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069E7D" w14:textId="0B2652EA" w:rsidR="003A1ECF" w:rsidRPr="008C45C4" w:rsidRDefault="003A1ECF" w:rsidP="008C45C4">
      <w:pPr>
        <w:spacing w:after="0" w:line="240" w:lineRule="auto"/>
        <w:contextualSpacing/>
        <w:jc w:val="center"/>
        <w:rPr>
          <w:rFonts w:ascii="Times New Roman" w:eastAsia="Times New Roman" w:hAnsi="Times New Roman"/>
          <w:bCs/>
          <w:sz w:val="28"/>
          <w:szCs w:val="28"/>
          <w:lang w:val="kk-KZ" w:eastAsia="ru-RU"/>
        </w:rPr>
      </w:pPr>
      <w:bookmarkStart w:id="0" w:name="_GoBack"/>
      <w:bookmarkEnd w:id="0"/>
      <w:r w:rsidRPr="008C45C4">
        <w:rPr>
          <w:rFonts w:ascii="Times New Roman" w:eastAsia="Times New Roman" w:hAnsi="Times New Roman"/>
          <w:bCs/>
          <w:sz w:val="28"/>
          <w:szCs w:val="28"/>
          <w:lang w:val="kk-KZ" w:eastAsia="ru-RU"/>
        </w:rPr>
        <w:t>«С.</w:t>
      </w:r>
      <w:r w:rsidR="008C45C4">
        <w:rPr>
          <w:rFonts w:ascii="Times New Roman" w:eastAsia="Times New Roman" w:hAnsi="Times New Roman"/>
          <w:bCs/>
          <w:sz w:val="28"/>
          <w:szCs w:val="28"/>
          <w:lang w:val="kk-KZ" w:eastAsia="ru-RU"/>
        </w:rPr>
        <w:t xml:space="preserve"> </w:t>
      </w:r>
      <w:r w:rsidRPr="008C45C4">
        <w:rPr>
          <w:rFonts w:ascii="Times New Roman" w:eastAsia="Times New Roman" w:hAnsi="Times New Roman"/>
          <w:bCs/>
          <w:sz w:val="28"/>
          <w:szCs w:val="28"/>
          <w:lang w:val="kk-KZ" w:eastAsia="ru-RU"/>
        </w:rPr>
        <w:t>Сейфуллин атындағы Қазақ агротехникалық зерттеу университеті» КеАҚ</w:t>
      </w:r>
    </w:p>
    <w:p w14:paraId="4AFB0BBC" w14:textId="77777777" w:rsidR="003A1ECF" w:rsidRPr="008C45C4" w:rsidRDefault="003A1ECF"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p>
    <w:p w14:paraId="671AAD5C" w14:textId="77777777" w:rsidR="00CB08B0" w:rsidRPr="008C45C4" w:rsidRDefault="00CB08B0"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p>
    <w:p w14:paraId="1BFDFB79" w14:textId="77777777" w:rsidR="003A1ECF" w:rsidRPr="008C45C4" w:rsidRDefault="003A1ECF"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p>
    <w:p w14:paraId="79A51211" w14:textId="5FAF6109" w:rsidR="003A1ECF" w:rsidRPr="008C45C4" w:rsidRDefault="003A1ECF" w:rsidP="008C45C4">
      <w:pPr>
        <w:spacing w:after="0" w:line="240" w:lineRule="auto"/>
        <w:contextualSpacing/>
        <w:rPr>
          <w:rFonts w:ascii="Times New Roman" w:eastAsia="Times New Roman" w:hAnsi="Times New Roman" w:cs="Times New Roman"/>
          <w:color w:val="262626"/>
          <w:sz w:val="28"/>
          <w:szCs w:val="28"/>
          <w:lang w:val="kk-KZ"/>
        </w:rPr>
      </w:pPr>
      <w:r w:rsidRPr="008C45C4">
        <w:rPr>
          <w:rFonts w:ascii="Times New Roman" w:eastAsia="Times New Roman" w:hAnsi="Times New Roman" w:cs="Times New Roman"/>
          <w:color w:val="262626"/>
          <w:sz w:val="28"/>
          <w:szCs w:val="28"/>
          <w:lang w:val="kk-KZ"/>
        </w:rPr>
        <w:t xml:space="preserve">ӘӨЖ 637.1:579.6:51(574) (043.3)                         </w:t>
      </w:r>
      <w:r w:rsidR="008C45C4">
        <w:rPr>
          <w:rFonts w:ascii="Times New Roman" w:eastAsia="Times New Roman" w:hAnsi="Times New Roman" w:cs="Times New Roman"/>
          <w:color w:val="262626"/>
          <w:sz w:val="28"/>
          <w:szCs w:val="28"/>
          <w:lang w:val="kk-KZ"/>
        </w:rPr>
        <w:t xml:space="preserve">     </w:t>
      </w:r>
      <w:r w:rsidRPr="008C45C4">
        <w:rPr>
          <w:rFonts w:ascii="Times New Roman" w:eastAsia="Times New Roman" w:hAnsi="Times New Roman" w:cs="Times New Roman"/>
          <w:color w:val="262626"/>
          <w:sz w:val="28"/>
          <w:szCs w:val="28"/>
          <w:lang w:val="kk-KZ"/>
        </w:rPr>
        <w:t xml:space="preserve">               Қолжазба құқығында</w:t>
      </w:r>
    </w:p>
    <w:p w14:paraId="0C8B4321" w14:textId="584798BF" w:rsidR="003A1ECF" w:rsidRPr="008C45C4" w:rsidRDefault="008C45C4"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r>
        <w:rPr>
          <w:rFonts w:ascii="Times New Roman" w:eastAsia="Times New Roman" w:hAnsi="Times New Roman" w:cs="Times New Roman"/>
          <w:color w:val="262626"/>
          <w:sz w:val="28"/>
          <w:szCs w:val="28"/>
          <w:lang w:val="kk-KZ"/>
        </w:rPr>
        <w:t xml:space="preserve"> </w:t>
      </w:r>
    </w:p>
    <w:p w14:paraId="559B0EAC" w14:textId="77777777" w:rsidR="003A1ECF" w:rsidRPr="008C45C4" w:rsidRDefault="003A1ECF"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p>
    <w:p w14:paraId="388EB37A" w14:textId="77777777" w:rsidR="003A1ECF" w:rsidRPr="008C45C4" w:rsidRDefault="003A1ECF" w:rsidP="008C45C4">
      <w:pPr>
        <w:spacing w:after="0" w:line="240" w:lineRule="auto"/>
        <w:ind w:firstLine="720"/>
        <w:contextualSpacing/>
        <w:jc w:val="center"/>
        <w:rPr>
          <w:rFonts w:ascii="Times New Roman" w:eastAsia="Times New Roman" w:hAnsi="Times New Roman" w:cs="Times New Roman"/>
          <w:color w:val="262626"/>
          <w:sz w:val="28"/>
          <w:szCs w:val="28"/>
          <w:lang w:val="kk-KZ"/>
        </w:rPr>
      </w:pPr>
    </w:p>
    <w:p w14:paraId="558824BD" w14:textId="77777777" w:rsidR="003A1ECF" w:rsidRPr="008C45C4" w:rsidRDefault="003A1ECF" w:rsidP="008C45C4">
      <w:pPr>
        <w:spacing w:after="0" w:line="240" w:lineRule="auto"/>
        <w:contextualSpacing/>
        <w:jc w:val="center"/>
        <w:rPr>
          <w:rFonts w:ascii="Times New Roman" w:hAnsi="Times New Roman" w:cs="Times New Roman"/>
          <w:b/>
          <w:sz w:val="28"/>
          <w:szCs w:val="28"/>
          <w:lang w:val="kk-KZ"/>
        </w:rPr>
      </w:pPr>
      <w:r w:rsidRPr="008C45C4">
        <w:rPr>
          <w:rFonts w:ascii="Times New Roman" w:hAnsi="Times New Roman" w:cs="Times New Roman"/>
          <w:b/>
          <w:sz w:val="28"/>
          <w:szCs w:val="28"/>
          <w:lang w:val="kk-KZ"/>
        </w:rPr>
        <w:t xml:space="preserve">КУЗЕУБАЕВА АНАР САБЫРБАЕВНА </w:t>
      </w:r>
    </w:p>
    <w:p w14:paraId="62F64332" w14:textId="77777777" w:rsidR="003A1ECF" w:rsidRPr="008C45C4" w:rsidRDefault="003A1ECF" w:rsidP="008C45C4">
      <w:pPr>
        <w:spacing w:after="0" w:line="240" w:lineRule="auto"/>
        <w:contextualSpacing/>
        <w:jc w:val="center"/>
        <w:rPr>
          <w:rFonts w:ascii="Times New Roman" w:eastAsia="Times New Roman" w:hAnsi="Times New Roman" w:cs="Times New Roman"/>
          <w:color w:val="262626"/>
          <w:sz w:val="28"/>
          <w:szCs w:val="28"/>
          <w:lang w:val="kk-KZ"/>
        </w:rPr>
      </w:pPr>
    </w:p>
    <w:p w14:paraId="1C7CBB85" w14:textId="77777777" w:rsidR="003A1ECF" w:rsidRPr="008C45C4" w:rsidRDefault="003A1ECF" w:rsidP="008C45C4">
      <w:pPr>
        <w:spacing w:after="0" w:line="240" w:lineRule="auto"/>
        <w:contextualSpacing/>
        <w:jc w:val="center"/>
        <w:rPr>
          <w:rFonts w:ascii="Times New Roman" w:eastAsia="Times New Roman" w:hAnsi="Times New Roman" w:cs="Times New Roman"/>
          <w:color w:val="262626"/>
          <w:sz w:val="28"/>
          <w:szCs w:val="28"/>
          <w:lang w:val="kk-KZ"/>
        </w:rPr>
      </w:pPr>
    </w:p>
    <w:p w14:paraId="7832956F" w14:textId="77777777" w:rsidR="003A1ECF" w:rsidRPr="008C45C4" w:rsidRDefault="003A1ECF" w:rsidP="008C45C4">
      <w:pPr>
        <w:spacing w:after="0" w:line="240" w:lineRule="auto"/>
        <w:contextualSpacing/>
        <w:jc w:val="center"/>
        <w:rPr>
          <w:rFonts w:ascii="Times New Roman" w:eastAsia="Times New Roman" w:hAnsi="Times New Roman" w:cs="Times New Roman"/>
          <w:color w:val="262626"/>
          <w:sz w:val="28"/>
          <w:szCs w:val="28"/>
          <w:lang w:val="kk-KZ"/>
        </w:rPr>
      </w:pPr>
    </w:p>
    <w:p w14:paraId="479BC566" w14:textId="7BCFFB37" w:rsidR="003A1ECF" w:rsidRPr="008C45C4" w:rsidRDefault="003A1ECF" w:rsidP="008C45C4">
      <w:pPr>
        <w:spacing w:after="0" w:line="240" w:lineRule="auto"/>
        <w:contextualSpacing/>
        <w:jc w:val="center"/>
        <w:rPr>
          <w:rFonts w:ascii="Times New Roman" w:eastAsia="Times New Roman" w:hAnsi="Times New Roman" w:cs="Times New Roman"/>
          <w:b/>
          <w:color w:val="262626"/>
          <w:sz w:val="28"/>
          <w:szCs w:val="28"/>
          <w:lang w:val="kk-KZ"/>
        </w:rPr>
      </w:pPr>
      <w:r w:rsidRPr="008C45C4">
        <w:rPr>
          <w:rFonts w:ascii="Times New Roman" w:eastAsia="Times New Roman" w:hAnsi="Times New Roman" w:cs="Times New Roman"/>
          <w:b/>
          <w:color w:val="262626"/>
          <w:sz w:val="28"/>
          <w:szCs w:val="28"/>
          <w:lang w:val="kk-KZ"/>
        </w:rPr>
        <w:t>Қазақстанда</w:t>
      </w:r>
      <w:r w:rsidR="00CE6956">
        <w:rPr>
          <w:rFonts w:ascii="Times New Roman" w:eastAsia="Times New Roman" w:hAnsi="Times New Roman" w:cs="Times New Roman"/>
          <w:b/>
          <w:color w:val="262626"/>
          <w:sz w:val="28"/>
          <w:szCs w:val="28"/>
          <w:lang w:val="kk-KZ"/>
        </w:rPr>
        <w:t xml:space="preserve"> </w:t>
      </w:r>
      <w:r w:rsidRPr="008C45C4">
        <w:rPr>
          <w:rFonts w:ascii="Times New Roman" w:eastAsia="Times New Roman" w:hAnsi="Times New Roman" w:cs="Times New Roman"/>
          <w:b/>
          <w:color w:val="262626"/>
          <w:sz w:val="28"/>
          <w:szCs w:val="28"/>
          <w:lang w:val="kk-KZ"/>
        </w:rPr>
        <w:t>өндірілетін</w:t>
      </w:r>
      <w:r w:rsidR="00CE6956">
        <w:rPr>
          <w:rFonts w:ascii="Times New Roman" w:eastAsia="Times New Roman" w:hAnsi="Times New Roman" w:cs="Times New Roman"/>
          <w:b/>
          <w:color w:val="262626"/>
          <w:sz w:val="28"/>
          <w:szCs w:val="28"/>
          <w:lang w:val="kk-KZ"/>
        </w:rPr>
        <w:t xml:space="preserve"> </w:t>
      </w:r>
      <w:r w:rsidRPr="008C45C4">
        <w:rPr>
          <w:rFonts w:ascii="Times New Roman" w:eastAsia="Times New Roman" w:hAnsi="Times New Roman" w:cs="Times New Roman"/>
          <w:b/>
          <w:color w:val="262626"/>
          <w:sz w:val="28"/>
          <w:szCs w:val="28"/>
          <w:lang w:val="kk-KZ"/>
        </w:rPr>
        <w:t xml:space="preserve">ірімшіктердің </w:t>
      </w:r>
      <w:r w:rsidRPr="008C45C4">
        <w:rPr>
          <w:rFonts w:ascii="Times New Roman" w:eastAsia="Times New Roman" w:hAnsi="Times New Roman" w:cs="Times New Roman"/>
          <w:b/>
          <w:i/>
          <w:iCs/>
          <w:color w:val="262626"/>
          <w:sz w:val="28"/>
          <w:szCs w:val="28"/>
          <w:lang w:val="kk-KZ"/>
        </w:rPr>
        <w:t>Escherichia coli-</w:t>
      </w:r>
      <w:r w:rsidRPr="008C45C4">
        <w:rPr>
          <w:rFonts w:ascii="Times New Roman" w:eastAsia="Times New Roman" w:hAnsi="Times New Roman" w:cs="Times New Roman"/>
          <w:b/>
          <w:color w:val="262626"/>
          <w:sz w:val="28"/>
          <w:szCs w:val="28"/>
          <w:lang w:val="kk-KZ"/>
        </w:rPr>
        <w:t>мен </w:t>
      </w:r>
    </w:p>
    <w:p w14:paraId="3DF0C07B" w14:textId="2268BDD7" w:rsidR="003A1ECF" w:rsidRPr="008C45C4" w:rsidRDefault="003A1ECF" w:rsidP="008C45C4">
      <w:pPr>
        <w:spacing w:after="0" w:line="240" w:lineRule="auto"/>
        <w:contextualSpacing/>
        <w:jc w:val="center"/>
        <w:rPr>
          <w:rFonts w:ascii="Times New Roman" w:hAnsi="Times New Roman" w:cs="Times New Roman"/>
          <w:b/>
          <w:sz w:val="28"/>
          <w:szCs w:val="28"/>
          <w:lang w:val="kk-KZ"/>
        </w:rPr>
      </w:pPr>
      <w:r w:rsidRPr="008C45C4">
        <w:rPr>
          <w:rFonts w:ascii="Times New Roman" w:eastAsia="Times New Roman" w:hAnsi="Times New Roman" w:cs="Times New Roman"/>
          <w:b/>
          <w:color w:val="262626"/>
          <w:sz w:val="28"/>
          <w:szCs w:val="28"/>
          <w:lang w:val="kk-KZ"/>
        </w:rPr>
        <w:t>ластануының молекулалық индикациялау</w:t>
      </w:r>
      <w:r w:rsidR="00CE6956">
        <w:rPr>
          <w:rFonts w:ascii="Times New Roman" w:eastAsia="Times New Roman" w:hAnsi="Times New Roman" w:cs="Times New Roman"/>
          <w:b/>
          <w:color w:val="262626"/>
          <w:sz w:val="28"/>
          <w:szCs w:val="28"/>
          <w:lang w:val="kk-KZ"/>
        </w:rPr>
        <w:t xml:space="preserve"> </w:t>
      </w:r>
      <w:r w:rsidRPr="008C45C4">
        <w:rPr>
          <w:rFonts w:ascii="Times New Roman" w:eastAsia="Times New Roman" w:hAnsi="Times New Roman" w:cs="Times New Roman"/>
          <w:b/>
          <w:color w:val="262626"/>
          <w:sz w:val="28"/>
          <w:szCs w:val="28"/>
          <w:lang w:val="kk-KZ"/>
        </w:rPr>
        <w:t>әдісін әзірлеу және тағамдық</w:t>
      </w:r>
      <w:r w:rsidR="00CE6956">
        <w:rPr>
          <w:rFonts w:ascii="Times New Roman" w:eastAsia="Times New Roman" w:hAnsi="Times New Roman" w:cs="Times New Roman"/>
          <w:b/>
          <w:color w:val="262626"/>
          <w:sz w:val="28"/>
          <w:szCs w:val="28"/>
          <w:lang w:val="kk-KZ"/>
        </w:rPr>
        <w:t xml:space="preserve"> </w:t>
      </w:r>
      <w:r w:rsidRPr="008C45C4">
        <w:rPr>
          <w:rFonts w:ascii="Times New Roman" w:eastAsia="Times New Roman" w:hAnsi="Times New Roman" w:cs="Times New Roman"/>
          <w:b/>
          <w:color w:val="262626"/>
          <w:sz w:val="28"/>
          <w:szCs w:val="28"/>
          <w:lang w:val="kk-KZ"/>
        </w:rPr>
        <w:t>қауіпсіздігін</w:t>
      </w:r>
      <w:r w:rsidR="005D11DA" w:rsidRPr="008C45C4">
        <w:rPr>
          <w:rFonts w:ascii="Times New Roman" w:eastAsia="Times New Roman" w:hAnsi="Times New Roman" w:cs="Times New Roman"/>
          <w:b/>
          <w:color w:val="262626"/>
          <w:sz w:val="28"/>
          <w:szCs w:val="28"/>
          <w:lang w:val="kk-KZ"/>
        </w:rPr>
        <w:t>ің бағалауын</w:t>
      </w:r>
      <w:r w:rsidR="00CE6956">
        <w:rPr>
          <w:rFonts w:ascii="Times New Roman" w:eastAsia="Times New Roman" w:hAnsi="Times New Roman" w:cs="Times New Roman"/>
          <w:b/>
          <w:color w:val="262626"/>
          <w:sz w:val="28"/>
          <w:szCs w:val="28"/>
          <w:lang w:val="kk-KZ"/>
        </w:rPr>
        <w:t xml:space="preserve"> </w:t>
      </w:r>
      <w:r w:rsidRPr="008C45C4">
        <w:rPr>
          <w:rFonts w:ascii="Times New Roman" w:eastAsia="Times New Roman" w:hAnsi="Times New Roman" w:cs="Times New Roman"/>
          <w:b/>
          <w:color w:val="262626"/>
          <w:sz w:val="28"/>
          <w:szCs w:val="28"/>
          <w:lang w:val="kk-KZ"/>
        </w:rPr>
        <w:t>модельдеу</w:t>
      </w:r>
    </w:p>
    <w:p w14:paraId="58151423" w14:textId="77777777" w:rsidR="003A1ECF" w:rsidRPr="008C45C4" w:rsidRDefault="003A1ECF" w:rsidP="008C45C4">
      <w:pPr>
        <w:spacing w:after="0" w:line="240" w:lineRule="auto"/>
        <w:contextualSpacing/>
        <w:jc w:val="center"/>
        <w:rPr>
          <w:rFonts w:ascii="Times New Roman" w:hAnsi="Times New Roman" w:cs="Times New Roman"/>
          <w:sz w:val="28"/>
          <w:szCs w:val="28"/>
          <w:lang w:val="kk-KZ"/>
        </w:rPr>
      </w:pPr>
    </w:p>
    <w:p w14:paraId="443F4923" w14:textId="77777777" w:rsidR="003A1ECF" w:rsidRDefault="003A1ECF" w:rsidP="008C45C4">
      <w:pPr>
        <w:spacing w:after="0" w:line="240" w:lineRule="auto"/>
        <w:contextualSpacing/>
        <w:rPr>
          <w:rFonts w:ascii="Times New Roman" w:hAnsi="Times New Roman" w:cs="Times New Roman"/>
          <w:sz w:val="28"/>
          <w:szCs w:val="28"/>
          <w:lang w:val="kk-KZ"/>
        </w:rPr>
      </w:pPr>
    </w:p>
    <w:p w14:paraId="2747A8E3" w14:textId="77777777" w:rsidR="00CE6956" w:rsidRPr="008C45C4" w:rsidRDefault="00CE6956" w:rsidP="008C45C4">
      <w:pPr>
        <w:spacing w:after="0" w:line="240" w:lineRule="auto"/>
        <w:contextualSpacing/>
        <w:rPr>
          <w:rFonts w:ascii="Times New Roman" w:hAnsi="Times New Roman" w:cs="Times New Roman"/>
          <w:sz w:val="28"/>
          <w:szCs w:val="28"/>
          <w:lang w:val="kk-KZ"/>
        </w:rPr>
      </w:pPr>
    </w:p>
    <w:p w14:paraId="4AE5A5A5" w14:textId="0326E6C2" w:rsidR="003A1ECF" w:rsidRPr="008C45C4" w:rsidRDefault="00CB6E67" w:rsidP="008C45C4">
      <w:pPr>
        <w:spacing w:after="0" w:line="240" w:lineRule="auto"/>
        <w:contextualSpacing/>
        <w:jc w:val="center"/>
        <w:rPr>
          <w:rFonts w:ascii="Times New Roman" w:hAnsi="Times New Roman"/>
          <w:sz w:val="28"/>
          <w:szCs w:val="28"/>
          <w:lang w:val="kk-KZ"/>
        </w:rPr>
      </w:pPr>
      <w:r w:rsidRPr="008C45C4">
        <w:rPr>
          <w:rFonts w:ascii="Times New Roman" w:hAnsi="Times New Roman"/>
          <w:sz w:val="28"/>
          <w:szCs w:val="28"/>
          <w:lang w:val="kk-KZ"/>
        </w:rPr>
        <w:t>8D09102</w:t>
      </w:r>
      <w:r w:rsidR="00B8516B" w:rsidRPr="008C45C4">
        <w:rPr>
          <w:rFonts w:ascii="Times New Roman" w:hAnsi="Times New Roman"/>
          <w:sz w:val="28"/>
          <w:szCs w:val="28"/>
          <w:lang w:val="kk-KZ"/>
        </w:rPr>
        <w:t xml:space="preserve"> –</w:t>
      </w:r>
      <w:r w:rsidRPr="008C45C4">
        <w:rPr>
          <w:rFonts w:ascii="Times New Roman" w:hAnsi="Times New Roman"/>
          <w:sz w:val="28"/>
          <w:szCs w:val="28"/>
          <w:lang w:val="kk-KZ"/>
        </w:rPr>
        <w:t xml:space="preserve"> Мал шаруашылығы өнімдерінің санитарлық-экологиялық қауіпсіздігі</w:t>
      </w:r>
    </w:p>
    <w:p w14:paraId="6710944A" w14:textId="77777777" w:rsidR="003A1ECF" w:rsidRDefault="003A1ECF" w:rsidP="008C45C4">
      <w:pPr>
        <w:spacing w:after="0" w:line="240" w:lineRule="auto"/>
        <w:contextualSpacing/>
        <w:jc w:val="center"/>
        <w:rPr>
          <w:rFonts w:ascii="Times New Roman" w:hAnsi="Times New Roman" w:cs="Times New Roman"/>
          <w:sz w:val="28"/>
          <w:szCs w:val="28"/>
          <w:lang w:val="kk-KZ"/>
        </w:rPr>
      </w:pPr>
    </w:p>
    <w:p w14:paraId="066F4F3C" w14:textId="77777777" w:rsidR="00CE6956" w:rsidRDefault="00CE6956" w:rsidP="008C45C4">
      <w:pPr>
        <w:spacing w:after="0" w:line="240" w:lineRule="auto"/>
        <w:contextualSpacing/>
        <w:jc w:val="center"/>
        <w:rPr>
          <w:rFonts w:ascii="Times New Roman" w:hAnsi="Times New Roman" w:cs="Times New Roman"/>
          <w:sz w:val="28"/>
          <w:szCs w:val="28"/>
          <w:lang w:val="kk-KZ"/>
        </w:rPr>
      </w:pPr>
    </w:p>
    <w:p w14:paraId="773F7176" w14:textId="77777777" w:rsidR="00CE6956" w:rsidRPr="008C45C4" w:rsidRDefault="00CE6956" w:rsidP="008C45C4">
      <w:pPr>
        <w:spacing w:after="0" w:line="240" w:lineRule="auto"/>
        <w:contextualSpacing/>
        <w:jc w:val="center"/>
        <w:rPr>
          <w:rFonts w:ascii="Times New Roman" w:hAnsi="Times New Roman" w:cs="Times New Roman"/>
          <w:sz w:val="28"/>
          <w:szCs w:val="28"/>
          <w:lang w:val="kk-KZ"/>
        </w:rPr>
      </w:pPr>
    </w:p>
    <w:p w14:paraId="0215C390" w14:textId="77777777" w:rsidR="003A1ECF" w:rsidRPr="008C45C4" w:rsidRDefault="003A1ECF" w:rsidP="008C45C4">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Философия докторы (PhD) дәрежесін</w:t>
      </w:r>
    </w:p>
    <w:p w14:paraId="17FC1546" w14:textId="77777777" w:rsidR="003A1ECF" w:rsidRPr="008C45C4" w:rsidRDefault="003A1ECF" w:rsidP="008C45C4">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алу үшін дайындалған диссертация</w:t>
      </w:r>
    </w:p>
    <w:p w14:paraId="3CC8ED7B" w14:textId="77777777" w:rsidR="003A1ECF" w:rsidRPr="008C45C4" w:rsidRDefault="003A1ECF" w:rsidP="008C45C4">
      <w:pPr>
        <w:spacing w:after="0" w:line="240" w:lineRule="auto"/>
        <w:contextualSpacing/>
        <w:jc w:val="center"/>
        <w:rPr>
          <w:rFonts w:ascii="Times New Roman" w:hAnsi="Times New Roman" w:cs="Times New Roman"/>
          <w:sz w:val="28"/>
          <w:szCs w:val="28"/>
          <w:lang w:val="kk-KZ"/>
        </w:rPr>
      </w:pPr>
    </w:p>
    <w:p w14:paraId="034B6A5E" w14:textId="77777777" w:rsidR="003A1ECF" w:rsidRPr="008C45C4" w:rsidRDefault="003A1ECF" w:rsidP="008C45C4">
      <w:pPr>
        <w:spacing w:after="0" w:line="240" w:lineRule="auto"/>
        <w:ind w:firstLine="720"/>
        <w:contextualSpacing/>
        <w:jc w:val="center"/>
        <w:rPr>
          <w:rFonts w:ascii="Times New Roman" w:hAnsi="Times New Roman" w:cs="Times New Roman"/>
          <w:sz w:val="28"/>
          <w:szCs w:val="28"/>
          <w:lang w:val="kk-KZ"/>
        </w:rPr>
      </w:pPr>
    </w:p>
    <w:p w14:paraId="7F3C5416" w14:textId="77777777" w:rsidR="003A1ECF" w:rsidRDefault="003A1ECF" w:rsidP="008C45C4">
      <w:pPr>
        <w:spacing w:after="0" w:line="240" w:lineRule="auto"/>
        <w:ind w:firstLine="720"/>
        <w:contextualSpacing/>
        <w:jc w:val="center"/>
        <w:rPr>
          <w:rFonts w:ascii="Times New Roman" w:hAnsi="Times New Roman" w:cs="Times New Roman"/>
          <w:sz w:val="28"/>
          <w:szCs w:val="28"/>
          <w:lang w:val="kk-KZ"/>
        </w:rPr>
      </w:pPr>
    </w:p>
    <w:p w14:paraId="57F0A356" w14:textId="0899447C" w:rsidR="00CE6956"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Отандық ғылыми кеңесші</w:t>
      </w:r>
    </w:p>
    <w:p w14:paraId="605CFD28" w14:textId="3C2C1703" w:rsidR="000E7FD9"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в</w:t>
      </w:r>
      <w:r w:rsidR="000E7FD9">
        <w:rPr>
          <w:rFonts w:ascii="Times New Roman" w:hAnsi="Times New Roman" w:cs="Times New Roman"/>
          <w:sz w:val="28"/>
          <w:szCs w:val="28"/>
          <w:lang w:val="kk-KZ"/>
        </w:rPr>
        <w:t xml:space="preserve">етеринар </w:t>
      </w:r>
      <w:r w:rsidRPr="008C45C4">
        <w:rPr>
          <w:rFonts w:ascii="Times New Roman" w:hAnsi="Times New Roman" w:cs="Times New Roman"/>
          <w:sz w:val="28"/>
          <w:szCs w:val="28"/>
          <w:lang w:val="kk-KZ"/>
        </w:rPr>
        <w:t>ғ</w:t>
      </w:r>
      <w:r w:rsidR="000E7FD9">
        <w:rPr>
          <w:rFonts w:ascii="Times New Roman" w:hAnsi="Times New Roman" w:cs="Times New Roman"/>
          <w:sz w:val="28"/>
          <w:szCs w:val="28"/>
          <w:lang w:val="kk-KZ"/>
        </w:rPr>
        <w:t xml:space="preserve">ылымдарының </w:t>
      </w:r>
      <w:r w:rsidRPr="008C45C4">
        <w:rPr>
          <w:rFonts w:ascii="Times New Roman" w:hAnsi="Times New Roman" w:cs="Times New Roman"/>
          <w:sz w:val="28"/>
          <w:szCs w:val="28"/>
          <w:lang w:val="kk-KZ"/>
        </w:rPr>
        <w:t>к</w:t>
      </w:r>
      <w:r w:rsidR="000E7FD9">
        <w:rPr>
          <w:rFonts w:ascii="Times New Roman" w:hAnsi="Times New Roman" w:cs="Times New Roman"/>
          <w:sz w:val="28"/>
          <w:szCs w:val="28"/>
          <w:lang w:val="kk-KZ"/>
        </w:rPr>
        <w:t>андидаты</w:t>
      </w:r>
      <w:r w:rsidRPr="008C45C4">
        <w:rPr>
          <w:rFonts w:ascii="Times New Roman" w:hAnsi="Times New Roman" w:cs="Times New Roman"/>
          <w:sz w:val="28"/>
          <w:szCs w:val="28"/>
          <w:lang w:val="kk-KZ"/>
        </w:rPr>
        <w:t xml:space="preserve">, </w:t>
      </w:r>
    </w:p>
    <w:p w14:paraId="45B70CF5" w14:textId="6A68E256" w:rsidR="00CE6956" w:rsidRPr="008C45C4"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профессор м.а</w:t>
      </w:r>
    </w:p>
    <w:p w14:paraId="4872DC2F" w14:textId="44F366E2" w:rsidR="003A1ECF"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Усенбаев А</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Е</w:t>
      </w:r>
      <w:r w:rsidR="000E7FD9">
        <w:rPr>
          <w:rFonts w:ascii="Times New Roman" w:hAnsi="Times New Roman" w:cs="Times New Roman"/>
          <w:sz w:val="28"/>
          <w:szCs w:val="28"/>
          <w:lang w:val="kk-KZ"/>
        </w:rPr>
        <w:t>.</w:t>
      </w:r>
    </w:p>
    <w:p w14:paraId="4B290B6D" w14:textId="77777777" w:rsidR="00CE6956" w:rsidRPr="00CE6956" w:rsidRDefault="00CE6956" w:rsidP="00CE6956">
      <w:pPr>
        <w:spacing w:after="0" w:line="240" w:lineRule="auto"/>
        <w:ind w:firstLine="720"/>
        <w:contextualSpacing/>
        <w:jc w:val="right"/>
        <w:rPr>
          <w:rFonts w:ascii="Times New Roman" w:hAnsi="Times New Roman" w:cs="Times New Roman"/>
          <w:sz w:val="16"/>
          <w:szCs w:val="16"/>
          <w:lang w:val="kk-KZ"/>
        </w:rPr>
      </w:pPr>
    </w:p>
    <w:p w14:paraId="7975E225" w14:textId="532B9C80" w:rsidR="003A1ECF"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Шетелдік ғылыми кеңесші</w:t>
      </w:r>
    </w:p>
    <w:p w14:paraId="48BED048" w14:textId="109974A6" w:rsidR="000E7FD9" w:rsidRDefault="000E7FD9" w:rsidP="00CE6956">
      <w:pPr>
        <w:spacing w:after="0" w:line="240" w:lineRule="auto"/>
        <w:ind w:firstLine="720"/>
        <w:contextualSpacing/>
        <w:jc w:val="right"/>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доктор </w:t>
      </w:r>
      <w:r w:rsidR="00CE6956" w:rsidRPr="008C45C4">
        <w:rPr>
          <w:rFonts w:ascii="Times New Roman" w:hAnsi="Times New Roman" w:cs="Times New Roman"/>
          <w:sz w:val="28"/>
          <w:szCs w:val="28"/>
          <w:lang w:val="kk-KZ" w:eastAsia="ru-RU"/>
        </w:rPr>
        <w:t xml:space="preserve">PhD, </w:t>
      </w:r>
    </w:p>
    <w:p w14:paraId="2184F903" w14:textId="448833C2" w:rsidR="000E7FD9" w:rsidRDefault="000E7FD9" w:rsidP="00CE6956">
      <w:pPr>
        <w:spacing w:after="0" w:line="240" w:lineRule="auto"/>
        <w:ind w:firstLine="720"/>
        <w:contextualSpacing/>
        <w:jc w:val="right"/>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профессор</w:t>
      </w:r>
      <w:r w:rsidR="00CE6956" w:rsidRPr="008C45C4">
        <w:rPr>
          <w:rFonts w:ascii="Times New Roman" w:hAnsi="Times New Roman" w:cs="Times New Roman"/>
          <w:sz w:val="28"/>
          <w:szCs w:val="28"/>
          <w:lang w:val="kk-KZ" w:eastAsia="ru-RU"/>
        </w:rPr>
        <w:t xml:space="preserve"> </w:t>
      </w:r>
    </w:p>
    <w:p w14:paraId="6D0C5AA4" w14:textId="05519D4B" w:rsidR="00CE6956"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sz w:val="28"/>
          <w:szCs w:val="28"/>
          <w:lang w:val="kk-KZ"/>
        </w:rPr>
        <w:t>Ali Aydin</w:t>
      </w:r>
    </w:p>
    <w:p w14:paraId="7B2562EC" w14:textId="77777777" w:rsidR="000E7FD9" w:rsidRDefault="000E7FD9" w:rsidP="00CE6956">
      <w:pPr>
        <w:spacing w:after="0" w:line="240" w:lineRule="auto"/>
        <w:ind w:firstLine="720"/>
        <w:contextualSpacing/>
        <w:jc w:val="right"/>
        <w:rPr>
          <w:rFonts w:ascii="Times New Roman" w:hAnsi="Times New Roman" w:cs="Times New Roman"/>
          <w:color w:val="0F1419"/>
          <w:sz w:val="28"/>
          <w:szCs w:val="28"/>
          <w:shd w:val="clear" w:color="auto" w:fill="FFFFFF"/>
          <w:lang w:val="kk-KZ"/>
        </w:rPr>
      </w:pPr>
      <w:r>
        <w:rPr>
          <w:rFonts w:ascii="Times New Roman" w:hAnsi="Times New Roman" w:cs="Times New Roman"/>
          <w:color w:val="0F1419"/>
          <w:sz w:val="28"/>
          <w:szCs w:val="28"/>
          <w:shd w:val="clear" w:color="auto" w:fill="FFFFFF"/>
          <w:lang w:val="kk-KZ"/>
        </w:rPr>
        <w:t>(</w:t>
      </w:r>
      <w:r w:rsidRPr="008C45C4">
        <w:rPr>
          <w:rFonts w:ascii="Times New Roman" w:hAnsi="Times New Roman" w:cs="Times New Roman"/>
          <w:sz w:val="28"/>
          <w:szCs w:val="28"/>
          <w:lang w:val="kk-KZ"/>
        </w:rPr>
        <w:t>Istanbul</w:t>
      </w:r>
      <w:r w:rsidRPr="008C45C4">
        <w:rPr>
          <w:rFonts w:ascii="Times New Roman" w:hAnsi="Times New Roman" w:cs="Times New Roman"/>
          <w:color w:val="0F1419"/>
          <w:sz w:val="28"/>
          <w:szCs w:val="28"/>
          <w:shd w:val="clear" w:color="auto" w:fill="FFFFFF"/>
          <w:lang w:val="kk-KZ"/>
        </w:rPr>
        <w:t xml:space="preserve"> </w:t>
      </w:r>
      <w:r w:rsidR="00CE6956" w:rsidRPr="008C45C4">
        <w:rPr>
          <w:rFonts w:ascii="Times New Roman" w:hAnsi="Times New Roman" w:cs="Times New Roman"/>
          <w:color w:val="0F1419"/>
          <w:sz w:val="28"/>
          <w:szCs w:val="28"/>
          <w:shd w:val="clear" w:color="auto" w:fill="FFFFFF"/>
          <w:lang w:val="kk-KZ"/>
        </w:rPr>
        <w:t xml:space="preserve">İstanbul </w:t>
      </w:r>
    </w:p>
    <w:p w14:paraId="77C5DB16" w14:textId="0CA2856C" w:rsidR="00CE6956" w:rsidRPr="008C45C4" w:rsidRDefault="00CE6956" w:rsidP="00CE6956">
      <w:pPr>
        <w:spacing w:after="0" w:line="240" w:lineRule="auto"/>
        <w:ind w:firstLine="720"/>
        <w:contextualSpacing/>
        <w:jc w:val="right"/>
        <w:rPr>
          <w:rFonts w:ascii="Times New Roman" w:hAnsi="Times New Roman" w:cs="Times New Roman"/>
          <w:sz w:val="28"/>
          <w:szCs w:val="28"/>
          <w:lang w:val="kk-KZ"/>
        </w:rPr>
      </w:pPr>
      <w:r w:rsidRPr="008C45C4">
        <w:rPr>
          <w:rFonts w:ascii="Times New Roman" w:hAnsi="Times New Roman" w:cs="Times New Roman"/>
          <w:color w:val="0F1419"/>
          <w:sz w:val="28"/>
          <w:szCs w:val="28"/>
          <w:shd w:val="clear" w:color="auto" w:fill="FFFFFF"/>
          <w:lang w:val="kk-KZ"/>
        </w:rPr>
        <w:t>Üniversitesi-Cerrahpaşa</w:t>
      </w:r>
      <w:r w:rsidR="000E7FD9">
        <w:rPr>
          <w:rFonts w:ascii="Times New Roman" w:hAnsi="Times New Roman" w:cs="Times New Roman"/>
          <w:sz w:val="28"/>
          <w:szCs w:val="28"/>
          <w:lang w:val="kk-KZ"/>
        </w:rPr>
        <w:t>)</w:t>
      </w:r>
    </w:p>
    <w:p w14:paraId="5CB95237" w14:textId="77777777" w:rsidR="003A1ECF" w:rsidRPr="008C45C4" w:rsidRDefault="003A1ECF" w:rsidP="008C45C4">
      <w:pPr>
        <w:spacing w:after="0" w:line="240" w:lineRule="auto"/>
        <w:contextualSpacing/>
        <w:rPr>
          <w:rFonts w:ascii="Times New Roman" w:hAnsi="Times New Roman" w:cs="Times New Roman"/>
          <w:sz w:val="28"/>
          <w:szCs w:val="28"/>
          <w:lang w:val="kk-KZ"/>
        </w:rPr>
      </w:pPr>
    </w:p>
    <w:p w14:paraId="4C93FD51" w14:textId="77777777" w:rsidR="003A1ECF" w:rsidRPr="008C45C4" w:rsidRDefault="003A1ECF" w:rsidP="008C45C4">
      <w:pPr>
        <w:spacing w:after="0" w:line="240" w:lineRule="auto"/>
        <w:ind w:firstLine="720"/>
        <w:contextualSpacing/>
        <w:rPr>
          <w:rFonts w:ascii="Times New Roman" w:hAnsi="Times New Roman" w:cs="Times New Roman"/>
          <w:sz w:val="28"/>
          <w:szCs w:val="28"/>
          <w:lang w:val="kk-KZ"/>
        </w:rPr>
      </w:pPr>
    </w:p>
    <w:p w14:paraId="6469F77F" w14:textId="77777777" w:rsidR="003A1ECF" w:rsidRPr="008C45C4" w:rsidRDefault="003A1ECF" w:rsidP="008C45C4">
      <w:pPr>
        <w:spacing w:after="0" w:line="240" w:lineRule="auto"/>
        <w:ind w:firstLine="720"/>
        <w:contextualSpacing/>
        <w:rPr>
          <w:rFonts w:ascii="Times New Roman" w:hAnsi="Times New Roman" w:cs="Times New Roman"/>
          <w:sz w:val="28"/>
          <w:szCs w:val="28"/>
          <w:lang w:val="kk-KZ"/>
        </w:rPr>
      </w:pPr>
    </w:p>
    <w:p w14:paraId="5048B2A1" w14:textId="77777777" w:rsidR="003A1ECF" w:rsidRDefault="003A1ECF" w:rsidP="008C45C4">
      <w:pPr>
        <w:spacing w:after="0" w:line="240" w:lineRule="auto"/>
        <w:ind w:firstLine="720"/>
        <w:contextualSpacing/>
        <w:rPr>
          <w:rFonts w:ascii="Times New Roman" w:hAnsi="Times New Roman" w:cs="Times New Roman"/>
          <w:sz w:val="28"/>
          <w:szCs w:val="28"/>
          <w:lang w:val="kk-KZ"/>
        </w:rPr>
      </w:pPr>
    </w:p>
    <w:p w14:paraId="75702714" w14:textId="77777777" w:rsidR="003A1ECF" w:rsidRPr="008C45C4" w:rsidRDefault="003A1ECF" w:rsidP="00CE6956">
      <w:pPr>
        <w:tabs>
          <w:tab w:val="left" w:pos="426"/>
        </w:tabs>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Қазақстан Республикасы</w:t>
      </w:r>
    </w:p>
    <w:p w14:paraId="6A982E83" w14:textId="77777777" w:rsidR="003A1ECF" w:rsidRPr="008C45C4" w:rsidRDefault="003A1ECF" w:rsidP="00CE6956">
      <w:pPr>
        <w:tabs>
          <w:tab w:val="left" w:pos="426"/>
        </w:tabs>
        <w:spacing w:after="0" w:line="240" w:lineRule="auto"/>
        <w:contextualSpacing/>
        <w:jc w:val="center"/>
        <w:rPr>
          <w:rFonts w:ascii="Times New Roman" w:hAnsi="Times New Roman" w:cs="Times New Roman"/>
          <w:b/>
          <w:bCs/>
          <w:sz w:val="28"/>
          <w:szCs w:val="28"/>
          <w:lang w:val="kk-KZ"/>
        </w:rPr>
      </w:pPr>
      <w:r w:rsidRPr="008C45C4">
        <w:rPr>
          <w:rFonts w:ascii="Times New Roman" w:hAnsi="Times New Roman" w:cs="Times New Roman"/>
          <w:sz w:val="28"/>
          <w:szCs w:val="28"/>
          <w:lang w:val="kk-KZ"/>
        </w:rPr>
        <w:t>Астана, 2024</w:t>
      </w:r>
    </w:p>
    <w:p w14:paraId="69DD6931" w14:textId="7C7CB893" w:rsidR="00A76563" w:rsidRDefault="00185F9C" w:rsidP="008C45C4">
      <w:pPr>
        <w:spacing w:after="0" w:line="240" w:lineRule="auto"/>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br w:type="page"/>
      </w:r>
      <w:r w:rsidR="00A76563" w:rsidRPr="008C45C4">
        <w:rPr>
          <w:rFonts w:ascii="Times New Roman" w:hAnsi="Times New Roman" w:cs="Times New Roman"/>
          <w:b/>
          <w:bCs/>
          <w:sz w:val="28"/>
          <w:szCs w:val="28"/>
          <w:lang w:val="kk-KZ"/>
        </w:rPr>
        <w:lastRenderedPageBreak/>
        <w:t>МАЗМҰНЫ</w:t>
      </w:r>
    </w:p>
    <w:p w14:paraId="14247961" w14:textId="77777777" w:rsidR="000E7FD9" w:rsidRPr="008C45C4" w:rsidRDefault="000E7FD9" w:rsidP="008C45C4">
      <w:pPr>
        <w:spacing w:after="0" w:line="240" w:lineRule="auto"/>
        <w:jc w:val="center"/>
        <w:rPr>
          <w:rFonts w:ascii="Times New Roman" w:hAnsi="Times New Roman" w:cs="Times New Roman"/>
          <w:b/>
          <w:bCs/>
          <w:sz w:val="28"/>
          <w:szCs w:val="28"/>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702"/>
      </w:tblGrid>
      <w:tr w:rsidR="007B20F4" w:rsidRPr="008C45C4" w14:paraId="311EFCED" w14:textId="77777777" w:rsidTr="00D441FC">
        <w:tc>
          <w:tcPr>
            <w:tcW w:w="8926" w:type="dxa"/>
          </w:tcPr>
          <w:p w14:paraId="54F74869" w14:textId="6B2E2C30" w:rsidR="003478FC" w:rsidRPr="008C45C4" w:rsidRDefault="009F5681"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НОРМАТИВТІК СІЛТЕМЕЛЕР</w:t>
            </w:r>
            <w:r w:rsidR="00D667E3" w:rsidRPr="008C45C4">
              <w:rPr>
                <w:rFonts w:ascii="Times New Roman" w:hAnsi="Times New Roman" w:cs="Times New Roman"/>
                <w:sz w:val="28"/>
                <w:szCs w:val="28"/>
                <w:lang w:val="kk-KZ"/>
              </w:rPr>
              <w:t>.................................................................</w:t>
            </w:r>
          </w:p>
        </w:tc>
        <w:tc>
          <w:tcPr>
            <w:tcW w:w="702" w:type="dxa"/>
          </w:tcPr>
          <w:p w14:paraId="2DA1BEBC" w14:textId="1865477C" w:rsidR="003478FC" w:rsidRPr="008C45C4" w:rsidRDefault="00946FE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p>
        </w:tc>
      </w:tr>
      <w:tr w:rsidR="007B20F4" w:rsidRPr="008C45C4" w14:paraId="14993720" w14:textId="77777777" w:rsidTr="00D441FC">
        <w:tc>
          <w:tcPr>
            <w:tcW w:w="8926" w:type="dxa"/>
          </w:tcPr>
          <w:p w14:paraId="0CD9E6A5" w14:textId="00B792C3" w:rsidR="003478FC" w:rsidRPr="008C45C4" w:rsidRDefault="009F5681"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АНЫҚТАМАЛАР</w:t>
            </w:r>
            <w:r w:rsidR="00D667E3" w:rsidRPr="008C45C4">
              <w:rPr>
                <w:rFonts w:ascii="Times New Roman" w:hAnsi="Times New Roman" w:cs="Times New Roman"/>
                <w:sz w:val="28"/>
                <w:szCs w:val="28"/>
                <w:lang w:val="kk-KZ"/>
              </w:rPr>
              <w:t>...........................................................................................</w:t>
            </w:r>
          </w:p>
        </w:tc>
        <w:tc>
          <w:tcPr>
            <w:tcW w:w="702" w:type="dxa"/>
          </w:tcPr>
          <w:p w14:paraId="1E71F38D" w14:textId="0287D18D" w:rsidR="003478FC" w:rsidRPr="008C45C4" w:rsidRDefault="00946FE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p>
        </w:tc>
      </w:tr>
      <w:tr w:rsidR="007B20F4" w:rsidRPr="008C45C4" w14:paraId="4A72484F" w14:textId="77777777" w:rsidTr="00D441FC">
        <w:tc>
          <w:tcPr>
            <w:tcW w:w="8926" w:type="dxa"/>
          </w:tcPr>
          <w:p w14:paraId="54E4845D" w14:textId="0579A241" w:rsidR="003478FC" w:rsidRPr="008C45C4" w:rsidRDefault="009F5681"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БЕЛГІЛЕУЛЕР МЕН ҚЫСҚАРТУЛАР</w:t>
            </w:r>
            <w:r w:rsidR="00D667E3" w:rsidRPr="008C45C4">
              <w:rPr>
                <w:rFonts w:ascii="Times New Roman" w:hAnsi="Times New Roman" w:cs="Times New Roman"/>
                <w:sz w:val="28"/>
                <w:szCs w:val="28"/>
                <w:lang w:val="kk-KZ"/>
              </w:rPr>
              <w:t>...................................................</w:t>
            </w:r>
          </w:p>
        </w:tc>
        <w:tc>
          <w:tcPr>
            <w:tcW w:w="702" w:type="dxa"/>
          </w:tcPr>
          <w:p w14:paraId="5DB6D766" w14:textId="1F62BFC9" w:rsidR="003478FC" w:rsidRPr="008C45C4" w:rsidRDefault="00A22C5C"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8</w:t>
            </w:r>
          </w:p>
        </w:tc>
      </w:tr>
      <w:tr w:rsidR="007B20F4" w:rsidRPr="008C45C4" w14:paraId="14F1E543" w14:textId="77777777" w:rsidTr="00D441FC">
        <w:tc>
          <w:tcPr>
            <w:tcW w:w="8926" w:type="dxa"/>
          </w:tcPr>
          <w:p w14:paraId="1D4CD9E4" w14:textId="26524672" w:rsidR="003478FC" w:rsidRPr="008C45C4" w:rsidRDefault="009F5681"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КІРІСПЕ</w:t>
            </w:r>
            <w:r w:rsidR="00D667E3" w:rsidRPr="008C45C4">
              <w:rPr>
                <w:rFonts w:ascii="Times New Roman" w:hAnsi="Times New Roman" w:cs="Times New Roman"/>
                <w:sz w:val="28"/>
                <w:szCs w:val="28"/>
                <w:lang w:val="kk-KZ"/>
              </w:rPr>
              <w:t>..........................................................................................................</w:t>
            </w:r>
          </w:p>
        </w:tc>
        <w:tc>
          <w:tcPr>
            <w:tcW w:w="702" w:type="dxa"/>
          </w:tcPr>
          <w:p w14:paraId="284FB57B" w14:textId="247B2CB6" w:rsidR="003478FC" w:rsidRPr="008C45C4" w:rsidRDefault="006A258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731F73" w:rsidRPr="008C45C4">
              <w:rPr>
                <w:rFonts w:ascii="Times New Roman" w:hAnsi="Times New Roman" w:cs="Times New Roman"/>
                <w:sz w:val="26"/>
                <w:szCs w:val="26"/>
                <w:lang w:val="kk-KZ"/>
              </w:rPr>
              <w:t>0</w:t>
            </w:r>
          </w:p>
        </w:tc>
      </w:tr>
      <w:tr w:rsidR="007B20F4" w:rsidRPr="008C45C4" w14:paraId="3B827914" w14:textId="77777777" w:rsidTr="00D441FC">
        <w:tc>
          <w:tcPr>
            <w:tcW w:w="8926" w:type="dxa"/>
          </w:tcPr>
          <w:p w14:paraId="1EF4E9F3" w14:textId="3D654B0C" w:rsidR="003478FC" w:rsidRPr="008C45C4" w:rsidRDefault="009F5681"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1 ӘДЕБИЕТКЕ ШОЛУ</w:t>
            </w:r>
            <w:r w:rsidR="00D667E3" w:rsidRPr="008C45C4">
              <w:rPr>
                <w:rFonts w:ascii="Times New Roman" w:hAnsi="Times New Roman" w:cs="Times New Roman"/>
                <w:sz w:val="28"/>
                <w:szCs w:val="28"/>
                <w:lang w:val="kk-KZ"/>
              </w:rPr>
              <w:t>.................................................................................</w:t>
            </w:r>
          </w:p>
        </w:tc>
        <w:tc>
          <w:tcPr>
            <w:tcW w:w="702" w:type="dxa"/>
          </w:tcPr>
          <w:p w14:paraId="34BFC201" w14:textId="51CA8321" w:rsidR="003478FC" w:rsidRPr="008C45C4" w:rsidRDefault="00B146A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731F73" w:rsidRPr="008C45C4">
              <w:rPr>
                <w:rFonts w:ascii="Times New Roman" w:hAnsi="Times New Roman" w:cs="Times New Roman"/>
                <w:sz w:val="26"/>
                <w:szCs w:val="26"/>
                <w:lang w:val="kk-KZ"/>
              </w:rPr>
              <w:t>6</w:t>
            </w:r>
          </w:p>
        </w:tc>
      </w:tr>
      <w:tr w:rsidR="007B20F4" w:rsidRPr="008C45C4" w14:paraId="66958B92" w14:textId="77777777" w:rsidTr="00D441FC">
        <w:tc>
          <w:tcPr>
            <w:tcW w:w="8926" w:type="dxa"/>
          </w:tcPr>
          <w:p w14:paraId="176BD081" w14:textId="0BE962E5" w:rsidR="00B146A7" w:rsidRPr="008C45C4" w:rsidRDefault="00B146A7"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sz w:val="28"/>
                <w:szCs w:val="28"/>
                <w:lang w:val="kk-KZ"/>
              </w:rPr>
              <w:t>1.1 Ірімшік өндірісіндегі ішек таяқшасы бактериялар тобының (ІТБТ) ветеринариялық санитариялық маңызы........................................................</w:t>
            </w:r>
            <w:r w:rsidR="006E7BAB"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b/>
                <w:bCs/>
                <w:sz w:val="28"/>
                <w:szCs w:val="28"/>
                <w:lang w:val="kk-KZ"/>
              </w:rPr>
              <w:t xml:space="preserve"> </w:t>
            </w:r>
          </w:p>
        </w:tc>
        <w:tc>
          <w:tcPr>
            <w:tcW w:w="702" w:type="dxa"/>
          </w:tcPr>
          <w:p w14:paraId="671248AE" w14:textId="77777777" w:rsidR="006E7BAB" w:rsidRPr="008C45C4" w:rsidRDefault="006E7BAB" w:rsidP="008C45C4">
            <w:pPr>
              <w:spacing w:after="0" w:line="240" w:lineRule="auto"/>
              <w:contextualSpacing/>
              <w:jc w:val="center"/>
              <w:rPr>
                <w:rFonts w:ascii="Times New Roman" w:hAnsi="Times New Roman" w:cs="Times New Roman"/>
                <w:sz w:val="26"/>
                <w:szCs w:val="26"/>
                <w:lang w:val="kk-KZ"/>
              </w:rPr>
            </w:pPr>
          </w:p>
          <w:p w14:paraId="1E2AAF58" w14:textId="0CF5EB42" w:rsidR="00B146A7" w:rsidRPr="008C45C4" w:rsidRDefault="00B146A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731F73" w:rsidRPr="008C45C4">
              <w:rPr>
                <w:rFonts w:ascii="Times New Roman" w:hAnsi="Times New Roman" w:cs="Times New Roman"/>
                <w:sz w:val="26"/>
                <w:szCs w:val="26"/>
                <w:lang w:val="kk-KZ"/>
              </w:rPr>
              <w:t>6</w:t>
            </w:r>
          </w:p>
        </w:tc>
      </w:tr>
      <w:tr w:rsidR="007B20F4" w:rsidRPr="008C45C4" w14:paraId="35A7F502" w14:textId="77777777" w:rsidTr="00D441FC">
        <w:tc>
          <w:tcPr>
            <w:tcW w:w="8926" w:type="dxa"/>
          </w:tcPr>
          <w:p w14:paraId="1218609E" w14:textId="3C0BD08D" w:rsidR="00B146A7" w:rsidRPr="008C45C4" w:rsidRDefault="006E7BAB"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color w:val="222222"/>
                <w:sz w:val="28"/>
                <w:szCs w:val="28"/>
                <w:shd w:val="clear" w:color="auto" w:fill="FFFFFF"/>
                <w:lang w:val="kk-KZ"/>
              </w:rPr>
              <w:t>1.1.1 Ірімшік өндірісі, ірімшіктердің санатқа жіктелу критерийлері..........</w:t>
            </w:r>
          </w:p>
        </w:tc>
        <w:tc>
          <w:tcPr>
            <w:tcW w:w="702" w:type="dxa"/>
          </w:tcPr>
          <w:p w14:paraId="4C3F5B8C" w14:textId="600EF241" w:rsidR="00B146A7" w:rsidRPr="008C45C4" w:rsidRDefault="006E7BAB"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731F73" w:rsidRPr="008C45C4">
              <w:rPr>
                <w:rFonts w:ascii="Times New Roman" w:hAnsi="Times New Roman" w:cs="Times New Roman"/>
                <w:sz w:val="26"/>
                <w:szCs w:val="26"/>
                <w:lang w:val="kk-KZ"/>
              </w:rPr>
              <w:t>6</w:t>
            </w:r>
          </w:p>
        </w:tc>
      </w:tr>
      <w:tr w:rsidR="007B20F4" w:rsidRPr="008C45C4" w14:paraId="16BDE4F0" w14:textId="77777777" w:rsidTr="00D441FC">
        <w:tc>
          <w:tcPr>
            <w:tcW w:w="8926" w:type="dxa"/>
          </w:tcPr>
          <w:p w14:paraId="076F1DD4" w14:textId="0F57784C" w:rsidR="00B146A7" w:rsidRPr="008C45C4" w:rsidRDefault="00890FDB" w:rsidP="000E7FD9">
            <w:pPr>
              <w:spacing w:after="0" w:line="240" w:lineRule="auto"/>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color w:val="262626"/>
                <w:sz w:val="28"/>
                <w:szCs w:val="28"/>
                <w:lang w:val="kk-KZ"/>
              </w:rPr>
              <w:t>1.1.2 Сүт өнімдерінде кездесетін ІТБТ көптүрлілігі және оның тағамдық қауіпсіздігін бағалау</w:t>
            </w:r>
            <w:r w:rsidR="005A2641" w:rsidRPr="008C45C4">
              <w:rPr>
                <w:rFonts w:ascii="Times New Roman" w:eastAsia="Times New Roman" w:hAnsi="Times New Roman" w:cs="Times New Roman"/>
                <w:color w:val="262626"/>
                <w:sz w:val="28"/>
                <w:szCs w:val="28"/>
                <w:lang w:val="kk-KZ"/>
              </w:rPr>
              <w:t>........................................................................................</w:t>
            </w:r>
          </w:p>
        </w:tc>
        <w:tc>
          <w:tcPr>
            <w:tcW w:w="702" w:type="dxa"/>
          </w:tcPr>
          <w:p w14:paraId="388A2D2A" w14:textId="77777777" w:rsidR="00890FDB" w:rsidRPr="008C45C4" w:rsidRDefault="00890FDB" w:rsidP="008C45C4">
            <w:pPr>
              <w:spacing w:after="0" w:line="240" w:lineRule="auto"/>
              <w:contextualSpacing/>
              <w:jc w:val="center"/>
              <w:rPr>
                <w:rFonts w:ascii="Times New Roman" w:hAnsi="Times New Roman" w:cs="Times New Roman"/>
                <w:sz w:val="26"/>
                <w:szCs w:val="26"/>
                <w:lang w:val="kk-KZ"/>
              </w:rPr>
            </w:pPr>
          </w:p>
          <w:p w14:paraId="4CD80829" w14:textId="5B2B8F3F" w:rsidR="00B146A7" w:rsidRPr="008C45C4" w:rsidRDefault="00890FDB"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ED613B" w:rsidRPr="008C45C4">
              <w:rPr>
                <w:rFonts w:ascii="Times New Roman" w:hAnsi="Times New Roman" w:cs="Times New Roman"/>
                <w:sz w:val="26"/>
                <w:szCs w:val="26"/>
                <w:lang w:val="kk-KZ"/>
              </w:rPr>
              <w:t>7</w:t>
            </w:r>
          </w:p>
        </w:tc>
      </w:tr>
      <w:tr w:rsidR="007B20F4" w:rsidRPr="008C45C4" w14:paraId="70B08CB1" w14:textId="77777777" w:rsidTr="00D441FC">
        <w:tc>
          <w:tcPr>
            <w:tcW w:w="8926" w:type="dxa"/>
          </w:tcPr>
          <w:p w14:paraId="4BD0C809" w14:textId="76538DD7" w:rsidR="002B0FF3" w:rsidRPr="008C45C4" w:rsidRDefault="002B0FF3" w:rsidP="000E7FD9">
            <w:pPr>
              <w:spacing w:after="0" w:line="240" w:lineRule="auto"/>
              <w:jc w:val="both"/>
              <w:rPr>
                <w:rFonts w:ascii="Times New Roman" w:eastAsia="Times New Roman" w:hAnsi="Times New Roman" w:cs="Times New Roman"/>
                <w:color w:val="262626"/>
                <w:sz w:val="28"/>
                <w:szCs w:val="28"/>
                <w:lang w:val="kk-KZ"/>
              </w:rPr>
            </w:pPr>
            <w:r w:rsidRPr="008C45C4">
              <w:rPr>
                <w:rFonts w:ascii="Times New Roman" w:eastAsia="Times New Roman" w:hAnsi="Times New Roman" w:cs="Times New Roman"/>
                <w:color w:val="262626"/>
                <w:sz w:val="28"/>
                <w:szCs w:val="28"/>
                <w:lang w:val="kk-KZ"/>
              </w:rPr>
              <w:t>1.1.2.1 Колиформ</w:t>
            </w:r>
            <w:r w:rsidR="0046688E" w:rsidRPr="008C45C4">
              <w:rPr>
                <w:rFonts w:ascii="Times New Roman" w:eastAsia="Times New Roman" w:hAnsi="Times New Roman" w:cs="Times New Roman"/>
                <w:color w:val="262626"/>
                <w:sz w:val="28"/>
                <w:szCs w:val="28"/>
                <w:lang w:val="kk-KZ"/>
              </w:rPr>
              <w:t>ала</w:t>
            </w:r>
            <w:r w:rsidRPr="008C45C4">
              <w:rPr>
                <w:rFonts w:ascii="Times New Roman" w:eastAsia="Times New Roman" w:hAnsi="Times New Roman" w:cs="Times New Roman"/>
                <w:color w:val="262626"/>
                <w:sz w:val="28"/>
                <w:szCs w:val="28"/>
                <w:lang w:val="kk-KZ"/>
              </w:rPr>
              <w:t>рдың жалпы сипаттамасы...........................................</w:t>
            </w:r>
            <w:r w:rsidR="00FF3272" w:rsidRPr="008C45C4">
              <w:rPr>
                <w:rFonts w:ascii="Times New Roman" w:eastAsia="Times New Roman" w:hAnsi="Times New Roman" w:cs="Times New Roman"/>
                <w:color w:val="262626"/>
                <w:sz w:val="28"/>
                <w:szCs w:val="28"/>
                <w:lang w:val="kk-KZ"/>
              </w:rPr>
              <w:t>.</w:t>
            </w:r>
          </w:p>
        </w:tc>
        <w:tc>
          <w:tcPr>
            <w:tcW w:w="702" w:type="dxa"/>
          </w:tcPr>
          <w:p w14:paraId="2396F137" w14:textId="313A4C47" w:rsidR="002B0FF3" w:rsidRPr="008C45C4" w:rsidRDefault="002B0FF3"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ED613B" w:rsidRPr="008C45C4">
              <w:rPr>
                <w:rFonts w:ascii="Times New Roman" w:hAnsi="Times New Roman" w:cs="Times New Roman"/>
                <w:sz w:val="26"/>
                <w:szCs w:val="26"/>
                <w:lang w:val="kk-KZ"/>
              </w:rPr>
              <w:t>7</w:t>
            </w:r>
          </w:p>
        </w:tc>
      </w:tr>
      <w:tr w:rsidR="007B20F4" w:rsidRPr="008C45C4" w14:paraId="6E6B3B6B" w14:textId="77777777" w:rsidTr="00D441FC">
        <w:tc>
          <w:tcPr>
            <w:tcW w:w="8926" w:type="dxa"/>
          </w:tcPr>
          <w:p w14:paraId="0BE721C9" w14:textId="5DF4345C" w:rsidR="00890FDB" w:rsidRPr="008C45C4" w:rsidRDefault="00C2427C"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eastAsia="Times New Roman" w:hAnsi="Times New Roman" w:cs="Times New Roman"/>
                <w:color w:val="262626"/>
                <w:sz w:val="28"/>
                <w:szCs w:val="28"/>
                <w:lang w:val="kk-KZ"/>
              </w:rPr>
              <w:t>1.1.</w:t>
            </w:r>
            <w:r w:rsidR="002B0FF3" w:rsidRPr="008C45C4">
              <w:rPr>
                <w:rFonts w:ascii="Times New Roman" w:eastAsia="Times New Roman" w:hAnsi="Times New Roman" w:cs="Times New Roman"/>
                <w:color w:val="262626"/>
                <w:sz w:val="28"/>
                <w:szCs w:val="28"/>
                <w:lang w:val="kk-KZ"/>
              </w:rPr>
              <w:t xml:space="preserve">2.2 </w:t>
            </w:r>
            <w:r w:rsidR="005D31C2" w:rsidRPr="008C45C4">
              <w:rPr>
                <w:rFonts w:ascii="Times New Roman" w:eastAsia="Times New Roman" w:hAnsi="Times New Roman" w:cs="Times New Roman"/>
                <w:color w:val="262626"/>
                <w:sz w:val="28"/>
                <w:szCs w:val="28"/>
                <w:lang w:val="kk-KZ"/>
              </w:rPr>
              <w:t>Колиформ</w:t>
            </w:r>
            <w:r w:rsidR="009B4967" w:rsidRPr="008C45C4">
              <w:rPr>
                <w:rFonts w:ascii="Times New Roman" w:eastAsia="Times New Roman" w:hAnsi="Times New Roman" w:cs="Times New Roman"/>
                <w:color w:val="262626"/>
                <w:sz w:val="28"/>
                <w:szCs w:val="28"/>
                <w:lang w:val="kk-KZ"/>
              </w:rPr>
              <w:t>ал</w:t>
            </w:r>
            <w:r w:rsidR="005D31C2" w:rsidRPr="008C45C4">
              <w:rPr>
                <w:rFonts w:ascii="Times New Roman" w:eastAsia="Times New Roman" w:hAnsi="Times New Roman" w:cs="Times New Roman"/>
                <w:color w:val="262626"/>
                <w:sz w:val="28"/>
                <w:szCs w:val="28"/>
                <w:lang w:val="kk-KZ"/>
              </w:rPr>
              <w:t>арды балаудың стандартты микробиологиялық әдістемесі......</w:t>
            </w:r>
            <w:r w:rsidR="005A2641" w:rsidRPr="008C45C4">
              <w:rPr>
                <w:rFonts w:ascii="Times New Roman" w:eastAsia="Times New Roman" w:hAnsi="Times New Roman" w:cs="Times New Roman"/>
                <w:color w:val="262626"/>
                <w:sz w:val="28"/>
                <w:szCs w:val="28"/>
                <w:lang w:val="kk-KZ"/>
              </w:rPr>
              <w:t>....................................................................................................</w:t>
            </w:r>
          </w:p>
        </w:tc>
        <w:tc>
          <w:tcPr>
            <w:tcW w:w="702" w:type="dxa"/>
          </w:tcPr>
          <w:p w14:paraId="5CD0D7EE" w14:textId="77777777" w:rsidR="002A5C55" w:rsidRPr="008C45C4" w:rsidRDefault="002A5C55" w:rsidP="008C45C4">
            <w:pPr>
              <w:spacing w:after="0" w:line="240" w:lineRule="auto"/>
              <w:contextualSpacing/>
              <w:rPr>
                <w:rFonts w:ascii="Times New Roman" w:hAnsi="Times New Roman" w:cs="Times New Roman"/>
                <w:sz w:val="26"/>
                <w:szCs w:val="26"/>
                <w:lang w:val="kk-KZ"/>
              </w:rPr>
            </w:pPr>
          </w:p>
          <w:p w14:paraId="3D07C707" w14:textId="50969622" w:rsidR="008C7012" w:rsidRPr="008C45C4" w:rsidRDefault="002F6FD0"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0</w:t>
            </w:r>
          </w:p>
        </w:tc>
      </w:tr>
      <w:tr w:rsidR="007B20F4" w:rsidRPr="008C45C4" w14:paraId="0A3B273F" w14:textId="77777777" w:rsidTr="00D441FC">
        <w:tc>
          <w:tcPr>
            <w:tcW w:w="8926" w:type="dxa"/>
          </w:tcPr>
          <w:p w14:paraId="2FD86A7C" w14:textId="69467A18" w:rsidR="002B0FF3" w:rsidRPr="008C45C4" w:rsidRDefault="002B0FF3" w:rsidP="000E7FD9">
            <w:pPr>
              <w:spacing w:after="0" w:line="240" w:lineRule="auto"/>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1.1.2.3 ІТБТ түрлерін спектрометриялық идентификациялау.....................</w:t>
            </w:r>
          </w:p>
        </w:tc>
        <w:tc>
          <w:tcPr>
            <w:tcW w:w="702" w:type="dxa"/>
          </w:tcPr>
          <w:p w14:paraId="1C79DDB5" w14:textId="75E0EC18" w:rsidR="002B0FF3" w:rsidRPr="008C45C4" w:rsidRDefault="002B0FF3"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1</w:t>
            </w:r>
          </w:p>
        </w:tc>
      </w:tr>
      <w:tr w:rsidR="007B20F4" w:rsidRPr="008C45C4" w14:paraId="26FFAA32" w14:textId="77777777" w:rsidTr="00D441FC">
        <w:tc>
          <w:tcPr>
            <w:tcW w:w="8926" w:type="dxa"/>
          </w:tcPr>
          <w:p w14:paraId="4291BDAF" w14:textId="565143FF" w:rsidR="00890FDB" w:rsidRPr="008C45C4" w:rsidRDefault="001170E8"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1.</w:t>
            </w:r>
            <w:r w:rsidR="005A2641" w:rsidRPr="008C45C4">
              <w:rPr>
                <w:rFonts w:ascii="Times New Roman" w:hAnsi="Times New Roman" w:cs="Times New Roman"/>
                <w:sz w:val="28"/>
                <w:szCs w:val="28"/>
                <w:lang w:val="kk-KZ"/>
              </w:rPr>
              <w:t xml:space="preserve">2 </w:t>
            </w:r>
            <w:r w:rsidRPr="008C45C4">
              <w:rPr>
                <w:rFonts w:ascii="Times New Roman" w:hAnsi="Times New Roman" w:cs="Times New Roman"/>
                <w:sz w:val="28"/>
                <w:szCs w:val="28"/>
                <w:lang w:val="kk-KZ"/>
              </w:rPr>
              <w:t xml:space="preserve">Ірімшіктегі </w:t>
            </w:r>
            <w:r w:rsidRPr="008C45C4">
              <w:rPr>
                <w:rFonts w:ascii="Times New Roman" w:eastAsia="Times New Roman" w:hAnsi="Times New Roman" w:cs="Times New Roman"/>
                <w:i/>
                <w:iCs/>
                <w:color w:val="262626"/>
                <w:sz w:val="28"/>
                <w:szCs w:val="28"/>
                <w:lang w:val="kk-KZ"/>
              </w:rPr>
              <w:t xml:space="preserve">Escherichia coli </w:t>
            </w:r>
            <w:r w:rsidRPr="008C45C4">
              <w:rPr>
                <w:rFonts w:ascii="Times New Roman" w:eastAsia="Times New Roman" w:hAnsi="Times New Roman" w:cs="Times New Roman"/>
                <w:color w:val="262626"/>
                <w:sz w:val="28"/>
                <w:szCs w:val="28"/>
                <w:lang w:val="kk-KZ"/>
              </w:rPr>
              <w:t xml:space="preserve">түрінің </w:t>
            </w:r>
            <w:r w:rsidRPr="008C45C4">
              <w:rPr>
                <w:rFonts w:ascii="Times New Roman" w:hAnsi="Times New Roman" w:cs="Times New Roman"/>
                <w:sz w:val="28"/>
                <w:szCs w:val="28"/>
                <w:lang w:val="kk-KZ"/>
              </w:rPr>
              <w:t>тағамдық қауіпсіздікті бағалаудағы ролі....</w:t>
            </w:r>
            <w:r w:rsidR="005A2641" w:rsidRPr="008C45C4">
              <w:rPr>
                <w:rFonts w:ascii="Times New Roman" w:hAnsi="Times New Roman" w:cs="Times New Roman"/>
                <w:sz w:val="28"/>
                <w:szCs w:val="28"/>
                <w:lang w:val="kk-KZ"/>
              </w:rPr>
              <w:t>.........................................................................................</w:t>
            </w:r>
          </w:p>
        </w:tc>
        <w:tc>
          <w:tcPr>
            <w:tcW w:w="702" w:type="dxa"/>
          </w:tcPr>
          <w:p w14:paraId="75E0866A" w14:textId="77777777" w:rsidR="00890FDB" w:rsidRPr="008C45C4" w:rsidRDefault="00890FDB" w:rsidP="008C45C4">
            <w:pPr>
              <w:spacing w:after="0" w:line="240" w:lineRule="auto"/>
              <w:contextualSpacing/>
              <w:jc w:val="center"/>
              <w:rPr>
                <w:rFonts w:ascii="Times New Roman" w:hAnsi="Times New Roman" w:cs="Times New Roman"/>
                <w:sz w:val="26"/>
                <w:szCs w:val="26"/>
                <w:lang w:val="kk-KZ"/>
              </w:rPr>
            </w:pPr>
          </w:p>
          <w:p w14:paraId="6C26C926" w14:textId="137D9770" w:rsidR="008C7012" w:rsidRPr="008C45C4" w:rsidRDefault="008C7012"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2</w:t>
            </w:r>
          </w:p>
        </w:tc>
      </w:tr>
      <w:tr w:rsidR="007B20F4" w:rsidRPr="008C45C4" w14:paraId="5090A75B" w14:textId="77777777" w:rsidTr="00D441FC">
        <w:tc>
          <w:tcPr>
            <w:tcW w:w="8926" w:type="dxa"/>
          </w:tcPr>
          <w:p w14:paraId="044F0650" w14:textId="79CC36B8" w:rsidR="00B16A46" w:rsidRPr="008C45C4" w:rsidRDefault="00B16A46" w:rsidP="000E7FD9">
            <w:pPr>
              <w:spacing w:after="0" w:line="240" w:lineRule="auto"/>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color w:val="262626"/>
                <w:sz w:val="28"/>
                <w:szCs w:val="28"/>
                <w:lang w:val="kk-KZ"/>
              </w:rPr>
              <w:t xml:space="preserve">1.2.1 Тағамдық өнімдерде кездесетін </w:t>
            </w:r>
            <w:r w:rsidRPr="008C45C4">
              <w:rPr>
                <w:rFonts w:ascii="Times New Roman" w:eastAsia="Times New Roman" w:hAnsi="Times New Roman" w:cs="Times New Roman"/>
                <w:i/>
                <w:iCs/>
                <w:color w:val="262626"/>
                <w:sz w:val="28"/>
                <w:szCs w:val="28"/>
                <w:lang w:val="kk-KZ"/>
              </w:rPr>
              <w:t xml:space="preserve">E.coli </w:t>
            </w:r>
            <w:r w:rsidRPr="008C45C4">
              <w:rPr>
                <w:rFonts w:ascii="Times New Roman" w:eastAsia="Times New Roman" w:hAnsi="Times New Roman" w:cs="Times New Roman"/>
                <w:color w:val="262626"/>
                <w:sz w:val="28"/>
                <w:szCs w:val="28"/>
                <w:lang w:val="kk-KZ"/>
              </w:rPr>
              <w:t>эмерджентті штамдарының эпидемиологиясы</w:t>
            </w:r>
            <w:r w:rsidR="005A0161" w:rsidRPr="008C45C4">
              <w:rPr>
                <w:rFonts w:ascii="Times New Roman" w:eastAsia="Times New Roman" w:hAnsi="Times New Roman" w:cs="Times New Roman"/>
                <w:color w:val="262626"/>
                <w:sz w:val="28"/>
                <w:szCs w:val="28"/>
                <w:lang w:val="kk-KZ"/>
              </w:rPr>
              <w:t>...................................................................................</w:t>
            </w:r>
            <w:r w:rsidR="00667D92" w:rsidRPr="008C45C4">
              <w:rPr>
                <w:rFonts w:ascii="Times New Roman" w:eastAsia="Times New Roman" w:hAnsi="Times New Roman" w:cs="Times New Roman"/>
                <w:color w:val="262626"/>
                <w:sz w:val="28"/>
                <w:szCs w:val="28"/>
                <w:lang w:val="kk-KZ"/>
              </w:rPr>
              <w:t>........</w:t>
            </w:r>
          </w:p>
        </w:tc>
        <w:tc>
          <w:tcPr>
            <w:tcW w:w="702" w:type="dxa"/>
          </w:tcPr>
          <w:p w14:paraId="615FE3AA" w14:textId="77777777" w:rsidR="00667D92" w:rsidRPr="008C45C4" w:rsidRDefault="00667D92" w:rsidP="008C45C4">
            <w:pPr>
              <w:spacing w:after="0" w:line="240" w:lineRule="auto"/>
              <w:contextualSpacing/>
              <w:jc w:val="center"/>
              <w:rPr>
                <w:rFonts w:ascii="Times New Roman" w:hAnsi="Times New Roman" w:cs="Times New Roman"/>
                <w:sz w:val="26"/>
                <w:szCs w:val="26"/>
                <w:lang w:val="kk-KZ"/>
              </w:rPr>
            </w:pPr>
          </w:p>
          <w:p w14:paraId="66B1DDA3" w14:textId="047895BC" w:rsidR="00B16A46" w:rsidRPr="008C45C4" w:rsidRDefault="00B16A4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2</w:t>
            </w:r>
          </w:p>
        </w:tc>
      </w:tr>
      <w:tr w:rsidR="007B20F4" w:rsidRPr="008C45C4" w14:paraId="4781A64B" w14:textId="77777777" w:rsidTr="00D441FC">
        <w:tc>
          <w:tcPr>
            <w:tcW w:w="8926" w:type="dxa"/>
          </w:tcPr>
          <w:p w14:paraId="4CD6A12E" w14:textId="7490421C" w:rsidR="008C7012" w:rsidRPr="008C45C4" w:rsidRDefault="008C7012" w:rsidP="000E7FD9">
            <w:pPr>
              <w:spacing w:after="0" w:line="240" w:lineRule="auto"/>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1.2</w:t>
            </w:r>
            <w:r w:rsidR="00B16A46" w:rsidRPr="008C45C4">
              <w:rPr>
                <w:rFonts w:ascii="Times New Roman" w:hAnsi="Times New Roman" w:cs="Times New Roman"/>
                <w:color w:val="222222"/>
                <w:sz w:val="28"/>
                <w:szCs w:val="28"/>
                <w:shd w:val="clear" w:color="auto" w:fill="FFFFFF"/>
                <w:lang w:val="kk-KZ"/>
              </w:rPr>
              <w:t>.2</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sz w:val="28"/>
                <w:szCs w:val="28"/>
                <w:lang w:val="kk-KZ"/>
              </w:rPr>
              <w:t xml:space="preserve">Ірімшікті ластайтын </w:t>
            </w:r>
            <w:r w:rsidRPr="008C45C4">
              <w:rPr>
                <w:rFonts w:ascii="Times New Roman" w:hAnsi="Times New Roman" w:cs="Times New Roman"/>
                <w:i/>
                <w:iCs/>
                <w:sz w:val="28"/>
                <w:szCs w:val="28"/>
                <w:lang w:val="kk-KZ"/>
              </w:rPr>
              <w:t xml:space="preserve">E. coli </w:t>
            </w:r>
            <w:r w:rsidR="00AF6443">
              <w:rPr>
                <w:rFonts w:ascii="Times New Roman" w:hAnsi="Times New Roman" w:cs="Times New Roman"/>
                <w:sz w:val="28"/>
                <w:szCs w:val="28"/>
                <w:lang w:val="kk-KZ"/>
              </w:rPr>
              <w:t xml:space="preserve">О157 штамына байланысты </w:t>
            </w:r>
            <w:r w:rsidRPr="008C45C4">
              <w:rPr>
                <w:rFonts w:ascii="Times New Roman" w:hAnsi="Times New Roman" w:cs="Times New Roman"/>
                <w:sz w:val="28"/>
                <w:szCs w:val="28"/>
                <w:lang w:val="kk-KZ"/>
              </w:rPr>
              <w:t>тағамдық қауіпсіздіктің ғаламдық жағдайы..................................................................</w:t>
            </w:r>
          </w:p>
        </w:tc>
        <w:tc>
          <w:tcPr>
            <w:tcW w:w="702" w:type="dxa"/>
          </w:tcPr>
          <w:p w14:paraId="124A50E7" w14:textId="77777777" w:rsidR="007C5CF1" w:rsidRPr="008C45C4" w:rsidRDefault="007C5CF1" w:rsidP="008C45C4">
            <w:pPr>
              <w:spacing w:after="0" w:line="240" w:lineRule="auto"/>
              <w:contextualSpacing/>
              <w:rPr>
                <w:rFonts w:ascii="Times New Roman" w:hAnsi="Times New Roman" w:cs="Times New Roman"/>
                <w:sz w:val="26"/>
                <w:szCs w:val="26"/>
                <w:lang w:val="kk-KZ"/>
              </w:rPr>
            </w:pPr>
          </w:p>
          <w:p w14:paraId="60F23900" w14:textId="3EBA12DE" w:rsidR="008C7012" w:rsidRPr="008C45C4" w:rsidRDefault="008C7012"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4</w:t>
            </w:r>
          </w:p>
        </w:tc>
      </w:tr>
      <w:tr w:rsidR="007B20F4" w:rsidRPr="008C45C4" w14:paraId="4B8B28DB" w14:textId="77777777" w:rsidTr="00D441FC">
        <w:tc>
          <w:tcPr>
            <w:tcW w:w="8926" w:type="dxa"/>
          </w:tcPr>
          <w:p w14:paraId="1AD1CBF8" w14:textId="471A4C7B" w:rsidR="009978E2" w:rsidRPr="008C45C4" w:rsidRDefault="00AF2B51" w:rsidP="000E7FD9">
            <w:pPr>
              <w:pStyle w:val="a6"/>
              <w:numPr>
                <w:ilvl w:val="1"/>
                <w:numId w:val="4"/>
              </w:numPr>
              <w:spacing w:after="0" w:line="240" w:lineRule="auto"/>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 </w:t>
            </w:r>
            <w:r w:rsidR="009978E2" w:rsidRPr="008C45C4">
              <w:rPr>
                <w:rFonts w:ascii="Times New Roman" w:hAnsi="Times New Roman" w:cs="Times New Roman"/>
                <w:i/>
                <w:iCs/>
                <w:sz w:val="28"/>
                <w:szCs w:val="28"/>
                <w:lang w:val="kk-KZ"/>
              </w:rPr>
              <w:t xml:space="preserve">E.coli </w:t>
            </w:r>
            <w:r w:rsidR="009978E2" w:rsidRPr="008C45C4">
              <w:rPr>
                <w:rFonts w:ascii="Times New Roman" w:hAnsi="Times New Roman" w:cs="Times New Roman"/>
                <w:sz w:val="28"/>
                <w:szCs w:val="28"/>
                <w:lang w:val="kk-KZ"/>
              </w:rPr>
              <w:t>молекулалық-генетикалық идентификациясы............................</w:t>
            </w:r>
            <w:r w:rsidR="000F7251" w:rsidRPr="008C45C4">
              <w:rPr>
                <w:rFonts w:ascii="Times New Roman" w:hAnsi="Times New Roman" w:cs="Times New Roman"/>
                <w:sz w:val="28"/>
                <w:szCs w:val="28"/>
                <w:lang w:val="kk-KZ"/>
              </w:rPr>
              <w:t>.</w:t>
            </w:r>
          </w:p>
        </w:tc>
        <w:tc>
          <w:tcPr>
            <w:tcW w:w="702" w:type="dxa"/>
          </w:tcPr>
          <w:p w14:paraId="7D8AA93B" w14:textId="6120F04C" w:rsidR="009978E2" w:rsidRPr="008C45C4" w:rsidRDefault="008C7012"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7</w:t>
            </w:r>
          </w:p>
        </w:tc>
      </w:tr>
      <w:tr w:rsidR="007B20F4" w:rsidRPr="008C45C4" w14:paraId="64286929" w14:textId="77777777" w:rsidTr="00D441FC">
        <w:tc>
          <w:tcPr>
            <w:tcW w:w="8926" w:type="dxa"/>
          </w:tcPr>
          <w:p w14:paraId="41E68F12" w14:textId="59B84773" w:rsidR="00B16A46" w:rsidRPr="008C45C4" w:rsidRDefault="00B16A46" w:rsidP="000E7FD9">
            <w:pPr>
              <w:spacing w:after="0" w:line="240" w:lineRule="auto"/>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1.3.1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түрінің нысаналы гендерін индикациялау жағдайы</w:t>
            </w:r>
            <w:r w:rsidR="002B3B84" w:rsidRPr="008C45C4">
              <w:rPr>
                <w:rFonts w:ascii="Times New Roman" w:hAnsi="Times New Roman" w:cs="Times New Roman"/>
                <w:sz w:val="28"/>
                <w:szCs w:val="28"/>
                <w:lang w:val="kk-KZ"/>
              </w:rPr>
              <w:t>.................</w:t>
            </w:r>
          </w:p>
        </w:tc>
        <w:tc>
          <w:tcPr>
            <w:tcW w:w="702" w:type="dxa"/>
          </w:tcPr>
          <w:p w14:paraId="450B78DC" w14:textId="301AC58C" w:rsidR="00B16A46" w:rsidRPr="008C45C4" w:rsidRDefault="00B16A4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ED613B" w:rsidRPr="008C45C4">
              <w:rPr>
                <w:rFonts w:ascii="Times New Roman" w:hAnsi="Times New Roman" w:cs="Times New Roman"/>
                <w:sz w:val="26"/>
                <w:szCs w:val="26"/>
                <w:lang w:val="kk-KZ"/>
              </w:rPr>
              <w:t>7</w:t>
            </w:r>
          </w:p>
        </w:tc>
      </w:tr>
      <w:tr w:rsidR="007B20F4" w:rsidRPr="008C45C4" w14:paraId="4AD28C6F" w14:textId="77777777" w:rsidTr="00D441FC">
        <w:tc>
          <w:tcPr>
            <w:tcW w:w="8926" w:type="dxa"/>
          </w:tcPr>
          <w:p w14:paraId="23D624C3" w14:textId="6BAED3F8" w:rsidR="00B16A46" w:rsidRPr="008C45C4" w:rsidRDefault="00B16A46" w:rsidP="000E7FD9">
            <w:pPr>
              <w:spacing w:after="0" w:line="240" w:lineRule="auto"/>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1.3.2 Ішек таяқшасының патогенді штамдарын ажыратудағы ПТР технологиясы</w:t>
            </w:r>
            <w:r w:rsidR="002B3B84" w:rsidRPr="008C45C4">
              <w:rPr>
                <w:rFonts w:ascii="Times New Roman" w:hAnsi="Times New Roman" w:cs="Times New Roman"/>
                <w:sz w:val="28"/>
                <w:szCs w:val="28"/>
                <w:lang w:val="kk-KZ"/>
              </w:rPr>
              <w:t>...................................................................................................</w:t>
            </w:r>
            <w:r w:rsidR="00C80697" w:rsidRPr="008C45C4">
              <w:rPr>
                <w:rFonts w:ascii="Times New Roman" w:hAnsi="Times New Roman" w:cs="Times New Roman"/>
                <w:sz w:val="28"/>
                <w:szCs w:val="28"/>
                <w:lang w:val="kk-KZ"/>
              </w:rPr>
              <w:t>.</w:t>
            </w:r>
          </w:p>
        </w:tc>
        <w:tc>
          <w:tcPr>
            <w:tcW w:w="702" w:type="dxa"/>
          </w:tcPr>
          <w:p w14:paraId="24376522" w14:textId="77777777" w:rsidR="009D06D8" w:rsidRPr="008C45C4" w:rsidRDefault="009D06D8" w:rsidP="008C45C4">
            <w:pPr>
              <w:spacing w:after="0" w:line="240" w:lineRule="auto"/>
              <w:contextualSpacing/>
              <w:jc w:val="center"/>
              <w:rPr>
                <w:rFonts w:ascii="Times New Roman" w:hAnsi="Times New Roman" w:cs="Times New Roman"/>
                <w:sz w:val="26"/>
                <w:szCs w:val="26"/>
                <w:lang w:val="kk-KZ"/>
              </w:rPr>
            </w:pPr>
          </w:p>
          <w:p w14:paraId="694D0555" w14:textId="3BE6B800" w:rsidR="00B16A46" w:rsidRPr="008C45C4" w:rsidRDefault="00B16A4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2</w:t>
            </w:r>
            <w:r w:rsidR="000A3F86" w:rsidRPr="008C45C4">
              <w:rPr>
                <w:rFonts w:ascii="Times New Roman" w:hAnsi="Times New Roman" w:cs="Times New Roman"/>
                <w:sz w:val="26"/>
                <w:szCs w:val="26"/>
                <w:lang w:val="kk-KZ"/>
              </w:rPr>
              <w:t>8</w:t>
            </w:r>
          </w:p>
        </w:tc>
      </w:tr>
      <w:tr w:rsidR="007B20F4" w:rsidRPr="008C45C4" w14:paraId="04C0A3FB" w14:textId="77777777" w:rsidTr="00D441FC">
        <w:tc>
          <w:tcPr>
            <w:tcW w:w="8926" w:type="dxa"/>
          </w:tcPr>
          <w:p w14:paraId="3D317725" w14:textId="3F3191B0" w:rsidR="009978E2" w:rsidRPr="008C45C4" w:rsidRDefault="00D77FC2"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eastAsia="Times New Roman" w:hAnsi="Times New Roman" w:cs="Times New Roman"/>
                <w:color w:val="262626"/>
                <w:sz w:val="28"/>
                <w:szCs w:val="28"/>
                <w:lang w:val="kk-KZ"/>
              </w:rPr>
              <w:t xml:space="preserve">1.4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w:t>
            </w:r>
            <w:r w:rsidR="00DC7955" w:rsidRPr="008C45C4">
              <w:rPr>
                <w:rFonts w:ascii="Times New Roman" w:hAnsi="Times New Roman" w:cs="Times New Roman"/>
                <w:sz w:val="28"/>
                <w:szCs w:val="28"/>
                <w:lang w:val="kk-KZ"/>
              </w:rPr>
              <w:t>бактерияға қарсы препараттарға</w:t>
            </w:r>
            <w:r w:rsidR="00E444B6"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резистенттігі......................</w:t>
            </w:r>
            <w:r w:rsidR="000F7251" w:rsidRPr="008C45C4">
              <w:rPr>
                <w:rFonts w:ascii="Times New Roman" w:hAnsi="Times New Roman" w:cs="Times New Roman"/>
                <w:sz w:val="28"/>
                <w:szCs w:val="28"/>
                <w:lang w:val="kk-KZ"/>
              </w:rPr>
              <w:t>.</w:t>
            </w:r>
            <w:r w:rsidR="00F22333" w:rsidRPr="008C45C4">
              <w:rPr>
                <w:rFonts w:ascii="Times New Roman" w:hAnsi="Times New Roman" w:cs="Times New Roman"/>
                <w:sz w:val="28"/>
                <w:szCs w:val="28"/>
                <w:lang w:val="kk-KZ"/>
              </w:rPr>
              <w:t>..</w:t>
            </w:r>
            <w:r w:rsidR="00C80697" w:rsidRPr="008C45C4">
              <w:rPr>
                <w:rFonts w:ascii="Times New Roman" w:hAnsi="Times New Roman" w:cs="Times New Roman"/>
                <w:sz w:val="28"/>
                <w:szCs w:val="28"/>
                <w:lang w:val="kk-KZ"/>
              </w:rPr>
              <w:t>....</w:t>
            </w:r>
          </w:p>
        </w:tc>
        <w:tc>
          <w:tcPr>
            <w:tcW w:w="702" w:type="dxa"/>
          </w:tcPr>
          <w:p w14:paraId="2DB49B90" w14:textId="0D4EACF9" w:rsidR="009978E2" w:rsidRPr="008C45C4" w:rsidRDefault="002B3B8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3</w:t>
            </w:r>
            <w:r w:rsidR="000A3F86" w:rsidRPr="008C45C4">
              <w:rPr>
                <w:rFonts w:ascii="Times New Roman" w:hAnsi="Times New Roman" w:cs="Times New Roman"/>
                <w:sz w:val="26"/>
                <w:szCs w:val="26"/>
                <w:lang w:val="kk-KZ"/>
              </w:rPr>
              <w:t>1</w:t>
            </w:r>
          </w:p>
        </w:tc>
      </w:tr>
      <w:tr w:rsidR="007B20F4" w:rsidRPr="008C45C4" w14:paraId="17EAF77A" w14:textId="77777777" w:rsidTr="00D441FC">
        <w:tc>
          <w:tcPr>
            <w:tcW w:w="8926" w:type="dxa"/>
          </w:tcPr>
          <w:p w14:paraId="24D8A1EB" w14:textId="21C91150" w:rsidR="002B3B84" w:rsidRPr="008C45C4" w:rsidRDefault="002B3B84"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1.5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түрінің микроорганизмдерге қарсы препараттарға резистенттігінің молекулалық-генетикалық табиғаты................................</w:t>
            </w:r>
            <w:r w:rsidR="000F7251" w:rsidRPr="008C45C4">
              <w:rPr>
                <w:rFonts w:ascii="Times New Roman" w:hAnsi="Times New Roman" w:cs="Times New Roman"/>
                <w:sz w:val="28"/>
                <w:szCs w:val="28"/>
                <w:lang w:val="kk-KZ"/>
              </w:rPr>
              <w:t>.</w:t>
            </w:r>
          </w:p>
        </w:tc>
        <w:tc>
          <w:tcPr>
            <w:tcW w:w="702" w:type="dxa"/>
          </w:tcPr>
          <w:p w14:paraId="4BAF80F8" w14:textId="77777777" w:rsidR="002B3B84" w:rsidRPr="008C45C4" w:rsidRDefault="002B3B84" w:rsidP="008C45C4">
            <w:pPr>
              <w:spacing w:after="0" w:line="240" w:lineRule="auto"/>
              <w:contextualSpacing/>
              <w:jc w:val="center"/>
              <w:rPr>
                <w:rFonts w:ascii="Times New Roman" w:hAnsi="Times New Roman" w:cs="Times New Roman"/>
                <w:sz w:val="26"/>
                <w:szCs w:val="26"/>
                <w:lang w:val="kk-KZ"/>
              </w:rPr>
            </w:pPr>
          </w:p>
          <w:p w14:paraId="25C88033" w14:textId="47E75EF5" w:rsidR="002B3B84" w:rsidRPr="008C45C4" w:rsidRDefault="002B3B8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3</w:t>
            </w:r>
            <w:r w:rsidR="000A3F86" w:rsidRPr="008C45C4">
              <w:rPr>
                <w:rFonts w:ascii="Times New Roman" w:hAnsi="Times New Roman" w:cs="Times New Roman"/>
                <w:sz w:val="26"/>
                <w:szCs w:val="26"/>
                <w:lang w:val="kk-KZ"/>
              </w:rPr>
              <w:t>5</w:t>
            </w:r>
          </w:p>
        </w:tc>
      </w:tr>
      <w:tr w:rsidR="007B20F4" w:rsidRPr="008C45C4" w14:paraId="2E444F70" w14:textId="77777777" w:rsidTr="00D441FC">
        <w:tc>
          <w:tcPr>
            <w:tcW w:w="8926" w:type="dxa"/>
          </w:tcPr>
          <w:p w14:paraId="68B3214E" w14:textId="24386009" w:rsidR="00B1228B" w:rsidRPr="008C45C4" w:rsidRDefault="00B1228B"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1.</w:t>
            </w:r>
            <w:r w:rsidR="002B3B84"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 xml:space="preserve"> Сүт өнімдерінің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-мен </w:t>
            </w:r>
            <w:r w:rsidRPr="008C45C4">
              <w:rPr>
                <w:rFonts w:ascii="Times New Roman" w:eastAsia="Times New Roman" w:hAnsi="Times New Roman" w:cs="Times New Roman"/>
                <w:sz w:val="28"/>
                <w:szCs w:val="28"/>
                <w:lang w:val="kk-KZ"/>
              </w:rPr>
              <w:t>ластану қаупін математикалық моделі....</w:t>
            </w:r>
            <w:r w:rsidR="000F7251" w:rsidRPr="008C45C4">
              <w:rPr>
                <w:rFonts w:ascii="Times New Roman" w:eastAsia="Times New Roman" w:hAnsi="Times New Roman" w:cs="Times New Roman"/>
                <w:sz w:val="28"/>
                <w:szCs w:val="28"/>
                <w:lang w:val="kk-KZ"/>
              </w:rPr>
              <w:t>.</w:t>
            </w:r>
            <w:r w:rsidRPr="008C45C4">
              <w:rPr>
                <w:rFonts w:ascii="Times New Roman" w:hAnsi="Times New Roman" w:cs="Times New Roman"/>
                <w:sz w:val="28"/>
                <w:szCs w:val="28"/>
                <w:lang w:val="kk-KZ"/>
              </w:rPr>
              <w:t xml:space="preserve">                         </w:t>
            </w:r>
          </w:p>
        </w:tc>
        <w:tc>
          <w:tcPr>
            <w:tcW w:w="702" w:type="dxa"/>
          </w:tcPr>
          <w:p w14:paraId="3B11A06D" w14:textId="38D55378" w:rsidR="00B1228B" w:rsidRPr="008C45C4" w:rsidRDefault="002B3B84" w:rsidP="00AF644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3</w:t>
            </w:r>
            <w:r w:rsidR="00AF6443">
              <w:rPr>
                <w:rFonts w:ascii="Times New Roman" w:hAnsi="Times New Roman" w:cs="Times New Roman"/>
                <w:sz w:val="26"/>
                <w:szCs w:val="26"/>
                <w:lang w:val="kk-KZ"/>
              </w:rPr>
              <w:t>7</w:t>
            </w:r>
          </w:p>
        </w:tc>
      </w:tr>
      <w:tr w:rsidR="007B20F4" w:rsidRPr="008C45C4" w14:paraId="688F2FC6" w14:textId="77777777" w:rsidTr="00D441FC">
        <w:tc>
          <w:tcPr>
            <w:tcW w:w="8926" w:type="dxa"/>
          </w:tcPr>
          <w:p w14:paraId="57F739DC" w14:textId="409369E9" w:rsidR="00BF24DC" w:rsidRPr="008C45C4" w:rsidRDefault="00BF24DC" w:rsidP="000E7FD9">
            <w:pPr>
              <w:spacing w:after="0" w:line="240" w:lineRule="auto"/>
              <w:contextualSpacing/>
              <w:jc w:val="both"/>
              <w:rPr>
                <w:rFonts w:ascii="Times New Roman" w:eastAsia="Times New Roman" w:hAnsi="Times New Roman" w:cs="Times New Roman"/>
                <w:b/>
                <w:bCs/>
                <w:color w:val="262626"/>
                <w:sz w:val="28"/>
                <w:szCs w:val="28"/>
                <w:lang w:val="kk-KZ"/>
              </w:rPr>
            </w:pPr>
            <w:r w:rsidRPr="008C45C4">
              <w:rPr>
                <w:rFonts w:ascii="Times New Roman" w:hAnsi="Times New Roman" w:cs="Times New Roman"/>
                <w:b/>
                <w:bCs/>
                <w:sz w:val="28"/>
                <w:szCs w:val="28"/>
                <w:lang w:val="kk-KZ"/>
              </w:rPr>
              <w:t>2 ЗЕРТТЕУ МАТЕРИАЛДАРЫ МЕН ӘДІСТЕРІ</w:t>
            </w:r>
            <w:r w:rsidRPr="000E7FD9">
              <w:rPr>
                <w:rFonts w:ascii="Times New Roman" w:hAnsi="Times New Roman" w:cs="Times New Roman"/>
                <w:bCs/>
                <w:sz w:val="28"/>
                <w:szCs w:val="28"/>
                <w:lang w:val="kk-KZ"/>
              </w:rPr>
              <w:t xml:space="preserve">................................... </w:t>
            </w:r>
            <w:r w:rsidRPr="008C45C4">
              <w:rPr>
                <w:rFonts w:ascii="Times New Roman" w:hAnsi="Times New Roman" w:cs="Times New Roman"/>
                <w:b/>
                <w:bCs/>
                <w:sz w:val="28"/>
                <w:szCs w:val="28"/>
                <w:lang w:val="kk-KZ"/>
              </w:rPr>
              <w:t xml:space="preserve">                                                              </w:t>
            </w:r>
          </w:p>
        </w:tc>
        <w:tc>
          <w:tcPr>
            <w:tcW w:w="702" w:type="dxa"/>
          </w:tcPr>
          <w:p w14:paraId="42739E5D" w14:textId="7C77CB62" w:rsidR="00BF24DC" w:rsidRPr="008C45C4" w:rsidRDefault="002B3B8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2</w:t>
            </w:r>
          </w:p>
        </w:tc>
      </w:tr>
      <w:tr w:rsidR="007B20F4" w:rsidRPr="008C45C4" w14:paraId="33BC5B56" w14:textId="77777777" w:rsidTr="00D441FC">
        <w:tc>
          <w:tcPr>
            <w:tcW w:w="8926" w:type="dxa"/>
          </w:tcPr>
          <w:p w14:paraId="41FD5BFA" w14:textId="2E0A64F4" w:rsidR="00BF24DC" w:rsidRPr="008C45C4" w:rsidRDefault="00B53C1D"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2.1 Зерттеу материалдары..............................................................................</w:t>
            </w:r>
            <w:r w:rsidR="000F7251" w:rsidRPr="008C45C4">
              <w:rPr>
                <w:rFonts w:ascii="Times New Roman" w:hAnsi="Times New Roman" w:cs="Times New Roman"/>
                <w:sz w:val="28"/>
                <w:szCs w:val="28"/>
                <w:lang w:val="kk-KZ"/>
              </w:rPr>
              <w:t>..</w:t>
            </w:r>
          </w:p>
        </w:tc>
        <w:tc>
          <w:tcPr>
            <w:tcW w:w="702" w:type="dxa"/>
          </w:tcPr>
          <w:p w14:paraId="2FBE547F" w14:textId="2E9AB82C"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2</w:t>
            </w:r>
          </w:p>
        </w:tc>
      </w:tr>
      <w:tr w:rsidR="007B20F4" w:rsidRPr="008C45C4" w14:paraId="161A6F5E" w14:textId="77777777" w:rsidTr="00D441FC">
        <w:tc>
          <w:tcPr>
            <w:tcW w:w="8926" w:type="dxa"/>
          </w:tcPr>
          <w:p w14:paraId="4584375A" w14:textId="5FB66AC5" w:rsidR="00BF24DC" w:rsidRPr="008C45C4" w:rsidRDefault="00A05BD0"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w:t>
            </w:r>
            <w:r w:rsidR="00CC1873" w:rsidRPr="008C45C4">
              <w:rPr>
                <w:rFonts w:ascii="Times New Roman" w:hAnsi="Times New Roman" w:cs="Times New Roman"/>
                <w:sz w:val="28"/>
                <w:szCs w:val="28"/>
                <w:lang w:val="kk-KZ"/>
              </w:rPr>
              <w:t>1.1</w:t>
            </w:r>
            <w:r w:rsidRPr="008C45C4">
              <w:rPr>
                <w:rFonts w:ascii="Times New Roman" w:hAnsi="Times New Roman" w:cs="Times New Roman"/>
                <w:sz w:val="28"/>
                <w:szCs w:val="28"/>
                <w:lang w:val="kk-KZ"/>
              </w:rPr>
              <w:t xml:space="preserve"> Зерттеу материалдары мен жабдықтары.............................................</w:t>
            </w:r>
            <w:r w:rsidR="000F7251" w:rsidRPr="008C45C4">
              <w:rPr>
                <w:rFonts w:ascii="Times New Roman" w:hAnsi="Times New Roman" w:cs="Times New Roman"/>
                <w:sz w:val="28"/>
                <w:szCs w:val="28"/>
                <w:lang w:val="kk-KZ"/>
              </w:rPr>
              <w:t>..</w:t>
            </w:r>
          </w:p>
        </w:tc>
        <w:tc>
          <w:tcPr>
            <w:tcW w:w="702" w:type="dxa"/>
          </w:tcPr>
          <w:p w14:paraId="7C4C4C5C" w14:textId="6C1023F0"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2</w:t>
            </w:r>
          </w:p>
        </w:tc>
      </w:tr>
      <w:tr w:rsidR="007B20F4" w:rsidRPr="008C45C4" w14:paraId="1E745488" w14:textId="77777777" w:rsidTr="00D441FC">
        <w:tc>
          <w:tcPr>
            <w:tcW w:w="8926" w:type="dxa"/>
          </w:tcPr>
          <w:p w14:paraId="77ECD73C" w14:textId="4883CA30" w:rsidR="00BF24DC" w:rsidRPr="008C45C4" w:rsidRDefault="00BF24DC"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w:t>
            </w:r>
            <w:r w:rsidR="00FF3113" w:rsidRPr="008C45C4">
              <w:rPr>
                <w:rFonts w:ascii="Times New Roman" w:hAnsi="Times New Roman" w:cs="Times New Roman"/>
                <w:sz w:val="28"/>
                <w:szCs w:val="28"/>
                <w:lang w:val="kk-KZ"/>
              </w:rPr>
              <w:t>2</w:t>
            </w:r>
            <w:r w:rsidR="002810BF" w:rsidRPr="008C45C4">
              <w:rPr>
                <w:rFonts w:ascii="Times New Roman" w:hAnsi="Times New Roman" w:cs="Times New Roman"/>
                <w:sz w:val="28"/>
                <w:szCs w:val="28"/>
                <w:lang w:val="kk-KZ"/>
              </w:rPr>
              <w:t xml:space="preserve"> Зерттеу әдістемесі....................................................................................</w:t>
            </w:r>
            <w:r w:rsidR="000F7251" w:rsidRPr="008C45C4">
              <w:rPr>
                <w:rFonts w:ascii="Times New Roman" w:hAnsi="Times New Roman" w:cs="Times New Roman"/>
                <w:sz w:val="28"/>
                <w:szCs w:val="28"/>
                <w:lang w:val="kk-KZ"/>
              </w:rPr>
              <w:t>..</w:t>
            </w:r>
          </w:p>
        </w:tc>
        <w:tc>
          <w:tcPr>
            <w:tcW w:w="702" w:type="dxa"/>
          </w:tcPr>
          <w:p w14:paraId="5409FE79" w14:textId="1B0D295A"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4</w:t>
            </w:r>
          </w:p>
        </w:tc>
      </w:tr>
      <w:tr w:rsidR="007B20F4" w:rsidRPr="008C45C4" w14:paraId="74D33151" w14:textId="77777777" w:rsidTr="00D441FC">
        <w:tc>
          <w:tcPr>
            <w:tcW w:w="8926" w:type="dxa"/>
          </w:tcPr>
          <w:p w14:paraId="15096CA0" w14:textId="302CA078" w:rsidR="00BF24DC" w:rsidRPr="008C45C4" w:rsidRDefault="00A83771"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2.2.1 Маркетинг зерттеулері</w:t>
            </w:r>
            <w:r w:rsidR="00BF24DC" w:rsidRPr="008C45C4">
              <w:rPr>
                <w:rFonts w:ascii="Times New Roman" w:hAnsi="Times New Roman" w:cs="Times New Roman"/>
                <w:sz w:val="28"/>
                <w:szCs w:val="28"/>
                <w:lang w:val="kk-KZ"/>
              </w:rPr>
              <w:t>.........................................................................</w:t>
            </w:r>
            <w:r w:rsidR="000F7251" w:rsidRPr="008C45C4">
              <w:rPr>
                <w:rFonts w:ascii="Times New Roman" w:hAnsi="Times New Roman" w:cs="Times New Roman"/>
                <w:sz w:val="28"/>
                <w:szCs w:val="28"/>
                <w:lang w:val="kk-KZ"/>
              </w:rPr>
              <w:t>..</w:t>
            </w:r>
          </w:p>
        </w:tc>
        <w:tc>
          <w:tcPr>
            <w:tcW w:w="702" w:type="dxa"/>
          </w:tcPr>
          <w:p w14:paraId="2598DFEC" w14:textId="62316C14"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4</w:t>
            </w:r>
          </w:p>
        </w:tc>
      </w:tr>
      <w:tr w:rsidR="007B20F4" w:rsidRPr="008C45C4" w14:paraId="3D68FF62" w14:textId="77777777" w:rsidTr="00D441FC">
        <w:tc>
          <w:tcPr>
            <w:tcW w:w="8926" w:type="dxa"/>
          </w:tcPr>
          <w:p w14:paraId="15A71A1D" w14:textId="3B14E4E0" w:rsidR="00BF24DC" w:rsidRPr="008C45C4" w:rsidRDefault="000B5901"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 xml:space="preserve">2.2.2 </w:t>
            </w:r>
            <w:r w:rsidRPr="008C45C4">
              <w:rPr>
                <w:rFonts w:ascii="Times New Roman" w:hAnsi="Times New Roman" w:cs="Times New Roman"/>
                <w:color w:val="262626"/>
                <w:sz w:val="28"/>
                <w:szCs w:val="28"/>
                <w:lang w:val="kk-KZ"/>
              </w:rPr>
              <w:t>Сынамаларды іріктеу және дайындау.................................................</w:t>
            </w:r>
            <w:r w:rsidR="000F7251" w:rsidRPr="008C45C4">
              <w:rPr>
                <w:rFonts w:ascii="Times New Roman" w:hAnsi="Times New Roman" w:cs="Times New Roman"/>
                <w:color w:val="262626"/>
                <w:sz w:val="28"/>
                <w:szCs w:val="28"/>
                <w:lang w:val="kk-KZ"/>
              </w:rPr>
              <w:t>..</w:t>
            </w:r>
          </w:p>
        </w:tc>
        <w:tc>
          <w:tcPr>
            <w:tcW w:w="702" w:type="dxa"/>
          </w:tcPr>
          <w:p w14:paraId="46A1849B" w14:textId="748C933A"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A3F86" w:rsidRPr="008C45C4">
              <w:rPr>
                <w:rFonts w:ascii="Times New Roman" w:hAnsi="Times New Roman" w:cs="Times New Roman"/>
                <w:sz w:val="26"/>
                <w:szCs w:val="26"/>
                <w:lang w:val="kk-KZ"/>
              </w:rPr>
              <w:t>4</w:t>
            </w:r>
          </w:p>
        </w:tc>
      </w:tr>
      <w:tr w:rsidR="007B20F4" w:rsidRPr="008C45C4" w14:paraId="7B863940" w14:textId="77777777" w:rsidTr="00D441FC">
        <w:tc>
          <w:tcPr>
            <w:tcW w:w="8926" w:type="dxa"/>
          </w:tcPr>
          <w:p w14:paraId="1FA083CC" w14:textId="6A045DF5" w:rsidR="00BF24DC" w:rsidRPr="008C45C4" w:rsidRDefault="00BB6B63"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eastAsia="Times New Roman" w:hAnsi="Times New Roman" w:cs="Times New Roman"/>
                <w:color w:val="262626"/>
                <w:sz w:val="28"/>
                <w:szCs w:val="28"/>
                <w:lang w:val="kk-KZ"/>
              </w:rPr>
              <w:t xml:space="preserve">2.2.3 </w:t>
            </w:r>
            <w:r w:rsidR="00AC0702" w:rsidRPr="008C45C4">
              <w:rPr>
                <w:rFonts w:ascii="Times New Roman" w:eastAsia="Times New Roman" w:hAnsi="Times New Roman" w:cs="Times New Roman"/>
                <w:color w:val="262626"/>
                <w:sz w:val="28"/>
                <w:szCs w:val="28"/>
                <w:lang w:val="kk-KZ"/>
              </w:rPr>
              <w:t>Ірімшікті ластайтын колиформ</w:t>
            </w:r>
            <w:r w:rsidR="00740025" w:rsidRPr="008C45C4">
              <w:rPr>
                <w:rFonts w:ascii="Times New Roman" w:eastAsia="Times New Roman" w:hAnsi="Times New Roman" w:cs="Times New Roman"/>
                <w:color w:val="262626"/>
                <w:sz w:val="28"/>
                <w:szCs w:val="28"/>
                <w:lang w:val="kk-KZ"/>
              </w:rPr>
              <w:t>ала</w:t>
            </w:r>
            <w:r w:rsidR="00AC0702" w:rsidRPr="008C45C4">
              <w:rPr>
                <w:rFonts w:ascii="Times New Roman" w:eastAsia="Times New Roman" w:hAnsi="Times New Roman" w:cs="Times New Roman"/>
                <w:color w:val="262626"/>
                <w:sz w:val="28"/>
                <w:szCs w:val="28"/>
                <w:lang w:val="kk-KZ"/>
              </w:rPr>
              <w:t>рды идентификация</w:t>
            </w:r>
            <w:r w:rsidR="00415FFF" w:rsidRPr="008C45C4">
              <w:rPr>
                <w:rFonts w:ascii="Times New Roman" w:eastAsia="Times New Roman" w:hAnsi="Times New Roman" w:cs="Times New Roman"/>
                <w:color w:val="262626"/>
                <w:sz w:val="28"/>
                <w:szCs w:val="28"/>
                <w:lang w:val="kk-KZ"/>
              </w:rPr>
              <w:t>лау</w:t>
            </w:r>
            <w:r w:rsidR="00DB4424" w:rsidRPr="008C45C4">
              <w:rPr>
                <w:rFonts w:ascii="Times New Roman" w:eastAsia="Times New Roman" w:hAnsi="Times New Roman" w:cs="Times New Roman"/>
                <w:color w:val="262626"/>
                <w:sz w:val="28"/>
                <w:szCs w:val="28"/>
                <w:lang w:val="kk-KZ"/>
              </w:rPr>
              <w:t>..............</w:t>
            </w:r>
            <w:r w:rsidR="000F7251" w:rsidRPr="008C45C4">
              <w:rPr>
                <w:rFonts w:ascii="Times New Roman" w:eastAsia="Times New Roman" w:hAnsi="Times New Roman" w:cs="Times New Roman"/>
                <w:color w:val="262626"/>
                <w:sz w:val="28"/>
                <w:szCs w:val="28"/>
                <w:lang w:val="kk-KZ"/>
              </w:rPr>
              <w:t>..</w:t>
            </w:r>
          </w:p>
        </w:tc>
        <w:tc>
          <w:tcPr>
            <w:tcW w:w="702" w:type="dxa"/>
          </w:tcPr>
          <w:p w14:paraId="6BECEE7E" w14:textId="2215FA2D" w:rsidR="00BF24DC"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785C2C" w:rsidRPr="008C45C4">
              <w:rPr>
                <w:rFonts w:ascii="Times New Roman" w:hAnsi="Times New Roman" w:cs="Times New Roman"/>
                <w:sz w:val="26"/>
                <w:szCs w:val="26"/>
                <w:lang w:val="kk-KZ"/>
              </w:rPr>
              <w:t>5</w:t>
            </w:r>
          </w:p>
        </w:tc>
      </w:tr>
      <w:tr w:rsidR="007B20F4" w:rsidRPr="008C45C4" w14:paraId="607111F1" w14:textId="77777777" w:rsidTr="00D441FC">
        <w:tc>
          <w:tcPr>
            <w:tcW w:w="8926" w:type="dxa"/>
          </w:tcPr>
          <w:p w14:paraId="05A6CA22" w14:textId="1B55C311" w:rsidR="00B1228B" w:rsidRPr="008C45C4" w:rsidRDefault="00DB4424"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color w:val="262626"/>
                <w:sz w:val="28"/>
                <w:szCs w:val="28"/>
                <w:lang w:val="kk-KZ"/>
              </w:rPr>
              <w:t>2.2.3.1 Микроорганизмдерді бөліп алу және оқшаулау............................</w:t>
            </w:r>
            <w:r w:rsidR="000F7251" w:rsidRPr="008C45C4">
              <w:rPr>
                <w:rFonts w:ascii="Times New Roman" w:hAnsi="Times New Roman" w:cs="Times New Roman"/>
                <w:color w:val="262626"/>
                <w:sz w:val="28"/>
                <w:szCs w:val="28"/>
                <w:lang w:val="kk-KZ"/>
              </w:rPr>
              <w:t>...</w:t>
            </w:r>
          </w:p>
        </w:tc>
        <w:tc>
          <w:tcPr>
            <w:tcW w:w="702" w:type="dxa"/>
          </w:tcPr>
          <w:p w14:paraId="6AA53F0F" w14:textId="5A4E0ADD" w:rsidR="00B1228B"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785C2C" w:rsidRPr="008C45C4">
              <w:rPr>
                <w:rFonts w:ascii="Times New Roman" w:hAnsi="Times New Roman" w:cs="Times New Roman"/>
                <w:sz w:val="26"/>
                <w:szCs w:val="26"/>
                <w:lang w:val="kk-KZ"/>
              </w:rPr>
              <w:t>5</w:t>
            </w:r>
          </w:p>
        </w:tc>
      </w:tr>
      <w:tr w:rsidR="007B20F4" w:rsidRPr="008C45C4" w14:paraId="4B0FBFB1" w14:textId="77777777" w:rsidTr="00D441FC">
        <w:tc>
          <w:tcPr>
            <w:tcW w:w="8926" w:type="dxa"/>
          </w:tcPr>
          <w:p w14:paraId="54E248C9" w14:textId="2E068BF3" w:rsidR="009E7424" w:rsidRPr="008C45C4" w:rsidRDefault="009E7424"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2.2.3.2 Колиформ</w:t>
            </w:r>
            <w:r w:rsidR="00E801C4"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 xml:space="preserve"> түрлерін масс-спектрометриялық  идентификациялау..</w:t>
            </w:r>
            <w:r w:rsidR="001A19F8"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eastAsia="Calibri" w:hAnsi="Times New Roman" w:cs="Times New Roman"/>
                <w:sz w:val="28"/>
                <w:szCs w:val="28"/>
                <w:lang w:val="kk-KZ"/>
              </w:rPr>
              <w:t xml:space="preserve">                                                     </w:t>
            </w:r>
          </w:p>
        </w:tc>
        <w:tc>
          <w:tcPr>
            <w:tcW w:w="702" w:type="dxa"/>
          </w:tcPr>
          <w:p w14:paraId="0AF22E4F" w14:textId="77777777" w:rsidR="00062050" w:rsidRPr="008C45C4" w:rsidRDefault="00062050" w:rsidP="008C45C4">
            <w:pPr>
              <w:spacing w:after="0" w:line="240" w:lineRule="auto"/>
              <w:contextualSpacing/>
              <w:rPr>
                <w:rFonts w:ascii="Times New Roman" w:hAnsi="Times New Roman" w:cs="Times New Roman"/>
                <w:sz w:val="26"/>
                <w:szCs w:val="26"/>
                <w:lang w:val="kk-KZ"/>
              </w:rPr>
            </w:pPr>
          </w:p>
          <w:p w14:paraId="080F3924" w14:textId="0EA27F16" w:rsidR="009E7424"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785C2C" w:rsidRPr="008C45C4">
              <w:rPr>
                <w:rFonts w:ascii="Times New Roman" w:hAnsi="Times New Roman" w:cs="Times New Roman"/>
                <w:sz w:val="26"/>
                <w:szCs w:val="26"/>
                <w:lang w:val="kk-KZ"/>
              </w:rPr>
              <w:t>6</w:t>
            </w:r>
          </w:p>
        </w:tc>
      </w:tr>
      <w:tr w:rsidR="007B20F4" w:rsidRPr="008C45C4" w14:paraId="5D78386C" w14:textId="77777777" w:rsidTr="00D441FC">
        <w:tc>
          <w:tcPr>
            <w:tcW w:w="8926" w:type="dxa"/>
          </w:tcPr>
          <w:p w14:paraId="461C3774" w14:textId="2F4321CF" w:rsidR="009E7424" w:rsidRPr="008C45C4" w:rsidRDefault="009E7424"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 xml:space="preserve">2.2.4 Ірімшікті контаминациялайтын </w:t>
            </w:r>
            <w:r w:rsidRPr="008C45C4">
              <w:rPr>
                <w:rFonts w:ascii="Times New Roman" w:eastAsia="Calibri" w:hAnsi="Times New Roman" w:cs="Times New Roman"/>
                <w:i/>
                <w:iCs/>
                <w:sz w:val="28"/>
                <w:szCs w:val="28"/>
                <w:lang w:val="kk-KZ"/>
              </w:rPr>
              <w:t>E.coli</w:t>
            </w:r>
            <w:r w:rsidRPr="008C45C4">
              <w:rPr>
                <w:rFonts w:ascii="Times New Roman" w:eastAsia="Calibri" w:hAnsi="Times New Roman" w:cs="Times New Roman"/>
                <w:sz w:val="28"/>
                <w:szCs w:val="28"/>
                <w:lang w:val="kk-KZ"/>
              </w:rPr>
              <w:t xml:space="preserve"> изоляттарын дифференциалды балау.................................................................</w:t>
            </w:r>
            <w:r w:rsidR="000F7251" w:rsidRPr="008C45C4">
              <w:rPr>
                <w:rFonts w:ascii="Times New Roman" w:eastAsia="Calibri" w:hAnsi="Times New Roman" w:cs="Times New Roman"/>
                <w:sz w:val="28"/>
                <w:szCs w:val="28"/>
                <w:lang w:val="kk-KZ"/>
              </w:rPr>
              <w:t>..................</w:t>
            </w:r>
          </w:p>
        </w:tc>
        <w:tc>
          <w:tcPr>
            <w:tcW w:w="702" w:type="dxa"/>
          </w:tcPr>
          <w:p w14:paraId="0942CCC4" w14:textId="77777777" w:rsidR="009E7424" w:rsidRPr="008C45C4" w:rsidRDefault="009E7424" w:rsidP="008C45C4">
            <w:pPr>
              <w:spacing w:after="0" w:line="240" w:lineRule="auto"/>
              <w:contextualSpacing/>
              <w:jc w:val="center"/>
              <w:rPr>
                <w:rFonts w:ascii="Times New Roman" w:hAnsi="Times New Roman" w:cs="Times New Roman"/>
                <w:sz w:val="26"/>
                <w:szCs w:val="26"/>
                <w:lang w:val="kk-KZ"/>
              </w:rPr>
            </w:pPr>
          </w:p>
          <w:p w14:paraId="438842D2" w14:textId="562BA08C" w:rsidR="00B34D76" w:rsidRPr="008C45C4" w:rsidRDefault="00B34D76"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785C2C" w:rsidRPr="008C45C4">
              <w:rPr>
                <w:rFonts w:ascii="Times New Roman" w:hAnsi="Times New Roman" w:cs="Times New Roman"/>
                <w:sz w:val="26"/>
                <w:szCs w:val="26"/>
                <w:lang w:val="kk-KZ"/>
              </w:rPr>
              <w:t>6</w:t>
            </w:r>
          </w:p>
        </w:tc>
      </w:tr>
      <w:tr w:rsidR="007B20F4" w:rsidRPr="008C45C4" w14:paraId="7C01EF28" w14:textId="77777777" w:rsidTr="00D441FC">
        <w:tc>
          <w:tcPr>
            <w:tcW w:w="8926" w:type="dxa"/>
          </w:tcPr>
          <w:p w14:paraId="0CCD1AEC" w14:textId="52EE9DE1" w:rsidR="008A0E0F" w:rsidRPr="008C45C4" w:rsidRDefault="008A0E0F"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eastAsia="Calibri" w:hAnsi="Times New Roman" w:cs="Times New Roman"/>
                <w:sz w:val="28"/>
                <w:szCs w:val="28"/>
                <w:lang w:val="kk-KZ"/>
              </w:rPr>
              <w:t xml:space="preserve">2.2.4.1 Оқшауланған </w:t>
            </w:r>
            <w:r w:rsidRPr="008C45C4">
              <w:rPr>
                <w:rFonts w:ascii="Times New Roman" w:eastAsia="Calibri" w:hAnsi="Times New Roman" w:cs="Times New Roman"/>
                <w:i/>
                <w:iCs/>
                <w:sz w:val="28"/>
                <w:szCs w:val="28"/>
                <w:lang w:val="kk-KZ"/>
              </w:rPr>
              <w:t>E.coli</w:t>
            </w:r>
            <w:r w:rsidRPr="008C45C4">
              <w:rPr>
                <w:rFonts w:ascii="Times New Roman" w:eastAsia="Calibri" w:hAnsi="Times New Roman" w:cs="Times New Roman"/>
                <w:sz w:val="28"/>
                <w:szCs w:val="28"/>
                <w:lang w:val="kk-KZ"/>
              </w:rPr>
              <w:t xml:space="preserve"> изоляттарының морфо-биохимиялық қасиеттері.......................................................................................................</w:t>
            </w:r>
            <w:r w:rsidR="000F7251" w:rsidRPr="008C45C4">
              <w:rPr>
                <w:rFonts w:ascii="Times New Roman" w:eastAsia="Calibri" w:hAnsi="Times New Roman" w:cs="Times New Roman"/>
                <w:sz w:val="28"/>
                <w:szCs w:val="28"/>
                <w:lang w:val="kk-KZ"/>
              </w:rPr>
              <w:t>...</w:t>
            </w:r>
          </w:p>
        </w:tc>
        <w:tc>
          <w:tcPr>
            <w:tcW w:w="702" w:type="dxa"/>
          </w:tcPr>
          <w:p w14:paraId="5B396EEF" w14:textId="77777777" w:rsidR="008A0E0F" w:rsidRPr="008C45C4" w:rsidRDefault="008A0E0F" w:rsidP="008C45C4">
            <w:pPr>
              <w:spacing w:after="0" w:line="240" w:lineRule="auto"/>
              <w:contextualSpacing/>
              <w:jc w:val="center"/>
              <w:rPr>
                <w:rFonts w:ascii="Times New Roman" w:hAnsi="Times New Roman" w:cs="Times New Roman"/>
                <w:sz w:val="26"/>
                <w:szCs w:val="26"/>
                <w:lang w:val="kk-KZ"/>
              </w:rPr>
            </w:pPr>
          </w:p>
          <w:p w14:paraId="338E7A98" w14:textId="6C3B6061" w:rsidR="00B34D76" w:rsidRPr="008C45C4" w:rsidRDefault="00B34D76"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w:t>
            </w:r>
            <w:r w:rsidR="00067666">
              <w:rPr>
                <w:rFonts w:ascii="Times New Roman" w:hAnsi="Times New Roman" w:cs="Times New Roman"/>
                <w:sz w:val="26"/>
                <w:szCs w:val="26"/>
                <w:lang w:val="kk-KZ"/>
              </w:rPr>
              <w:t>7</w:t>
            </w:r>
          </w:p>
        </w:tc>
      </w:tr>
      <w:tr w:rsidR="007B20F4" w:rsidRPr="008C45C4" w14:paraId="5CF4710D" w14:textId="77777777" w:rsidTr="00D441FC">
        <w:tc>
          <w:tcPr>
            <w:tcW w:w="8926" w:type="dxa"/>
          </w:tcPr>
          <w:p w14:paraId="25FD282B" w14:textId="5DFE3DE0" w:rsidR="008A0E0F" w:rsidRPr="008C45C4" w:rsidRDefault="008A0E0F" w:rsidP="00067666">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 xml:space="preserve">2.2.5 </w:t>
            </w:r>
            <w:r w:rsidRPr="008C45C4">
              <w:rPr>
                <w:rFonts w:ascii="Times New Roman" w:eastAsia="Calibri" w:hAnsi="Times New Roman" w:cs="Times New Roman"/>
                <w:i/>
                <w:iCs/>
                <w:sz w:val="28"/>
                <w:szCs w:val="28"/>
                <w:lang w:val="kk-KZ"/>
              </w:rPr>
              <w:t>E.</w:t>
            </w:r>
            <w:r w:rsidR="00067666">
              <w:rPr>
                <w:rFonts w:ascii="Times New Roman" w:eastAsia="Calibri" w:hAnsi="Times New Roman" w:cs="Times New Roman"/>
                <w:i/>
                <w:iCs/>
                <w:sz w:val="28"/>
                <w:szCs w:val="28"/>
                <w:lang w:val="kk-KZ"/>
              </w:rPr>
              <w:t xml:space="preserve"> </w:t>
            </w:r>
            <w:r w:rsidRPr="008C45C4">
              <w:rPr>
                <w:rFonts w:ascii="Times New Roman" w:eastAsia="Calibri" w:hAnsi="Times New Roman" w:cs="Times New Roman"/>
                <w:i/>
                <w:iCs/>
                <w:sz w:val="28"/>
                <w:szCs w:val="28"/>
                <w:lang w:val="kk-KZ"/>
              </w:rPr>
              <w:t>coli</w:t>
            </w:r>
            <w:r w:rsidRPr="008C45C4">
              <w:rPr>
                <w:rFonts w:ascii="Times New Roman" w:eastAsia="Calibri" w:hAnsi="Times New Roman" w:cs="Times New Roman"/>
                <w:sz w:val="28"/>
                <w:szCs w:val="28"/>
                <w:lang w:val="kk-KZ"/>
              </w:rPr>
              <w:t xml:space="preserve"> изоляттарын</w:t>
            </w:r>
            <w:r w:rsidRPr="008C45C4">
              <w:rPr>
                <w:rFonts w:ascii="Times New Roman" w:eastAsia="Calibri" w:hAnsi="Times New Roman" w:cs="Times New Roman"/>
                <w:i/>
                <w:iCs/>
                <w:sz w:val="28"/>
                <w:szCs w:val="28"/>
                <w:lang w:val="kk-KZ"/>
              </w:rPr>
              <w:t xml:space="preserve"> </w:t>
            </w:r>
            <w:r w:rsidRPr="008C45C4">
              <w:rPr>
                <w:rFonts w:ascii="Times New Roman" w:eastAsia="Calibri" w:hAnsi="Times New Roman" w:cs="Times New Roman"/>
                <w:sz w:val="28"/>
                <w:szCs w:val="28"/>
                <w:lang w:val="kk-KZ"/>
              </w:rPr>
              <w:t>молекулалық-генетикалық идентификациялау..</w:t>
            </w:r>
          </w:p>
        </w:tc>
        <w:tc>
          <w:tcPr>
            <w:tcW w:w="702" w:type="dxa"/>
          </w:tcPr>
          <w:p w14:paraId="7BFABB68" w14:textId="76B2AE10" w:rsidR="008A0E0F" w:rsidRPr="008C45C4" w:rsidRDefault="00785C2C"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49</w:t>
            </w:r>
          </w:p>
        </w:tc>
      </w:tr>
      <w:tr w:rsidR="007B20F4" w:rsidRPr="008C45C4" w14:paraId="290B748F" w14:textId="77777777" w:rsidTr="00D441FC">
        <w:tc>
          <w:tcPr>
            <w:tcW w:w="8926" w:type="dxa"/>
          </w:tcPr>
          <w:p w14:paraId="1B87C87B" w14:textId="3DF0D9E1" w:rsidR="008A0E0F" w:rsidRPr="008C45C4" w:rsidRDefault="008A0E0F"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2.2.5.1 Нысаналы гендер арқылы изоляттардың филогенетикалық діңгегін құрастыру ....................................................................................</w:t>
            </w:r>
            <w:r w:rsidR="002A5C55" w:rsidRPr="008C45C4">
              <w:rPr>
                <w:rFonts w:ascii="Times New Roman" w:hAnsi="Times New Roman" w:cs="Times New Roman"/>
                <w:sz w:val="28"/>
                <w:szCs w:val="28"/>
                <w:lang w:val="kk-KZ"/>
              </w:rPr>
              <w:t>......</w:t>
            </w:r>
          </w:p>
        </w:tc>
        <w:tc>
          <w:tcPr>
            <w:tcW w:w="702" w:type="dxa"/>
          </w:tcPr>
          <w:p w14:paraId="5B1EFB32" w14:textId="77777777" w:rsidR="008A0E0F" w:rsidRPr="008C45C4" w:rsidRDefault="008A0E0F" w:rsidP="008C45C4">
            <w:pPr>
              <w:spacing w:after="0" w:line="240" w:lineRule="auto"/>
              <w:contextualSpacing/>
              <w:jc w:val="center"/>
              <w:rPr>
                <w:rFonts w:ascii="Times New Roman" w:hAnsi="Times New Roman" w:cs="Times New Roman"/>
                <w:sz w:val="26"/>
                <w:szCs w:val="26"/>
                <w:lang w:val="kk-KZ"/>
              </w:rPr>
            </w:pPr>
          </w:p>
          <w:p w14:paraId="4322CC7B" w14:textId="03271327" w:rsidR="00C60518" w:rsidRPr="008C45C4" w:rsidRDefault="00C60518" w:rsidP="008C45C4">
            <w:pPr>
              <w:spacing w:after="0" w:line="240" w:lineRule="auto"/>
              <w:ind w:left="-309"/>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58290E" w:rsidRPr="008C45C4">
              <w:rPr>
                <w:rFonts w:ascii="Times New Roman" w:hAnsi="Times New Roman" w:cs="Times New Roman"/>
                <w:sz w:val="26"/>
                <w:szCs w:val="26"/>
                <w:lang w:val="kk-KZ"/>
              </w:rPr>
              <w:t xml:space="preserve">  </w:t>
            </w:r>
            <w:r w:rsidR="007C5CF1" w:rsidRPr="008C45C4">
              <w:rPr>
                <w:rFonts w:ascii="Times New Roman" w:hAnsi="Times New Roman" w:cs="Times New Roman"/>
                <w:sz w:val="26"/>
                <w:szCs w:val="26"/>
                <w:lang w:val="kk-KZ"/>
              </w:rPr>
              <w:t xml:space="preserve"> </w:t>
            </w:r>
            <w:r w:rsidR="00AA1E21" w:rsidRPr="008C45C4">
              <w:rPr>
                <w:rFonts w:ascii="Times New Roman" w:hAnsi="Times New Roman" w:cs="Times New Roman"/>
                <w:sz w:val="26"/>
                <w:szCs w:val="26"/>
                <w:lang w:val="kk-KZ"/>
              </w:rPr>
              <w:t>49</w:t>
            </w:r>
          </w:p>
        </w:tc>
      </w:tr>
      <w:tr w:rsidR="007B20F4" w:rsidRPr="008C45C4" w14:paraId="1DE13F41" w14:textId="77777777" w:rsidTr="00D441FC">
        <w:tc>
          <w:tcPr>
            <w:tcW w:w="8926" w:type="dxa"/>
          </w:tcPr>
          <w:p w14:paraId="5F04DE83" w14:textId="7101D298" w:rsidR="00B34D76" w:rsidRPr="008C45C4" w:rsidRDefault="00B34D76"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2.2.5.</w:t>
            </w:r>
            <w:r w:rsidR="00525B83" w:rsidRPr="008C45C4">
              <w:rPr>
                <w:rFonts w:ascii="Times New Roman" w:hAnsi="Times New Roman" w:cs="Times New Roman"/>
                <w:sz w:val="28"/>
                <w:szCs w:val="28"/>
                <w:lang w:val="kk-KZ"/>
              </w:rPr>
              <w:t>1.1</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 8F және 806R праймерлері көмегімен амплификациялау</w:t>
            </w:r>
            <w:r w:rsidR="00C60518" w:rsidRPr="008C45C4">
              <w:rPr>
                <w:rFonts w:ascii="Times New Roman" w:hAnsi="Times New Roman" w:cs="Times New Roman"/>
                <w:sz w:val="28"/>
                <w:szCs w:val="28"/>
                <w:lang w:val="kk-KZ"/>
              </w:rPr>
              <w:t>.............................................................................................</w:t>
            </w:r>
          </w:p>
        </w:tc>
        <w:tc>
          <w:tcPr>
            <w:tcW w:w="702" w:type="dxa"/>
          </w:tcPr>
          <w:p w14:paraId="42FF5CB0" w14:textId="77777777" w:rsidR="00B34D76" w:rsidRPr="008C45C4" w:rsidRDefault="00B34D76" w:rsidP="008C45C4">
            <w:pPr>
              <w:spacing w:after="0" w:line="240" w:lineRule="auto"/>
              <w:contextualSpacing/>
              <w:jc w:val="center"/>
              <w:rPr>
                <w:rFonts w:ascii="Times New Roman" w:hAnsi="Times New Roman" w:cs="Times New Roman"/>
                <w:sz w:val="26"/>
                <w:szCs w:val="26"/>
                <w:lang w:val="kk-KZ"/>
              </w:rPr>
            </w:pPr>
          </w:p>
          <w:p w14:paraId="58D92805" w14:textId="19D1E822" w:rsidR="00C60518" w:rsidRPr="008C45C4" w:rsidRDefault="00AA1E21"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49</w:t>
            </w:r>
          </w:p>
        </w:tc>
      </w:tr>
      <w:tr w:rsidR="007B20F4" w:rsidRPr="008C45C4" w14:paraId="6C4C10E2" w14:textId="77777777" w:rsidTr="00D441FC">
        <w:tc>
          <w:tcPr>
            <w:tcW w:w="8926" w:type="dxa"/>
          </w:tcPr>
          <w:p w14:paraId="52D36C80" w14:textId="54D00779" w:rsidR="00B34D76" w:rsidRPr="008C45C4" w:rsidRDefault="00C60518"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2.2.5.</w:t>
            </w:r>
            <w:r w:rsidR="00525B83" w:rsidRPr="008C45C4">
              <w:rPr>
                <w:rFonts w:ascii="Times New Roman" w:hAnsi="Times New Roman" w:cs="Times New Roman"/>
                <w:sz w:val="28"/>
                <w:szCs w:val="28"/>
                <w:lang w:val="kk-KZ"/>
              </w:rPr>
              <w:t>1.2</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генін DN1-1F және DN1-2R праймерлерімен               амплификациялау...........................................................................................</w:t>
            </w:r>
          </w:p>
        </w:tc>
        <w:tc>
          <w:tcPr>
            <w:tcW w:w="702" w:type="dxa"/>
          </w:tcPr>
          <w:p w14:paraId="6829CF8B" w14:textId="77777777" w:rsidR="00B34D76" w:rsidRPr="008C45C4" w:rsidRDefault="00B34D76" w:rsidP="008C45C4">
            <w:pPr>
              <w:spacing w:after="0" w:line="240" w:lineRule="auto"/>
              <w:contextualSpacing/>
              <w:jc w:val="center"/>
              <w:rPr>
                <w:rFonts w:ascii="Times New Roman" w:hAnsi="Times New Roman" w:cs="Times New Roman"/>
                <w:sz w:val="26"/>
                <w:szCs w:val="26"/>
                <w:lang w:val="kk-KZ"/>
              </w:rPr>
            </w:pPr>
          </w:p>
          <w:p w14:paraId="13F655F3" w14:textId="28BEFE58" w:rsidR="00606673" w:rsidRPr="008C45C4" w:rsidRDefault="00067666" w:rsidP="008C45C4">
            <w:pPr>
              <w:spacing w:after="0" w:line="240" w:lineRule="auto"/>
              <w:contextualSpacing/>
              <w:rPr>
                <w:rFonts w:ascii="Times New Roman" w:hAnsi="Times New Roman" w:cs="Times New Roman"/>
                <w:sz w:val="26"/>
                <w:szCs w:val="26"/>
                <w:lang w:val="kk-KZ"/>
              </w:rPr>
            </w:pPr>
            <w:r>
              <w:rPr>
                <w:rFonts w:ascii="Times New Roman" w:hAnsi="Times New Roman" w:cs="Times New Roman"/>
                <w:sz w:val="26"/>
                <w:szCs w:val="26"/>
                <w:lang w:val="kk-KZ"/>
              </w:rPr>
              <w:t>50</w:t>
            </w:r>
          </w:p>
        </w:tc>
      </w:tr>
      <w:tr w:rsidR="00B87E43" w:rsidRPr="008C45C4" w14:paraId="5AD850C7" w14:textId="77777777" w:rsidTr="00D441FC">
        <w:tc>
          <w:tcPr>
            <w:tcW w:w="8926" w:type="dxa"/>
          </w:tcPr>
          <w:p w14:paraId="55399E77" w14:textId="346A619E" w:rsidR="00B87E43" w:rsidRPr="008C45C4" w:rsidRDefault="00525B83"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2.2.5.1.3 </w:t>
            </w:r>
            <w:r w:rsidR="00B87E43" w:rsidRPr="008C45C4">
              <w:rPr>
                <w:rFonts w:ascii="Times New Roman" w:hAnsi="Times New Roman" w:cs="Times New Roman"/>
                <w:i/>
                <w:iCs/>
                <w:sz w:val="28"/>
                <w:szCs w:val="28"/>
                <w:lang w:val="kk-KZ"/>
              </w:rPr>
              <w:t xml:space="preserve">16S rRNA </w:t>
            </w:r>
            <w:r w:rsidR="00B87E43" w:rsidRPr="008C45C4">
              <w:rPr>
                <w:rFonts w:ascii="Times New Roman" w:hAnsi="Times New Roman" w:cs="Times New Roman"/>
                <w:sz w:val="28"/>
                <w:szCs w:val="28"/>
                <w:lang w:val="kk-KZ"/>
              </w:rPr>
              <w:t xml:space="preserve">және </w:t>
            </w:r>
            <w:r w:rsidR="00B87E43" w:rsidRPr="008C45C4">
              <w:rPr>
                <w:rFonts w:ascii="Times New Roman" w:hAnsi="Times New Roman" w:cs="Times New Roman"/>
                <w:i/>
                <w:iCs/>
                <w:sz w:val="28"/>
                <w:szCs w:val="28"/>
                <w:lang w:val="kk-KZ"/>
              </w:rPr>
              <w:t>dnaJ</w:t>
            </w:r>
            <w:r w:rsidR="00B87E43" w:rsidRPr="008C45C4">
              <w:rPr>
                <w:rFonts w:ascii="Times New Roman" w:hAnsi="Times New Roman" w:cs="Times New Roman"/>
                <w:sz w:val="28"/>
                <w:szCs w:val="28"/>
                <w:lang w:val="kk-KZ"/>
              </w:rPr>
              <w:t xml:space="preserve"> гендерін секвендеу және  филогенетикалық діңгегін құрастыру............................................................</w:t>
            </w:r>
          </w:p>
        </w:tc>
        <w:tc>
          <w:tcPr>
            <w:tcW w:w="702" w:type="dxa"/>
          </w:tcPr>
          <w:p w14:paraId="77887EE8" w14:textId="77777777" w:rsidR="00B87E43" w:rsidRPr="008C45C4" w:rsidRDefault="00B87E43" w:rsidP="008C45C4">
            <w:pPr>
              <w:spacing w:after="0" w:line="240" w:lineRule="auto"/>
              <w:contextualSpacing/>
              <w:jc w:val="center"/>
              <w:rPr>
                <w:rFonts w:ascii="Times New Roman" w:hAnsi="Times New Roman" w:cs="Times New Roman"/>
                <w:sz w:val="26"/>
                <w:szCs w:val="26"/>
                <w:lang w:val="kk-KZ"/>
              </w:rPr>
            </w:pPr>
          </w:p>
          <w:p w14:paraId="1E8120E9" w14:textId="50295027" w:rsidR="000D252B" w:rsidRPr="008C45C4" w:rsidRDefault="000D252B"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AA1E21" w:rsidRPr="008C45C4">
              <w:rPr>
                <w:rFonts w:ascii="Times New Roman" w:hAnsi="Times New Roman" w:cs="Times New Roman"/>
                <w:sz w:val="26"/>
                <w:szCs w:val="26"/>
                <w:lang w:val="kk-KZ"/>
              </w:rPr>
              <w:t>0</w:t>
            </w:r>
          </w:p>
        </w:tc>
      </w:tr>
      <w:tr w:rsidR="007B20F4" w:rsidRPr="008C45C4" w14:paraId="7541ED73" w14:textId="77777777" w:rsidTr="00D441FC">
        <w:tc>
          <w:tcPr>
            <w:tcW w:w="8926" w:type="dxa"/>
          </w:tcPr>
          <w:p w14:paraId="59A6C5A1" w14:textId="58DC36BC" w:rsidR="00CE62D5" w:rsidRPr="008C45C4" w:rsidRDefault="00D56060"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2.2.5.2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патогенді штамдарын молекулалық-генетикалық</w:t>
            </w:r>
            <w:r w:rsidR="00E927D3" w:rsidRPr="008C45C4">
              <w:rPr>
                <w:rFonts w:ascii="Times New Roman" w:hAnsi="Times New Roman" w:cs="Times New Roman"/>
                <w:sz w:val="28"/>
                <w:szCs w:val="28"/>
                <w:lang w:val="kk-KZ"/>
              </w:rPr>
              <w:t xml:space="preserve"> индикациялау...................................................................................................</w:t>
            </w:r>
          </w:p>
        </w:tc>
        <w:tc>
          <w:tcPr>
            <w:tcW w:w="702" w:type="dxa"/>
          </w:tcPr>
          <w:p w14:paraId="7092E040" w14:textId="77777777" w:rsidR="00CE62D5" w:rsidRPr="008C45C4" w:rsidRDefault="00CE62D5" w:rsidP="008C45C4">
            <w:pPr>
              <w:spacing w:after="0" w:line="240" w:lineRule="auto"/>
              <w:contextualSpacing/>
              <w:jc w:val="center"/>
              <w:rPr>
                <w:rFonts w:ascii="Times New Roman" w:hAnsi="Times New Roman" w:cs="Times New Roman"/>
                <w:sz w:val="26"/>
                <w:szCs w:val="26"/>
                <w:lang w:val="kk-KZ"/>
              </w:rPr>
            </w:pPr>
          </w:p>
          <w:p w14:paraId="6DF89A3C" w14:textId="519813B3" w:rsidR="007721F1" w:rsidRPr="008C45C4" w:rsidRDefault="007721F1"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067666">
              <w:rPr>
                <w:rFonts w:ascii="Times New Roman" w:hAnsi="Times New Roman" w:cs="Times New Roman"/>
                <w:sz w:val="26"/>
                <w:szCs w:val="26"/>
                <w:lang w:val="kk-KZ"/>
              </w:rPr>
              <w:t>1</w:t>
            </w:r>
          </w:p>
        </w:tc>
      </w:tr>
      <w:tr w:rsidR="007B20F4" w:rsidRPr="008C45C4" w14:paraId="28112241" w14:textId="77777777" w:rsidTr="00D441FC">
        <w:tc>
          <w:tcPr>
            <w:tcW w:w="8926" w:type="dxa"/>
          </w:tcPr>
          <w:p w14:paraId="096A70C0" w14:textId="5E65500D" w:rsidR="001E1E54" w:rsidRPr="008C45C4" w:rsidRDefault="001E1E54" w:rsidP="000E7FD9">
            <w:pPr>
              <w:spacing w:after="0" w:line="240" w:lineRule="auto"/>
              <w:contextualSpacing/>
              <w:jc w:val="both"/>
              <w:rPr>
                <w:rFonts w:ascii="Times New Roman" w:eastAsia="Times New Roman" w:hAnsi="Times New Roman" w:cs="Times New Roman"/>
                <w:color w:val="262626"/>
                <w:sz w:val="28"/>
                <w:szCs w:val="28"/>
                <w:lang w:val="kk-KZ"/>
              </w:rPr>
            </w:pPr>
            <w:r w:rsidRPr="008C45C4">
              <w:rPr>
                <w:rFonts w:ascii="Times New Roman" w:hAnsi="Times New Roman" w:cs="Times New Roman"/>
                <w:sz w:val="28"/>
                <w:szCs w:val="28"/>
                <w:lang w:val="kk-KZ"/>
              </w:rPr>
              <w:t>2.2.6</w:t>
            </w:r>
            <w:r w:rsidRPr="008C45C4">
              <w:rPr>
                <w:rFonts w:ascii="Times New Roman" w:hAnsi="Times New Roman" w:cs="Times New Roman"/>
                <w:i/>
                <w:iCs/>
                <w:sz w:val="28"/>
                <w:szCs w:val="28"/>
                <w:lang w:val="kk-KZ"/>
              </w:rPr>
              <w:t xml:space="preserve"> E.coli </w:t>
            </w:r>
            <w:r w:rsidRPr="008C45C4">
              <w:rPr>
                <w:rFonts w:ascii="Times New Roman" w:hAnsi="Times New Roman" w:cs="Times New Roman"/>
                <w:sz w:val="28"/>
                <w:szCs w:val="28"/>
                <w:lang w:val="kk-KZ"/>
              </w:rPr>
              <w:t xml:space="preserve">изоляттарының бактерияға қарсы препараттарға </w:t>
            </w:r>
            <w:r w:rsidR="00ED6BEE" w:rsidRPr="008C45C4">
              <w:rPr>
                <w:rFonts w:ascii="Times New Roman" w:hAnsi="Times New Roman" w:cs="Times New Roman"/>
                <w:sz w:val="28"/>
                <w:szCs w:val="28"/>
                <w:lang w:val="kk-KZ"/>
              </w:rPr>
              <w:t>резисте</w:t>
            </w:r>
            <w:r w:rsidR="00146C0A" w:rsidRPr="008C45C4">
              <w:rPr>
                <w:rFonts w:ascii="Times New Roman" w:hAnsi="Times New Roman" w:cs="Times New Roman"/>
                <w:sz w:val="28"/>
                <w:szCs w:val="28"/>
                <w:lang w:val="kk-KZ"/>
              </w:rPr>
              <w:t>н</w:t>
            </w:r>
            <w:r w:rsidR="00ED6BEE" w:rsidRPr="008C45C4">
              <w:rPr>
                <w:rFonts w:ascii="Times New Roman" w:hAnsi="Times New Roman" w:cs="Times New Roman"/>
                <w:sz w:val="28"/>
                <w:szCs w:val="28"/>
                <w:lang w:val="kk-KZ"/>
              </w:rPr>
              <w:t>т</w:t>
            </w:r>
            <w:r w:rsidR="00EA1A12" w:rsidRPr="008C45C4">
              <w:rPr>
                <w:rFonts w:ascii="Times New Roman" w:hAnsi="Times New Roman" w:cs="Times New Roman"/>
                <w:sz w:val="28"/>
                <w:szCs w:val="28"/>
                <w:lang w:val="kk-KZ"/>
              </w:rPr>
              <w:t>т</w:t>
            </w:r>
            <w:r w:rsidR="00ED6BEE" w:rsidRPr="008C45C4">
              <w:rPr>
                <w:rFonts w:ascii="Times New Roman" w:hAnsi="Times New Roman" w:cs="Times New Roman"/>
                <w:sz w:val="28"/>
                <w:szCs w:val="28"/>
                <w:lang w:val="kk-KZ"/>
              </w:rPr>
              <w:t>ігін</w:t>
            </w:r>
            <w:r w:rsidRPr="008C45C4">
              <w:rPr>
                <w:rFonts w:ascii="Times New Roman" w:hAnsi="Times New Roman" w:cs="Times New Roman"/>
                <w:sz w:val="28"/>
                <w:szCs w:val="28"/>
                <w:lang w:val="kk-KZ"/>
              </w:rPr>
              <w:t xml:space="preserve"> анықтау....................................................................................                                                             </w:t>
            </w:r>
          </w:p>
        </w:tc>
        <w:tc>
          <w:tcPr>
            <w:tcW w:w="702" w:type="dxa"/>
          </w:tcPr>
          <w:p w14:paraId="59EA6378" w14:textId="77777777" w:rsidR="00BB2205" w:rsidRPr="008C45C4" w:rsidRDefault="00BB2205" w:rsidP="008C45C4">
            <w:pPr>
              <w:spacing w:after="0" w:line="240" w:lineRule="auto"/>
              <w:contextualSpacing/>
              <w:rPr>
                <w:rFonts w:ascii="Times New Roman" w:hAnsi="Times New Roman" w:cs="Times New Roman"/>
                <w:sz w:val="26"/>
                <w:szCs w:val="26"/>
                <w:lang w:val="kk-KZ"/>
              </w:rPr>
            </w:pPr>
          </w:p>
          <w:p w14:paraId="537419DD" w14:textId="2F3F8AFD" w:rsidR="001E1E54" w:rsidRPr="008C45C4" w:rsidRDefault="00606673"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2</w:t>
            </w:r>
          </w:p>
        </w:tc>
      </w:tr>
      <w:tr w:rsidR="007B20F4" w:rsidRPr="008C45C4" w14:paraId="6D8F75D8" w14:textId="77777777" w:rsidTr="00D441FC">
        <w:tc>
          <w:tcPr>
            <w:tcW w:w="8926" w:type="dxa"/>
          </w:tcPr>
          <w:p w14:paraId="7C76B934" w14:textId="7071AD65" w:rsidR="00606673" w:rsidRPr="008C45C4" w:rsidRDefault="00606673"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2.2.6.1</w:t>
            </w:r>
            <w:r w:rsidR="000E7FD9">
              <w:rPr>
                <w:rFonts w:ascii="Times New Roman" w:hAnsi="Times New Roman" w:cs="Times New Roman"/>
                <w:sz w:val="28"/>
                <w:szCs w:val="28"/>
                <w:lang w:val="kk-KZ"/>
              </w:rPr>
              <w:t xml:space="preserve"> </w:t>
            </w:r>
            <w:r w:rsidR="00365FAE" w:rsidRPr="008C45C4">
              <w:rPr>
                <w:rFonts w:ascii="Times New Roman" w:hAnsi="Times New Roman" w:cs="Times New Roman"/>
                <w:sz w:val="28"/>
                <w:szCs w:val="28"/>
                <w:lang w:val="kk-KZ"/>
              </w:rPr>
              <w:t>Микроорганизмдерге қарсы дәрілік заттарға резистентті штамдардың фенотиптік сипатын бағалау</w:t>
            </w:r>
            <w:r w:rsidRPr="008C45C4">
              <w:rPr>
                <w:rFonts w:ascii="Times New Roman" w:hAnsi="Times New Roman" w:cs="Times New Roman"/>
                <w:sz w:val="28"/>
                <w:szCs w:val="28"/>
                <w:lang w:val="kk-KZ"/>
              </w:rPr>
              <w:t>..........................................</w:t>
            </w:r>
            <w:r w:rsidR="00365FAE" w:rsidRPr="008C45C4">
              <w:rPr>
                <w:rFonts w:ascii="Times New Roman" w:hAnsi="Times New Roman" w:cs="Times New Roman"/>
                <w:sz w:val="28"/>
                <w:szCs w:val="28"/>
                <w:lang w:val="kk-KZ"/>
              </w:rPr>
              <w:t>..........</w:t>
            </w:r>
          </w:p>
        </w:tc>
        <w:tc>
          <w:tcPr>
            <w:tcW w:w="702" w:type="dxa"/>
          </w:tcPr>
          <w:p w14:paraId="6FF01AB9" w14:textId="77777777" w:rsidR="00606673" w:rsidRPr="008C45C4" w:rsidRDefault="00606673" w:rsidP="008C45C4">
            <w:pPr>
              <w:spacing w:after="0" w:line="240" w:lineRule="auto"/>
              <w:contextualSpacing/>
              <w:jc w:val="center"/>
              <w:rPr>
                <w:rFonts w:ascii="Times New Roman" w:hAnsi="Times New Roman" w:cs="Times New Roman"/>
                <w:sz w:val="26"/>
                <w:szCs w:val="26"/>
                <w:lang w:val="kk-KZ"/>
              </w:rPr>
            </w:pPr>
          </w:p>
          <w:p w14:paraId="71ABF97F" w14:textId="795B1612" w:rsidR="00606673" w:rsidRPr="008C45C4" w:rsidRDefault="00606673"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2</w:t>
            </w:r>
          </w:p>
        </w:tc>
      </w:tr>
      <w:tr w:rsidR="00EC6F49" w:rsidRPr="008C45C4" w14:paraId="5E56D01A" w14:textId="77777777" w:rsidTr="00D441FC">
        <w:tc>
          <w:tcPr>
            <w:tcW w:w="8926" w:type="dxa"/>
          </w:tcPr>
          <w:p w14:paraId="77EEB43B" w14:textId="7FC8B5B7" w:rsidR="00EC6F49" w:rsidRPr="008C45C4" w:rsidRDefault="00EC6F49"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2.2.6.2 Антибиотикке төзімді штамдардың генетикалық профилін анықтау.............................................................................................................</w:t>
            </w:r>
          </w:p>
        </w:tc>
        <w:tc>
          <w:tcPr>
            <w:tcW w:w="702" w:type="dxa"/>
          </w:tcPr>
          <w:p w14:paraId="069F5E1E" w14:textId="77777777" w:rsidR="00EC6F49" w:rsidRPr="008C45C4" w:rsidRDefault="00EC6F49" w:rsidP="008C45C4">
            <w:pPr>
              <w:spacing w:after="0" w:line="240" w:lineRule="auto"/>
              <w:contextualSpacing/>
              <w:jc w:val="center"/>
              <w:rPr>
                <w:rFonts w:ascii="Times New Roman" w:hAnsi="Times New Roman" w:cs="Times New Roman"/>
                <w:sz w:val="26"/>
                <w:szCs w:val="26"/>
                <w:lang w:val="kk-KZ"/>
              </w:rPr>
            </w:pPr>
          </w:p>
          <w:p w14:paraId="1B8527DB" w14:textId="358420C6" w:rsidR="00EC6F49" w:rsidRPr="008C45C4" w:rsidRDefault="00EC6F49"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4</w:t>
            </w:r>
          </w:p>
        </w:tc>
      </w:tr>
      <w:tr w:rsidR="007B20F4" w:rsidRPr="008C45C4" w14:paraId="5585DE36" w14:textId="77777777" w:rsidTr="00D441FC">
        <w:tc>
          <w:tcPr>
            <w:tcW w:w="8926" w:type="dxa"/>
          </w:tcPr>
          <w:p w14:paraId="0A3E5D18" w14:textId="7660444D" w:rsidR="001E1E54" w:rsidRPr="008C45C4" w:rsidRDefault="001E1E54"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2.2.7 </w:t>
            </w:r>
            <w:r w:rsidR="00606673" w:rsidRPr="008C45C4">
              <w:rPr>
                <w:rFonts w:ascii="Times New Roman" w:eastAsia="Times New Roman" w:hAnsi="Times New Roman" w:cs="Times New Roman"/>
                <w:sz w:val="28"/>
                <w:szCs w:val="28"/>
                <w:lang w:val="kk-KZ"/>
              </w:rPr>
              <w:t xml:space="preserve">Нарықта ұсынылатын ірімшіктің </w:t>
            </w:r>
            <w:r w:rsidR="00606673" w:rsidRPr="008C45C4">
              <w:rPr>
                <w:rFonts w:ascii="Times New Roman" w:hAnsi="Times New Roman" w:cs="Times New Roman"/>
                <w:i/>
                <w:iCs/>
                <w:sz w:val="28"/>
                <w:szCs w:val="28"/>
                <w:lang w:val="kk-KZ"/>
              </w:rPr>
              <w:t xml:space="preserve">E.coli </w:t>
            </w:r>
            <w:r w:rsidR="00606673" w:rsidRPr="008C45C4">
              <w:rPr>
                <w:rFonts w:ascii="Times New Roman" w:hAnsi="Times New Roman" w:cs="Times New Roman"/>
                <w:sz w:val="28"/>
                <w:szCs w:val="28"/>
                <w:lang w:val="kk-KZ"/>
              </w:rPr>
              <w:t xml:space="preserve">бактерияларымен </w:t>
            </w:r>
            <w:r w:rsidR="00067666">
              <w:rPr>
                <w:rFonts w:ascii="Times New Roman" w:eastAsia="Times New Roman" w:hAnsi="Times New Roman" w:cs="Times New Roman"/>
                <w:sz w:val="28"/>
                <w:szCs w:val="28"/>
                <w:lang w:val="kk-KZ"/>
              </w:rPr>
              <w:t xml:space="preserve">контаминациялану </w:t>
            </w:r>
            <w:r w:rsidR="00606673" w:rsidRPr="008C45C4">
              <w:rPr>
                <w:rFonts w:ascii="Times New Roman" w:eastAsia="Times New Roman" w:hAnsi="Times New Roman" w:cs="Times New Roman"/>
                <w:sz w:val="28"/>
                <w:szCs w:val="28"/>
                <w:lang w:val="kk-KZ"/>
              </w:rPr>
              <w:t>қаупін модельдеу</w:t>
            </w:r>
            <w:r w:rsidRPr="008C45C4">
              <w:rPr>
                <w:rFonts w:ascii="Times New Roman" w:eastAsia="Times New Roman" w:hAnsi="Times New Roman" w:cs="Times New Roman"/>
                <w:sz w:val="28"/>
                <w:szCs w:val="28"/>
                <w:lang w:val="kk-KZ"/>
              </w:rPr>
              <w:t>.........................</w:t>
            </w:r>
            <w:r w:rsidR="000F7251" w:rsidRPr="008C45C4">
              <w:rPr>
                <w:rFonts w:ascii="Times New Roman" w:eastAsia="Times New Roman" w:hAnsi="Times New Roman" w:cs="Times New Roman"/>
                <w:sz w:val="28"/>
                <w:szCs w:val="28"/>
                <w:lang w:val="kk-KZ"/>
              </w:rPr>
              <w:t>...</w:t>
            </w:r>
            <w:r w:rsidR="00697E1C" w:rsidRPr="008C45C4">
              <w:rPr>
                <w:rFonts w:ascii="Times New Roman" w:eastAsia="Times New Roman" w:hAnsi="Times New Roman" w:cs="Times New Roman"/>
                <w:sz w:val="28"/>
                <w:szCs w:val="28"/>
                <w:lang w:val="kk-KZ"/>
              </w:rPr>
              <w:t>...............................</w:t>
            </w:r>
          </w:p>
        </w:tc>
        <w:tc>
          <w:tcPr>
            <w:tcW w:w="702" w:type="dxa"/>
          </w:tcPr>
          <w:p w14:paraId="1EF26117" w14:textId="77777777" w:rsidR="001E1E54" w:rsidRPr="008C45C4" w:rsidRDefault="001E1E54" w:rsidP="008C45C4">
            <w:pPr>
              <w:spacing w:after="0" w:line="240" w:lineRule="auto"/>
              <w:contextualSpacing/>
              <w:jc w:val="center"/>
              <w:rPr>
                <w:rFonts w:ascii="Times New Roman" w:hAnsi="Times New Roman" w:cs="Times New Roman"/>
                <w:sz w:val="26"/>
                <w:szCs w:val="26"/>
                <w:lang w:val="kk-KZ"/>
              </w:rPr>
            </w:pPr>
          </w:p>
          <w:p w14:paraId="15861FFD" w14:textId="39EE65C8" w:rsidR="00A554C4" w:rsidRPr="008C45C4" w:rsidRDefault="00A554C4"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5</w:t>
            </w:r>
          </w:p>
        </w:tc>
      </w:tr>
      <w:tr w:rsidR="004A6596" w:rsidRPr="008C45C4" w14:paraId="6FA6CDD9" w14:textId="77777777" w:rsidTr="00D441FC">
        <w:tc>
          <w:tcPr>
            <w:tcW w:w="8926" w:type="dxa"/>
          </w:tcPr>
          <w:p w14:paraId="6D649AC9" w14:textId="5842EA82" w:rsidR="004A6596" w:rsidRPr="008C45C4" w:rsidRDefault="00067666" w:rsidP="000E7FD9">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2.2.7.1 </w:t>
            </w:r>
            <w:r w:rsidR="004A6596" w:rsidRPr="008C45C4">
              <w:rPr>
                <w:rFonts w:ascii="Times New Roman" w:hAnsi="Times New Roman" w:cs="Times New Roman"/>
                <w:sz w:val="28"/>
                <w:szCs w:val="28"/>
                <w:lang w:val="kk-KZ"/>
              </w:rPr>
              <w:t>Математикалық негіздемесі және белгілері</w:t>
            </w:r>
            <w:r w:rsidR="007420EF" w:rsidRPr="008C45C4">
              <w:rPr>
                <w:rFonts w:ascii="Times New Roman" w:hAnsi="Times New Roman" w:cs="Times New Roman"/>
                <w:sz w:val="28"/>
                <w:szCs w:val="28"/>
                <w:lang w:val="kk-KZ"/>
              </w:rPr>
              <w:t>.....................................</w:t>
            </w:r>
          </w:p>
        </w:tc>
        <w:tc>
          <w:tcPr>
            <w:tcW w:w="702" w:type="dxa"/>
          </w:tcPr>
          <w:p w14:paraId="47930EAD" w14:textId="1656D357" w:rsidR="004A6596" w:rsidRPr="008C45C4" w:rsidRDefault="004A6596"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067666">
              <w:rPr>
                <w:rFonts w:ascii="Times New Roman" w:hAnsi="Times New Roman" w:cs="Times New Roman"/>
                <w:sz w:val="26"/>
                <w:szCs w:val="26"/>
                <w:lang w:val="kk-KZ"/>
              </w:rPr>
              <w:t>5</w:t>
            </w:r>
          </w:p>
        </w:tc>
      </w:tr>
      <w:tr w:rsidR="004A6596" w:rsidRPr="008C45C4" w14:paraId="63B90E4D" w14:textId="77777777" w:rsidTr="00D441FC">
        <w:tc>
          <w:tcPr>
            <w:tcW w:w="8926" w:type="dxa"/>
          </w:tcPr>
          <w:p w14:paraId="78E302F6" w14:textId="1B7A0D47" w:rsidR="004A6596" w:rsidRPr="008C45C4" w:rsidRDefault="004A6596"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2.2.7.1.1 Стандарттау қадамы</w:t>
            </w:r>
            <w:r w:rsidR="007420EF" w:rsidRPr="008C45C4">
              <w:rPr>
                <w:rFonts w:ascii="Times New Roman" w:hAnsi="Times New Roman" w:cs="Times New Roman"/>
                <w:sz w:val="28"/>
                <w:szCs w:val="28"/>
                <w:lang w:val="kk-KZ"/>
              </w:rPr>
              <w:t>..........................................................................</w:t>
            </w:r>
          </w:p>
        </w:tc>
        <w:tc>
          <w:tcPr>
            <w:tcW w:w="702" w:type="dxa"/>
          </w:tcPr>
          <w:p w14:paraId="37F59745" w14:textId="59755F41" w:rsidR="004A6596" w:rsidRPr="008C45C4" w:rsidRDefault="004A6596"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067666">
              <w:rPr>
                <w:rFonts w:ascii="Times New Roman" w:hAnsi="Times New Roman" w:cs="Times New Roman"/>
                <w:sz w:val="26"/>
                <w:szCs w:val="26"/>
                <w:lang w:val="kk-KZ"/>
              </w:rPr>
              <w:t>5</w:t>
            </w:r>
          </w:p>
        </w:tc>
      </w:tr>
      <w:tr w:rsidR="004A6596" w:rsidRPr="008C45C4" w14:paraId="20E2B7DE" w14:textId="77777777" w:rsidTr="00D441FC">
        <w:tc>
          <w:tcPr>
            <w:tcW w:w="8926" w:type="dxa"/>
          </w:tcPr>
          <w:p w14:paraId="73D9BD9E" w14:textId="0E2D7C87" w:rsidR="004A6596" w:rsidRPr="008C45C4" w:rsidRDefault="00067666" w:rsidP="000E7FD9">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2.2.7.1.2 </w:t>
            </w:r>
            <w:r w:rsidR="004A6596" w:rsidRPr="008C45C4">
              <w:rPr>
                <w:rFonts w:ascii="Times New Roman" w:hAnsi="Times New Roman" w:cs="Times New Roman"/>
                <w:sz w:val="28"/>
                <w:szCs w:val="28"/>
                <w:lang w:val="kk-KZ"/>
              </w:rPr>
              <w:t>Ковариациялық матрица қадамы</w:t>
            </w:r>
            <w:r w:rsidR="007420EF" w:rsidRPr="008C45C4">
              <w:rPr>
                <w:rFonts w:ascii="Times New Roman" w:hAnsi="Times New Roman" w:cs="Times New Roman"/>
                <w:sz w:val="28"/>
                <w:szCs w:val="28"/>
                <w:lang w:val="kk-KZ"/>
              </w:rPr>
              <w:t>....................................................</w:t>
            </w:r>
          </w:p>
        </w:tc>
        <w:tc>
          <w:tcPr>
            <w:tcW w:w="702" w:type="dxa"/>
          </w:tcPr>
          <w:p w14:paraId="034C4AEA" w14:textId="7876E71A" w:rsidR="004A6596" w:rsidRPr="008C45C4" w:rsidRDefault="00CF484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6</w:t>
            </w:r>
          </w:p>
        </w:tc>
      </w:tr>
      <w:tr w:rsidR="004A6596" w:rsidRPr="008C45C4" w14:paraId="76EBF658" w14:textId="77777777" w:rsidTr="00D441FC">
        <w:tc>
          <w:tcPr>
            <w:tcW w:w="8926" w:type="dxa"/>
          </w:tcPr>
          <w:p w14:paraId="157A835D" w14:textId="3AB53522" w:rsidR="004A6596" w:rsidRPr="008C45C4" w:rsidRDefault="004A6596"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2.2.7.1.3 Меншікті мәндер және меншікті векторлар қадамы</w:t>
            </w:r>
            <w:r w:rsidR="007420EF" w:rsidRPr="008C45C4">
              <w:rPr>
                <w:rFonts w:ascii="Times New Roman" w:hAnsi="Times New Roman" w:cs="Times New Roman"/>
                <w:sz w:val="28"/>
                <w:szCs w:val="28"/>
                <w:lang w:val="kk-KZ"/>
              </w:rPr>
              <w:t>.....................</w:t>
            </w:r>
          </w:p>
        </w:tc>
        <w:tc>
          <w:tcPr>
            <w:tcW w:w="702" w:type="dxa"/>
          </w:tcPr>
          <w:p w14:paraId="180E47FA" w14:textId="2866EB0D" w:rsidR="004A6596" w:rsidRPr="008C45C4" w:rsidRDefault="00CF484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9C7078" w:rsidRPr="008C45C4">
              <w:rPr>
                <w:rFonts w:ascii="Times New Roman" w:hAnsi="Times New Roman" w:cs="Times New Roman"/>
                <w:sz w:val="26"/>
                <w:szCs w:val="26"/>
                <w:lang w:val="kk-KZ"/>
              </w:rPr>
              <w:t>6</w:t>
            </w:r>
          </w:p>
        </w:tc>
      </w:tr>
      <w:tr w:rsidR="004A6596" w:rsidRPr="008C45C4" w14:paraId="3B95FA00" w14:textId="77777777" w:rsidTr="00D441FC">
        <w:tc>
          <w:tcPr>
            <w:tcW w:w="8926" w:type="dxa"/>
          </w:tcPr>
          <w:p w14:paraId="40297F5F" w14:textId="253F1F4B" w:rsidR="004A6596" w:rsidRPr="008C45C4" w:rsidRDefault="004A6596"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2.2.7.1.4 Жаңа деректер жиынтығын алу қадамы</w:t>
            </w:r>
            <w:r w:rsidR="007420EF" w:rsidRPr="008C45C4">
              <w:rPr>
                <w:rFonts w:ascii="Times New Roman" w:hAnsi="Times New Roman" w:cs="Times New Roman"/>
                <w:sz w:val="28"/>
                <w:szCs w:val="28"/>
                <w:lang w:val="kk-KZ"/>
              </w:rPr>
              <w:t>.........................................</w:t>
            </w:r>
          </w:p>
        </w:tc>
        <w:tc>
          <w:tcPr>
            <w:tcW w:w="702" w:type="dxa"/>
          </w:tcPr>
          <w:p w14:paraId="13082C3E" w14:textId="690E181C" w:rsidR="004A6596" w:rsidRPr="008C45C4" w:rsidRDefault="00CF484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8C185D" w:rsidRPr="008C45C4">
              <w:rPr>
                <w:rFonts w:ascii="Times New Roman" w:hAnsi="Times New Roman" w:cs="Times New Roman"/>
                <w:sz w:val="26"/>
                <w:szCs w:val="26"/>
                <w:lang w:val="kk-KZ"/>
              </w:rPr>
              <w:t>7</w:t>
            </w:r>
          </w:p>
        </w:tc>
      </w:tr>
      <w:tr w:rsidR="004A6596" w:rsidRPr="008C45C4" w14:paraId="16CC6702" w14:textId="77777777" w:rsidTr="00D441FC">
        <w:tc>
          <w:tcPr>
            <w:tcW w:w="8926" w:type="dxa"/>
          </w:tcPr>
          <w:p w14:paraId="396B1D9A" w14:textId="10FC322F" w:rsidR="004A6596" w:rsidRPr="008C45C4" w:rsidRDefault="004A6596" w:rsidP="00067666">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2.2.7.2 Симуляциялау</w:t>
            </w:r>
            <w:r w:rsidR="007420EF" w:rsidRPr="008C45C4">
              <w:rPr>
                <w:rFonts w:ascii="Times New Roman" w:hAnsi="Times New Roman" w:cs="Times New Roman"/>
                <w:sz w:val="28"/>
                <w:szCs w:val="28"/>
                <w:lang w:val="kk-KZ"/>
              </w:rPr>
              <w:t>.....................................................................................</w:t>
            </w:r>
          </w:p>
        </w:tc>
        <w:tc>
          <w:tcPr>
            <w:tcW w:w="702" w:type="dxa"/>
          </w:tcPr>
          <w:p w14:paraId="5D5B68B2" w14:textId="46649B04" w:rsidR="004A6596" w:rsidRPr="008C45C4" w:rsidRDefault="00CF4847" w:rsidP="008C45C4">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8C185D" w:rsidRPr="008C45C4">
              <w:rPr>
                <w:rFonts w:ascii="Times New Roman" w:hAnsi="Times New Roman" w:cs="Times New Roman"/>
                <w:sz w:val="26"/>
                <w:szCs w:val="26"/>
                <w:lang w:val="kk-KZ"/>
              </w:rPr>
              <w:t>7</w:t>
            </w:r>
          </w:p>
        </w:tc>
      </w:tr>
      <w:tr w:rsidR="007B20F4" w:rsidRPr="008C45C4" w14:paraId="34A34496" w14:textId="77777777" w:rsidTr="00D441FC">
        <w:tc>
          <w:tcPr>
            <w:tcW w:w="8926" w:type="dxa"/>
          </w:tcPr>
          <w:p w14:paraId="541A57B1" w14:textId="661F0A86" w:rsidR="007B5DD2" w:rsidRPr="008C45C4" w:rsidRDefault="007B5DD2"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3 ЗЕРТТЕУ НӘТИЖЕЛЕРІ</w:t>
            </w:r>
            <w:r w:rsidR="00207456" w:rsidRPr="000E7FD9">
              <w:rPr>
                <w:rFonts w:ascii="Times New Roman" w:hAnsi="Times New Roman" w:cs="Times New Roman"/>
                <w:bCs/>
                <w:sz w:val="28"/>
                <w:szCs w:val="28"/>
                <w:lang w:val="kk-KZ"/>
              </w:rPr>
              <w:t>.........................................................................</w:t>
            </w:r>
          </w:p>
        </w:tc>
        <w:tc>
          <w:tcPr>
            <w:tcW w:w="702" w:type="dxa"/>
          </w:tcPr>
          <w:p w14:paraId="11A2FBD1" w14:textId="594DFB65" w:rsidR="007B5DD2" w:rsidRPr="008C45C4" w:rsidRDefault="008C185D"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067666">
              <w:rPr>
                <w:rFonts w:ascii="Times New Roman" w:hAnsi="Times New Roman" w:cs="Times New Roman"/>
                <w:sz w:val="26"/>
                <w:szCs w:val="26"/>
                <w:lang w:val="kk-KZ"/>
              </w:rPr>
              <w:t>8</w:t>
            </w:r>
          </w:p>
        </w:tc>
      </w:tr>
      <w:tr w:rsidR="007B20F4" w:rsidRPr="008C45C4" w14:paraId="3C4984B7" w14:textId="77777777" w:rsidTr="00D441FC">
        <w:tc>
          <w:tcPr>
            <w:tcW w:w="8926" w:type="dxa"/>
          </w:tcPr>
          <w:p w14:paraId="32998F5E" w14:textId="5A6B7FF0"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3.1 Қазақстандағы ірімшік нарығының қазіргі жағдайы.............................</w:t>
            </w:r>
          </w:p>
        </w:tc>
        <w:tc>
          <w:tcPr>
            <w:tcW w:w="702" w:type="dxa"/>
          </w:tcPr>
          <w:p w14:paraId="481DDA38" w14:textId="14368FCF" w:rsidR="007B5DD2" w:rsidRPr="008C45C4" w:rsidRDefault="008C185D" w:rsidP="00067666">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5</w:t>
            </w:r>
            <w:r w:rsidR="00067666">
              <w:rPr>
                <w:rFonts w:ascii="Times New Roman" w:hAnsi="Times New Roman" w:cs="Times New Roman"/>
                <w:sz w:val="26"/>
                <w:szCs w:val="26"/>
                <w:lang w:val="kk-KZ"/>
              </w:rPr>
              <w:t>8</w:t>
            </w:r>
          </w:p>
        </w:tc>
      </w:tr>
      <w:tr w:rsidR="007B20F4" w:rsidRPr="008C45C4" w14:paraId="0130B715" w14:textId="77777777" w:rsidTr="00D441FC">
        <w:tc>
          <w:tcPr>
            <w:tcW w:w="8926" w:type="dxa"/>
          </w:tcPr>
          <w:p w14:paraId="324D8F90" w14:textId="021BE721"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3.2 Қазақстан нарығындағы отандық ірімшікті ластайтын колиформ</w:t>
            </w:r>
            <w:r w:rsidR="001A19F8"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дың микробиоталық пейзажы.................................................</w:t>
            </w:r>
          </w:p>
        </w:tc>
        <w:tc>
          <w:tcPr>
            <w:tcW w:w="702" w:type="dxa"/>
          </w:tcPr>
          <w:p w14:paraId="0CA5946C" w14:textId="77777777" w:rsidR="007B5DD2" w:rsidRPr="008C45C4" w:rsidRDefault="007B5DD2" w:rsidP="008C45C4">
            <w:pPr>
              <w:spacing w:after="0" w:line="240" w:lineRule="auto"/>
              <w:contextualSpacing/>
              <w:jc w:val="center"/>
              <w:rPr>
                <w:rFonts w:ascii="Times New Roman" w:hAnsi="Times New Roman" w:cs="Times New Roman"/>
                <w:sz w:val="26"/>
                <w:szCs w:val="26"/>
                <w:lang w:val="kk-KZ"/>
              </w:rPr>
            </w:pPr>
          </w:p>
          <w:p w14:paraId="64894534" w14:textId="4E87D1EC" w:rsidR="00E3624F" w:rsidRPr="008C45C4" w:rsidRDefault="00293253" w:rsidP="008C45C4">
            <w:pPr>
              <w:spacing w:after="0" w:line="240" w:lineRule="auto"/>
              <w:contextualSpacing/>
              <w:rPr>
                <w:rFonts w:ascii="Times New Roman" w:hAnsi="Times New Roman" w:cs="Times New Roman"/>
                <w:sz w:val="26"/>
                <w:szCs w:val="26"/>
                <w:lang w:val="kk-KZ"/>
              </w:rPr>
            </w:pPr>
            <w:r>
              <w:rPr>
                <w:rFonts w:ascii="Times New Roman" w:hAnsi="Times New Roman" w:cs="Times New Roman"/>
                <w:sz w:val="26"/>
                <w:szCs w:val="26"/>
                <w:lang w:val="kk-KZ"/>
              </w:rPr>
              <w:t>59</w:t>
            </w:r>
          </w:p>
        </w:tc>
      </w:tr>
      <w:tr w:rsidR="007B20F4" w:rsidRPr="008C45C4" w14:paraId="69259AD6" w14:textId="77777777" w:rsidTr="00D441FC">
        <w:tc>
          <w:tcPr>
            <w:tcW w:w="8926" w:type="dxa"/>
          </w:tcPr>
          <w:p w14:paraId="71FF0C7D" w14:textId="275B8031"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3.2.1 Ірімшіктің ІТБТ бактерияларымен ластану деңгейі...........................</w:t>
            </w:r>
            <w:r w:rsidR="000F7251" w:rsidRPr="008C45C4">
              <w:rPr>
                <w:rFonts w:ascii="Times New Roman" w:hAnsi="Times New Roman" w:cs="Times New Roman"/>
                <w:sz w:val="28"/>
                <w:szCs w:val="28"/>
                <w:lang w:val="kk-KZ"/>
              </w:rPr>
              <w:t>.</w:t>
            </w:r>
          </w:p>
        </w:tc>
        <w:tc>
          <w:tcPr>
            <w:tcW w:w="702" w:type="dxa"/>
          </w:tcPr>
          <w:p w14:paraId="608F00FC" w14:textId="0FD951C2" w:rsidR="007B5DD2" w:rsidRPr="008C45C4" w:rsidRDefault="00293253" w:rsidP="00293253">
            <w:pPr>
              <w:spacing w:after="0" w:line="240" w:lineRule="auto"/>
              <w:contextualSpacing/>
              <w:rPr>
                <w:rFonts w:ascii="Times New Roman" w:hAnsi="Times New Roman" w:cs="Times New Roman"/>
                <w:sz w:val="26"/>
                <w:szCs w:val="26"/>
                <w:lang w:val="kk-KZ"/>
              </w:rPr>
            </w:pPr>
            <w:r>
              <w:rPr>
                <w:rFonts w:ascii="Times New Roman" w:hAnsi="Times New Roman" w:cs="Times New Roman"/>
                <w:sz w:val="26"/>
                <w:szCs w:val="26"/>
                <w:lang w:val="kk-KZ"/>
              </w:rPr>
              <w:t>59</w:t>
            </w:r>
          </w:p>
        </w:tc>
      </w:tr>
      <w:tr w:rsidR="007B20F4" w:rsidRPr="008C45C4" w14:paraId="01CBEFD8" w14:textId="77777777" w:rsidTr="00D441FC">
        <w:tc>
          <w:tcPr>
            <w:tcW w:w="8926" w:type="dxa"/>
          </w:tcPr>
          <w:p w14:paraId="423EE432" w14:textId="67BB70F9"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3.2.2 Колиформ</w:t>
            </w:r>
            <w:r w:rsidR="007845FE" w:rsidRPr="008C45C4">
              <w:rPr>
                <w:rFonts w:ascii="Times New Roman" w:hAnsi="Times New Roman" w:cs="Times New Roman"/>
                <w:sz w:val="28"/>
                <w:szCs w:val="28"/>
                <w:lang w:val="kk-KZ"/>
              </w:rPr>
              <w:t>ала</w:t>
            </w:r>
            <w:r w:rsidRPr="008C45C4">
              <w:rPr>
                <w:rFonts w:ascii="Times New Roman" w:hAnsi="Times New Roman" w:cs="Times New Roman"/>
                <w:sz w:val="28"/>
                <w:szCs w:val="28"/>
                <w:lang w:val="kk-KZ"/>
              </w:rPr>
              <w:t>рдың түрлік құрамы........................................................</w:t>
            </w:r>
          </w:p>
        </w:tc>
        <w:tc>
          <w:tcPr>
            <w:tcW w:w="702" w:type="dxa"/>
          </w:tcPr>
          <w:p w14:paraId="01C51BE6" w14:textId="7DC48F6A" w:rsidR="007B5DD2"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0</w:t>
            </w:r>
          </w:p>
        </w:tc>
      </w:tr>
      <w:tr w:rsidR="007B20F4" w:rsidRPr="008C45C4" w14:paraId="35B2E9D7" w14:textId="77777777" w:rsidTr="00D441FC">
        <w:tc>
          <w:tcPr>
            <w:tcW w:w="8926" w:type="dxa"/>
          </w:tcPr>
          <w:p w14:paraId="5F7FA9CA" w14:textId="76DFB523"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3.3 Нарықтағы ірімшіктердің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контаминациялану </w:t>
            </w:r>
            <w:r w:rsidR="00621588" w:rsidRPr="008C45C4">
              <w:rPr>
                <w:rFonts w:ascii="Times New Roman" w:hAnsi="Times New Roman" w:cs="Times New Roman"/>
                <w:sz w:val="28"/>
                <w:szCs w:val="28"/>
                <w:lang w:val="kk-KZ"/>
              </w:rPr>
              <w:t>жағдайы</w:t>
            </w:r>
            <w:r w:rsidRPr="008C45C4">
              <w:rPr>
                <w:rFonts w:ascii="Times New Roman" w:hAnsi="Times New Roman" w:cs="Times New Roman"/>
                <w:sz w:val="28"/>
                <w:szCs w:val="28"/>
                <w:lang w:val="kk-KZ"/>
              </w:rPr>
              <w:t>..............</w:t>
            </w:r>
          </w:p>
        </w:tc>
        <w:tc>
          <w:tcPr>
            <w:tcW w:w="702" w:type="dxa"/>
          </w:tcPr>
          <w:p w14:paraId="3FA19A8D" w14:textId="07FB54E8" w:rsidR="007B5DD2"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1</w:t>
            </w:r>
          </w:p>
        </w:tc>
      </w:tr>
      <w:tr w:rsidR="007B20F4" w:rsidRPr="008C45C4" w14:paraId="36675AC6" w14:textId="77777777" w:rsidTr="00D441FC">
        <w:tc>
          <w:tcPr>
            <w:tcW w:w="8926" w:type="dxa"/>
          </w:tcPr>
          <w:p w14:paraId="15ABFC27" w14:textId="57E0484C" w:rsidR="007B5DD2" w:rsidRPr="008C45C4" w:rsidRDefault="007B5DD2"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3.3.1 </w:t>
            </w:r>
            <w:r w:rsidRPr="008C45C4">
              <w:rPr>
                <w:rFonts w:ascii="Times New Roman" w:hAnsi="Times New Roman" w:cs="Times New Roman"/>
                <w:i/>
                <w:iCs/>
                <w:sz w:val="28"/>
                <w:szCs w:val="28"/>
                <w:lang w:val="kk-KZ"/>
              </w:rPr>
              <w:t>E.</w:t>
            </w:r>
            <w:r w:rsidR="000E7FD9">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изоляттарының морфо-биохимиялық қасиеттері....................</w:t>
            </w:r>
            <w:r w:rsidR="000F7251" w:rsidRPr="008C45C4">
              <w:rPr>
                <w:rFonts w:ascii="Times New Roman" w:hAnsi="Times New Roman" w:cs="Times New Roman"/>
                <w:sz w:val="28"/>
                <w:szCs w:val="28"/>
                <w:lang w:val="kk-KZ"/>
              </w:rPr>
              <w:t>.</w:t>
            </w:r>
          </w:p>
        </w:tc>
        <w:tc>
          <w:tcPr>
            <w:tcW w:w="702" w:type="dxa"/>
          </w:tcPr>
          <w:p w14:paraId="01F5310C" w14:textId="03EC98D8" w:rsidR="007B5DD2"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1</w:t>
            </w:r>
          </w:p>
        </w:tc>
      </w:tr>
      <w:tr w:rsidR="007B20F4" w:rsidRPr="008C45C4" w14:paraId="7ADC5454" w14:textId="77777777" w:rsidTr="00D441FC">
        <w:tc>
          <w:tcPr>
            <w:tcW w:w="8926" w:type="dxa"/>
          </w:tcPr>
          <w:p w14:paraId="447CC870" w14:textId="712AA80B" w:rsidR="007B5DD2" w:rsidRPr="008C45C4" w:rsidRDefault="008362F7"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3.3.2 Қазақстан нарығындағы ірімшіктің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ластануы бойынша  </w:t>
            </w:r>
            <w:r w:rsidR="007C25D6" w:rsidRPr="008C45C4">
              <w:rPr>
                <w:rFonts w:ascii="Times New Roman" w:hAnsi="Times New Roman" w:cs="Times New Roman"/>
                <w:sz w:val="28"/>
                <w:szCs w:val="28"/>
                <w:lang w:val="kk-KZ"/>
              </w:rPr>
              <w:t>микробиологиялық</w:t>
            </w:r>
            <w:r w:rsidR="00927D5A"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санитариялық сапасы</w:t>
            </w:r>
            <w:r w:rsidR="008E4757" w:rsidRPr="008C45C4">
              <w:rPr>
                <w:rFonts w:ascii="Times New Roman" w:hAnsi="Times New Roman" w:cs="Times New Roman"/>
                <w:sz w:val="28"/>
                <w:szCs w:val="28"/>
                <w:lang w:val="kk-KZ"/>
              </w:rPr>
              <w:t>....................................................</w:t>
            </w:r>
          </w:p>
        </w:tc>
        <w:tc>
          <w:tcPr>
            <w:tcW w:w="702" w:type="dxa"/>
          </w:tcPr>
          <w:p w14:paraId="05D1764D" w14:textId="77777777" w:rsidR="007B5DD2" w:rsidRPr="008C45C4" w:rsidRDefault="007B5DD2" w:rsidP="008C45C4">
            <w:pPr>
              <w:spacing w:after="0" w:line="240" w:lineRule="auto"/>
              <w:contextualSpacing/>
              <w:jc w:val="center"/>
              <w:rPr>
                <w:rFonts w:ascii="Times New Roman" w:hAnsi="Times New Roman" w:cs="Times New Roman"/>
                <w:sz w:val="26"/>
                <w:szCs w:val="26"/>
                <w:lang w:val="kk-KZ"/>
              </w:rPr>
            </w:pPr>
          </w:p>
          <w:p w14:paraId="022259D1" w14:textId="07BA7903" w:rsidR="00E3624F"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4</w:t>
            </w:r>
          </w:p>
        </w:tc>
      </w:tr>
      <w:tr w:rsidR="007B20F4" w:rsidRPr="008C45C4" w14:paraId="3C7FFA0B" w14:textId="77777777" w:rsidTr="00D441FC">
        <w:tc>
          <w:tcPr>
            <w:tcW w:w="8926" w:type="dxa"/>
          </w:tcPr>
          <w:p w14:paraId="2B96657C" w14:textId="420C8E65" w:rsidR="00D35A6D" w:rsidRPr="008C45C4" w:rsidRDefault="00D35A6D"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sz w:val="28"/>
                <w:szCs w:val="28"/>
                <w:lang w:val="kk-KZ"/>
              </w:rPr>
              <w:t xml:space="preserve">3.3.2.1 </w:t>
            </w:r>
            <w:r w:rsidR="008E4757" w:rsidRPr="008C45C4">
              <w:rPr>
                <w:rFonts w:ascii="Times New Roman" w:hAnsi="Times New Roman" w:cs="Times New Roman"/>
                <w:sz w:val="28"/>
                <w:szCs w:val="28"/>
                <w:lang w:val="kk-KZ"/>
              </w:rPr>
              <w:t>Отандық ірімшікті ішек таяқшасымен контаминациялануына байланысты халықаралық стандарттарға сәйкес бағалау</w:t>
            </w:r>
            <w:r w:rsidR="000137D7" w:rsidRPr="008C45C4">
              <w:rPr>
                <w:rFonts w:ascii="Times New Roman" w:hAnsi="Times New Roman" w:cs="Times New Roman"/>
                <w:sz w:val="28"/>
                <w:szCs w:val="28"/>
                <w:lang w:val="kk-KZ"/>
              </w:rPr>
              <w:t>............................</w:t>
            </w:r>
          </w:p>
        </w:tc>
        <w:tc>
          <w:tcPr>
            <w:tcW w:w="702" w:type="dxa"/>
          </w:tcPr>
          <w:p w14:paraId="5B2AE838" w14:textId="77777777" w:rsidR="00D35A6D" w:rsidRPr="008C45C4" w:rsidRDefault="00D35A6D" w:rsidP="008C45C4">
            <w:pPr>
              <w:spacing w:after="0" w:line="240" w:lineRule="auto"/>
              <w:contextualSpacing/>
              <w:jc w:val="center"/>
              <w:rPr>
                <w:rFonts w:ascii="Times New Roman" w:hAnsi="Times New Roman" w:cs="Times New Roman"/>
                <w:sz w:val="26"/>
                <w:szCs w:val="26"/>
                <w:lang w:val="kk-KZ"/>
              </w:rPr>
            </w:pPr>
          </w:p>
          <w:p w14:paraId="43C01F5D" w14:textId="63B63917" w:rsidR="00E3624F"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4</w:t>
            </w:r>
          </w:p>
        </w:tc>
      </w:tr>
      <w:tr w:rsidR="007B20F4" w:rsidRPr="008C45C4" w14:paraId="65015CDD" w14:textId="77777777" w:rsidTr="00D441FC">
        <w:tc>
          <w:tcPr>
            <w:tcW w:w="8926" w:type="dxa"/>
          </w:tcPr>
          <w:p w14:paraId="60AB2308" w14:textId="5F50D06F" w:rsidR="00D35A6D" w:rsidRPr="008C45C4" w:rsidRDefault="00D35A6D"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3.3.2.2 Кәсіпорындардың көлемі мен географиялық орна</w:t>
            </w:r>
            <w:r w:rsidR="00282404" w:rsidRPr="008C45C4">
              <w:rPr>
                <w:rFonts w:ascii="Times New Roman" w:hAnsi="Times New Roman" w:cs="Times New Roman"/>
                <w:sz w:val="28"/>
                <w:szCs w:val="28"/>
                <w:lang w:val="kk-KZ"/>
              </w:rPr>
              <w:t>ла</w:t>
            </w:r>
            <w:r w:rsidRPr="008C45C4">
              <w:rPr>
                <w:rFonts w:ascii="Times New Roman" w:hAnsi="Times New Roman" w:cs="Times New Roman"/>
                <w:sz w:val="28"/>
                <w:szCs w:val="28"/>
                <w:lang w:val="kk-KZ"/>
              </w:rPr>
              <w:t xml:space="preserve">суы бойынша ірімшіктің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ластануының ерекшелігі...................................................</w:t>
            </w:r>
          </w:p>
        </w:tc>
        <w:tc>
          <w:tcPr>
            <w:tcW w:w="702" w:type="dxa"/>
          </w:tcPr>
          <w:p w14:paraId="75B3D2FC" w14:textId="77777777" w:rsidR="00293253" w:rsidRDefault="00293253" w:rsidP="00293253">
            <w:pPr>
              <w:spacing w:after="0" w:line="240" w:lineRule="auto"/>
              <w:contextualSpacing/>
              <w:rPr>
                <w:rFonts w:ascii="Times New Roman" w:hAnsi="Times New Roman" w:cs="Times New Roman"/>
                <w:sz w:val="26"/>
                <w:szCs w:val="26"/>
                <w:lang w:val="kk-KZ"/>
              </w:rPr>
            </w:pPr>
          </w:p>
          <w:p w14:paraId="206BDCC6" w14:textId="5D482D35" w:rsidR="00E3624F" w:rsidRPr="008C45C4" w:rsidRDefault="00293253" w:rsidP="00293253">
            <w:pPr>
              <w:spacing w:after="0" w:line="240" w:lineRule="auto"/>
              <w:contextualSpacing/>
              <w:rPr>
                <w:rFonts w:ascii="Times New Roman" w:hAnsi="Times New Roman" w:cs="Times New Roman"/>
                <w:sz w:val="26"/>
                <w:szCs w:val="26"/>
                <w:lang w:val="kk-KZ"/>
              </w:rPr>
            </w:pPr>
            <w:r>
              <w:rPr>
                <w:rFonts w:ascii="Times New Roman" w:hAnsi="Times New Roman" w:cs="Times New Roman"/>
                <w:sz w:val="26"/>
                <w:szCs w:val="26"/>
                <w:lang w:val="kk-KZ"/>
              </w:rPr>
              <w:t>64</w:t>
            </w:r>
          </w:p>
        </w:tc>
      </w:tr>
      <w:tr w:rsidR="007B20F4" w:rsidRPr="008C45C4" w14:paraId="62D9F0A7" w14:textId="77777777" w:rsidTr="00D441FC">
        <w:tc>
          <w:tcPr>
            <w:tcW w:w="8926" w:type="dxa"/>
          </w:tcPr>
          <w:p w14:paraId="5949F3E0" w14:textId="3B6FF4BA" w:rsidR="003E7C43" w:rsidRPr="008C45C4" w:rsidRDefault="003E7C43"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3.3.2.3 Ірімшіктің коммерциялық сатылым үлгісі бойынша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ластану деңгейі................................................................................................</w:t>
            </w:r>
            <w:r w:rsidR="000F7251" w:rsidRPr="008C45C4">
              <w:rPr>
                <w:rFonts w:ascii="Times New Roman" w:hAnsi="Times New Roman" w:cs="Times New Roman"/>
                <w:sz w:val="28"/>
                <w:szCs w:val="28"/>
                <w:lang w:val="kk-KZ"/>
              </w:rPr>
              <w:t>.</w:t>
            </w:r>
          </w:p>
        </w:tc>
        <w:tc>
          <w:tcPr>
            <w:tcW w:w="702" w:type="dxa"/>
          </w:tcPr>
          <w:p w14:paraId="01A2C5CF" w14:textId="77777777" w:rsidR="003E7C43" w:rsidRPr="008C45C4" w:rsidRDefault="003E7C43" w:rsidP="008C45C4">
            <w:pPr>
              <w:spacing w:after="0" w:line="240" w:lineRule="auto"/>
              <w:contextualSpacing/>
              <w:jc w:val="center"/>
              <w:rPr>
                <w:rFonts w:ascii="Times New Roman" w:hAnsi="Times New Roman" w:cs="Times New Roman"/>
                <w:sz w:val="26"/>
                <w:szCs w:val="26"/>
                <w:lang w:val="kk-KZ"/>
              </w:rPr>
            </w:pPr>
          </w:p>
          <w:p w14:paraId="051DC9F8" w14:textId="21BE5D3B" w:rsidR="00E3624F"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5</w:t>
            </w:r>
          </w:p>
        </w:tc>
      </w:tr>
      <w:tr w:rsidR="007B20F4" w:rsidRPr="008C45C4" w14:paraId="30DD6EC8" w14:textId="77777777" w:rsidTr="00D441FC">
        <w:tc>
          <w:tcPr>
            <w:tcW w:w="8926" w:type="dxa"/>
          </w:tcPr>
          <w:p w14:paraId="4A848470" w14:textId="7D8DCF71" w:rsidR="003E7C43" w:rsidRPr="008C45C4" w:rsidRDefault="003E7C43"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3.4 </w:t>
            </w:r>
            <w:r w:rsidRPr="008C45C4">
              <w:rPr>
                <w:rFonts w:ascii="Times New Roman" w:hAnsi="Times New Roman" w:cs="Times New Roman"/>
                <w:i/>
                <w:iCs/>
                <w:sz w:val="28"/>
                <w:szCs w:val="28"/>
                <w:lang w:val="kk-KZ"/>
              </w:rPr>
              <w:t>E.</w:t>
            </w:r>
            <w:r w:rsidR="000E7FD9">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штамдарының молекулалық-генетикалық сипаттамасы............</w:t>
            </w:r>
          </w:p>
        </w:tc>
        <w:tc>
          <w:tcPr>
            <w:tcW w:w="702" w:type="dxa"/>
          </w:tcPr>
          <w:p w14:paraId="58D9A6B6" w14:textId="10BE81E6" w:rsidR="003E7C43" w:rsidRPr="008C45C4" w:rsidRDefault="00E3624F"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5</w:t>
            </w:r>
          </w:p>
        </w:tc>
      </w:tr>
      <w:tr w:rsidR="007B20F4" w:rsidRPr="008C45C4" w14:paraId="1FCB10A8" w14:textId="77777777" w:rsidTr="00D441FC">
        <w:tc>
          <w:tcPr>
            <w:tcW w:w="8926" w:type="dxa"/>
          </w:tcPr>
          <w:p w14:paraId="7FD19E91" w14:textId="00515F11" w:rsidR="00EC4BE4" w:rsidRPr="008C45C4" w:rsidRDefault="00EC4BE4"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3.4.1 Нысаналы гендердің филогенетикалық діңгегі бойынша</w:t>
            </w:r>
            <w:r w:rsidR="000E7FD9">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диагностикалау................................................................................................</w:t>
            </w:r>
          </w:p>
        </w:tc>
        <w:tc>
          <w:tcPr>
            <w:tcW w:w="702" w:type="dxa"/>
          </w:tcPr>
          <w:p w14:paraId="67EF0247" w14:textId="77777777" w:rsidR="00EC4BE4" w:rsidRPr="008C45C4" w:rsidRDefault="00EC4BE4" w:rsidP="008C45C4">
            <w:pPr>
              <w:spacing w:after="0" w:line="240" w:lineRule="auto"/>
              <w:contextualSpacing/>
              <w:jc w:val="center"/>
              <w:rPr>
                <w:rFonts w:ascii="Times New Roman" w:hAnsi="Times New Roman" w:cs="Times New Roman"/>
                <w:sz w:val="26"/>
                <w:szCs w:val="26"/>
                <w:lang w:val="kk-KZ"/>
              </w:rPr>
            </w:pPr>
          </w:p>
          <w:p w14:paraId="27BD2F44" w14:textId="3A3D7F8E" w:rsidR="00E3624F"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6</w:t>
            </w:r>
          </w:p>
        </w:tc>
      </w:tr>
      <w:tr w:rsidR="007B20F4" w:rsidRPr="008C45C4" w14:paraId="45058CCB" w14:textId="77777777" w:rsidTr="00D441FC">
        <w:tc>
          <w:tcPr>
            <w:tcW w:w="8926" w:type="dxa"/>
          </w:tcPr>
          <w:p w14:paraId="099E3B9F" w14:textId="3BD3BDBC" w:rsidR="00EC4BE4" w:rsidRPr="008C45C4" w:rsidRDefault="00EC4BE4"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3.4.1.1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филогенетикалық көрінісі....................................</w:t>
            </w:r>
          </w:p>
        </w:tc>
        <w:tc>
          <w:tcPr>
            <w:tcW w:w="702" w:type="dxa"/>
          </w:tcPr>
          <w:p w14:paraId="1661E7C7" w14:textId="673BB4E0" w:rsidR="00EC4BE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6</w:t>
            </w:r>
          </w:p>
        </w:tc>
      </w:tr>
      <w:tr w:rsidR="007B20F4" w:rsidRPr="008C45C4" w14:paraId="343B02A7" w14:textId="77777777" w:rsidTr="00D441FC">
        <w:tc>
          <w:tcPr>
            <w:tcW w:w="8926" w:type="dxa"/>
          </w:tcPr>
          <w:p w14:paraId="6F3E8348" w14:textId="41396D41" w:rsidR="00EC4BE4" w:rsidRPr="008C45C4" w:rsidRDefault="00EC4BE4" w:rsidP="000E7FD9">
            <w:pPr>
              <w:spacing w:after="0" w:line="240" w:lineRule="auto"/>
              <w:contextualSpacing/>
              <w:jc w:val="both"/>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3.4.1.2</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генін филогенетикалық көрінісі.................................................</w:t>
            </w:r>
          </w:p>
        </w:tc>
        <w:tc>
          <w:tcPr>
            <w:tcW w:w="702" w:type="dxa"/>
          </w:tcPr>
          <w:p w14:paraId="4C3F5209" w14:textId="0A370FF5" w:rsidR="007B20F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6</w:t>
            </w:r>
            <w:r w:rsidR="00293253">
              <w:rPr>
                <w:rFonts w:ascii="Times New Roman" w:hAnsi="Times New Roman" w:cs="Times New Roman"/>
                <w:sz w:val="26"/>
                <w:szCs w:val="26"/>
                <w:lang w:val="kk-KZ"/>
              </w:rPr>
              <w:t>9</w:t>
            </w:r>
          </w:p>
        </w:tc>
      </w:tr>
      <w:tr w:rsidR="007B20F4" w:rsidRPr="008C45C4" w14:paraId="2489F32F" w14:textId="77777777" w:rsidTr="00D441FC">
        <w:tc>
          <w:tcPr>
            <w:tcW w:w="8926" w:type="dxa"/>
          </w:tcPr>
          <w:p w14:paraId="78A4AF12" w14:textId="73A459BE" w:rsidR="007279DC" w:rsidRPr="008C45C4" w:rsidRDefault="007279DC" w:rsidP="000E7FD9">
            <w:pPr>
              <w:tabs>
                <w:tab w:val="left" w:pos="984"/>
              </w:tabs>
              <w:spacing w:after="0" w:line="240" w:lineRule="auto"/>
              <w:contextualSpacing/>
              <w:jc w:val="both"/>
              <w:rPr>
                <w:rFonts w:ascii="Times New Roman" w:eastAsia="Calibri" w:hAnsi="Times New Roman" w:cs="Times New Roman"/>
                <w:sz w:val="28"/>
                <w:szCs w:val="28"/>
                <w:lang w:val="kk-KZ"/>
              </w:rPr>
            </w:pPr>
            <w:r w:rsidRPr="008C45C4">
              <w:rPr>
                <w:rFonts w:ascii="Times New Roman" w:hAnsi="Times New Roman" w:cs="Times New Roman"/>
                <w:sz w:val="28"/>
                <w:szCs w:val="28"/>
                <w:lang w:val="kk-KZ"/>
              </w:rPr>
              <w:t xml:space="preserve">3.4.2 Патогенді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штамын жетілдірілген мультиплексті ПТР әдісімен индикациялау....................................................................................</w:t>
            </w:r>
          </w:p>
        </w:tc>
        <w:tc>
          <w:tcPr>
            <w:tcW w:w="702" w:type="dxa"/>
          </w:tcPr>
          <w:p w14:paraId="0A024C18" w14:textId="77777777" w:rsidR="007279DC" w:rsidRPr="008C45C4" w:rsidRDefault="007279DC" w:rsidP="008C45C4">
            <w:pPr>
              <w:spacing w:after="0" w:line="240" w:lineRule="auto"/>
              <w:contextualSpacing/>
              <w:jc w:val="center"/>
              <w:rPr>
                <w:rFonts w:ascii="Times New Roman" w:hAnsi="Times New Roman" w:cs="Times New Roman"/>
                <w:sz w:val="26"/>
                <w:szCs w:val="26"/>
                <w:lang w:val="kk-KZ"/>
              </w:rPr>
            </w:pPr>
          </w:p>
          <w:p w14:paraId="60DD4AC3" w14:textId="2E8124D5" w:rsidR="007B20F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0</w:t>
            </w:r>
          </w:p>
        </w:tc>
      </w:tr>
      <w:tr w:rsidR="007B20F4" w:rsidRPr="008C45C4" w14:paraId="550A07F6" w14:textId="77777777" w:rsidTr="00D441FC">
        <w:tc>
          <w:tcPr>
            <w:tcW w:w="8926" w:type="dxa"/>
          </w:tcPr>
          <w:p w14:paraId="657AAEF1" w14:textId="08A547F9" w:rsidR="00D16933" w:rsidRPr="008C45C4" w:rsidRDefault="00D16933" w:rsidP="000E7FD9">
            <w:pPr>
              <w:spacing w:after="0" w:line="240" w:lineRule="auto"/>
              <w:contextualSpacing/>
              <w:jc w:val="both"/>
              <w:rPr>
                <w:rFonts w:ascii="Times New Roman" w:eastAsia="Calibri" w:hAnsi="Times New Roman" w:cs="Times New Roman"/>
                <w:sz w:val="28"/>
                <w:szCs w:val="28"/>
                <w:lang w:val="kk-KZ"/>
              </w:rPr>
            </w:pPr>
            <w:r w:rsidRPr="008C45C4">
              <w:rPr>
                <w:rFonts w:ascii="Times New Roman" w:hAnsi="Times New Roman" w:cs="Times New Roman"/>
                <w:sz w:val="28"/>
                <w:szCs w:val="28"/>
                <w:lang w:val="kk-KZ"/>
              </w:rPr>
              <w:t xml:space="preserve">3.5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изоляттарының микрорганизмдерге қарсы препараттарға резистенттігі.....................................................................................................</w:t>
            </w:r>
            <w:r w:rsidR="000F7251" w:rsidRPr="008C45C4">
              <w:rPr>
                <w:rFonts w:ascii="Times New Roman" w:hAnsi="Times New Roman" w:cs="Times New Roman"/>
                <w:sz w:val="28"/>
                <w:szCs w:val="28"/>
                <w:lang w:val="kk-KZ"/>
              </w:rPr>
              <w:t>.</w:t>
            </w:r>
          </w:p>
        </w:tc>
        <w:tc>
          <w:tcPr>
            <w:tcW w:w="702" w:type="dxa"/>
          </w:tcPr>
          <w:p w14:paraId="1A86C05C" w14:textId="77777777" w:rsidR="00D16933" w:rsidRPr="008C45C4" w:rsidRDefault="00D16933" w:rsidP="008C45C4">
            <w:pPr>
              <w:spacing w:after="0" w:line="240" w:lineRule="auto"/>
              <w:contextualSpacing/>
              <w:jc w:val="center"/>
              <w:rPr>
                <w:rFonts w:ascii="Times New Roman" w:hAnsi="Times New Roman" w:cs="Times New Roman"/>
                <w:sz w:val="26"/>
                <w:szCs w:val="26"/>
                <w:lang w:val="kk-KZ"/>
              </w:rPr>
            </w:pPr>
          </w:p>
          <w:p w14:paraId="2E963F60" w14:textId="52237DF8" w:rsidR="007B20F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1</w:t>
            </w:r>
          </w:p>
        </w:tc>
      </w:tr>
      <w:tr w:rsidR="007B20F4" w:rsidRPr="008C45C4" w14:paraId="65C6DC14" w14:textId="77777777" w:rsidTr="00D441FC">
        <w:tc>
          <w:tcPr>
            <w:tcW w:w="8926" w:type="dxa"/>
          </w:tcPr>
          <w:p w14:paraId="0A7C81E7" w14:textId="1BFD0ADC" w:rsidR="00D16933" w:rsidRPr="008C45C4" w:rsidRDefault="00D16933" w:rsidP="000E7FD9">
            <w:pPr>
              <w:spacing w:after="0" w:line="240" w:lineRule="auto"/>
              <w:contextualSpacing/>
              <w:jc w:val="both"/>
              <w:rPr>
                <w:rFonts w:ascii="Times New Roman" w:eastAsia="Calibri" w:hAnsi="Times New Roman" w:cs="Times New Roman"/>
                <w:sz w:val="28"/>
                <w:szCs w:val="28"/>
                <w:lang w:val="kk-KZ"/>
              </w:rPr>
            </w:pPr>
            <w:r w:rsidRPr="008C45C4">
              <w:rPr>
                <w:rFonts w:ascii="Times New Roman" w:hAnsi="Times New Roman" w:cs="Times New Roman"/>
                <w:sz w:val="28"/>
                <w:szCs w:val="28"/>
                <w:lang w:val="kk-KZ"/>
              </w:rPr>
              <w:t xml:space="preserve">3.5.1 </w:t>
            </w:r>
            <w:r w:rsidR="00B27BC4" w:rsidRPr="008C45C4">
              <w:rPr>
                <w:rFonts w:ascii="Times New Roman" w:hAnsi="Times New Roman" w:cs="Times New Roman"/>
                <w:sz w:val="28"/>
                <w:szCs w:val="28"/>
                <w:lang w:val="kk-KZ"/>
              </w:rPr>
              <w:t>Антибиотиктерге резистентті штамдардың фенотиптік сипаты</w:t>
            </w:r>
            <w:r w:rsidRPr="008C45C4">
              <w:rPr>
                <w:rFonts w:ascii="Times New Roman" w:hAnsi="Times New Roman" w:cs="Times New Roman"/>
                <w:sz w:val="28"/>
                <w:szCs w:val="28"/>
                <w:lang w:val="kk-KZ"/>
              </w:rPr>
              <w:t>........</w:t>
            </w:r>
          </w:p>
        </w:tc>
        <w:tc>
          <w:tcPr>
            <w:tcW w:w="702" w:type="dxa"/>
          </w:tcPr>
          <w:p w14:paraId="65902420" w14:textId="5EBFC9CD" w:rsidR="007B20F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1</w:t>
            </w:r>
          </w:p>
        </w:tc>
      </w:tr>
      <w:tr w:rsidR="007B20F4" w:rsidRPr="008C45C4" w14:paraId="5E7292E7" w14:textId="77777777" w:rsidTr="00D441FC">
        <w:tc>
          <w:tcPr>
            <w:tcW w:w="8926" w:type="dxa"/>
          </w:tcPr>
          <w:p w14:paraId="4ABB5680" w14:textId="739EE059" w:rsidR="00D16933" w:rsidRPr="008C45C4" w:rsidRDefault="00D16933" w:rsidP="000E7FD9">
            <w:pPr>
              <w:spacing w:after="0" w:line="240" w:lineRule="auto"/>
              <w:contextualSpacing/>
              <w:jc w:val="both"/>
              <w:rPr>
                <w:rFonts w:ascii="Times New Roman" w:eastAsia="Calibri" w:hAnsi="Times New Roman" w:cs="Times New Roman"/>
                <w:sz w:val="28"/>
                <w:szCs w:val="28"/>
                <w:lang w:val="kk-KZ"/>
              </w:rPr>
            </w:pPr>
            <w:r w:rsidRPr="008C45C4">
              <w:rPr>
                <w:rFonts w:ascii="Times New Roman" w:hAnsi="Times New Roman" w:cs="Times New Roman"/>
                <w:sz w:val="28"/>
                <w:szCs w:val="28"/>
                <w:lang w:val="kk-KZ"/>
              </w:rPr>
              <w:t xml:space="preserve">3.5.2 </w:t>
            </w:r>
            <w:r w:rsidR="00ED6BEE" w:rsidRPr="008C45C4">
              <w:rPr>
                <w:rFonts w:ascii="Times New Roman" w:hAnsi="Times New Roman" w:cs="Times New Roman"/>
                <w:sz w:val="28"/>
                <w:szCs w:val="28"/>
                <w:lang w:val="kk-KZ"/>
              </w:rPr>
              <w:t>Бактерияға қарсы</w:t>
            </w:r>
            <w:r w:rsidRPr="008C45C4">
              <w:rPr>
                <w:rFonts w:ascii="Times New Roman" w:hAnsi="Times New Roman" w:cs="Times New Roman"/>
                <w:sz w:val="28"/>
                <w:szCs w:val="28"/>
                <w:lang w:val="kk-KZ"/>
              </w:rPr>
              <w:t xml:space="preserve"> </w:t>
            </w:r>
            <w:r w:rsidR="00ED6BEE" w:rsidRPr="008C45C4">
              <w:rPr>
                <w:rFonts w:ascii="Times New Roman" w:hAnsi="Times New Roman" w:cs="Times New Roman"/>
                <w:sz w:val="28"/>
                <w:szCs w:val="28"/>
                <w:lang w:val="kk-KZ"/>
              </w:rPr>
              <w:t xml:space="preserve">препараттарға резистентті </w:t>
            </w:r>
            <w:r w:rsidRPr="008C45C4">
              <w:rPr>
                <w:rFonts w:ascii="Times New Roman" w:hAnsi="Times New Roman" w:cs="Times New Roman"/>
                <w:sz w:val="28"/>
                <w:szCs w:val="28"/>
                <w:lang w:val="kk-KZ"/>
              </w:rPr>
              <w:t>штамдардың генетикалық профилі</w:t>
            </w:r>
            <w:r w:rsidR="00ED6BEE" w:rsidRPr="008C45C4">
              <w:rPr>
                <w:rFonts w:ascii="Times New Roman" w:hAnsi="Times New Roman" w:cs="Times New Roman"/>
                <w:sz w:val="28"/>
                <w:szCs w:val="28"/>
                <w:lang w:val="kk-KZ"/>
              </w:rPr>
              <w:t>.......................................................................................</w:t>
            </w:r>
          </w:p>
        </w:tc>
        <w:tc>
          <w:tcPr>
            <w:tcW w:w="702" w:type="dxa"/>
          </w:tcPr>
          <w:p w14:paraId="0FAE5648" w14:textId="77777777" w:rsidR="00ED6BEE" w:rsidRPr="008C45C4" w:rsidRDefault="00ED6BEE" w:rsidP="008C45C4">
            <w:pPr>
              <w:spacing w:after="0" w:line="240" w:lineRule="auto"/>
              <w:contextualSpacing/>
              <w:rPr>
                <w:rFonts w:ascii="Times New Roman" w:hAnsi="Times New Roman" w:cs="Times New Roman"/>
                <w:sz w:val="26"/>
                <w:szCs w:val="26"/>
                <w:lang w:val="kk-KZ"/>
              </w:rPr>
            </w:pPr>
          </w:p>
          <w:p w14:paraId="0FF2534E" w14:textId="692D34B5" w:rsidR="00D16933"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3</w:t>
            </w:r>
          </w:p>
        </w:tc>
      </w:tr>
      <w:tr w:rsidR="007B20F4" w:rsidRPr="008C45C4" w14:paraId="0E21DB5B" w14:textId="77777777" w:rsidTr="00D441FC">
        <w:trPr>
          <w:trHeight w:val="621"/>
        </w:trPr>
        <w:tc>
          <w:tcPr>
            <w:tcW w:w="8926" w:type="dxa"/>
          </w:tcPr>
          <w:p w14:paraId="387E47A3" w14:textId="5911BA4A" w:rsidR="00D16933" w:rsidRPr="008C45C4" w:rsidRDefault="00D16933"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3.6</w:t>
            </w:r>
            <w:r w:rsidR="009B3226" w:rsidRPr="008C45C4">
              <w:rPr>
                <w:rFonts w:ascii="Times New Roman" w:hAnsi="Times New Roman" w:cs="Times New Roman"/>
                <w:sz w:val="28"/>
                <w:szCs w:val="28"/>
                <w:lang w:val="kk-KZ"/>
              </w:rPr>
              <w:t xml:space="preserve"> Қазақстан нарығындағы ірімшіктің ішек таяқшасымен ластану қаупінің математикалық моделі.....................................................................</w:t>
            </w:r>
          </w:p>
        </w:tc>
        <w:tc>
          <w:tcPr>
            <w:tcW w:w="702" w:type="dxa"/>
          </w:tcPr>
          <w:p w14:paraId="4BF2067E" w14:textId="77777777" w:rsidR="009B3226" w:rsidRPr="008C45C4" w:rsidRDefault="009B3226" w:rsidP="008C45C4">
            <w:pPr>
              <w:spacing w:after="0" w:line="240" w:lineRule="auto"/>
              <w:contextualSpacing/>
              <w:rPr>
                <w:rFonts w:ascii="Times New Roman" w:hAnsi="Times New Roman" w:cs="Times New Roman"/>
                <w:sz w:val="26"/>
                <w:szCs w:val="26"/>
                <w:lang w:val="kk-KZ"/>
              </w:rPr>
            </w:pPr>
          </w:p>
          <w:p w14:paraId="5F8F0E3B" w14:textId="2CF0234C" w:rsidR="007B20F4"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3</w:t>
            </w:r>
          </w:p>
        </w:tc>
      </w:tr>
      <w:tr w:rsidR="009B3226" w:rsidRPr="008C45C4" w14:paraId="5E275E80" w14:textId="77777777" w:rsidTr="00D441FC">
        <w:tc>
          <w:tcPr>
            <w:tcW w:w="8926" w:type="dxa"/>
          </w:tcPr>
          <w:p w14:paraId="32870984" w14:textId="3BFD96AA" w:rsidR="009B3226" w:rsidRPr="008C45C4" w:rsidRDefault="009B3226"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3.6.1 Өнім Типі Датасеті бойынша колиформа</w:t>
            </w:r>
            <w:r w:rsidR="00165D12" w:rsidRPr="008C45C4">
              <w:rPr>
                <w:rFonts w:ascii="Times New Roman" w:hAnsi="Times New Roman" w:cs="Times New Roman"/>
                <w:sz w:val="28"/>
                <w:szCs w:val="28"/>
                <w:lang w:val="kk-KZ"/>
              </w:rPr>
              <w:t>лар</w:t>
            </w:r>
            <w:r w:rsidRPr="008C45C4">
              <w:rPr>
                <w:rFonts w:ascii="Times New Roman" w:hAnsi="Times New Roman" w:cs="Times New Roman"/>
                <w:sz w:val="28"/>
                <w:szCs w:val="28"/>
                <w:lang w:val="kk-KZ"/>
              </w:rPr>
              <w:t>мен контаминациялану    моделі................................................................................................................</w:t>
            </w:r>
          </w:p>
        </w:tc>
        <w:tc>
          <w:tcPr>
            <w:tcW w:w="702" w:type="dxa"/>
          </w:tcPr>
          <w:p w14:paraId="2C70705B" w14:textId="77777777" w:rsidR="009B3226" w:rsidRPr="008C45C4" w:rsidRDefault="009B3226" w:rsidP="008C45C4">
            <w:pPr>
              <w:spacing w:after="0" w:line="240" w:lineRule="auto"/>
              <w:contextualSpacing/>
              <w:jc w:val="center"/>
              <w:rPr>
                <w:rFonts w:ascii="Times New Roman" w:hAnsi="Times New Roman" w:cs="Times New Roman"/>
                <w:sz w:val="26"/>
                <w:szCs w:val="26"/>
                <w:lang w:val="kk-KZ"/>
              </w:rPr>
            </w:pPr>
          </w:p>
          <w:p w14:paraId="0184C933" w14:textId="3B56F1B5" w:rsidR="009B3226" w:rsidRPr="008C45C4" w:rsidRDefault="009B3226"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3</w:t>
            </w:r>
          </w:p>
        </w:tc>
      </w:tr>
      <w:tr w:rsidR="00F90A91" w:rsidRPr="008C45C4" w14:paraId="131C9481" w14:textId="77777777" w:rsidTr="00D441FC">
        <w:tc>
          <w:tcPr>
            <w:tcW w:w="8926" w:type="dxa"/>
          </w:tcPr>
          <w:p w14:paraId="798B76D5" w14:textId="0313BAD3" w:rsidR="00F90A91" w:rsidRPr="008C45C4" w:rsidRDefault="00F90A91"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3.6.2 Кәсіпорын жән</w:t>
            </w:r>
            <w:r w:rsidR="00D65592" w:rsidRPr="008C45C4">
              <w:rPr>
                <w:rFonts w:ascii="Times New Roman" w:hAnsi="Times New Roman" w:cs="Times New Roman"/>
                <w:sz w:val="28"/>
                <w:szCs w:val="28"/>
                <w:lang w:val="kk-KZ"/>
              </w:rPr>
              <w:t>е</w:t>
            </w:r>
            <w:r w:rsidRPr="008C45C4">
              <w:rPr>
                <w:rFonts w:ascii="Times New Roman" w:hAnsi="Times New Roman" w:cs="Times New Roman"/>
                <w:sz w:val="28"/>
                <w:szCs w:val="28"/>
                <w:lang w:val="kk-KZ"/>
              </w:rPr>
              <w:t xml:space="preserve"> Қаптау Типі Датасеттері бойынша</w:t>
            </w:r>
            <w:r w:rsidR="00D65592"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колиформ</w:t>
            </w:r>
            <w:r w:rsidR="00165D12" w:rsidRPr="008C45C4">
              <w:rPr>
                <w:rFonts w:ascii="Times New Roman" w:hAnsi="Times New Roman" w:cs="Times New Roman"/>
                <w:sz w:val="28"/>
                <w:szCs w:val="28"/>
                <w:lang w:val="kk-KZ"/>
              </w:rPr>
              <w:t>ал</w:t>
            </w:r>
            <w:r w:rsidRPr="008C45C4">
              <w:rPr>
                <w:rFonts w:ascii="Times New Roman" w:hAnsi="Times New Roman" w:cs="Times New Roman"/>
                <w:sz w:val="28"/>
                <w:szCs w:val="28"/>
                <w:lang w:val="kk-KZ"/>
              </w:rPr>
              <w:t>армен ластану модельдері........................................................</w:t>
            </w:r>
            <w:r w:rsidR="00D65592" w:rsidRPr="008C45C4">
              <w:rPr>
                <w:rFonts w:ascii="Times New Roman" w:hAnsi="Times New Roman" w:cs="Times New Roman"/>
                <w:sz w:val="28"/>
                <w:szCs w:val="28"/>
                <w:lang w:val="kk-KZ"/>
              </w:rPr>
              <w:t>..</w:t>
            </w:r>
          </w:p>
        </w:tc>
        <w:tc>
          <w:tcPr>
            <w:tcW w:w="702" w:type="dxa"/>
          </w:tcPr>
          <w:p w14:paraId="4C31DBE3" w14:textId="77777777" w:rsidR="00F90A91" w:rsidRPr="008C45C4" w:rsidRDefault="00F90A91" w:rsidP="008C45C4">
            <w:pPr>
              <w:spacing w:after="0" w:line="240" w:lineRule="auto"/>
              <w:contextualSpacing/>
              <w:jc w:val="center"/>
              <w:rPr>
                <w:rFonts w:ascii="Times New Roman" w:hAnsi="Times New Roman" w:cs="Times New Roman"/>
                <w:sz w:val="26"/>
                <w:szCs w:val="26"/>
                <w:lang w:val="kk-KZ"/>
              </w:rPr>
            </w:pPr>
          </w:p>
          <w:p w14:paraId="765AC3F5" w14:textId="7EFA3970" w:rsidR="00F90A91" w:rsidRPr="008C45C4" w:rsidRDefault="00565FC7"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7</w:t>
            </w:r>
            <w:r w:rsidR="00293253">
              <w:rPr>
                <w:rFonts w:ascii="Times New Roman" w:hAnsi="Times New Roman" w:cs="Times New Roman"/>
                <w:sz w:val="26"/>
                <w:szCs w:val="26"/>
                <w:lang w:val="kk-KZ"/>
              </w:rPr>
              <w:t>6</w:t>
            </w:r>
          </w:p>
        </w:tc>
      </w:tr>
      <w:tr w:rsidR="007B20F4" w:rsidRPr="008C45C4" w14:paraId="3869F5C3" w14:textId="77777777" w:rsidTr="00D441FC">
        <w:tc>
          <w:tcPr>
            <w:tcW w:w="8926" w:type="dxa"/>
          </w:tcPr>
          <w:p w14:paraId="15337358" w14:textId="268BC45E" w:rsidR="00FB305D" w:rsidRPr="008C45C4" w:rsidRDefault="00FB305D"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ЗЕРТТЕУ НӘТИЖЕЛЕРІН ТАЛҚЫЛАУ</w:t>
            </w:r>
            <w:r w:rsidRPr="008C45C4">
              <w:rPr>
                <w:rFonts w:ascii="Times New Roman" w:hAnsi="Times New Roman" w:cs="Times New Roman"/>
                <w:sz w:val="28"/>
                <w:szCs w:val="28"/>
                <w:lang w:val="kk-KZ"/>
              </w:rPr>
              <w:t>............</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w:t>
            </w:r>
            <w:r w:rsidR="000F7251" w:rsidRPr="008C45C4">
              <w:rPr>
                <w:rFonts w:ascii="Times New Roman" w:hAnsi="Times New Roman" w:cs="Times New Roman"/>
                <w:sz w:val="28"/>
                <w:szCs w:val="28"/>
                <w:lang w:val="kk-KZ"/>
              </w:rPr>
              <w:t>.</w:t>
            </w:r>
          </w:p>
        </w:tc>
        <w:tc>
          <w:tcPr>
            <w:tcW w:w="702" w:type="dxa"/>
          </w:tcPr>
          <w:p w14:paraId="71DCA319" w14:textId="552E31BB" w:rsidR="00FB305D"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8</w:t>
            </w:r>
            <w:r w:rsidR="00293253">
              <w:rPr>
                <w:rFonts w:ascii="Times New Roman" w:hAnsi="Times New Roman" w:cs="Times New Roman"/>
                <w:sz w:val="26"/>
                <w:szCs w:val="26"/>
                <w:lang w:val="kk-KZ"/>
              </w:rPr>
              <w:t>0</w:t>
            </w:r>
          </w:p>
        </w:tc>
      </w:tr>
      <w:tr w:rsidR="007B20F4" w:rsidRPr="008C45C4" w14:paraId="5C24BE3D" w14:textId="77777777" w:rsidTr="00D441FC">
        <w:tc>
          <w:tcPr>
            <w:tcW w:w="8926" w:type="dxa"/>
          </w:tcPr>
          <w:p w14:paraId="0BBCE19C" w14:textId="6CBF6A75" w:rsidR="00FB305D" w:rsidRPr="008C45C4" w:rsidRDefault="00FB305D"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ҚОРЫТЫНДЫ</w:t>
            </w:r>
            <w:r w:rsidRPr="008C45C4">
              <w:rPr>
                <w:rFonts w:ascii="Times New Roman" w:hAnsi="Times New Roman" w:cs="Times New Roman"/>
                <w:sz w:val="28"/>
                <w:szCs w:val="28"/>
                <w:lang w:val="kk-KZ"/>
              </w:rPr>
              <w:t>..............................................................................................</w:t>
            </w:r>
            <w:r w:rsidR="00D65592" w:rsidRPr="008C45C4">
              <w:rPr>
                <w:rFonts w:ascii="Times New Roman" w:hAnsi="Times New Roman" w:cs="Times New Roman"/>
                <w:sz w:val="28"/>
                <w:szCs w:val="28"/>
                <w:lang w:val="kk-KZ"/>
              </w:rPr>
              <w:t>.</w:t>
            </w:r>
          </w:p>
        </w:tc>
        <w:tc>
          <w:tcPr>
            <w:tcW w:w="702" w:type="dxa"/>
          </w:tcPr>
          <w:p w14:paraId="6827DBB6" w14:textId="1618C7E3" w:rsidR="00FB305D"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9</w:t>
            </w:r>
            <w:r w:rsidR="00293253">
              <w:rPr>
                <w:rFonts w:ascii="Times New Roman" w:hAnsi="Times New Roman" w:cs="Times New Roman"/>
                <w:sz w:val="26"/>
                <w:szCs w:val="26"/>
                <w:lang w:val="kk-KZ"/>
              </w:rPr>
              <w:t>2</w:t>
            </w:r>
          </w:p>
        </w:tc>
      </w:tr>
      <w:tr w:rsidR="007B20F4" w:rsidRPr="008C45C4" w14:paraId="3E70D9C8" w14:textId="77777777" w:rsidTr="00D441FC">
        <w:tc>
          <w:tcPr>
            <w:tcW w:w="8926" w:type="dxa"/>
          </w:tcPr>
          <w:p w14:paraId="3CF28322" w14:textId="0574CF97" w:rsidR="00FB305D" w:rsidRPr="008C45C4" w:rsidRDefault="00FB305D"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ҚОЛДАНЫЛҒАН ӘДЕБИЕТТЕР ТІЗІМІ</w:t>
            </w:r>
            <w:r w:rsidRPr="008C45C4">
              <w:rPr>
                <w:rFonts w:ascii="Times New Roman" w:hAnsi="Times New Roman" w:cs="Times New Roman"/>
                <w:sz w:val="28"/>
                <w:szCs w:val="28"/>
                <w:lang w:val="kk-KZ"/>
              </w:rPr>
              <w:t>................................................</w:t>
            </w:r>
          </w:p>
        </w:tc>
        <w:tc>
          <w:tcPr>
            <w:tcW w:w="702" w:type="dxa"/>
          </w:tcPr>
          <w:p w14:paraId="3E9D952E" w14:textId="09423740" w:rsidR="00FB305D"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9</w:t>
            </w:r>
            <w:r w:rsidR="00293253">
              <w:rPr>
                <w:rFonts w:ascii="Times New Roman" w:hAnsi="Times New Roman" w:cs="Times New Roman"/>
                <w:sz w:val="26"/>
                <w:szCs w:val="26"/>
                <w:lang w:val="kk-KZ"/>
              </w:rPr>
              <w:t>4</w:t>
            </w:r>
          </w:p>
        </w:tc>
      </w:tr>
      <w:tr w:rsidR="007B20F4" w:rsidRPr="008C45C4" w14:paraId="081A56BF" w14:textId="77777777" w:rsidTr="00D441FC">
        <w:tc>
          <w:tcPr>
            <w:tcW w:w="8926" w:type="dxa"/>
          </w:tcPr>
          <w:p w14:paraId="1C4AA1BE" w14:textId="1446DEF2" w:rsidR="00D04739" w:rsidRPr="008C45C4" w:rsidRDefault="00FB305D" w:rsidP="000E7FD9">
            <w:pPr>
              <w:spacing w:after="0" w:line="240" w:lineRule="auto"/>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ҚОСЫМША А</w:t>
            </w:r>
            <w:r w:rsidR="00D04739" w:rsidRPr="008C45C4">
              <w:rPr>
                <w:rFonts w:ascii="Times New Roman" w:hAnsi="Times New Roman" w:cs="Times New Roman"/>
                <w:b/>
                <w:bCs/>
                <w:sz w:val="28"/>
                <w:szCs w:val="28"/>
                <w:lang w:val="kk-KZ"/>
              </w:rPr>
              <w:t xml:space="preserve"> –</w:t>
            </w:r>
            <w:r w:rsidR="00D65592" w:rsidRPr="008C45C4">
              <w:rPr>
                <w:rFonts w:ascii="Times New Roman" w:hAnsi="Times New Roman" w:cs="Times New Roman"/>
                <w:sz w:val="28"/>
                <w:szCs w:val="28"/>
                <w:lang w:val="kk-KZ"/>
              </w:rPr>
              <w:t xml:space="preserve"> БНҚ жобаның жұмыс тобың құру туралы бұйрығы.....</w:t>
            </w:r>
          </w:p>
        </w:tc>
        <w:tc>
          <w:tcPr>
            <w:tcW w:w="702" w:type="dxa"/>
          </w:tcPr>
          <w:p w14:paraId="762BC465" w14:textId="0A20FE1E" w:rsidR="00FB305D" w:rsidRPr="008C45C4" w:rsidRDefault="007B20F4"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1957DD" w:rsidRPr="008C45C4">
              <w:rPr>
                <w:rFonts w:ascii="Times New Roman" w:hAnsi="Times New Roman" w:cs="Times New Roman"/>
                <w:sz w:val="26"/>
                <w:szCs w:val="26"/>
                <w:lang w:val="kk-KZ"/>
              </w:rPr>
              <w:t>1</w:t>
            </w:r>
            <w:r w:rsidR="00293253">
              <w:rPr>
                <w:rFonts w:ascii="Times New Roman" w:hAnsi="Times New Roman" w:cs="Times New Roman"/>
                <w:sz w:val="26"/>
                <w:szCs w:val="26"/>
                <w:lang w:val="kk-KZ"/>
              </w:rPr>
              <w:t>4</w:t>
            </w:r>
          </w:p>
        </w:tc>
      </w:tr>
      <w:tr w:rsidR="007B20F4" w:rsidRPr="008C45C4" w14:paraId="5059683A" w14:textId="77777777" w:rsidTr="00D441FC">
        <w:tc>
          <w:tcPr>
            <w:tcW w:w="8926" w:type="dxa"/>
          </w:tcPr>
          <w:p w14:paraId="4ADF83C5" w14:textId="599E95DA" w:rsidR="009C49CA" w:rsidRPr="008C45C4" w:rsidRDefault="00FB305D"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ҚОСЫМША Ә</w:t>
            </w:r>
            <w:r w:rsidR="009C49CA" w:rsidRPr="008C45C4">
              <w:rPr>
                <w:rFonts w:ascii="Times New Roman" w:hAnsi="Times New Roman" w:cs="Times New Roman"/>
                <w:sz w:val="28"/>
                <w:szCs w:val="28"/>
                <w:lang w:val="kk-KZ"/>
              </w:rPr>
              <w:t xml:space="preserve"> – </w:t>
            </w:r>
            <w:r w:rsidR="00FC148A" w:rsidRPr="008C45C4">
              <w:rPr>
                <w:rFonts w:ascii="Times New Roman" w:hAnsi="Times New Roman" w:cs="Times New Roman"/>
                <w:sz w:val="28"/>
                <w:szCs w:val="28"/>
                <w:lang w:val="kk-KZ"/>
              </w:rPr>
              <w:t>Авторлық куәлік...............................................................</w:t>
            </w:r>
          </w:p>
        </w:tc>
        <w:tc>
          <w:tcPr>
            <w:tcW w:w="702" w:type="dxa"/>
          </w:tcPr>
          <w:p w14:paraId="7BCF0756" w14:textId="1B1ABBE4" w:rsidR="00FB305D" w:rsidRPr="008C45C4" w:rsidRDefault="00E237CA" w:rsidP="00293253">
            <w:pPr>
              <w:spacing w:after="0" w:line="240" w:lineRule="auto"/>
              <w:contextualSpacing/>
              <w:rPr>
                <w:rFonts w:ascii="Times New Roman" w:hAnsi="Times New Roman" w:cs="Times New Roman"/>
                <w:sz w:val="26"/>
                <w:szCs w:val="26"/>
                <w:lang w:val="kk-KZ"/>
              </w:rPr>
            </w:pPr>
            <w:r w:rsidRPr="008C45C4">
              <w:rPr>
                <w:rFonts w:ascii="Times New Roman" w:hAnsi="Times New Roman" w:cs="Times New Roman"/>
                <w:sz w:val="26"/>
                <w:szCs w:val="26"/>
                <w:lang w:val="kk-KZ"/>
              </w:rPr>
              <w:t>1</w:t>
            </w:r>
            <w:r w:rsidR="00293253">
              <w:rPr>
                <w:rFonts w:ascii="Times New Roman" w:hAnsi="Times New Roman" w:cs="Times New Roman"/>
                <w:sz w:val="26"/>
                <w:szCs w:val="26"/>
                <w:lang w:val="kk-KZ"/>
              </w:rPr>
              <w:t>17</w:t>
            </w:r>
          </w:p>
        </w:tc>
      </w:tr>
      <w:tr w:rsidR="00625489" w:rsidRPr="008C45C4" w14:paraId="43469D81" w14:textId="77777777" w:rsidTr="00D441FC">
        <w:tc>
          <w:tcPr>
            <w:tcW w:w="8926" w:type="dxa"/>
          </w:tcPr>
          <w:p w14:paraId="5A33ED56" w14:textId="5A916A25" w:rsidR="00FC148A" w:rsidRPr="008C45C4" w:rsidRDefault="00625489" w:rsidP="000E7FD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ҚОСЫМША Б</w:t>
            </w:r>
            <w:r w:rsidR="00FC148A" w:rsidRPr="008C45C4">
              <w:rPr>
                <w:rFonts w:ascii="Times New Roman" w:hAnsi="Times New Roman" w:cs="Times New Roman"/>
                <w:sz w:val="28"/>
                <w:szCs w:val="28"/>
                <w:lang w:val="kk-KZ"/>
              </w:rPr>
              <w:t xml:space="preserve"> –</w:t>
            </w:r>
            <w:r w:rsidR="00D65592" w:rsidRPr="008C45C4">
              <w:rPr>
                <w:rFonts w:ascii="Times New Roman" w:hAnsi="Times New Roman" w:cs="Times New Roman"/>
                <w:sz w:val="28"/>
                <w:szCs w:val="28"/>
                <w:lang w:val="kk-KZ"/>
              </w:rPr>
              <w:t xml:space="preserve"> Оқу үрдісіне ғылыми-зерттеу жұмыс нәтижелерін енгізу бойынша </w:t>
            </w:r>
            <w:r w:rsidR="006D4B22" w:rsidRPr="008C45C4">
              <w:rPr>
                <w:rFonts w:ascii="Times New Roman" w:hAnsi="Times New Roman" w:cs="Times New Roman"/>
                <w:sz w:val="28"/>
                <w:szCs w:val="28"/>
                <w:lang w:val="kk-KZ"/>
              </w:rPr>
              <w:t>акт</w:t>
            </w:r>
            <w:r w:rsidR="00D65592" w:rsidRPr="008C45C4">
              <w:rPr>
                <w:rFonts w:ascii="Times New Roman" w:hAnsi="Times New Roman" w:cs="Times New Roman"/>
                <w:sz w:val="28"/>
                <w:szCs w:val="28"/>
                <w:lang w:val="kk-KZ"/>
              </w:rPr>
              <w:t xml:space="preserve">........................................................................................  </w:t>
            </w:r>
          </w:p>
        </w:tc>
        <w:tc>
          <w:tcPr>
            <w:tcW w:w="702" w:type="dxa"/>
          </w:tcPr>
          <w:p w14:paraId="7FC437AD" w14:textId="768F4684" w:rsidR="00D65592" w:rsidRPr="008C45C4" w:rsidRDefault="00D65592" w:rsidP="008C45C4">
            <w:pPr>
              <w:spacing w:after="0" w:line="240" w:lineRule="auto"/>
              <w:ind w:hanging="168"/>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4D00C4" w:rsidRPr="008C45C4">
              <w:rPr>
                <w:rFonts w:ascii="Times New Roman" w:hAnsi="Times New Roman" w:cs="Times New Roman"/>
                <w:sz w:val="28"/>
                <w:szCs w:val="28"/>
                <w:lang w:val="kk-KZ"/>
              </w:rPr>
              <w:t xml:space="preserve">  </w:t>
            </w:r>
          </w:p>
          <w:p w14:paraId="1524E3DF" w14:textId="2E20FA49" w:rsidR="00625489" w:rsidRPr="008C45C4" w:rsidRDefault="00D65592" w:rsidP="00293253">
            <w:pPr>
              <w:spacing w:after="0" w:line="240" w:lineRule="auto"/>
              <w:ind w:hanging="168"/>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1</w:t>
            </w:r>
            <w:r w:rsidR="00293253">
              <w:rPr>
                <w:rFonts w:ascii="Times New Roman" w:hAnsi="Times New Roman" w:cs="Times New Roman"/>
                <w:sz w:val="28"/>
                <w:szCs w:val="28"/>
                <w:lang w:val="kk-KZ"/>
              </w:rPr>
              <w:t>18</w:t>
            </w:r>
          </w:p>
        </w:tc>
      </w:tr>
      <w:tr w:rsidR="00215E49" w:rsidRPr="008C45C4" w14:paraId="788746CC" w14:textId="77777777" w:rsidTr="000513EC">
        <w:tc>
          <w:tcPr>
            <w:tcW w:w="8926" w:type="dxa"/>
          </w:tcPr>
          <w:p w14:paraId="7DF24F54" w14:textId="2AF30074" w:rsidR="00215E49" w:rsidRPr="008C45C4" w:rsidRDefault="00215E49" w:rsidP="00215E4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 xml:space="preserve">ҚОСЫМША </w:t>
            </w:r>
            <w:r>
              <w:rPr>
                <w:rFonts w:ascii="Times New Roman" w:hAnsi="Times New Roman" w:cs="Times New Roman"/>
                <w:b/>
                <w:bCs/>
                <w:sz w:val="28"/>
                <w:szCs w:val="28"/>
                <w:lang w:val="kk-KZ"/>
              </w:rPr>
              <w:t>В</w:t>
            </w:r>
            <w:r w:rsidRPr="008C45C4">
              <w:rPr>
                <w:rFonts w:ascii="Times New Roman" w:hAnsi="Times New Roman" w:cs="Times New Roman"/>
                <w:sz w:val="28"/>
                <w:szCs w:val="28"/>
                <w:lang w:val="kk-KZ"/>
              </w:rPr>
              <w:t xml:space="preserve"> – Шетелдік тағылымдамадан өту сертификаты................</w:t>
            </w:r>
          </w:p>
        </w:tc>
        <w:tc>
          <w:tcPr>
            <w:tcW w:w="702" w:type="dxa"/>
          </w:tcPr>
          <w:p w14:paraId="53DA4B4A" w14:textId="77777777" w:rsidR="00215E49" w:rsidRPr="008C45C4" w:rsidRDefault="00215E49" w:rsidP="000513EC">
            <w:pPr>
              <w:spacing w:after="0" w:line="240" w:lineRule="auto"/>
              <w:ind w:left="-168"/>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12</w:t>
            </w:r>
            <w:r>
              <w:rPr>
                <w:rFonts w:ascii="Times New Roman" w:hAnsi="Times New Roman" w:cs="Times New Roman"/>
                <w:sz w:val="28"/>
                <w:szCs w:val="28"/>
                <w:lang w:val="kk-KZ"/>
              </w:rPr>
              <w:t>1</w:t>
            </w:r>
          </w:p>
        </w:tc>
      </w:tr>
      <w:tr w:rsidR="00625489" w:rsidRPr="008C45C4" w14:paraId="16301CB8" w14:textId="77777777" w:rsidTr="00D441FC">
        <w:tc>
          <w:tcPr>
            <w:tcW w:w="8926" w:type="dxa"/>
          </w:tcPr>
          <w:p w14:paraId="3E4454BD" w14:textId="100BB142" w:rsidR="00150F56" w:rsidRPr="008C45C4" w:rsidRDefault="00625489" w:rsidP="00215E49">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 xml:space="preserve">ҚОСЫМША </w:t>
            </w:r>
            <w:r w:rsidR="00215E49">
              <w:rPr>
                <w:rFonts w:ascii="Times New Roman" w:hAnsi="Times New Roman" w:cs="Times New Roman"/>
                <w:b/>
                <w:bCs/>
                <w:sz w:val="28"/>
                <w:szCs w:val="28"/>
                <w:lang w:val="kk-KZ"/>
              </w:rPr>
              <w:t>Г</w:t>
            </w:r>
            <w:r w:rsidR="00150F56" w:rsidRPr="008C45C4">
              <w:rPr>
                <w:rFonts w:ascii="Times New Roman" w:hAnsi="Times New Roman" w:cs="Times New Roman"/>
                <w:sz w:val="28"/>
                <w:szCs w:val="28"/>
                <w:lang w:val="kk-KZ"/>
              </w:rPr>
              <w:t xml:space="preserve"> – </w:t>
            </w:r>
            <w:r w:rsidR="00251A2F" w:rsidRPr="008C45C4">
              <w:rPr>
                <w:rFonts w:ascii="Times New Roman" w:hAnsi="Times New Roman" w:cs="Times New Roman"/>
                <w:sz w:val="28"/>
                <w:szCs w:val="28"/>
                <w:lang w:val="kk-KZ"/>
              </w:rPr>
              <w:t>Колиформ</w:t>
            </w:r>
            <w:r w:rsidR="00050F2A" w:rsidRPr="008C45C4">
              <w:rPr>
                <w:rFonts w:ascii="Times New Roman" w:hAnsi="Times New Roman" w:cs="Times New Roman"/>
                <w:sz w:val="28"/>
                <w:szCs w:val="28"/>
                <w:lang w:val="kk-KZ"/>
              </w:rPr>
              <w:t>ал</w:t>
            </w:r>
            <w:r w:rsidR="00CB5B28" w:rsidRPr="008C45C4">
              <w:rPr>
                <w:rFonts w:ascii="Times New Roman" w:hAnsi="Times New Roman" w:cs="Times New Roman"/>
                <w:sz w:val="28"/>
                <w:szCs w:val="28"/>
                <w:lang w:val="kk-KZ"/>
              </w:rPr>
              <w:t>арды</w:t>
            </w:r>
            <w:r w:rsidR="00251A2F" w:rsidRPr="008C45C4">
              <w:rPr>
                <w:rFonts w:ascii="Times New Roman" w:hAnsi="Times New Roman" w:cs="Times New Roman"/>
                <w:sz w:val="28"/>
                <w:szCs w:val="28"/>
                <w:lang w:val="kk-KZ"/>
              </w:rPr>
              <w:t xml:space="preserve"> идентификация</w:t>
            </w:r>
            <w:r w:rsidR="00CB5B28" w:rsidRPr="008C45C4">
              <w:rPr>
                <w:rFonts w:ascii="Times New Roman" w:hAnsi="Times New Roman" w:cs="Times New Roman"/>
                <w:sz w:val="28"/>
                <w:szCs w:val="28"/>
                <w:lang w:val="kk-KZ"/>
              </w:rPr>
              <w:t>лау нәтижелері.........</w:t>
            </w:r>
          </w:p>
        </w:tc>
        <w:tc>
          <w:tcPr>
            <w:tcW w:w="702" w:type="dxa"/>
          </w:tcPr>
          <w:p w14:paraId="5E73A93B" w14:textId="0E0C6B4F" w:rsidR="00625489" w:rsidRPr="008C45C4" w:rsidRDefault="00E237CA" w:rsidP="00293253">
            <w:pPr>
              <w:spacing w:after="0" w:line="240" w:lineRule="auto"/>
              <w:ind w:left="-105"/>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12</w:t>
            </w:r>
            <w:r w:rsidR="00293253">
              <w:rPr>
                <w:rFonts w:ascii="Times New Roman" w:hAnsi="Times New Roman" w:cs="Times New Roman"/>
                <w:sz w:val="28"/>
                <w:szCs w:val="28"/>
                <w:lang w:val="kk-KZ"/>
              </w:rPr>
              <w:t>0</w:t>
            </w:r>
          </w:p>
        </w:tc>
      </w:tr>
    </w:tbl>
    <w:p w14:paraId="70678A95" w14:textId="28FB85A2" w:rsidR="00625489" w:rsidRPr="008C45C4" w:rsidRDefault="00625489" w:rsidP="008C45C4">
      <w:pPr>
        <w:spacing w:after="0" w:line="240" w:lineRule="auto"/>
        <w:jc w:val="center"/>
        <w:rPr>
          <w:rFonts w:ascii="Times New Roman" w:hAnsi="Times New Roman" w:cs="Times New Roman"/>
          <w:b/>
          <w:bCs/>
          <w:sz w:val="28"/>
          <w:szCs w:val="28"/>
          <w:lang w:val="kk-KZ"/>
        </w:rPr>
      </w:pPr>
    </w:p>
    <w:p w14:paraId="54425B53" w14:textId="77777777" w:rsidR="00625489" w:rsidRPr="008C45C4" w:rsidRDefault="00625489" w:rsidP="008C45C4">
      <w:pPr>
        <w:spacing w:after="0" w:line="240" w:lineRule="auto"/>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br w:type="page"/>
      </w:r>
    </w:p>
    <w:p w14:paraId="2677990F" w14:textId="4F3C6147" w:rsidR="006D6160" w:rsidRPr="008C45C4" w:rsidRDefault="00A76563" w:rsidP="008C45C4">
      <w:pPr>
        <w:spacing w:after="0" w:line="240" w:lineRule="auto"/>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НОРМАТИВТІК СІЛТЕМЕЛЕР</w:t>
      </w:r>
    </w:p>
    <w:p w14:paraId="662A8084" w14:textId="77777777" w:rsidR="008C45C4" w:rsidRDefault="008C45C4" w:rsidP="008C45C4">
      <w:pPr>
        <w:spacing w:after="0" w:line="240" w:lineRule="auto"/>
        <w:ind w:firstLine="720"/>
        <w:contextualSpacing/>
        <w:jc w:val="both"/>
        <w:rPr>
          <w:rFonts w:ascii="Times New Roman" w:hAnsi="Times New Roman" w:cs="Times New Roman"/>
          <w:sz w:val="28"/>
          <w:szCs w:val="28"/>
          <w:lang w:val="kk-KZ"/>
        </w:rPr>
      </w:pPr>
    </w:p>
    <w:p w14:paraId="5D52C36A" w14:textId="65096276" w:rsidR="00A76563" w:rsidRPr="008C45C4" w:rsidRDefault="000E7FD9" w:rsidP="008C45C4">
      <w:pPr>
        <w:spacing w:after="0" w:line="240" w:lineRule="auto"/>
        <w:ind w:firstLine="720"/>
        <w:contextualSpacing/>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A76563" w:rsidRPr="008C45C4">
        <w:rPr>
          <w:rFonts w:ascii="Times New Roman" w:hAnsi="Times New Roman" w:cs="Times New Roman"/>
          <w:sz w:val="28"/>
          <w:szCs w:val="28"/>
          <w:lang w:val="kk-KZ"/>
        </w:rPr>
        <w:t xml:space="preserve">: </w:t>
      </w:r>
    </w:p>
    <w:p w14:paraId="37A9D540" w14:textId="59FD8665" w:rsidR="007E6CFA" w:rsidRPr="000E7FD9" w:rsidRDefault="00A76563" w:rsidP="008C45C4">
      <w:pPr>
        <w:spacing w:after="0" w:line="240" w:lineRule="auto"/>
        <w:ind w:firstLine="720"/>
        <w:contextualSpacing/>
        <w:jc w:val="both"/>
        <w:rPr>
          <w:rFonts w:ascii="Times New Roman" w:hAnsi="Times New Roman" w:cs="Times New Roman"/>
          <w:sz w:val="28"/>
          <w:szCs w:val="28"/>
          <w:lang w:val="kk-KZ"/>
        </w:rPr>
      </w:pPr>
      <w:r w:rsidRPr="000E7FD9">
        <w:rPr>
          <w:rFonts w:ascii="Times New Roman" w:hAnsi="Times New Roman" w:cs="Times New Roman"/>
          <w:sz w:val="28"/>
          <w:szCs w:val="28"/>
          <w:lang w:val="kk-KZ"/>
        </w:rPr>
        <w:t xml:space="preserve">Қазақстан Республикасының </w:t>
      </w:r>
      <w:r w:rsidR="000E7FD9" w:rsidRPr="000E7FD9">
        <w:rPr>
          <w:rFonts w:ascii="Times New Roman" w:hAnsi="Times New Roman" w:cs="Times New Roman"/>
          <w:sz w:val="28"/>
          <w:szCs w:val="28"/>
          <w:lang w:val="kk-KZ"/>
        </w:rPr>
        <w:t>Заңы</w:t>
      </w:r>
      <w:r w:rsidR="000E7FD9">
        <w:rPr>
          <w:rFonts w:ascii="Times New Roman" w:hAnsi="Times New Roman" w:cs="Times New Roman"/>
          <w:sz w:val="28"/>
          <w:szCs w:val="28"/>
          <w:lang w:val="kk-KZ"/>
        </w:rPr>
        <w:t>.</w:t>
      </w:r>
      <w:r w:rsidR="000E7FD9" w:rsidRPr="000E7FD9">
        <w:rPr>
          <w:rFonts w:ascii="Times New Roman" w:hAnsi="Times New Roman" w:cs="Times New Roman"/>
          <w:sz w:val="28"/>
          <w:szCs w:val="28"/>
          <w:lang w:val="kk-KZ"/>
        </w:rPr>
        <w:t xml:space="preserve"> </w:t>
      </w:r>
      <w:r w:rsidRPr="000E7FD9">
        <w:rPr>
          <w:rFonts w:ascii="Times New Roman" w:hAnsi="Times New Roman" w:cs="Times New Roman"/>
          <w:sz w:val="28"/>
          <w:szCs w:val="28"/>
          <w:lang w:val="kk-KZ"/>
        </w:rPr>
        <w:t>Ғылым туралы</w:t>
      </w:r>
      <w:r w:rsidR="000E7FD9">
        <w:rPr>
          <w:rFonts w:ascii="Times New Roman" w:hAnsi="Times New Roman" w:cs="Times New Roman"/>
          <w:sz w:val="28"/>
          <w:szCs w:val="28"/>
          <w:lang w:val="kk-KZ"/>
        </w:rPr>
        <w:t>:</w:t>
      </w:r>
      <w:r w:rsidRPr="000E7FD9">
        <w:rPr>
          <w:rFonts w:ascii="Times New Roman" w:hAnsi="Times New Roman" w:cs="Times New Roman"/>
          <w:sz w:val="28"/>
          <w:szCs w:val="28"/>
          <w:lang w:val="kk-KZ"/>
        </w:rPr>
        <w:t xml:space="preserve"> </w:t>
      </w:r>
      <w:r w:rsidR="000E7FD9">
        <w:rPr>
          <w:rFonts w:ascii="Times New Roman" w:hAnsi="Times New Roman" w:cs="Times New Roman"/>
          <w:sz w:val="28"/>
          <w:szCs w:val="28"/>
          <w:lang w:val="kk-KZ"/>
        </w:rPr>
        <w:t xml:space="preserve">2011 жылдың </w:t>
      </w:r>
      <w:r w:rsidRPr="000E7FD9">
        <w:rPr>
          <w:rFonts w:ascii="Times New Roman" w:hAnsi="Times New Roman" w:cs="Times New Roman"/>
          <w:sz w:val="28"/>
          <w:szCs w:val="28"/>
          <w:lang w:val="kk-KZ"/>
        </w:rPr>
        <w:t>18</w:t>
      </w:r>
      <w:r w:rsidR="000E7FD9">
        <w:rPr>
          <w:rFonts w:ascii="Times New Roman" w:hAnsi="Times New Roman" w:cs="Times New Roman"/>
          <w:sz w:val="28"/>
          <w:szCs w:val="28"/>
          <w:lang w:val="kk-KZ"/>
        </w:rPr>
        <w:t xml:space="preserve"> ақпанда,</w:t>
      </w:r>
      <w:r w:rsidRPr="000E7FD9">
        <w:rPr>
          <w:rFonts w:ascii="Times New Roman" w:hAnsi="Times New Roman" w:cs="Times New Roman"/>
          <w:sz w:val="28"/>
          <w:szCs w:val="28"/>
          <w:lang w:val="kk-KZ"/>
        </w:rPr>
        <w:t xml:space="preserve"> №407-IV ҚРЗ</w:t>
      </w:r>
      <w:r w:rsidR="000E7FD9">
        <w:rPr>
          <w:rFonts w:ascii="Times New Roman" w:hAnsi="Times New Roman" w:cs="Times New Roman"/>
          <w:sz w:val="28"/>
          <w:szCs w:val="28"/>
          <w:lang w:val="kk-KZ"/>
        </w:rPr>
        <w:t xml:space="preserve"> қабылданған</w:t>
      </w:r>
      <w:r w:rsidRPr="000E7FD9">
        <w:rPr>
          <w:rFonts w:ascii="Times New Roman" w:hAnsi="Times New Roman" w:cs="Times New Roman"/>
          <w:sz w:val="28"/>
          <w:szCs w:val="28"/>
          <w:lang w:val="kk-KZ"/>
        </w:rPr>
        <w:t xml:space="preserve">. </w:t>
      </w:r>
    </w:p>
    <w:p w14:paraId="4B1FB477" w14:textId="6D7009E1" w:rsidR="00A76563" w:rsidRPr="008C45C4" w:rsidRDefault="00A76563" w:rsidP="008C45C4">
      <w:pPr>
        <w:spacing w:after="0" w:line="240" w:lineRule="auto"/>
        <w:ind w:firstLine="720"/>
        <w:contextualSpacing/>
        <w:jc w:val="both"/>
        <w:rPr>
          <w:rFonts w:ascii="Times New Roman" w:hAnsi="Times New Roman" w:cs="Times New Roman"/>
          <w:sz w:val="28"/>
          <w:szCs w:val="28"/>
          <w:lang w:val="kk-KZ"/>
        </w:rPr>
      </w:pPr>
      <w:r w:rsidRPr="000E7FD9">
        <w:rPr>
          <w:rFonts w:ascii="Times New Roman" w:hAnsi="Times New Roman" w:cs="Times New Roman"/>
          <w:sz w:val="28"/>
          <w:szCs w:val="28"/>
          <w:lang w:val="kk-KZ"/>
        </w:rPr>
        <w:t>ҚР МЖМБС 5.04.034-2011</w:t>
      </w:r>
      <w:r w:rsidR="000E7FD9">
        <w:rPr>
          <w:rFonts w:ascii="Times New Roman" w:hAnsi="Times New Roman" w:cs="Times New Roman"/>
          <w:sz w:val="28"/>
          <w:szCs w:val="28"/>
          <w:lang w:val="kk-KZ"/>
        </w:rPr>
        <w:t>.</w:t>
      </w:r>
      <w:r w:rsidRPr="000E7FD9">
        <w:rPr>
          <w:rFonts w:ascii="Times New Roman" w:hAnsi="Times New Roman" w:cs="Times New Roman"/>
          <w:sz w:val="28"/>
          <w:szCs w:val="28"/>
          <w:lang w:val="kk-KZ"/>
        </w:rPr>
        <w:t xml:space="preserve"> Қазақстан Республикасының Мемлекеттік жалпыға міндетті білім беру стандарты. Жоғары оқу орнынан кейінг</w:t>
      </w:r>
      <w:r w:rsidRPr="00215E49">
        <w:rPr>
          <w:rFonts w:ascii="Times New Roman" w:hAnsi="Times New Roman" w:cs="Times New Roman"/>
          <w:sz w:val="28"/>
          <w:szCs w:val="28"/>
          <w:lang w:val="kk-KZ"/>
        </w:rPr>
        <w:t>і білім. Докторантура. Негізгі ережелер (2012 жылғы 23 тамыздағы № 1080 өзгерістер)</w:t>
      </w:r>
      <w:r w:rsidR="00AE2C78" w:rsidRPr="008C45C4">
        <w:rPr>
          <w:rFonts w:ascii="Times New Roman" w:hAnsi="Times New Roman" w:cs="Times New Roman"/>
          <w:sz w:val="28"/>
          <w:szCs w:val="28"/>
          <w:lang w:val="kk-KZ"/>
        </w:rPr>
        <w:t>.</w:t>
      </w:r>
    </w:p>
    <w:p w14:paraId="3DFA31AA" w14:textId="54A53A35" w:rsidR="00376176" w:rsidRPr="008C45C4" w:rsidRDefault="00376176"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color w:val="333333"/>
          <w:sz w:val="28"/>
          <w:szCs w:val="28"/>
          <w:shd w:val="clear" w:color="auto" w:fill="FFFFFF"/>
          <w:lang w:val="kk-KZ"/>
        </w:rPr>
        <w:t>МЕМСТ 30726-2001</w:t>
      </w:r>
      <w:r w:rsidR="000E7FD9">
        <w:rPr>
          <w:rFonts w:ascii="Times New Roman" w:hAnsi="Times New Roman" w:cs="Times New Roman"/>
          <w:color w:val="333333"/>
          <w:sz w:val="28"/>
          <w:szCs w:val="28"/>
          <w:shd w:val="clear" w:color="auto" w:fill="FFFFFF"/>
          <w:lang w:val="kk-KZ"/>
        </w:rPr>
        <w:t>.</w:t>
      </w:r>
      <w:r w:rsidRPr="008C45C4">
        <w:rPr>
          <w:rFonts w:ascii="Times New Roman" w:hAnsi="Times New Roman" w:cs="Times New Roman"/>
          <w:color w:val="333333"/>
          <w:sz w:val="28"/>
          <w:szCs w:val="28"/>
          <w:shd w:val="clear" w:color="auto" w:fill="FFFFFF"/>
          <w:lang w:val="kk-KZ"/>
        </w:rPr>
        <w:t xml:space="preserve"> Азық-түлік өнімдері. </w:t>
      </w:r>
      <w:r w:rsidRPr="008C45C4">
        <w:rPr>
          <w:rFonts w:ascii="Times New Roman" w:hAnsi="Times New Roman" w:cs="Times New Roman"/>
          <w:i/>
          <w:iCs/>
          <w:color w:val="333333"/>
          <w:sz w:val="28"/>
          <w:szCs w:val="28"/>
          <w:shd w:val="clear" w:color="auto" w:fill="FFFFFF"/>
          <w:lang w:val="kk-KZ"/>
        </w:rPr>
        <w:t>Escherichia coli</w:t>
      </w:r>
      <w:r w:rsidRPr="008C45C4">
        <w:rPr>
          <w:rFonts w:ascii="Times New Roman" w:hAnsi="Times New Roman" w:cs="Times New Roman"/>
          <w:color w:val="333333"/>
          <w:sz w:val="28"/>
          <w:szCs w:val="28"/>
          <w:shd w:val="clear" w:color="auto" w:fill="FFFFFF"/>
          <w:lang w:val="kk-KZ"/>
        </w:rPr>
        <w:t xml:space="preserve"> бактериялар түрін және санын анықтау әдістері.</w:t>
      </w:r>
    </w:p>
    <w:p w14:paraId="7067E21F" w14:textId="46309D35" w:rsidR="005C4C2D" w:rsidRPr="008C45C4" w:rsidRDefault="005C4C2D"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МЕМСТ 7.1</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2003. Библиографиялық жазба, библиографиялық сипаттама. Жалпы талаптар және құрастыру ережелері.</w:t>
      </w:r>
    </w:p>
    <w:p w14:paraId="3E83CF07" w14:textId="493831F3" w:rsidR="00927D5A" w:rsidRPr="008C45C4" w:rsidRDefault="005C4C2D"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927D5A" w:rsidRPr="008C45C4">
        <w:rPr>
          <w:rFonts w:ascii="Times New Roman" w:hAnsi="Times New Roman" w:cs="Times New Roman"/>
          <w:sz w:val="28"/>
          <w:szCs w:val="28"/>
          <w:lang w:val="kk-KZ"/>
        </w:rPr>
        <w:t>МЕМСТ 7.32</w:t>
      </w:r>
      <w:r w:rsidR="000E7FD9">
        <w:rPr>
          <w:rFonts w:ascii="Times New Roman" w:hAnsi="Times New Roman" w:cs="Times New Roman"/>
          <w:sz w:val="28"/>
          <w:szCs w:val="28"/>
          <w:lang w:val="kk-KZ"/>
        </w:rPr>
        <w:t>-</w:t>
      </w:r>
      <w:r w:rsidR="00927D5A" w:rsidRPr="008C45C4">
        <w:rPr>
          <w:rFonts w:ascii="Times New Roman" w:hAnsi="Times New Roman" w:cs="Times New Roman"/>
          <w:sz w:val="28"/>
          <w:szCs w:val="28"/>
          <w:lang w:val="kk-KZ"/>
        </w:rPr>
        <w:t>2001. Ғылыми зерттеу жұмысы туралы есеп. Құрылымы және дайындау ережелері.</w:t>
      </w:r>
    </w:p>
    <w:p w14:paraId="61AA0F31" w14:textId="77777777" w:rsidR="00927D5A" w:rsidRPr="008C45C4" w:rsidRDefault="00927D5A"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МЕМСТ 12.4.113-82. Еңбек қауіпсіздігі стандарттарының жүйесі. Жұмыстар оқу зертханалары. Жалпы қауіпсіздік талаптары.</w:t>
      </w:r>
    </w:p>
    <w:p w14:paraId="4CB98603" w14:textId="406C2675" w:rsidR="00927D5A" w:rsidRPr="008C45C4" w:rsidRDefault="006F1C5C"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color w:val="333333"/>
          <w:sz w:val="28"/>
          <w:szCs w:val="28"/>
          <w:shd w:val="clear" w:color="auto" w:fill="FFFFFF"/>
          <w:lang w:val="kk-KZ"/>
        </w:rPr>
        <w:t>МЕМСТ 32901-2014</w:t>
      </w:r>
      <w:r w:rsidR="000E7FD9">
        <w:rPr>
          <w:rFonts w:ascii="Times New Roman" w:hAnsi="Times New Roman" w:cs="Times New Roman"/>
          <w:color w:val="333333"/>
          <w:sz w:val="28"/>
          <w:szCs w:val="28"/>
          <w:shd w:val="clear" w:color="auto" w:fill="FFFFFF"/>
          <w:lang w:val="kk-KZ"/>
        </w:rPr>
        <w:t>.</w:t>
      </w:r>
      <w:r w:rsidRPr="008C45C4">
        <w:rPr>
          <w:rFonts w:ascii="Times New Roman" w:hAnsi="Times New Roman" w:cs="Times New Roman"/>
          <w:color w:val="333333"/>
          <w:sz w:val="28"/>
          <w:szCs w:val="28"/>
          <w:shd w:val="clear" w:color="auto" w:fill="FFFFFF"/>
          <w:lang w:val="kk-KZ"/>
        </w:rPr>
        <w:t xml:space="preserve"> Сүт және сүт өнімдері. Микробиологиялық талдау әдістері</w:t>
      </w:r>
      <w:r w:rsidR="00927D5A" w:rsidRPr="008C45C4">
        <w:rPr>
          <w:rFonts w:ascii="Times New Roman" w:hAnsi="Times New Roman" w:cs="Times New Roman"/>
          <w:sz w:val="28"/>
          <w:szCs w:val="28"/>
          <w:lang w:val="kk-KZ"/>
        </w:rPr>
        <w:t xml:space="preserve">. – М.: Стандартинформ, 2015. – 25 </w:t>
      </w:r>
      <w:r w:rsidRPr="008C45C4">
        <w:rPr>
          <w:rFonts w:ascii="Times New Roman" w:hAnsi="Times New Roman" w:cs="Times New Roman"/>
          <w:sz w:val="28"/>
          <w:szCs w:val="28"/>
          <w:lang w:val="kk-KZ"/>
        </w:rPr>
        <w:t>б</w:t>
      </w:r>
      <w:r w:rsidR="00927D5A" w:rsidRPr="008C45C4">
        <w:rPr>
          <w:rFonts w:ascii="Times New Roman" w:hAnsi="Times New Roman" w:cs="Times New Roman"/>
          <w:sz w:val="28"/>
          <w:szCs w:val="28"/>
          <w:lang w:val="kk-KZ"/>
        </w:rPr>
        <w:t>.</w:t>
      </w:r>
    </w:p>
    <w:p w14:paraId="64A47B22" w14:textId="100C39CA" w:rsidR="006F1C5C" w:rsidRPr="008C45C4" w:rsidRDefault="002330C0"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СМЖ 110.26-2016</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«Докторлық диссертацияны рәсімдеу және жазу тәртібі» әдістемелік нұсқау.</w:t>
      </w:r>
    </w:p>
    <w:p w14:paraId="7676CDD1" w14:textId="5BE52F09" w:rsidR="00866E13" w:rsidRPr="008C45C4" w:rsidRDefault="00866E13"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НД-ПМП-1</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Набор дисков для определения чувствительности к противомикробным препаратам – 1.ТУ 9398-006-01967164-2009. </w:t>
      </w:r>
      <w:r w:rsidRPr="008C45C4">
        <w:rPr>
          <w:rFonts w:ascii="Times New Roman" w:hAnsi="Times New Roman" w:cs="Times New Roman"/>
          <w:sz w:val="28"/>
          <w:szCs w:val="28"/>
        </w:rPr>
        <w:t>Регистрационное удостоверение №ФСР 2009/06290 от 10.12.2009 г. ФБУН НИИ эпидемиологии и микробиологии имени Пастера, Россия, Санкт</w:t>
      </w:r>
      <w:r w:rsidRPr="008C45C4">
        <w:rPr>
          <w:rFonts w:ascii="Times New Roman" w:hAnsi="Times New Roman" w:cs="Times New Roman"/>
          <w:sz w:val="28"/>
          <w:szCs w:val="28"/>
          <w:lang w:val="kk-KZ"/>
        </w:rPr>
        <w:t>-</w:t>
      </w:r>
      <w:r w:rsidRPr="008C45C4">
        <w:rPr>
          <w:rFonts w:ascii="Times New Roman" w:hAnsi="Times New Roman" w:cs="Times New Roman"/>
          <w:sz w:val="28"/>
          <w:szCs w:val="28"/>
        </w:rPr>
        <w:t>Петербург.</w:t>
      </w:r>
    </w:p>
    <w:p w14:paraId="0785F771" w14:textId="7639D44C" w:rsidR="00D36E5A" w:rsidRPr="008C45C4" w:rsidRDefault="00D36E5A" w:rsidP="008C45C4">
      <w:pPr>
        <w:spacing w:after="0" w:line="240" w:lineRule="auto"/>
        <w:ind w:firstLine="720"/>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shd w:val="clear" w:color="auto" w:fill="FFFFFF"/>
        </w:rPr>
        <w:t>МУК 4.2. 1890-0.4</w:t>
      </w:r>
      <w:r w:rsidR="000E7FD9">
        <w:rPr>
          <w:rFonts w:ascii="Times New Roman" w:hAnsi="Times New Roman" w:cs="Times New Roman"/>
          <w:sz w:val="28"/>
          <w:szCs w:val="28"/>
          <w:shd w:val="clear" w:color="auto" w:fill="FFFFFF"/>
          <w:lang w:val="kk-KZ"/>
        </w:rPr>
        <w:t>.</w:t>
      </w:r>
      <w:r w:rsidRPr="008C45C4">
        <w:rPr>
          <w:rFonts w:ascii="Times New Roman" w:hAnsi="Times New Roman" w:cs="Times New Roman"/>
          <w:sz w:val="28"/>
          <w:szCs w:val="28"/>
          <w:shd w:val="clear" w:color="auto" w:fill="FFFFFF"/>
        </w:rPr>
        <w:t xml:space="preserve"> Определение чувствительности микроорганизмов к антибактериальным препаратам: методические указания</w:t>
      </w:r>
      <w:r w:rsidRPr="000E7FD9">
        <w:rPr>
          <w:rFonts w:ascii="Times New Roman" w:hAnsi="Times New Roman" w:cs="Times New Roman"/>
          <w:sz w:val="28"/>
          <w:szCs w:val="28"/>
          <w:shd w:val="clear" w:color="auto" w:fill="FFFFFF"/>
        </w:rPr>
        <w:t>.</w:t>
      </w:r>
      <w:r w:rsidRPr="008C45C4">
        <w:rPr>
          <w:rFonts w:ascii="Times New Roman" w:hAnsi="Times New Roman" w:cs="Times New Roman"/>
          <w:sz w:val="28"/>
          <w:szCs w:val="28"/>
          <w:shd w:val="clear" w:color="auto" w:fill="FFFFFF"/>
          <w:lang w:val="kk-KZ"/>
        </w:rPr>
        <w:t xml:space="preserve"> </w:t>
      </w:r>
    </w:p>
    <w:p w14:paraId="20DD3E40" w14:textId="42D09D39" w:rsidR="004123AD" w:rsidRPr="008C45C4" w:rsidRDefault="004123AD" w:rsidP="008C45C4">
      <w:pPr>
        <w:spacing w:after="0" w:line="240" w:lineRule="auto"/>
        <w:ind w:firstLine="720"/>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lang w:val="kk-KZ"/>
        </w:rPr>
        <w:t>CLSI M100-ED29:2019</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Performance Standards for Antimicrobial Susceptibility Testing.</w:t>
      </w:r>
      <w:r w:rsidRPr="008C45C4">
        <w:rPr>
          <w:rFonts w:ascii="Times New Roman" w:hAnsi="Times New Roman" w:cs="Times New Roman"/>
          <w:sz w:val="28"/>
          <w:szCs w:val="28"/>
          <w:shd w:val="clear" w:color="auto" w:fill="FFFFFF"/>
          <w:lang w:val="kk-KZ"/>
        </w:rPr>
        <w:t xml:space="preserve">  </w:t>
      </w:r>
    </w:p>
    <w:p w14:paraId="755CAAC5" w14:textId="582C6BF9" w:rsidR="004123AD" w:rsidRPr="008C45C4" w:rsidRDefault="004123AD" w:rsidP="008C45C4">
      <w:pPr>
        <w:spacing w:after="0" w:line="240" w:lineRule="auto"/>
        <w:ind w:firstLine="720"/>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ISO 16649-2:2001</w:t>
      </w:r>
      <w:r w:rsidR="000E7FD9">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Microbiology of Food and Animal Feeding Stuffs-Horizontal Method for the Enumeration of Beta-Glucuronidase</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xml:space="preserve">Positive </w:t>
      </w:r>
      <w:r w:rsidRPr="008C45C4">
        <w:rPr>
          <w:rFonts w:ascii="Times New Roman" w:hAnsi="Times New Roman" w:cs="Times New Roman"/>
          <w:i/>
          <w:iCs/>
          <w:sz w:val="28"/>
          <w:szCs w:val="28"/>
          <w:lang w:val="en-US"/>
        </w:rPr>
        <w:t>Escherichia coli</w:t>
      </w:r>
      <w:r w:rsidRPr="008C45C4">
        <w:rPr>
          <w:rFonts w:ascii="Times New Roman" w:hAnsi="Times New Roman" w:cs="Times New Roman"/>
          <w:sz w:val="28"/>
          <w:szCs w:val="28"/>
          <w:lang w:val="en-US"/>
        </w:rPr>
        <w:t xml:space="preserve">-Part 2: Colony-Count Technique at 44 Degrees C Using 5-Bromo-4-Chloro-3-Indolyl Beta-D-Glucuronide. </w:t>
      </w:r>
    </w:p>
    <w:p w14:paraId="3972604D" w14:textId="267DCA84" w:rsidR="00D36E5A" w:rsidRPr="008C45C4" w:rsidRDefault="00D36E5A" w:rsidP="008C45C4">
      <w:pPr>
        <w:spacing w:after="0" w:line="240" w:lineRule="auto"/>
        <w:ind w:firstLine="720"/>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lang w:val="en-US"/>
        </w:rPr>
        <w:t xml:space="preserve">The </w:t>
      </w:r>
      <w:r w:rsidRPr="008C45C4">
        <w:rPr>
          <w:rFonts w:ascii="Times New Roman" w:hAnsi="Times New Roman" w:cs="Times New Roman"/>
          <w:sz w:val="28"/>
          <w:szCs w:val="28"/>
          <w:lang w:val="kk-KZ"/>
        </w:rPr>
        <w:t>European Committee on Antimicrobial Susceptibility Testing</w:t>
      </w:r>
      <w:r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Breakpoint tables for interpretation of MICs and zone diameters</w:t>
      </w:r>
      <w:r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Version 11.0, 2021. – URL: </w:t>
      </w:r>
      <w:hyperlink r:id="rId8" w:history="1">
        <w:r w:rsidRPr="008C45C4">
          <w:rPr>
            <w:rFonts w:ascii="Times New Roman" w:hAnsi="Times New Roman" w:cs="Times New Roman"/>
            <w:sz w:val="28"/>
            <w:szCs w:val="28"/>
            <w:lang w:val="kk-KZ"/>
          </w:rPr>
          <w:t>http://www.eucast.org</w:t>
        </w:r>
      </w:hyperlink>
      <w:r w:rsidRPr="008C45C4">
        <w:rPr>
          <w:rFonts w:ascii="Times New Roman" w:hAnsi="Times New Roman" w:cs="Times New Roman"/>
          <w:sz w:val="28"/>
          <w:szCs w:val="28"/>
          <w:lang w:val="kk-KZ"/>
        </w:rPr>
        <w:t xml:space="preserve">. </w:t>
      </w:r>
    </w:p>
    <w:p w14:paraId="6E03BC6C" w14:textId="4233B7AD" w:rsidR="00866E13" w:rsidRPr="00215E49" w:rsidRDefault="00866E13"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en-US"/>
        </w:rPr>
        <w:t>Terrestrial Manual Online Access</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WOAH</w:t>
      </w:r>
      <w:r w:rsidRPr="008C45C4">
        <w:rPr>
          <w:rFonts w:ascii="Times New Roman" w:hAnsi="Times New Roman" w:cs="Times New Roman"/>
          <w:sz w:val="28"/>
          <w:szCs w:val="28"/>
          <w:lang w:val="kk-KZ"/>
        </w:rPr>
        <w:t>.</w:t>
      </w:r>
      <w:r w:rsidRPr="008C45C4">
        <w:rPr>
          <w:rFonts w:ascii="Times New Roman" w:hAnsi="Times New Roman" w:cs="Times New Roman"/>
          <w:b/>
          <w:bCs/>
          <w:sz w:val="28"/>
          <w:szCs w:val="28"/>
          <w:lang w:val="kk-KZ"/>
        </w:rPr>
        <w:t xml:space="preserve"> </w:t>
      </w:r>
      <w:r w:rsidR="00CE790E" w:rsidRPr="008C45C4">
        <w:rPr>
          <w:rFonts w:ascii="Times New Roman" w:hAnsi="Times New Roman" w:cs="Times New Roman"/>
          <w:sz w:val="28"/>
          <w:szCs w:val="28"/>
          <w:lang w:val="en-US"/>
        </w:rPr>
        <w:t>Manual of Diagnostic Tests and Vaccines</w:t>
      </w:r>
      <w:r w:rsidR="00CE790E" w:rsidRPr="008C45C4">
        <w:rPr>
          <w:rFonts w:ascii="Times New Roman" w:hAnsi="Times New Roman" w:cs="Times New Roman"/>
          <w:sz w:val="28"/>
          <w:szCs w:val="28"/>
          <w:lang w:val="kk-KZ"/>
        </w:rPr>
        <w:t xml:space="preserve"> </w:t>
      </w:r>
      <w:r w:rsidR="00CE790E" w:rsidRPr="008C45C4">
        <w:rPr>
          <w:rFonts w:ascii="Times New Roman" w:hAnsi="Times New Roman" w:cs="Times New Roman"/>
          <w:sz w:val="28"/>
          <w:szCs w:val="28"/>
          <w:lang w:val="en-US"/>
        </w:rPr>
        <w:t>for Terrestrial Animals, thirteenth edition 2024</w:t>
      </w:r>
      <w:r w:rsidR="00CE790E" w:rsidRPr="008C45C4">
        <w:rPr>
          <w:rFonts w:ascii="Times New Roman" w:hAnsi="Times New Roman" w:cs="Times New Roman"/>
          <w:sz w:val="28"/>
          <w:szCs w:val="28"/>
          <w:lang w:val="kk-KZ"/>
        </w:rPr>
        <w:t xml:space="preserve">. </w:t>
      </w:r>
      <w:r w:rsidRPr="00215E49">
        <w:rPr>
          <w:rFonts w:ascii="Times New Roman" w:hAnsi="Times New Roman" w:cs="Times New Roman"/>
          <w:sz w:val="28"/>
          <w:szCs w:val="28"/>
          <w:lang w:val="kk-KZ"/>
        </w:rPr>
        <w:t>Chapter</w:t>
      </w:r>
      <w:r w:rsidRPr="008C45C4">
        <w:rPr>
          <w:rFonts w:ascii="Times New Roman" w:hAnsi="Times New Roman" w:cs="Times New Roman"/>
          <w:sz w:val="28"/>
          <w:szCs w:val="28"/>
          <w:lang w:val="kk-KZ"/>
        </w:rPr>
        <w:t xml:space="preserve"> </w:t>
      </w:r>
      <w:r w:rsidRPr="00215E49">
        <w:rPr>
          <w:rFonts w:ascii="Times New Roman" w:hAnsi="Times New Roman" w:cs="Times New Roman"/>
          <w:sz w:val="28"/>
          <w:szCs w:val="28"/>
          <w:lang w:val="kk-KZ"/>
        </w:rPr>
        <w:t>3.10.4.</w:t>
      </w:r>
      <w:r w:rsidRPr="008C45C4">
        <w:rPr>
          <w:rFonts w:ascii="Times New Roman" w:hAnsi="Times New Roman" w:cs="Times New Roman"/>
          <w:sz w:val="28"/>
          <w:szCs w:val="28"/>
          <w:lang w:val="kk-KZ"/>
        </w:rPr>
        <w:t xml:space="preserve"> </w:t>
      </w:r>
      <w:hyperlink r:id="rId9" w:history="1">
        <w:r w:rsidR="000E7FD9" w:rsidRPr="00215E49">
          <w:rPr>
            <w:rStyle w:val="a8"/>
            <w:rFonts w:ascii="Times New Roman" w:hAnsi="Times New Roman" w:cs="Times New Roman"/>
            <w:color w:val="auto"/>
            <w:sz w:val="28"/>
            <w:szCs w:val="28"/>
            <w:u w:val="none"/>
            <w:lang w:val="kk-KZ"/>
          </w:rPr>
          <w:t>Verocytotoxigenic</w:t>
        </w:r>
        <w:r w:rsidR="000E7FD9">
          <w:rPr>
            <w:rStyle w:val="a8"/>
            <w:rFonts w:ascii="Times New Roman" w:hAnsi="Times New Roman" w:cs="Times New Roman"/>
            <w:color w:val="auto"/>
            <w:sz w:val="28"/>
            <w:szCs w:val="28"/>
            <w:u w:val="none"/>
            <w:lang w:val="kk-KZ"/>
          </w:rPr>
          <w:t xml:space="preserve"> </w:t>
        </w:r>
        <w:r w:rsidRPr="00215E49">
          <w:rPr>
            <w:rStyle w:val="a8"/>
            <w:rFonts w:ascii="Times New Roman" w:hAnsi="Times New Roman" w:cs="Times New Roman"/>
            <w:i/>
            <w:iCs/>
            <w:color w:val="auto"/>
            <w:sz w:val="28"/>
            <w:szCs w:val="28"/>
            <w:u w:val="none"/>
            <w:lang w:val="kk-KZ"/>
          </w:rPr>
          <w:t>Escherichia coli</w:t>
        </w:r>
      </w:hyperlink>
      <w:r w:rsidR="000E7FD9">
        <w:rPr>
          <w:rFonts w:ascii="Times New Roman" w:hAnsi="Times New Roman" w:cs="Times New Roman"/>
          <w:sz w:val="28"/>
          <w:szCs w:val="28"/>
          <w:lang w:val="kk-KZ"/>
        </w:rPr>
        <w:t xml:space="preserve"> </w:t>
      </w:r>
      <w:r w:rsidRPr="00215E49">
        <w:rPr>
          <w:rFonts w:ascii="Times New Roman" w:hAnsi="Times New Roman" w:cs="Times New Roman"/>
          <w:sz w:val="28"/>
          <w:szCs w:val="28"/>
          <w:lang w:val="kk-KZ"/>
        </w:rPr>
        <w:t>(version adopted in May 2008)</w:t>
      </w:r>
      <w:r w:rsidRPr="008C45C4">
        <w:rPr>
          <w:rFonts w:ascii="Times New Roman" w:hAnsi="Times New Roman" w:cs="Times New Roman"/>
          <w:sz w:val="28"/>
          <w:szCs w:val="28"/>
          <w:lang w:val="kk-KZ"/>
        </w:rPr>
        <w:t xml:space="preserve">. </w:t>
      </w:r>
    </w:p>
    <w:p w14:paraId="551A2E81" w14:textId="77777777" w:rsidR="000E7FD9" w:rsidRDefault="000E7FD9" w:rsidP="008C45C4">
      <w:pPr>
        <w:spacing w:after="0" w:line="240" w:lineRule="auto"/>
        <w:contextualSpacing/>
        <w:jc w:val="center"/>
        <w:rPr>
          <w:rFonts w:ascii="Times New Roman" w:hAnsi="Times New Roman" w:cs="Times New Roman"/>
          <w:b/>
          <w:bCs/>
          <w:sz w:val="28"/>
          <w:szCs w:val="28"/>
          <w:lang w:val="kk-KZ"/>
        </w:rPr>
      </w:pPr>
    </w:p>
    <w:p w14:paraId="6876EFB7" w14:textId="77777777" w:rsidR="000E7FD9" w:rsidRDefault="000E7FD9" w:rsidP="008C45C4">
      <w:pPr>
        <w:spacing w:after="0" w:line="240" w:lineRule="auto"/>
        <w:contextualSpacing/>
        <w:jc w:val="center"/>
        <w:rPr>
          <w:rFonts w:ascii="Times New Roman" w:hAnsi="Times New Roman" w:cs="Times New Roman"/>
          <w:b/>
          <w:bCs/>
          <w:sz w:val="28"/>
          <w:szCs w:val="28"/>
          <w:lang w:val="kk-KZ"/>
        </w:rPr>
      </w:pPr>
    </w:p>
    <w:p w14:paraId="35D72C0D" w14:textId="77777777" w:rsidR="000E7FD9" w:rsidRDefault="000E7FD9" w:rsidP="008C45C4">
      <w:pPr>
        <w:spacing w:after="0" w:line="240" w:lineRule="auto"/>
        <w:contextualSpacing/>
        <w:jc w:val="center"/>
        <w:rPr>
          <w:rFonts w:ascii="Times New Roman" w:hAnsi="Times New Roman" w:cs="Times New Roman"/>
          <w:b/>
          <w:bCs/>
          <w:sz w:val="28"/>
          <w:szCs w:val="28"/>
          <w:lang w:val="kk-KZ"/>
        </w:rPr>
      </w:pPr>
    </w:p>
    <w:p w14:paraId="1AC1D022" w14:textId="77777777" w:rsidR="000E7FD9" w:rsidRDefault="000E7FD9" w:rsidP="008C45C4">
      <w:pPr>
        <w:spacing w:after="0" w:line="240" w:lineRule="auto"/>
        <w:contextualSpacing/>
        <w:jc w:val="center"/>
        <w:rPr>
          <w:rFonts w:ascii="Times New Roman" w:hAnsi="Times New Roman" w:cs="Times New Roman"/>
          <w:b/>
          <w:bCs/>
          <w:sz w:val="28"/>
          <w:szCs w:val="28"/>
          <w:lang w:val="kk-KZ"/>
        </w:rPr>
      </w:pPr>
    </w:p>
    <w:p w14:paraId="185A60ED" w14:textId="77777777" w:rsidR="000E7FD9" w:rsidRDefault="000E7FD9" w:rsidP="008C45C4">
      <w:pPr>
        <w:spacing w:after="0" w:line="240" w:lineRule="auto"/>
        <w:contextualSpacing/>
        <w:jc w:val="center"/>
        <w:rPr>
          <w:rFonts w:ascii="Times New Roman" w:hAnsi="Times New Roman" w:cs="Times New Roman"/>
          <w:b/>
          <w:bCs/>
          <w:sz w:val="28"/>
          <w:szCs w:val="28"/>
          <w:lang w:val="kk-KZ"/>
        </w:rPr>
      </w:pPr>
    </w:p>
    <w:p w14:paraId="41F8319F" w14:textId="0DB0AE0B" w:rsidR="00A76563" w:rsidRPr="008C45C4" w:rsidRDefault="00A76563" w:rsidP="008C45C4">
      <w:pPr>
        <w:spacing w:after="0" w:line="240" w:lineRule="auto"/>
        <w:contextualSpacing/>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АНЫҚТАМАЛАР</w:t>
      </w:r>
    </w:p>
    <w:p w14:paraId="699466D1" w14:textId="77777777" w:rsidR="00A76563" w:rsidRPr="008C45C4" w:rsidRDefault="00A76563" w:rsidP="008C45C4">
      <w:pPr>
        <w:spacing w:after="0" w:line="240" w:lineRule="auto"/>
        <w:ind w:firstLine="720"/>
        <w:contextualSpacing/>
        <w:jc w:val="both"/>
        <w:rPr>
          <w:rFonts w:ascii="Times New Roman" w:hAnsi="Times New Roman" w:cs="Times New Roman"/>
          <w:sz w:val="28"/>
          <w:szCs w:val="28"/>
          <w:lang w:val="kk-KZ"/>
        </w:rPr>
      </w:pPr>
    </w:p>
    <w:p w14:paraId="7D3959C1" w14:textId="55FBF53F" w:rsidR="00A76563" w:rsidRPr="008C45C4" w:rsidRDefault="00215E49" w:rsidP="008C45C4">
      <w:pPr>
        <w:spacing w:after="0" w:line="240" w:lineRule="auto"/>
        <w:ind w:firstLine="720"/>
        <w:contextualSpacing/>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07913786" w14:textId="44679290"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Амплификация</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молекулалық биологияда құрылымдық гетерохроматиннің белгілі бір гендері немесе сегменттер құрамындағы хромосомалық ДНҚ учаскелерінің қосымша көшірмелерінің түзілу процесі</w:t>
      </w:r>
      <w:r>
        <w:rPr>
          <w:rFonts w:ascii="Times New Roman" w:hAnsi="Times New Roman" w:cs="Times New Roman"/>
          <w:sz w:val="28"/>
          <w:szCs w:val="28"/>
          <w:lang w:val="kk-KZ"/>
        </w:rPr>
        <w:t>.</w:t>
      </w:r>
    </w:p>
    <w:p w14:paraId="690BD4E9" w14:textId="546E65CB"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Антибиотикке резистенттік</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бір немесе бірнеше бактерияға қарсы препараттардың әсеріне патогенді штаммының төзімділік феномені</w:t>
      </w:r>
      <w:r>
        <w:rPr>
          <w:rFonts w:ascii="Times New Roman" w:hAnsi="Times New Roman" w:cs="Times New Roman"/>
          <w:sz w:val="28"/>
          <w:szCs w:val="28"/>
          <w:lang w:val="kk-KZ"/>
        </w:rPr>
        <w:t>.</w:t>
      </w:r>
    </w:p>
    <w:p w14:paraId="39CDCB2E" w14:textId="2A440187"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ДНҚ денатурациясы</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бұл қос спиралды ДНҚ бір ішекті болып бөлінетін процесс</w:t>
      </w:r>
      <w:r>
        <w:rPr>
          <w:rFonts w:ascii="Times New Roman" w:hAnsi="Times New Roman" w:cs="Times New Roman"/>
          <w:sz w:val="28"/>
          <w:szCs w:val="28"/>
          <w:lang w:val="kk-KZ"/>
        </w:rPr>
        <w:t>.</w:t>
      </w:r>
    </w:p>
    <w:p w14:paraId="543BB8DE" w14:textId="7E504AAE"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Изолят</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зертханалық жағдайда алынған бір колонияның түр деңгейіне дейін анықталған таза өсіндісіндегі бактерия жасушаларының популяциясы</w:t>
      </w:r>
      <w:r>
        <w:rPr>
          <w:rFonts w:ascii="Times New Roman" w:hAnsi="Times New Roman" w:cs="Times New Roman"/>
          <w:sz w:val="28"/>
          <w:szCs w:val="28"/>
          <w:lang w:val="kk-KZ"/>
        </w:rPr>
        <w:t>.</w:t>
      </w:r>
    </w:p>
    <w:p w14:paraId="05F3E88F" w14:textId="0DFB5749"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 xml:space="preserve">Интегрондар </w:t>
      </w:r>
      <w:r w:rsidRPr="008C45C4">
        <w:rPr>
          <w:rFonts w:ascii="Times New Roman" w:hAnsi="Times New Roman" w:cs="Times New Roman"/>
          <w:sz w:val="28"/>
          <w:szCs w:val="28"/>
          <w:lang w:val="kk-KZ"/>
        </w:rPr>
        <w:t>– бактериялардың әртүрлі түрлері арасындағы гендерді көлденең тасымалдауға жауапты транспозондар</w:t>
      </w:r>
      <w:r>
        <w:rPr>
          <w:rFonts w:ascii="Times New Roman" w:hAnsi="Times New Roman" w:cs="Times New Roman"/>
          <w:sz w:val="28"/>
          <w:szCs w:val="28"/>
          <w:lang w:val="kk-KZ"/>
        </w:rPr>
        <w:t>.</w:t>
      </w:r>
    </w:p>
    <w:p w14:paraId="5094AE5B" w14:textId="6F81CD08"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Колония</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тығыз қоректік ортада (бетінде немесе оның тереңдігінде) бір колония түзуші бірліктің көбеюі нәтижесінде пайда болатын екі немесе бірнеше микроорганизмдерінің бір түрі өкілдерінің көрінетін оқшауланған шоғыры</w:t>
      </w:r>
      <w:r>
        <w:rPr>
          <w:rFonts w:ascii="Times New Roman" w:hAnsi="Times New Roman" w:cs="Times New Roman"/>
          <w:sz w:val="28"/>
          <w:szCs w:val="28"/>
          <w:lang w:val="kk-KZ"/>
        </w:rPr>
        <w:t>.</w:t>
      </w:r>
    </w:p>
    <w:p w14:paraId="71B42CC1" w14:textId="694DFA22"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Мультиплексті ПТР</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бірден бірнеше праймерден тұратын реакция қоспасын пайдаланатын ДНҚ сынау әдісі</w:t>
      </w:r>
      <w:r>
        <w:rPr>
          <w:rFonts w:ascii="Times New Roman" w:hAnsi="Times New Roman" w:cs="Times New Roman"/>
          <w:sz w:val="28"/>
          <w:szCs w:val="28"/>
          <w:lang w:val="kk-KZ"/>
        </w:rPr>
        <w:t>.</w:t>
      </w:r>
    </w:p>
    <w:p w14:paraId="032F82F5" w14:textId="61A38E36"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Нуклеин қышқылдары</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генетикалық ақпаратты тасымалдайтын немесе полипептидтік тізбек синтезінде делдал қызметін атқаратын макромолекулалар</w:t>
      </w:r>
      <w:r>
        <w:rPr>
          <w:rFonts w:ascii="Times New Roman" w:hAnsi="Times New Roman" w:cs="Times New Roman"/>
          <w:sz w:val="28"/>
          <w:szCs w:val="28"/>
          <w:lang w:val="kk-KZ"/>
        </w:rPr>
        <w:t>.</w:t>
      </w:r>
    </w:p>
    <w:p w14:paraId="496AA852" w14:textId="5A939372"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Полимеразды тізбекті реакция (ПТР)</w:t>
      </w:r>
      <w:r w:rsidRPr="008C45C4">
        <w:rPr>
          <w:rFonts w:ascii="Times New Roman" w:hAnsi="Times New Roman" w:cs="Times New Roman"/>
          <w:sz w:val="28"/>
          <w:szCs w:val="28"/>
          <w:lang w:val="kk-KZ"/>
        </w:rPr>
        <w:t xml:space="preserve"> – биологиялық материалда нуклеин қышқылының (ДНҚ) белгілі бір фрагменттерінің аз концентрациясын едәуір арттыруға мүмкіндік беретін молекулалық биологияның эксперименттік әдісі</w:t>
      </w:r>
      <w:r>
        <w:rPr>
          <w:rFonts w:ascii="Times New Roman" w:hAnsi="Times New Roman" w:cs="Times New Roman"/>
          <w:sz w:val="28"/>
          <w:szCs w:val="28"/>
          <w:lang w:val="kk-KZ"/>
        </w:rPr>
        <w:t>.</w:t>
      </w:r>
    </w:p>
    <w:p w14:paraId="068307E6" w14:textId="02051870"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Праймер</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бұл нуклеин қышқылының қысқа фрагменттері (олигонуклеотид), ДНҚ немесе мақсатты РНҚ, ДНҚ полимеразасымен (ДНҚ репликациясы кезінде) қосымша тізбекті синтездеу үшін түқым ретінде қызмет етеді.</w:t>
      </w:r>
    </w:p>
    <w:p w14:paraId="18874447" w14:textId="23F8773F"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Патоген</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инфекцияны немесе ауруды тудыруы мүмкін микроорганизм</w:t>
      </w:r>
      <w:r>
        <w:rPr>
          <w:rFonts w:ascii="Times New Roman" w:hAnsi="Times New Roman" w:cs="Times New Roman"/>
          <w:sz w:val="28"/>
          <w:szCs w:val="28"/>
          <w:lang w:val="kk-KZ"/>
        </w:rPr>
        <w:t>.</w:t>
      </w:r>
    </w:p>
    <w:p w14:paraId="145CAA41" w14:textId="6A8C507B"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Сынама</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биологиялық материалдан алынатын үлгі</w:t>
      </w:r>
      <w:r>
        <w:rPr>
          <w:rFonts w:ascii="Times New Roman" w:hAnsi="Times New Roman" w:cs="Times New Roman"/>
          <w:sz w:val="28"/>
          <w:szCs w:val="28"/>
          <w:lang w:val="kk-KZ"/>
        </w:rPr>
        <w:t>.</w:t>
      </w:r>
    </w:p>
    <w:p w14:paraId="3AC4A72D" w14:textId="3A2EEBDD"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Taq-полимераза</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бұл фермент, ол амплификация кезінде ДНҚ фрагменттерінің синтезделуін қамтамасыз етеді. Бірінші цикл кезінде синтезделген ДНҚ матрица екінші цикл кезінде ДНҚ синтездеуі үшін матрица болып табылады, нәтижесінде амплификат алынады.</w:t>
      </w:r>
    </w:p>
    <w:p w14:paraId="41FC3D21" w14:textId="0E036955"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TAE-буфер</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құрамында Трис, сірке қышқылы және ЭДТА бар, негізінен ДНҚ молекуласын гель-электрофорез әдісімен ажырату үшін (электрофорез жүргізетін буфер ретінде, агарозалық гель әзірлеу үшін), ПТР жүргізу нәтижесінде алынған ДНҚ өнімдерін талдау үшін, ДНҚ фрагменттерінің ұзындықтарын анықтау үшін кең қолданады</w:t>
      </w:r>
      <w:r>
        <w:rPr>
          <w:rFonts w:ascii="Times New Roman" w:hAnsi="Times New Roman" w:cs="Times New Roman"/>
          <w:sz w:val="28"/>
          <w:szCs w:val="28"/>
          <w:lang w:val="kk-KZ"/>
        </w:rPr>
        <w:t>.</w:t>
      </w:r>
    </w:p>
    <w:p w14:paraId="4F3CFC24" w14:textId="15DA195B"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Трис</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химиялық қосылыстың қысқартылған атауы (гидроксиметил) аминометан. Трис биохимияда және молекулалық биологияда буферлік ерітінді ретінде кеңінен қолданылады, мысалы буферлік жүйелерінде TAE және TBE</w:t>
      </w:r>
      <w:r>
        <w:rPr>
          <w:rFonts w:ascii="Times New Roman" w:hAnsi="Times New Roman" w:cs="Times New Roman"/>
          <w:sz w:val="28"/>
          <w:szCs w:val="28"/>
          <w:lang w:val="kk-KZ"/>
        </w:rPr>
        <w:t>.</w:t>
      </w:r>
    </w:p>
    <w:p w14:paraId="351B539B" w14:textId="33EC9342"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Төзімділік гені</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микробқа қарсы препараттарға төзімділікті кодтайтын ДНҚ бөлімі</w:t>
      </w:r>
      <w:r>
        <w:rPr>
          <w:rFonts w:ascii="Times New Roman" w:hAnsi="Times New Roman" w:cs="Times New Roman"/>
          <w:sz w:val="28"/>
          <w:szCs w:val="28"/>
          <w:lang w:val="kk-KZ"/>
        </w:rPr>
        <w:t>.</w:t>
      </w:r>
    </w:p>
    <w:p w14:paraId="261A9B6E" w14:textId="6B0B6B62" w:rsid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Хромогендік орт</w:t>
      </w:r>
      <w:r w:rsidRPr="008C45C4">
        <w:rPr>
          <w:rFonts w:ascii="Times New Roman" w:hAnsi="Times New Roman" w:cs="Times New Roman"/>
          <w:sz w:val="28"/>
          <w:szCs w:val="28"/>
          <w:lang w:val="kk-KZ"/>
        </w:rPr>
        <w:t>а</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микроорганизмдерді анықтауға және әртүрлі микроорганизмдер үшін нақты ферментативті әрекеттерді анықтауға мүмкіндік беретін орта</w:t>
      </w:r>
      <w:r>
        <w:rPr>
          <w:rFonts w:ascii="Times New Roman" w:hAnsi="Times New Roman" w:cs="Times New Roman"/>
          <w:sz w:val="28"/>
          <w:szCs w:val="28"/>
          <w:lang w:val="kk-KZ"/>
        </w:rPr>
        <w:t>.</w:t>
      </w:r>
    </w:p>
    <w:p w14:paraId="7949C0A1" w14:textId="302378B4" w:rsidR="008C45C4" w:rsidRPr="008C45C4" w:rsidRDefault="008C45C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Штамм</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бактериялардың, вирустардың, басқа микроорганизмдердің таза өсіндісі немесе белгілі бір уақытта және белгілі бір жерде оқшауланған жасуша өсіндісі</w:t>
      </w:r>
      <w:r>
        <w:rPr>
          <w:rFonts w:ascii="Times New Roman" w:hAnsi="Times New Roman" w:cs="Times New Roman"/>
          <w:sz w:val="28"/>
          <w:szCs w:val="28"/>
          <w:lang w:val="kk-KZ"/>
        </w:rPr>
        <w:t>.</w:t>
      </w:r>
    </w:p>
    <w:p w14:paraId="2AA6217D"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635002E6"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0F8C2BB1"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0F74DBA1"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111A570E"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3A8A63F7"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6A29D731" w14:textId="77777777" w:rsidR="00A76563" w:rsidRPr="008C45C4" w:rsidRDefault="00A76563" w:rsidP="008C45C4">
      <w:pPr>
        <w:spacing w:after="0" w:line="240" w:lineRule="auto"/>
        <w:ind w:firstLine="720"/>
        <w:contextualSpacing/>
        <w:rPr>
          <w:rFonts w:ascii="Times New Roman" w:hAnsi="Times New Roman" w:cs="Times New Roman"/>
          <w:sz w:val="28"/>
          <w:szCs w:val="28"/>
          <w:lang w:val="kk-KZ"/>
        </w:rPr>
      </w:pPr>
    </w:p>
    <w:p w14:paraId="6231522F" w14:textId="3D3E888E" w:rsidR="00284211" w:rsidRPr="008C45C4" w:rsidRDefault="00284211" w:rsidP="008C45C4">
      <w:pPr>
        <w:spacing w:after="0" w:line="240" w:lineRule="auto"/>
        <w:rPr>
          <w:rFonts w:ascii="Times New Roman" w:hAnsi="Times New Roman" w:cs="Times New Roman"/>
          <w:sz w:val="28"/>
          <w:szCs w:val="28"/>
          <w:lang w:val="kk-KZ"/>
        </w:rPr>
      </w:pPr>
      <w:r w:rsidRPr="008C45C4">
        <w:rPr>
          <w:rFonts w:ascii="Times New Roman" w:hAnsi="Times New Roman" w:cs="Times New Roman"/>
          <w:sz w:val="28"/>
          <w:szCs w:val="28"/>
          <w:lang w:val="kk-KZ"/>
        </w:rPr>
        <w:br w:type="page"/>
      </w:r>
    </w:p>
    <w:p w14:paraId="3007C3EC" w14:textId="74279E87" w:rsidR="00A76563" w:rsidRPr="008C45C4" w:rsidRDefault="00A76563" w:rsidP="008C45C4">
      <w:pPr>
        <w:spacing w:after="0" w:line="240" w:lineRule="auto"/>
        <w:contextualSpacing/>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БЕЛГІЛЕУЛЕР</w:t>
      </w:r>
      <w:r w:rsidR="00463F3D" w:rsidRPr="008C45C4">
        <w:rPr>
          <w:rFonts w:ascii="Times New Roman" w:hAnsi="Times New Roman" w:cs="Times New Roman"/>
          <w:b/>
          <w:bCs/>
          <w:sz w:val="28"/>
          <w:szCs w:val="28"/>
          <w:lang w:val="kk-KZ"/>
        </w:rPr>
        <w:t xml:space="preserve"> </w:t>
      </w:r>
      <w:r w:rsidRPr="008C45C4">
        <w:rPr>
          <w:rFonts w:ascii="Times New Roman" w:hAnsi="Times New Roman" w:cs="Times New Roman"/>
          <w:b/>
          <w:bCs/>
          <w:sz w:val="28"/>
          <w:szCs w:val="28"/>
          <w:lang w:val="kk-KZ"/>
        </w:rPr>
        <w:t>МЕН ҚЫСҚАРТУЛАР</w:t>
      </w:r>
    </w:p>
    <w:p w14:paraId="55326F57" w14:textId="77777777" w:rsidR="001B0709" w:rsidRPr="008C45C4" w:rsidRDefault="001B0709" w:rsidP="008C45C4">
      <w:pPr>
        <w:spacing w:after="0" w:line="240" w:lineRule="auto"/>
        <w:contextualSpacing/>
        <w:rPr>
          <w:rFonts w:ascii="Times New Roman" w:hAnsi="Times New Roman" w:cs="Times New Roman"/>
          <w:b/>
          <w:bCs/>
          <w:sz w:val="28"/>
          <w:szCs w:val="28"/>
          <w:lang w:val="kk-KZ"/>
        </w:rPr>
      </w:pPr>
    </w:p>
    <w:tbl>
      <w:tblPr>
        <w:tblStyle w:val="a5"/>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7648"/>
      </w:tblGrid>
      <w:tr w:rsidR="00816BF8" w:rsidRPr="008C45C4" w14:paraId="6CD2577D" w14:textId="77777777" w:rsidTr="0076269E">
        <w:tc>
          <w:tcPr>
            <w:tcW w:w="1696" w:type="dxa"/>
          </w:tcPr>
          <w:p w14:paraId="0F6723A7"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АҚШ</w:t>
            </w:r>
          </w:p>
        </w:tc>
        <w:tc>
          <w:tcPr>
            <w:tcW w:w="7648" w:type="dxa"/>
          </w:tcPr>
          <w:p w14:paraId="02CF7BF0" w14:textId="3840DFB7" w:rsidR="00816BF8" w:rsidRPr="008C45C4" w:rsidRDefault="000C6AC2" w:rsidP="008C45C4">
            <w:pPr>
              <w:spacing w:after="0" w:line="240" w:lineRule="auto"/>
              <w:ind w:left="194" w:hanging="194"/>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Америка құрама штаты</w:t>
            </w:r>
          </w:p>
        </w:tc>
      </w:tr>
      <w:tr w:rsidR="00816BF8" w:rsidRPr="008C45C4" w14:paraId="4F412E56" w14:textId="77777777" w:rsidTr="0076269E">
        <w:tc>
          <w:tcPr>
            <w:tcW w:w="1696" w:type="dxa"/>
          </w:tcPr>
          <w:p w14:paraId="5C73442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АТ</w:t>
            </w:r>
          </w:p>
        </w:tc>
        <w:tc>
          <w:tcPr>
            <w:tcW w:w="7648" w:type="dxa"/>
          </w:tcPr>
          <w:p w14:paraId="4D0B8D86" w14:textId="1C31CDB4" w:rsidR="00816BF8" w:rsidRPr="008C45C4" w:rsidRDefault="000C6AC2" w:rsidP="008C45C4">
            <w:pPr>
              <w:spacing w:after="0" w:line="240" w:lineRule="auto"/>
              <w:ind w:left="194" w:hanging="194"/>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 xml:space="preserve">Антибиотикке төзімділік </w:t>
            </w:r>
          </w:p>
        </w:tc>
      </w:tr>
      <w:tr w:rsidR="002B4116" w:rsidRPr="008C45C4" w14:paraId="03A5DA41" w14:textId="77777777" w:rsidTr="0076269E">
        <w:tc>
          <w:tcPr>
            <w:tcW w:w="1696" w:type="dxa"/>
          </w:tcPr>
          <w:p w14:paraId="73D82170" w14:textId="0D0577E2" w:rsidR="002B4116" w:rsidRPr="008C45C4" w:rsidRDefault="002B4116" w:rsidP="008C45C4">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БББ</w:t>
            </w:r>
          </w:p>
        </w:tc>
        <w:tc>
          <w:tcPr>
            <w:tcW w:w="7648" w:type="dxa"/>
          </w:tcPr>
          <w:p w14:paraId="4587BE8C" w14:textId="5FAC0173" w:rsidR="002B4116" w:rsidRPr="008C45C4" w:rsidRDefault="002D19F6" w:rsidP="008C45C4">
            <w:pPr>
              <w:spacing w:after="0" w:line="240" w:lineRule="auto"/>
              <w:ind w:left="194" w:hanging="194"/>
              <w:rPr>
                <w:rFonts w:ascii="Times New Roman" w:hAnsi="Times New Roman" w:cs="Times New Roman"/>
                <w:sz w:val="28"/>
                <w:szCs w:val="28"/>
                <w:lang w:val="kk-KZ"/>
              </w:rPr>
            </w:pPr>
            <w:r w:rsidRPr="008C45C4">
              <w:rPr>
                <w:rFonts w:ascii="Times New Roman" w:hAnsi="Times New Roman" w:cs="Times New Roman"/>
                <w:sz w:val="28"/>
                <w:szCs w:val="28"/>
                <w:lang w:val="kk-KZ"/>
              </w:rPr>
              <w:t>–</w:t>
            </w:r>
            <w:r>
              <w:rPr>
                <w:rFonts w:ascii="Times New Roman" w:hAnsi="Times New Roman" w:cs="Times New Roman"/>
                <w:sz w:val="28"/>
                <w:szCs w:val="28"/>
                <w:lang w:val="kk-KZ"/>
              </w:rPr>
              <w:t xml:space="preserve"> Білім беру бағдарламасы</w:t>
            </w:r>
          </w:p>
        </w:tc>
      </w:tr>
      <w:tr w:rsidR="00816BF8" w:rsidRPr="008C45C4" w14:paraId="44126BA6" w14:textId="77777777" w:rsidTr="0076269E">
        <w:tc>
          <w:tcPr>
            <w:tcW w:w="1696" w:type="dxa"/>
          </w:tcPr>
          <w:p w14:paraId="129B7F39"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БНҚ</w:t>
            </w:r>
          </w:p>
        </w:tc>
        <w:tc>
          <w:tcPr>
            <w:tcW w:w="7648" w:type="dxa"/>
          </w:tcPr>
          <w:p w14:paraId="726C6959" w14:textId="052331F4"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667C03" w:rsidRPr="008C45C4">
              <w:rPr>
                <w:rFonts w:ascii="Times New Roman" w:hAnsi="Times New Roman" w:cs="Times New Roman"/>
                <w:sz w:val="28"/>
                <w:szCs w:val="28"/>
                <w:lang w:val="kk-KZ"/>
              </w:rPr>
              <w:t>Б</w:t>
            </w:r>
            <w:r w:rsidR="00816BF8" w:rsidRPr="008C45C4">
              <w:rPr>
                <w:rFonts w:ascii="Times New Roman" w:hAnsi="Times New Roman" w:cs="Times New Roman"/>
                <w:sz w:val="28"/>
                <w:szCs w:val="28"/>
              </w:rPr>
              <w:t>ағдарламалық-нысаналы қаржыландыру</w:t>
            </w:r>
          </w:p>
        </w:tc>
      </w:tr>
      <w:tr w:rsidR="00816BF8" w:rsidRPr="008C45C4" w14:paraId="0C0BAC2F" w14:textId="77777777" w:rsidTr="0076269E">
        <w:tc>
          <w:tcPr>
            <w:tcW w:w="1696" w:type="dxa"/>
          </w:tcPr>
          <w:p w14:paraId="11B8A3F0"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ГУС</w:t>
            </w:r>
          </w:p>
        </w:tc>
        <w:tc>
          <w:tcPr>
            <w:tcW w:w="7648" w:type="dxa"/>
          </w:tcPr>
          <w:p w14:paraId="7375DF7D" w14:textId="544A1EEE"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гемолитикалық уремиялық синдром</w:t>
            </w:r>
          </w:p>
        </w:tc>
      </w:tr>
      <w:tr w:rsidR="00816BF8" w:rsidRPr="008C45C4" w14:paraId="79AAF4AC" w14:textId="77777777" w:rsidTr="0076269E">
        <w:tc>
          <w:tcPr>
            <w:tcW w:w="1696" w:type="dxa"/>
          </w:tcPr>
          <w:p w14:paraId="36D93E99"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eastAsia="Times New Roman" w:hAnsi="Times New Roman" w:cs="Times New Roman"/>
                <w:color w:val="333333"/>
                <w:kern w:val="36"/>
                <w:sz w:val="28"/>
                <w:szCs w:val="28"/>
                <w:lang w:val="kk-KZ"/>
              </w:rPr>
              <w:t>ДДӘ</w:t>
            </w:r>
          </w:p>
        </w:tc>
        <w:tc>
          <w:tcPr>
            <w:tcW w:w="7648" w:type="dxa"/>
          </w:tcPr>
          <w:p w14:paraId="47433DE9" w14:textId="31F25F66"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333333"/>
                <w:sz w:val="28"/>
                <w:szCs w:val="28"/>
                <w:shd w:val="clear" w:color="auto" w:fill="FFFFFF"/>
                <w:lang w:val="kk-KZ"/>
              </w:rPr>
              <w:t xml:space="preserve"> </w:t>
            </w:r>
            <w:r w:rsidR="00816BF8" w:rsidRPr="008C45C4">
              <w:rPr>
                <w:rFonts w:ascii="Times New Roman" w:hAnsi="Times New Roman" w:cs="Times New Roman"/>
                <w:color w:val="333333"/>
                <w:sz w:val="28"/>
                <w:szCs w:val="28"/>
                <w:shd w:val="clear" w:color="auto" w:fill="FFFFFF"/>
                <w:lang w:val="kk-KZ"/>
              </w:rPr>
              <w:t>дискілі диффузды әдіс</w:t>
            </w:r>
          </w:p>
        </w:tc>
      </w:tr>
      <w:tr w:rsidR="00816BF8" w:rsidRPr="008C45C4" w14:paraId="09E4923C" w14:textId="77777777" w:rsidTr="0076269E">
        <w:tc>
          <w:tcPr>
            <w:tcW w:w="1696" w:type="dxa"/>
          </w:tcPr>
          <w:p w14:paraId="2E79734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ДНҚ</w:t>
            </w:r>
          </w:p>
        </w:tc>
        <w:tc>
          <w:tcPr>
            <w:tcW w:w="7648" w:type="dxa"/>
          </w:tcPr>
          <w:p w14:paraId="044944E4" w14:textId="57515383"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дезоксирибонуклеин қышқылы</w:t>
            </w:r>
          </w:p>
        </w:tc>
      </w:tr>
      <w:tr w:rsidR="00816BF8" w:rsidRPr="008C45C4" w14:paraId="54EEB6EB" w14:textId="77777777" w:rsidTr="0076269E">
        <w:tc>
          <w:tcPr>
            <w:tcW w:w="1696" w:type="dxa"/>
          </w:tcPr>
          <w:p w14:paraId="20CAAC24"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дНТФ</w:t>
            </w:r>
          </w:p>
        </w:tc>
        <w:tc>
          <w:tcPr>
            <w:tcW w:w="7648" w:type="dxa"/>
          </w:tcPr>
          <w:p w14:paraId="1A3A983A" w14:textId="6BEF9F03"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д</w:t>
            </w:r>
            <w:r w:rsidR="00816BF8" w:rsidRPr="008C45C4">
              <w:rPr>
                <w:rFonts w:ascii="Times New Roman" w:hAnsi="Times New Roman" w:cs="Times New Roman"/>
                <w:sz w:val="28"/>
                <w:szCs w:val="28"/>
              </w:rPr>
              <w:t>езоксинуклеотидтрифосфа</w:t>
            </w:r>
            <w:r w:rsidR="00816BF8" w:rsidRPr="008C45C4">
              <w:rPr>
                <w:rFonts w:ascii="Times New Roman" w:hAnsi="Times New Roman" w:cs="Times New Roman"/>
                <w:sz w:val="28"/>
                <w:szCs w:val="28"/>
                <w:lang w:val="kk-KZ"/>
              </w:rPr>
              <w:t>т</w:t>
            </w:r>
          </w:p>
        </w:tc>
      </w:tr>
      <w:tr w:rsidR="00816BF8" w:rsidRPr="008C45C4" w14:paraId="0975F1B6" w14:textId="77777777" w:rsidTr="0076269E">
        <w:tc>
          <w:tcPr>
            <w:tcW w:w="1696" w:type="dxa"/>
          </w:tcPr>
          <w:p w14:paraId="64EC4B02"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ЕО</w:t>
            </w:r>
          </w:p>
        </w:tc>
        <w:tc>
          <w:tcPr>
            <w:tcW w:w="7648" w:type="dxa"/>
          </w:tcPr>
          <w:p w14:paraId="58066C4F" w14:textId="41484FE7" w:rsidR="00816BF8" w:rsidRPr="008C45C4" w:rsidRDefault="002D2A38" w:rsidP="008C45C4">
            <w:pPr>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Еуропалық Одақ</w:t>
            </w:r>
          </w:p>
        </w:tc>
      </w:tr>
      <w:tr w:rsidR="00816BF8" w:rsidRPr="008C45C4" w14:paraId="77964849" w14:textId="77777777" w:rsidTr="0076269E">
        <w:tc>
          <w:tcPr>
            <w:tcW w:w="1696" w:type="dxa"/>
          </w:tcPr>
          <w:p w14:paraId="0CC692E2"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ЕПА</w:t>
            </w:r>
          </w:p>
        </w:tc>
        <w:tc>
          <w:tcPr>
            <w:tcW w:w="7648" w:type="dxa"/>
          </w:tcPr>
          <w:p w14:paraId="38FDB1AF" w14:textId="60E12EFF"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ет-пептонды агар</w:t>
            </w:r>
          </w:p>
        </w:tc>
      </w:tr>
      <w:tr w:rsidR="00816BF8" w:rsidRPr="008C45C4" w14:paraId="70D10C61" w14:textId="77777777" w:rsidTr="0076269E">
        <w:tc>
          <w:tcPr>
            <w:tcW w:w="1696" w:type="dxa"/>
          </w:tcPr>
          <w:p w14:paraId="5B5FFDD2"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ЕПС</w:t>
            </w:r>
          </w:p>
        </w:tc>
        <w:tc>
          <w:tcPr>
            <w:tcW w:w="7648" w:type="dxa"/>
          </w:tcPr>
          <w:p w14:paraId="0C99514F" w14:textId="5B14F47C"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ет-пептонды сорпа</w:t>
            </w:r>
          </w:p>
        </w:tc>
      </w:tr>
      <w:tr w:rsidR="00816BF8" w:rsidRPr="008C45C4" w14:paraId="46D3C0BC" w14:textId="77777777" w:rsidTr="0076269E">
        <w:tc>
          <w:tcPr>
            <w:tcW w:w="1696" w:type="dxa"/>
          </w:tcPr>
          <w:p w14:paraId="1ED4C66C"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жж.</w:t>
            </w:r>
          </w:p>
        </w:tc>
        <w:tc>
          <w:tcPr>
            <w:tcW w:w="7648" w:type="dxa"/>
          </w:tcPr>
          <w:p w14:paraId="63CCE756" w14:textId="4DA8CCAB"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жылдар</w:t>
            </w:r>
          </w:p>
        </w:tc>
      </w:tr>
      <w:tr w:rsidR="00816BF8" w:rsidRPr="008C45C4" w14:paraId="4BA3751D" w14:textId="77777777" w:rsidTr="0076269E">
        <w:tc>
          <w:tcPr>
            <w:tcW w:w="1696" w:type="dxa"/>
          </w:tcPr>
          <w:p w14:paraId="2595C33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КТБ</w:t>
            </w:r>
          </w:p>
        </w:tc>
        <w:tc>
          <w:tcPr>
            <w:tcW w:w="7648" w:type="dxa"/>
          </w:tcPr>
          <w:p w14:paraId="7D6FF8A9" w14:textId="3B2E1A22"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 xml:space="preserve">колония түзуші бірліктер </w:t>
            </w:r>
          </w:p>
        </w:tc>
      </w:tr>
      <w:tr w:rsidR="00816BF8" w:rsidRPr="008C45C4" w14:paraId="56F17B1F" w14:textId="77777777" w:rsidTr="0076269E">
        <w:tc>
          <w:tcPr>
            <w:tcW w:w="1696" w:type="dxa"/>
          </w:tcPr>
          <w:p w14:paraId="58D0ADFA"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ҚБҒЗИ </w:t>
            </w:r>
          </w:p>
        </w:tc>
        <w:tc>
          <w:tcPr>
            <w:tcW w:w="7648" w:type="dxa"/>
          </w:tcPr>
          <w:p w14:paraId="58AF44DB" w14:textId="06F32187" w:rsidR="00816BF8" w:rsidRPr="008C45C4" w:rsidRDefault="002D2A38" w:rsidP="008C45C4">
            <w:pPr>
              <w:spacing w:after="0" w:line="240" w:lineRule="auto"/>
              <w:ind w:left="194" w:hanging="194"/>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212121"/>
                <w:sz w:val="28"/>
                <w:szCs w:val="28"/>
                <w:lang w:val="kk-KZ"/>
              </w:rPr>
              <w:t xml:space="preserve"> </w:t>
            </w:r>
            <w:r w:rsidR="00816BF8" w:rsidRPr="008C45C4">
              <w:rPr>
                <w:rFonts w:ascii="Times New Roman" w:hAnsi="Times New Roman" w:cs="Times New Roman"/>
                <w:color w:val="212121"/>
                <w:sz w:val="28"/>
                <w:szCs w:val="28"/>
                <w:lang w:val="kk-KZ"/>
              </w:rPr>
              <w:t>Қолданбалы биотехнология ғылыми-зерттеу</w:t>
            </w:r>
            <w:r w:rsidRPr="008C45C4">
              <w:rPr>
                <w:rFonts w:ascii="Times New Roman" w:hAnsi="Times New Roman" w:cs="Times New Roman"/>
                <w:color w:val="212121"/>
                <w:sz w:val="28"/>
                <w:szCs w:val="28"/>
                <w:lang w:val="kk-KZ"/>
              </w:rPr>
              <w:t xml:space="preserve"> институты</w:t>
            </w:r>
          </w:p>
        </w:tc>
      </w:tr>
      <w:tr w:rsidR="00816BF8" w:rsidRPr="008C45C4" w14:paraId="48C9B39E" w14:textId="77777777" w:rsidTr="0076269E">
        <w:tc>
          <w:tcPr>
            <w:tcW w:w="1696" w:type="dxa"/>
          </w:tcPr>
          <w:p w14:paraId="090D2DE1"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КО ТР</w:t>
            </w:r>
          </w:p>
        </w:tc>
        <w:tc>
          <w:tcPr>
            <w:tcW w:w="7648" w:type="dxa"/>
          </w:tcPr>
          <w:p w14:paraId="59A5CD81" w14:textId="6EC3C6EE"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Кеден одағының техникалық регламенті</w:t>
            </w:r>
          </w:p>
        </w:tc>
      </w:tr>
      <w:tr w:rsidR="00816BF8" w:rsidRPr="008C45C4" w14:paraId="02E3F25C" w14:textId="77777777" w:rsidTr="0076269E">
        <w:tc>
          <w:tcPr>
            <w:tcW w:w="1696" w:type="dxa"/>
          </w:tcPr>
          <w:p w14:paraId="7CFC817F"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ҚР</w:t>
            </w:r>
          </w:p>
        </w:tc>
        <w:tc>
          <w:tcPr>
            <w:tcW w:w="7648" w:type="dxa"/>
          </w:tcPr>
          <w:p w14:paraId="7E00E1D0" w14:textId="32789DA0"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Қазақстан Республикасы</w:t>
            </w:r>
          </w:p>
        </w:tc>
      </w:tr>
      <w:tr w:rsidR="00816BF8" w:rsidRPr="008C45C4" w14:paraId="1074825B" w14:textId="77777777" w:rsidTr="0076269E">
        <w:tc>
          <w:tcPr>
            <w:tcW w:w="1696" w:type="dxa"/>
          </w:tcPr>
          <w:p w14:paraId="7DD56865"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МемСТ</w:t>
            </w:r>
          </w:p>
        </w:tc>
        <w:tc>
          <w:tcPr>
            <w:tcW w:w="7648" w:type="dxa"/>
          </w:tcPr>
          <w:p w14:paraId="7F12D4A4" w14:textId="120602E2"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0D1845" w:rsidRPr="008C45C4">
              <w:rPr>
                <w:rFonts w:ascii="Times New Roman" w:hAnsi="Times New Roman" w:cs="Times New Roman"/>
                <w:sz w:val="28"/>
                <w:szCs w:val="28"/>
                <w:lang w:val="kk-KZ"/>
              </w:rPr>
              <w:t>М</w:t>
            </w:r>
            <w:r w:rsidR="00816BF8" w:rsidRPr="008C45C4">
              <w:rPr>
                <w:rFonts w:ascii="Times New Roman" w:hAnsi="Times New Roman" w:cs="Times New Roman"/>
                <w:sz w:val="28"/>
                <w:szCs w:val="28"/>
                <w:lang w:val="kk-KZ"/>
              </w:rPr>
              <w:t>емлекеттік стандарт</w:t>
            </w:r>
          </w:p>
        </w:tc>
      </w:tr>
      <w:tr w:rsidR="00816BF8" w:rsidRPr="008C45C4" w14:paraId="77E54267" w14:textId="77777777" w:rsidTr="0076269E">
        <w:tc>
          <w:tcPr>
            <w:tcW w:w="1696" w:type="dxa"/>
          </w:tcPr>
          <w:p w14:paraId="60B98A63" w14:textId="77777777" w:rsidR="00816BF8" w:rsidRPr="008C45C4" w:rsidRDefault="00816BF8" w:rsidP="008C45C4">
            <w:pPr>
              <w:spacing w:after="0" w:line="240" w:lineRule="auto"/>
              <w:rPr>
                <w:rFonts w:ascii="Times New Roman" w:hAnsi="Times New Roman" w:cs="Times New Roman"/>
                <w:sz w:val="28"/>
                <w:szCs w:val="28"/>
                <w:lang w:val="kk-KZ"/>
              </w:rPr>
            </w:pPr>
            <w:r w:rsidRPr="008C45C4">
              <w:rPr>
                <w:rFonts w:ascii="Times New Roman" w:hAnsi="Times New Roman" w:cs="Times New Roman"/>
                <w:sz w:val="28"/>
                <w:szCs w:val="28"/>
                <w:lang w:val="kk-KZ"/>
              </w:rPr>
              <w:t>МҚП</w:t>
            </w:r>
          </w:p>
        </w:tc>
        <w:tc>
          <w:tcPr>
            <w:tcW w:w="7648" w:type="dxa"/>
          </w:tcPr>
          <w:p w14:paraId="48FEF40C" w14:textId="19B992B5"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0D1845" w:rsidRPr="008C45C4">
              <w:rPr>
                <w:rFonts w:ascii="Times New Roman" w:hAnsi="Times New Roman" w:cs="Times New Roman"/>
                <w:sz w:val="28"/>
                <w:szCs w:val="28"/>
                <w:lang w:val="kk-KZ"/>
              </w:rPr>
              <w:t>М</w:t>
            </w:r>
            <w:r w:rsidR="00816BF8" w:rsidRPr="008C45C4">
              <w:rPr>
                <w:rFonts w:ascii="Times New Roman" w:hAnsi="Times New Roman" w:cs="Times New Roman"/>
                <w:sz w:val="28"/>
                <w:szCs w:val="28"/>
                <w:lang w:val="kk-KZ"/>
              </w:rPr>
              <w:t>икробқа қарсы препараттар</w:t>
            </w:r>
          </w:p>
        </w:tc>
      </w:tr>
      <w:tr w:rsidR="00816BF8" w:rsidRPr="008C45C4" w14:paraId="04ADB141" w14:textId="77777777" w:rsidTr="0076269E">
        <w:tc>
          <w:tcPr>
            <w:tcW w:w="1696" w:type="dxa"/>
          </w:tcPr>
          <w:p w14:paraId="313165A6"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ПТР </w:t>
            </w:r>
          </w:p>
        </w:tc>
        <w:tc>
          <w:tcPr>
            <w:tcW w:w="7648" w:type="dxa"/>
          </w:tcPr>
          <w:p w14:paraId="4F157170" w14:textId="1D7D2F16"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0D1845" w:rsidRPr="008C45C4">
              <w:rPr>
                <w:rFonts w:ascii="Times New Roman" w:hAnsi="Times New Roman" w:cs="Times New Roman"/>
                <w:sz w:val="28"/>
                <w:szCs w:val="28"/>
                <w:lang w:val="kk-KZ"/>
              </w:rPr>
              <w:t>П</w:t>
            </w:r>
            <w:r w:rsidR="00816BF8" w:rsidRPr="008C45C4">
              <w:rPr>
                <w:rFonts w:ascii="Times New Roman" w:hAnsi="Times New Roman" w:cs="Times New Roman"/>
                <w:sz w:val="28"/>
                <w:szCs w:val="28"/>
              </w:rPr>
              <w:t>олимеразды</w:t>
            </w:r>
            <w:r w:rsidR="00816BF8" w:rsidRPr="008C45C4">
              <w:rPr>
                <w:rFonts w:ascii="Times New Roman" w:hAnsi="Times New Roman" w:cs="Times New Roman"/>
                <w:sz w:val="28"/>
                <w:szCs w:val="28"/>
                <w:lang w:val="kk-KZ"/>
              </w:rPr>
              <w:t>-</w:t>
            </w:r>
            <w:r w:rsidR="00816BF8" w:rsidRPr="008C45C4">
              <w:rPr>
                <w:rFonts w:ascii="Times New Roman" w:hAnsi="Times New Roman" w:cs="Times New Roman"/>
                <w:sz w:val="28"/>
                <w:szCs w:val="28"/>
              </w:rPr>
              <w:t>тізбекті реакция</w:t>
            </w:r>
          </w:p>
        </w:tc>
      </w:tr>
      <w:tr w:rsidR="00816BF8" w:rsidRPr="008C45C4" w14:paraId="6AD355E6" w14:textId="77777777" w:rsidTr="0076269E">
        <w:tc>
          <w:tcPr>
            <w:tcW w:w="1696" w:type="dxa"/>
          </w:tcPr>
          <w:p w14:paraId="1675BCB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см</w:t>
            </w:r>
          </w:p>
        </w:tc>
        <w:tc>
          <w:tcPr>
            <w:tcW w:w="7648" w:type="dxa"/>
          </w:tcPr>
          <w:p w14:paraId="3DD68C5B" w14:textId="20074F50" w:rsidR="00816BF8" w:rsidRPr="008C45C4" w:rsidRDefault="002D2A38" w:rsidP="008C45C4">
            <w:pPr>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сантиметр</w:t>
            </w:r>
          </w:p>
        </w:tc>
      </w:tr>
      <w:tr w:rsidR="00816BF8" w:rsidRPr="008C45C4" w14:paraId="136CDFBA" w14:textId="77777777" w:rsidTr="0076269E">
        <w:tc>
          <w:tcPr>
            <w:tcW w:w="1696" w:type="dxa"/>
          </w:tcPr>
          <w:p w14:paraId="48934666"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rPr>
              <w:t>°C</w:t>
            </w:r>
          </w:p>
        </w:tc>
        <w:tc>
          <w:tcPr>
            <w:tcW w:w="7648" w:type="dxa"/>
          </w:tcPr>
          <w:p w14:paraId="55009BFB" w14:textId="750855FD"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667C03" w:rsidRPr="008C45C4">
              <w:rPr>
                <w:rFonts w:ascii="Times New Roman" w:hAnsi="Times New Roman" w:cs="Times New Roman"/>
                <w:sz w:val="28"/>
                <w:szCs w:val="28"/>
                <w:lang w:val="kk-KZ"/>
              </w:rPr>
              <w:t>Ц</w:t>
            </w:r>
            <w:r w:rsidR="00816BF8" w:rsidRPr="008C45C4">
              <w:rPr>
                <w:rFonts w:ascii="Times New Roman" w:hAnsi="Times New Roman" w:cs="Times New Roman"/>
                <w:sz w:val="28"/>
                <w:szCs w:val="28"/>
                <w:lang w:val="kk-KZ"/>
              </w:rPr>
              <w:t>ельсий градусы</w:t>
            </w:r>
          </w:p>
        </w:tc>
      </w:tr>
      <w:tr w:rsidR="003636A1" w:rsidRPr="008C45C4" w14:paraId="3270E648" w14:textId="77777777" w:rsidTr="0076269E">
        <w:tc>
          <w:tcPr>
            <w:tcW w:w="1696" w:type="dxa"/>
          </w:tcPr>
          <w:p w14:paraId="17D3F327" w14:textId="64226592" w:rsidR="003636A1" w:rsidRPr="008C45C4" w:rsidRDefault="003636A1" w:rsidP="008C45C4">
            <w:pPr>
              <w:spacing w:after="0" w:line="240" w:lineRule="auto"/>
              <w:contextualSpacing/>
              <w:rPr>
                <w:rFonts w:ascii="Times New Roman" w:hAnsi="Times New Roman" w:cs="Times New Roman"/>
                <w:sz w:val="28"/>
                <w:szCs w:val="28"/>
              </w:rPr>
            </w:pPr>
            <w:r w:rsidRPr="008C45C4">
              <w:rPr>
                <w:rFonts w:ascii="Times New Roman" w:hAnsi="Times New Roman" w:cs="Times New Roman"/>
                <w:sz w:val="28"/>
                <w:szCs w:val="28"/>
              </w:rPr>
              <w:t>μ</w:t>
            </w:r>
            <w:r w:rsidRPr="008C45C4">
              <w:rPr>
                <w:rFonts w:ascii="Times New Roman" w:hAnsi="Times New Roman" w:cs="Times New Roman"/>
                <w:sz w:val="28"/>
                <w:szCs w:val="28"/>
                <w:lang w:val="kk-KZ"/>
              </w:rPr>
              <w:t>L</w:t>
            </w:r>
          </w:p>
        </w:tc>
        <w:tc>
          <w:tcPr>
            <w:tcW w:w="7648" w:type="dxa"/>
          </w:tcPr>
          <w:p w14:paraId="3923EE11" w14:textId="169F8761" w:rsidR="003636A1" w:rsidRPr="008C45C4" w:rsidRDefault="003636A1"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микролитр</w:t>
            </w:r>
          </w:p>
        </w:tc>
      </w:tr>
      <w:tr w:rsidR="00816BF8" w:rsidRPr="008C45C4" w14:paraId="1C333F45" w14:textId="77777777" w:rsidTr="0076269E">
        <w:tc>
          <w:tcPr>
            <w:tcW w:w="1696" w:type="dxa"/>
          </w:tcPr>
          <w:p w14:paraId="52CF997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ІТБТ</w:t>
            </w:r>
          </w:p>
        </w:tc>
        <w:tc>
          <w:tcPr>
            <w:tcW w:w="7648" w:type="dxa"/>
          </w:tcPr>
          <w:p w14:paraId="01405616" w14:textId="4A9776CD" w:rsidR="00816BF8" w:rsidRPr="008C45C4" w:rsidRDefault="002D2A38" w:rsidP="008C45C4">
            <w:pPr>
              <w:spacing w:after="0" w:line="240" w:lineRule="auto"/>
              <w:ind w:left="194" w:hanging="194"/>
              <w:contextualSpacing/>
              <w:rPr>
                <w:rFonts w:ascii="Times New Roman" w:hAnsi="Times New Roman" w:cs="Times New Roman"/>
                <w:color w:val="212121"/>
                <w:sz w:val="28"/>
                <w:szCs w:val="28"/>
                <w:lang w:val="kk-KZ"/>
              </w:rPr>
            </w:pPr>
            <w:r w:rsidRPr="008C45C4">
              <w:rPr>
                <w:rFonts w:ascii="Times New Roman" w:hAnsi="Times New Roman" w:cs="Times New Roman"/>
                <w:sz w:val="28"/>
                <w:szCs w:val="28"/>
                <w:lang w:val="kk-KZ"/>
              </w:rPr>
              <w:t xml:space="preserve">– </w:t>
            </w:r>
            <w:r w:rsidR="00667C03" w:rsidRPr="008C45C4">
              <w:rPr>
                <w:rFonts w:ascii="Times New Roman" w:hAnsi="Times New Roman" w:cs="Times New Roman"/>
                <w:sz w:val="28"/>
                <w:szCs w:val="28"/>
                <w:lang w:val="kk-KZ"/>
              </w:rPr>
              <w:t>І</w:t>
            </w:r>
            <w:r w:rsidR="00816BF8" w:rsidRPr="008C45C4">
              <w:rPr>
                <w:rFonts w:ascii="Times New Roman" w:hAnsi="Times New Roman" w:cs="Times New Roman"/>
                <w:sz w:val="28"/>
                <w:szCs w:val="28"/>
                <w:lang w:val="kk-KZ"/>
              </w:rPr>
              <w:t>шек таяқшасы бактериялар тобы</w:t>
            </w:r>
          </w:p>
        </w:tc>
      </w:tr>
      <w:tr w:rsidR="00816BF8" w:rsidRPr="008C45C4" w14:paraId="05FBF013" w14:textId="77777777" w:rsidTr="0076269E">
        <w:tc>
          <w:tcPr>
            <w:tcW w:w="1696" w:type="dxa"/>
          </w:tcPr>
          <w:p w14:paraId="750EF329" w14:textId="77777777" w:rsidR="00816BF8" w:rsidRPr="008C45C4" w:rsidRDefault="00816BF8" w:rsidP="008C45C4">
            <w:pPr>
              <w:spacing w:after="0" w:line="240" w:lineRule="auto"/>
              <w:rPr>
                <w:rFonts w:ascii="Times New Roman" w:hAnsi="Times New Roman" w:cs="Times New Roman"/>
                <w:sz w:val="28"/>
                <w:szCs w:val="28"/>
                <w:lang w:val="en-US"/>
              </w:rPr>
            </w:pPr>
            <w:r w:rsidRPr="008C45C4">
              <w:rPr>
                <w:rFonts w:ascii="Times New Roman" w:hAnsi="Times New Roman" w:cs="Times New Roman"/>
                <w:sz w:val="28"/>
                <w:szCs w:val="28"/>
                <w:lang w:val="kk-KZ"/>
              </w:rPr>
              <w:t>А</w:t>
            </w:r>
            <w:r w:rsidRPr="008C45C4">
              <w:rPr>
                <w:rFonts w:ascii="Times New Roman" w:hAnsi="Times New Roman" w:cs="Times New Roman"/>
                <w:sz w:val="28"/>
                <w:szCs w:val="28"/>
                <w:lang w:val="en-US"/>
              </w:rPr>
              <w:t>MX</w:t>
            </w:r>
          </w:p>
        </w:tc>
        <w:tc>
          <w:tcPr>
            <w:tcW w:w="7648" w:type="dxa"/>
          </w:tcPr>
          <w:p w14:paraId="599360F8" w14:textId="04BA5B33"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a</w:t>
            </w:r>
            <w:r w:rsidR="00816BF8" w:rsidRPr="008C45C4">
              <w:rPr>
                <w:rFonts w:ascii="Times New Roman" w:hAnsi="Times New Roman" w:cs="Times New Roman"/>
                <w:sz w:val="28"/>
                <w:szCs w:val="28"/>
              </w:rPr>
              <w:t>moxicillin</w:t>
            </w:r>
            <w:r w:rsidR="003F233F" w:rsidRPr="008C45C4">
              <w:rPr>
                <w:rFonts w:ascii="Times New Roman" w:hAnsi="Times New Roman" w:cs="Times New Roman"/>
                <w:sz w:val="28"/>
                <w:szCs w:val="28"/>
                <w:lang w:val="kk-KZ"/>
              </w:rPr>
              <w:t xml:space="preserve"> </w:t>
            </w:r>
            <w:r w:rsidR="00F76B86" w:rsidRPr="008C45C4">
              <w:rPr>
                <w:rFonts w:ascii="Times New Roman" w:hAnsi="Times New Roman" w:cs="Times New Roman"/>
                <w:sz w:val="28"/>
                <w:szCs w:val="28"/>
                <w:lang w:val="kk-KZ"/>
              </w:rPr>
              <w:t>(амоксициллин)</w:t>
            </w:r>
          </w:p>
        </w:tc>
      </w:tr>
      <w:tr w:rsidR="00816BF8" w:rsidRPr="008C45C4" w14:paraId="6673281D" w14:textId="77777777" w:rsidTr="0076269E">
        <w:tc>
          <w:tcPr>
            <w:tcW w:w="1696" w:type="dxa"/>
          </w:tcPr>
          <w:p w14:paraId="2D35C48C"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А</w:t>
            </w:r>
            <w:r w:rsidRPr="008C45C4">
              <w:rPr>
                <w:rFonts w:ascii="Times New Roman" w:hAnsi="Times New Roman" w:cs="Times New Roman"/>
                <w:sz w:val="28"/>
                <w:szCs w:val="28"/>
                <w:lang w:val="en-US"/>
              </w:rPr>
              <w:t>MP</w:t>
            </w:r>
          </w:p>
        </w:tc>
        <w:tc>
          <w:tcPr>
            <w:tcW w:w="7648" w:type="dxa"/>
          </w:tcPr>
          <w:p w14:paraId="02C1F8D1" w14:textId="1005B251"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ampicillin</w:t>
            </w:r>
            <w:r w:rsidR="008973AF" w:rsidRPr="008C45C4">
              <w:rPr>
                <w:rFonts w:ascii="Times New Roman" w:hAnsi="Times New Roman" w:cs="Times New Roman"/>
                <w:sz w:val="28"/>
                <w:szCs w:val="28"/>
                <w:lang w:val="kk-KZ"/>
              </w:rPr>
              <w:t xml:space="preserve"> (ампициллин)</w:t>
            </w:r>
          </w:p>
        </w:tc>
      </w:tr>
      <w:tr w:rsidR="00816BF8" w:rsidRPr="00A008BC" w14:paraId="305D8BFB" w14:textId="77777777" w:rsidTr="0076269E">
        <w:tc>
          <w:tcPr>
            <w:tcW w:w="1696" w:type="dxa"/>
          </w:tcPr>
          <w:p w14:paraId="6AD6D799"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en-US"/>
              </w:rPr>
              <w:t>BLAST</w:t>
            </w:r>
          </w:p>
        </w:tc>
        <w:tc>
          <w:tcPr>
            <w:tcW w:w="7648" w:type="dxa"/>
          </w:tcPr>
          <w:p w14:paraId="4F19EB1D" w14:textId="49241B3F"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kk-KZ"/>
              </w:rPr>
              <w:t>Basic Local Alignment Search Tool</w:t>
            </w:r>
            <w:r w:rsidR="000C6AC2" w:rsidRPr="008C45C4">
              <w:rPr>
                <w:rFonts w:ascii="Times New Roman" w:hAnsi="Times New Roman" w:cs="Times New Roman"/>
                <w:color w:val="202122"/>
                <w:sz w:val="28"/>
                <w:szCs w:val="28"/>
                <w:shd w:val="clear" w:color="auto" w:fill="FFFFFF"/>
                <w:lang w:val="kk-KZ"/>
              </w:rPr>
              <w:t xml:space="preserve"> </w:t>
            </w:r>
            <w:r w:rsidR="00E3365F" w:rsidRPr="008C45C4">
              <w:rPr>
                <w:rFonts w:ascii="Times New Roman" w:hAnsi="Times New Roman" w:cs="Times New Roman"/>
                <w:color w:val="202122"/>
                <w:sz w:val="28"/>
                <w:szCs w:val="28"/>
                <w:shd w:val="clear" w:color="auto" w:fill="FFFFFF"/>
                <w:lang w:val="kk-KZ"/>
              </w:rPr>
              <w:t>(</w:t>
            </w:r>
            <w:r w:rsidR="00816BF8" w:rsidRPr="008C45C4">
              <w:rPr>
                <w:rFonts w:ascii="Times New Roman" w:hAnsi="Times New Roman" w:cs="Times New Roman"/>
                <w:color w:val="202122"/>
                <w:sz w:val="28"/>
                <w:szCs w:val="28"/>
                <w:shd w:val="clear" w:color="auto" w:fill="FFFFFF"/>
                <w:lang w:val="kk-KZ"/>
              </w:rPr>
              <w:t>негізгі жергілікті теңестіруді іздеу құралы</w:t>
            </w:r>
            <w:r w:rsidR="00E3365F" w:rsidRPr="008C45C4">
              <w:rPr>
                <w:rFonts w:ascii="Times New Roman" w:hAnsi="Times New Roman" w:cs="Times New Roman"/>
                <w:color w:val="202122"/>
                <w:sz w:val="28"/>
                <w:szCs w:val="28"/>
                <w:shd w:val="clear" w:color="auto" w:fill="FFFFFF"/>
                <w:lang w:val="kk-KZ"/>
              </w:rPr>
              <w:t>)</w:t>
            </w:r>
          </w:p>
        </w:tc>
      </w:tr>
      <w:tr w:rsidR="00816BF8" w:rsidRPr="008C45C4" w14:paraId="463D83E0" w14:textId="77777777" w:rsidTr="0076269E">
        <w:tc>
          <w:tcPr>
            <w:tcW w:w="1696" w:type="dxa"/>
          </w:tcPr>
          <w:p w14:paraId="0FCFEADD" w14:textId="77777777" w:rsidR="00816BF8" w:rsidRPr="008C45C4" w:rsidRDefault="00816BF8" w:rsidP="008C45C4">
            <w:pPr>
              <w:spacing w:after="0" w:line="240" w:lineRule="auto"/>
              <w:rPr>
                <w:rFonts w:ascii="Times New Roman" w:hAnsi="Times New Roman" w:cs="Times New Roman"/>
                <w:sz w:val="28"/>
                <w:szCs w:val="28"/>
                <w:lang w:val="en-US"/>
              </w:rPr>
            </w:pPr>
            <w:r w:rsidRPr="008C45C4">
              <w:rPr>
                <w:rFonts w:ascii="Times New Roman" w:hAnsi="Times New Roman" w:cs="Times New Roman"/>
                <w:sz w:val="28"/>
                <w:szCs w:val="28"/>
                <w:lang w:val="kk-KZ"/>
              </w:rPr>
              <w:t>CFD</w:t>
            </w:r>
          </w:p>
        </w:tc>
        <w:tc>
          <w:tcPr>
            <w:tcW w:w="7648" w:type="dxa"/>
          </w:tcPr>
          <w:p w14:paraId="3671C91F" w14:textId="461857DA" w:rsidR="00816BF8" w:rsidRPr="008C45C4" w:rsidRDefault="002D2A38" w:rsidP="008C45C4">
            <w:pPr>
              <w:spacing w:after="0" w:line="240" w:lineRule="auto"/>
              <w:ind w:left="194" w:hanging="194"/>
              <w:contextualSpacing/>
              <w:rPr>
                <w:rFonts w:ascii="Times New Roman" w:hAnsi="Times New Roman" w:cs="Times New Roman"/>
                <w:color w:val="202122"/>
                <w:sz w:val="28"/>
                <w:szCs w:val="28"/>
                <w:shd w:val="clear" w:color="auto" w:fill="FFFFFF"/>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c</w:t>
            </w:r>
            <w:r w:rsidR="00816BF8" w:rsidRPr="008C45C4">
              <w:rPr>
                <w:rFonts w:ascii="Times New Roman" w:hAnsi="Times New Roman" w:cs="Times New Roman"/>
                <w:sz w:val="28"/>
                <w:szCs w:val="28"/>
                <w:lang w:val="kk-KZ"/>
              </w:rPr>
              <w:t>efpodoxime</w:t>
            </w:r>
            <w:r w:rsidR="00F76B86" w:rsidRPr="008C45C4">
              <w:rPr>
                <w:rFonts w:ascii="Times New Roman" w:hAnsi="Times New Roman" w:cs="Times New Roman"/>
                <w:sz w:val="28"/>
                <w:szCs w:val="28"/>
                <w:lang w:val="kk-KZ"/>
              </w:rPr>
              <w:t xml:space="preserve"> (</w:t>
            </w:r>
            <w:r w:rsidR="005F0E83" w:rsidRPr="008C45C4">
              <w:rPr>
                <w:rFonts w:ascii="Times New Roman" w:hAnsi="Times New Roman" w:cs="Times New Roman"/>
                <w:sz w:val="28"/>
                <w:szCs w:val="28"/>
                <w:lang w:val="kk-KZ"/>
              </w:rPr>
              <w:t>цефподоксим</w:t>
            </w:r>
            <w:r w:rsidR="00F76B86" w:rsidRPr="008C45C4">
              <w:rPr>
                <w:rFonts w:ascii="Times New Roman" w:hAnsi="Times New Roman" w:cs="Times New Roman"/>
                <w:sz w:val="28"/>
                <w:szCs w:val="28"/>
                <w:lang w:val="kk-KZ"/>
              </w:rPr>
              <w:t>)</w:t>
            </w:r>
          </w:p>
        </w:tc>
      </w:tr>
      <w:tr w:rsidR="00816BF8" w:rsidRPr="008C45C4" w14:paraId="541E2F80" w14:textId="77777777" w:rsidTr="0076269E">
        <w:tc>
          <w:tcPr>
            <w:tcW w:w="1696" w:type="dxa"/>
          </w:tcPr>
          <w:p w14:paraId="40F90B81"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CFP</w:t>
            </w:r>
          </w:p>
        </w:tc>
        <w:tc>
          <w:tcPr>
            <w:tcW w:w="7648" w:type="dxa"/>
          </w:tcPr>
          <w:p w14:paraId="2D3B399E" w14:textId="44D2C44A"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c</w:t>
            </w:r>
            <w:r w:rsidR="00816BF8" w:rsidRPr="008C45C4">
              <w:rPr>
                <w:rFonts w:ascii="Times New Roman" w:hAnsi="Times New Roman" w:cs="Times New Roman"/>
                <w:sz w:val="28"/>
                <w:szCs w:val="28"/>
                <w:lang w:val="kk-KZ"/>
              </w:rPr>
              <w:t>efoperazone</w:t>
            </w:r>
            <w:r w:rsidR="005F0E83" w:rsidRPr="008C45C4">
              <w:rPr>
                <w:rFonts w:ascii="Times New Roman" w:hAnsi="Times New Roman" w:cs="Times New Roman"/>
                <w:sz w:val="28"/>
                <w:szCs w:val="28"/>
                <w:lang w:val="kk-KZ"/>
              </w:rPr>
              <w:t xml:space="preserve"> </w:t>
            </w:r>
            <w:r w:rsidR="00F62000" w:rsidRPr="008C45C4">
              <w:rPr>
                <w:rFonts w:ascii="Times New Roman" w:hAnsi="Times New Roman" w:cs="Times New Roman"/>
                <w:sz w:val="28"/>
                <w:szCs w:val="28"/>
                <w:lang w:val="kk-KZ"/>
              </w:rPr>
              <w:t>(цефоперазон)</w:t>
            </w:r>
          </w:p>
        </w:tc>
      </w:tr>
      <w:tr w:rsidR="00816BF8" w:rsidRPr="008C45C4" w14:paraId="6B6DCE52" w14:textId="77777777" w:rsidTr="0076269E">
        <w:tc>
          <w:tcPr>
            <w:tcW w:w="1696" w:type="dxa"/>
          </w:tcPr>
          <w:p w14:paraId="251117D2"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CF</w:t>
            </w:r>
            <w:r w:rsidRPr="008C45C4">
              <w:rPr>
                <w:rFonts w:ascii="Times New Roman" w:hAnsi="Times New Roman" w:cs="Times New Roman"/>
                <w:sz w:val="28"/>
                <w:szCs w:val="28"/>
                <w:lang w:val="en-GB"/>
              </w:rPr>
              <w:t>N</w:t>
            </w:r>
          </w:p>
        </w:tc>
        <w:tc>
          <w:tcPr>
            <w:tcW w:w="7648" w:type="dxa"/>
          </w:tcPr>
          <w:p w14:paraId="1BCB905C" w14:textId="10824DA0" w:rsidR="00816BF8" w:rsidRPr="008C45C4" w:rsidRDefault="002D2A38" w:rsidP="008C45C4">
            <w:pPr>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cefoxitin</w:t>
            </w:r>
            <w:r w:rsidR="00F62000" w:rsidRPr="008C45C4">
              <w:rPr>
                <w:rFonts w:ascii="Times New Roman" w:hAnsi="Times New Roman" w:cs="Times New Roman"/>
                <w:sz w:val="28"/>
                <w:szCs w:val="28"/>
              </w:rPr>
              <w:t xml:space="preserve"> (</w:t>
            </w:r>
            <w:r w:rsidR="00F62000" w:rsidRPr="008C45C4">
              <w:rPr>
                <w:rFonts w:ascii="Times New Roman" w:hAnsi="Times New Roman" w:cs="Times New Roman"/>
                <w:sz w:val="28"/>
                <w:szCs w:val="28"/>
                <w:lang w:val="kk-KZ"/>
              </w:rPr>
              <w:t>цефокситин</w:t>
            </w:r>
            <w:r w:rsidR="00F62000" w:rsidRPr="008C45C4">
              <w:rPr>
                <w:rFonts w:ascii="Times New Roman" w:hAnsi="Times New Roman" w:cs="Times New Roman"/>
                <w:sz w:val="28"/>
                <w:szCs w:val="28"/>
              </w:rPr>
              <w:t>)</w:t>
            </w:r>
          </w:p>
        </w:tc>
      </w:tr>
      <w:tr w:rsidR="00816BF8" w:rsidRPr="008C45C4" w14:paraId="1FA4BFE5" w14:textId="77777777" w:rsidTr="0076269E">
        <w:tc>
          <w:tcPr>
            <w:tcW w:w="1696" w:type="dxa"/>
          </w:tcPr>
          <w:p w14:paraId="6E9102C4"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CFX</w:t>
            </w:r>
          </w:p>
        </w:tc>
        <w:tc>
          <w:tcPr>
            <w:tcW w:w="7648" w:type="dxa"/>
          </w:tcPr>
          <w:p w14:paraId="4C241775" w14:textId="1AE198C9" w:rsidR="00816BF8" w:rsidRPr="008C45C4" w:rsidRDefault="002D2A38" w:rsidP="008C45C4">
            <w:pPr>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ciprofloxacin</w:t>
            </w:r>
            <w:r w:rsidR="0051551B" w:rsidRPr="008C45C4">
              <w:rPr>
                <w:rFonts w:ascii="Times New Roman" w:hAnsi="Times New Roman" w:cs="Times New Roman"/>
                <w:sz w:val="28"/>
                <w:szCs w:val="28"/>
              </w:rPr>
              <w:t xml:space="preserve"> (</w:t>
            </w:r>
            <w:r w:rsidR="0051551B" w:rsidRPr="008C45C4">
              <w:rPr>
                <w:rFonts w:ascii="Times New Roman" w:hAnsi="Times New Roman" w:cs="Times New Roman"/>
                <w:sz w:val="28"/>
                <w:szCs w:val="28"/>
                <w:lang w:val="kk-KZ"/>
              </w:rPr>
              <w:t>ципрофлоксацин</w:t>
            </w:r>
            <w:r w:rsidR="0051551B" w:rsidRPr="008C45C4">
              <w:rPr>
                <w:rFonts w:ascii="Times New Roman" w:hAnsi="Times New Roman" w:cs="Times New Roman"/>
                <w:sz w:val="28"/>
                <w:szCs w:val="28"/>
              </w:rPr>
              <w:t>)</w:t>
            </w:r>
          </w:p>
        </w:tc>
      </w:tr>
      <w:tr w:rsidR="00816BF8" w:rsidRPr="00A008BC" w14:paraId="47FC5536" w14:textId="77777777" w:rsidTr="0076269E">
        <w:tc>
          <w:tcPr>
            <w:tcW w:w="1696" w:type="dxa"/>
          </w:tcPr>
          <w:p w14:paraId="0E62663F"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CDC</w:t>
            </w:r>
          </w:p>
        </w:tc>
        <w:tc>
          <w:tcPr>
            <w:tcW w:w="7648" w:type="dxa"/>
          </w:tcPr>
          <w:p w14:paraId="6FF93F3F" w14:textId="2B2BD896" w:rsidR="00816BF8" w:rsidRPr="008C45C4" w:rsidRDefault="002D2A38"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Center for Disease Control and Prevention</w:t>
            </w:r>
            <w:r w:rsidR="000C6AC2" w:rsidRPr="008C45C4">
              <w:rPr>
                <w:rFonts w:ascii="Times New Roman" w:hAnsi="Times New Roman" w:cs="Times New Roman"/>
                <w:sz w:val="28"/>
                <w:szCs w:val="28"/>
                <w:lang w:val="kk-KZ"/>
              </w:rPr>
              <w:t xml:space="preserve"> </w:t>
            </w:r>
            <w:r w:rsidR="00E3365F" w:rsidRPr="008C45C4">
              <w:rPr>
                <w:rFonts w:ascii="Times New Roman" w:hAnsi="Times New Roman" w:cs="Times New Roman"/>
                <w:sz w:val="28"/>
                <w:szCs w:val="28"/>
                <w:lang w:val="en-US"/>
              </w:rPr>
              <w:t>(</w:t>
            </w:r>
            <w:r w:rsidR="00816BF8" w:rsidRPr="008C45C4">
              <w:rPr>
                <w:rFonts w:ascii="Times New Roman" w:hAnsi="Times New Roman" w:cs="Times New Roman"/>
                <w:sz w:val="28"/>
                <w:szCs w:val="28"/>
                <w:lang w:val="kk-KZ"/>
              </w:rPr>
              <w:t>ауруларды бақылау және алдын алу орталығы</w:t>
            </w:r>
            <w:r w:rsidR="00E3365F" w:rsidRPr="008C45C4">
              <w:rPr>
                <w:rFonts w:ascii="Times New Roman" w:hAnsi="Times New Roman" w:cs="Times New Roman"/>
                <w:sz w:val="28"/>
                <w:szCs w:val="28"/>
                <w:lang w:val="en-US"/>
              </w:rPr>
              <w:t>)</w:t>
            </w:r>
          </w:p>
        </w:tc>
      </w:tr>
      <w:tr w:rsidR="00816BF8" w:rsidRPr="00A008BC" w14:paraId="50C75EDF" w14:textId="77777777" w:rsidTr="0076269E">
        <w:tc>
          <w:tcPr>
            <w:tcW w:w="1696" w:type="dxa"/>
          </w:tcPr>
          <w:p w14:paraId="365DE63D"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en-US"/>
              </w:rPr>
              <w:t>CLSI</w:t>
            </w:r>
          </w:p>
        </w:tc>
        <w:tc>
          <w:tcPr>
            <w:tcW w:w="7648" w:type="dxa"/>
          </w:tcPr>
          <w:p w14:paraId="4B568209" w14:textId="4C20C1D7" w:rsidR="00816BF8" w:rsidRPr="008C45C4" w:rsidRDefault="002D2A38"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en-US"/>
              </w:rPr>
              <w:t>Clinical and Laboratory Standards Institute</w:t>
            </w:r>
            <w:r w:rsidR="00E3365F" w:rsidRPr="008C45C4">
              <w:rPr>
                <w:rFonts w:ascii="Times New Roman" w:hAnsi="Times New Roman" w:cs="Times New Roman"/>
                <w:color w:val="202122"/>
                <w:sz w:val="28"/>
                <w:szCs w:val="28"/>
                <w:shd w:val="clear" w:color="auto" w:fill="FFFFFF"/>
                <w:lang w:val="en-US"/>
              </w:rPr>
              <w:t xml:space="preserve"> (</w:t>
            </w:r>
            <w:r w:rsidR="00816BF8" w:rsidRPr="008C45C4">
              <w:rPr>
                <w:rFonts w:ascii="Times New Roman" w:hAnsi="Times New Roman" w:cs="Times New Roman"/>
                <w:color w:val="202122"/>
                <w:sz w:val="28"/>
                <w:szCs w:val="28"/>
                <w:shd w:val="clear" w:color="auto" w:fill="FFFFFF"/>
                <w:lang w:val="kk-KZ"/>
              </w:rPr>
              <w:t>АҚШ клиникалық және зертханалық стандарттар институты</w:t>
            </w:r>
            <w:r w:rsidR="00E3365F" w:rsidRPr="008C45C4">
              <w:rPr>
                <w:rFonts w:ascii="Times New Roman" w:hAnsi="Times New Roman" w:cs="Times New Roman"/>
                <w:color w:val="202122"/>
                <w:sz w:val="28"/>
                <w:szCs w:val="28"/>
                <w:shd w:val="clear" w:color="auto" w:fill="FFFFFF"/>
                <w:lang w:val="en-US"/>
              </w:rPr>
              <w:t>)</w:t>
            </w:r>
          </w:p>
        </w:tc>
      </w:tr>
      <w:tr w:rsidR="00816BF8" w:rsidRPr="008C45C4" w14:paraId="3E18E9A3" w14:textId="77777777" w:rsidTr="0076269E">
        <w:tc>
          <w:tcPr>
            <w:tcW w:w="1696" w:type="dxa"/>
          </w:tcPr>
          <w:p w14:paraId="362ACE73"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DOX</w:t>
            </w:r>
          </w:p>
        </w:tc>
        <w:tc>
          <w:tcPr>
            <w:tcW w:w="7648" w:type="dxa"/>
          </w:tcPr>
          <w:p w14:paraId="233EDFB5" w14:textId="5AA53179" w:rsidR="00816BF8" w:rsidRPr="008C45C4" w:rsidRDefault="002D2A38" w:rsidP="008C45C4">
            <w:pPr>
              <w:spacing w:after="0" w:line="240" w:lineRule="auto"/>
              <w:ind w:left="194" w:hanging="194"/>
              <w:contextualSpacing/>
              <w:rPr>
                <w:rFonts w:ascii="Times New Roman" w:hAnsi="Times New Roman" w:cs="Times New Roman"/>
                <w:color w:val="202122"/>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en-US"/>
              </w:rPr>
              <w:t>doxycycline</w:t>
            </w:r>
            <w:r w:rsidR="005A15A4" w:rsidRPr="008C45C4">
              <w:rPr>
                <w:rFonts w:ascii="Times New Roman" w:hAnsi="Times New Roman" w:cs="Times New Roman"/>
                <w:color w:val="202122"/>
                <w:sz w:val="28"/>
                <w:szCs w:val="28"/>
                <w:shd w:val="clear" w:color="auto" w:fill="FFFFFF"/>
              </w:rPr>
              <w:t xml:space="preserve"> (</w:t>
            </w:r>
            <w:r w:rsidR="005A15A4" w:rsidRPr="008C45C4">
              <w:rPr>
                <w:rFonts w:ascii="Times New Roman" w:hAnsi="Times New Roman" w:cs="Times New Roman"/>
                <w:sz w:val="28"/>
                <w:szCs w:val="28"/>
                <w:lang w:val="kk-KZ"/>
              </w:rPr>
              <w:t>доксициклин</w:t>
            </w:r>
            <w:r w:rsidR="005A15A4" w:rsidRPr="008C45C4">
              <w:rPr>
                <w:rFonts w:ascii="Times New Roman" w:hAnsi="Times New Roman" w:cs="Times New Roman"/>
                <w:color w:val="202122"/>
                <w:sz w:val="28"/>
                <w:szCs w:val="28"/>
                <w:shd w:val="clear" w:color="auto" w:fill="FFFFFF"/>
              </w:rPr>
              <w:t>)</w:t>
            </w:r>
          </w:p>
        </w:tc>
      </w:tr>
      <w:tr w:rsidR="001B0709" w:rsidRPr="008C45C4" w14:paraId="6857A992" w14:textId="77777777" w:rsidTr="0076269E">
        <w:tc>
          <w:tcPr>
            <w:tcW w:w="1696" w:type="dxa"/>
          </w:tcPr>
          <w:p w14:paraId="158D3C8B" w14:textId="5D275204" w:rsidR="001B0709" w:rsidRPr="008C45C4" w:rsidRDefault="001B0709"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EAEC</w:t>
            </w:r>
          </w:p>
        </w:tc>
        <w:tc>
          <w:tcPr>
            <w:tcW w:w="7648" w:type="dxa"/>
          </w:tcPr>
          <w:p w14:paraId="66586641" w14:textId="5BDA4CA8" w:rsidR="001B0709" w:rsidRPr="008C45C4" w:rsidRDefault="0041203D"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1B0709" w:rsidRPr="008C45C4">
              <w:rPr>
                <w:rFonts w:ascii="Times New Roman" w:hAnsi="Times New Roman" w:cs="Times New Roman"/>
                <w:color w:val="202122"/>
                <w:sz w:val="28"/>
                <w:szCs w:val="28"/>
                <w:shd w:val="clear" w:color="auto" w:fill="FFFFFF"/>
              </w:rPr>
              <w:t>Enteroaggregative </w:t>
            </w:r>
            <w:r w:rsidR="00B50B73" w:rsidRPr="008C45C4">
              <w:rPr>
                <w:rFonts w:ascii="Times New Roman" w:hAnsi="Times New Roman" w:cs="Times New Roman"/>
                <w:color w:val="202122"/>
                <w:sz w:val="28"/>
                <w:szCs w:val="28"/>
                <w:shd w:val="clear" w:color="auto" w:fill="FFFFFF"/>
              </w:rPr>
              <w:t>(</w:t>
            </w:r>
            <w:r w:rsidR="00EB2F50" w:rsidRPr="008C45C4">
              <w:rPr>
                <w:rFonts w:ascii="Times New Roman" w:hAnsi="Times New Roman" w:cs="Times New Roman"/>
                <w:color w:val="202122"/>
                <w:sz w:val="28"/>
                <w:szCs w:val="28"/>
                <w:shd w:val="clear" w:color="auto" w:fill="FFFFFF"/>
                <w:lang w:val="kk-KZ"/>
              </w:rPr>
              <w:t>э</w:t>
            </w:r>
            <w:r w:rsidR="00B50B73" w:rsidRPr="008C45C4">
              <w:rPr>
                <w:rFonts w:ascii="Times New Roman" w:hAnsi="Times New Roman" w:cs="Times New Roman"/>
                <w:color w:val="202122"/>
                <w:sz w:val="28"/>
                <w:szCs w:val="28"/>
                <w:shd w:val="clear" w:color="auto" w:fill="FFFFFF"/>
              </w:rPr>
              <w:t>нтероагрегатив</w:t>
            </w:r>
            <w:r w:rsidR="00EB2F50" w:rsidRPr="008C45C4">
              <w:rPr>
                <w:rFonts w:ascii="Times New Roman" w:hAnsi="Times New Roman" w:cs="Times New Roman"/>
                <w:color w:val="202122"/>
                <w:sz w:val="28"/>
                <w:szCs w:val="28"/>
                <w:shd w:val="clear" w:color="auto" w:fill="FFFFFF"/>
              </w:rPr>
              <w:t>т</w:t>
            </w:r>
            <w:r w:rsidR="00EB2F50" w:rsidRPr="008C45C4">
              <w:rPr>
                <w:rFonts w:ascii="Times New Roman" w:hAnsi="Times New Roman" w:cs="Times New Roman"/>
                <w:color w:val="202122"/>
                <w:sz w:val="28"/>
                <w:szCs w:val="28"/>
                <w:shd w:val="clear" w:color="auto" w:fill="FFFFFF"/>
                <w:lang w:val="kk-KZ"/>
              </w:rPr>
              <w:t>і</w:t>
            </w:r>
            <w:r w:rsidR="00B50B73" w:rsidRPr="008C45C4">
              <w:rPr>
                <w:rFonts w:ascii="Times New Roman" w:hAnsi="Times New Roman" w:cs="Times New Roman"/>
                <w:color w:val="202122"/>
                <w:sz w:val="28"/>
                <w:szCs w:val="28"/>
                <w:shd w:val="clear" w:color="auto" w:fill="FFFFFF"/>
              </w:rPr>
              <w:t>)</w:t>
            </w:r>
            <w:r w:rsidR="00EB2F50" w:rsidRPr="008C45C4">
              <w:rPr>
                <w:rFonts w:ascii="Times New Roman" w:hAnsi="Times New Roman" w:cs="Times New Roman"/>
                <w:color w:val="202122"/>
                <w:sz w:val="28"/>
                <w:szCs w:val="28"/>
                <w:shd w:val="clear" w:color="auto" w:fill="FFFFFF"/>
                <w:lang w:val="kk-KZ"/>
              </w:rPr>
              <w:t xml:space="preserve"> </w:t>
            </w:r>
            <w:r w:rsidR="001B0709" w:rsidRPr="008C45C4">
              <w:rPr>
                <w:rFonts w:ascii="Times New Roman" w:hAnsi="Times New Roman" w:cs="Times New Roman"/>
                <w:i/>
                <w:iCs/>
                <w:color w:val="202122"/>
                <w:sz w:val="28"/>
                <w:szCs w:val="28"/>
                <w:shd w:val="clear" w:color="auto" w:fill="FFFFFF"/>
              </w:rPr>
              <w:t>Escherichia coli</w:t>
            </w:r>
            <w:r w:rsidR="001B0709" w:rsidRPr="008C45C4">
              <w:rPr>
                <w:rFonts w:ascii="Times New Roman" w:hAnsi="Times New Roman" w:cs="Times New Roman"/>
                <w:color w:val="202122"/>
                <w:sz w:val="28"/>
                <w:szCs w:val="28"/>
                <w:shd w:val="clear" w:color="auto" w:fill="FFFFFF"/>
              </w:rPr>
              <w:t> </w:t>
            </w:r>
          </w:p>
        </w:tc>
      </w:tr>
      <w:tr w:rsidR="001B0709" w:rsidRPr="008C45C4" w14:paraId="3EEF2F69" w14:textId="77777777" w:rsidTr="0076269E">
        <w:tc>
          <w:tcPr>
            <w:tcW w:w="1696" w:type="dxa"/>
          </w:tcPr>
          <w:p w14:paraId="742D56E0" w14:textId="78FA9952" w:rsidR="001B0709" w:rsidRPr="008C45C4" w:rsidRDefault="001B0709"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EHEC</w:t>
            </w:r>
          </w:p>
        </w:tc>
        <w:tc>
          <w:tcPr>
            <w:tcW w:w="7648" w:type="dxa"/>
          </w:tcPr>
          <w:p w14:paraId="0A6AD161" w14:textId="60BBBCDE" w:rsidR="001B0709" w:rsidRPr="008C45C4" w:rsidRDefault="0041203D" w:rsidP="008C45C4">
            <w:pPr>
              <w:spacing w:after="0" w:line="240" w:lineRule="auto"/>
              <w:ind w:left="194" w:hanging="194"/>
              <w:contextualSpacing/>
              <w:rPr>
                <w:rFonts w:ascii="Times New Roman" w:hAnsi="Times New Roman" w:cs="Times New Roman"/>
                <w:color w:val="202122"/>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1B0709" w:rsidRPr="008C45C4">
              <w:rPr>
                <w:rFonts w:ascii="Times New Roman" w:hAnsi="Times New Roman" w:cs="Times New Roman"/>
                <w:color w:val="000000"/>
                <w:sz w:val="28"/>
                <w:szCs w:val="28"/>
                <w:shd w:val="clear" w:color="auto" w:fill="FFFFFF"/>
              </w:rPr>
              <w:t xml:space="preserve">Enterohemorrhagic </w:t>
            </w:r>
            <w:r w:rsidR="00010C53" w:rsidRPr="008C45C4">
              <w:rPr>
                <w:rFonts w:ascii="Times New Roman" w:hAnsi="Times New Roman" w:cs="Times New Roman"/>
                <w:color w:val="000000"/>
                <w:sz w:val="28"/>
                <w:szCs w:val="28"/>
                <w:shd w:val="clear" w:color="auto" w:fill="FFFFFF"/>
              </w:rPr>
              <w:t>(</w:t>
            </w:r>
            <w:r w:rsidR="00DC2C46" w:rsidRPr="008C45C4">
              <w:rPr>
                <w:rFonts w:ascii="Times New Roman" w:hAnsi="Times New Roman" w:cs="Times New Roman"/>
                <w:color w:val="000000"/>
                <w:sz w:val="28"/>
                <w:szCs w:val="28"/>
                <w:shd w:val="clear" w:color="auto" w:fill="FFFFFF"/>
                <w:lang w:val="kk-KZ"/>
              </w:rPr>
              <w:t>э</w:t>
            </w:r>
            <w:r w:rsidR="00010C53" w:rsidRPr="008C45C4">
              <w:rPr>
                <w:rFonts w:ascii="Times New Roman" w:hAnsi="Times New Roman" w:cs="Times New Roman"/>
                <w:color w:val="000000"/>
                <w:sz w:val="28"/>
                <w:szCs w:val="28"/>
                <w:shd w:val="clear" w:color="auto" w:fill="FFFFFF"/>
              </w:rPr>
              <w:t>нтерогеморрагиялы</w:t>
            </w:r>
            <w:r w:rsidR="00DC2C46" w:rsidRPr="008C45C4">
              <w:rPr>
                <w:rFonts w:ascii="Times New Roman" w:hAnsi="Times New Roman" w:cs="Times New Roman"/>
                <w:color w:val="000000"/>
                <w:sz w:val="28"/>
                <w:szCs w:val="28"/>
                <w:shd w:val="clear" w:color="auto" w:fill="FFFFFF"/>
                <w:lang w:val="kk-KZ"/>
              </w:rPr>
              <w:t>қ</w:t>
            </w:r>
            <w:r w:rsidR="00010C53" w:rsidRPr="008C45C4">
              <w:rPr>
                <w:rFonts w:ascii="Times New Roman" w:hAnsi="Times New Roman" w:cs="Times New Roman"/>
                <w:color w:val="000000"/>
                <w:sz w:val="28"/>
                <w:szCs w:val="28"/>
                <w:shd w:val="clear" w:color="auto" w:fill="FFFFFF"/>
              </w:rPr>
              <w:t>)</w:t>
            </w:r>
            <w:r w:rsidR="00DC2C46" w:rsidRPr="008C45C4">
              <w:rPr>
                <w:rFonts w:ascii="Times New Roman" w:hAnsi="Times New Roman" w:cs="Times New Roman"/>
                <w:color w:val="000000"/>
                <w:sz w:val="28"/>
                <w:szCs w:val="28"/>
                <w:shd w:val="clear" w:color="auto" w:fill="FFFFFF"/>
                <w:lang w:val="kk-KZ"/>
              </w:rPr>
              <w:t xml:space="preserve"> </w:t>
            </w:r>
            <w:r w:rsidR="001B0709" w:rsidRPr="008C45C4">
              <w:rPr>
                <w:rFonts w:ascii="Times New Roman" w:hAnsi="Times New Roman" w:cs="Times New Roman"/>
                <w:i/>
                <w:iCs/>
                <w:color w:val="000000"/>
                <w:sz w:val="28"/>
                <w:szCs w:val="28"/>
                <w:shd w:val="clear" w:color="auto" w:fill="FFFFFF"/>
              </w:rPr>
              <w:t>Escherichia coli</w:t>
            </w:r>
            <w:r w:rsidR="001B0709" w:rsidRPr="008C45C4">
              <w:rPr>
                <w:rFonts w:ascii="Times New Roman" w:hAnsi="Times New Roman" w:cs="Times New Roman"/>
                <w:color w:val="000000"/>
                <w:sz w:val="28"/>
                <w:szCs w:val="28"/>
                <w:shd w:val="clear" w:color="auto" w:fill="FFFFFF"/>
              </w:rPr>
              <w:t> </w:t>
            </w:r>
          </w:p>
        </w:tc>
      </w:tr>
      <w:tr w:rsidR="00816BF8" w:rsidRPr="008C45C4" w14:paraId="20DDA745" w14:textId="77777777" w:rsidTr="0076269E">
        <w:tc>
          <w:tcPr>
            <w:tcW w:w="1696" w:type="dxa"/>
          </w:tcPr>
          <w:p w14:paraId="5CC7E59C"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EFX</w:t>
            </w:r>
          </w:p>
        </w:tc>
        <w:tc>
          <w:tcPr>
            <w:tcW w:w="7648" w:type="dxa"/>
          </w:tcPr>
          <w:p w14:paraId="7BC071E0" w14:textId="182D93FE" w:rsidR="00816BF8" w:rsidRPr="008C45C4" w:rsidRDefault="002D2A38" w:rsidP="008C45C4">
            <w:pPr>
              <w:spacing w:after="0" w:line="240" w:lineRule="auto"/>
              <w:ind w:left="194" w:hanging="194"/>
              <w:contextualSpacing/>
              <w:rPr>
                <w:rFonts w:ascii="Times New Roman" w:hAnsi="Times New Roman" w:cs="Times New Roman"/>
                <w:color w:val="202122"/>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en-US"/>
              </w:rPr>
              <w:t>enrofloxacin</w:t>
            </w:r>
            <w:r w:rsidR="005A15A4" w:rsidRPr="008C45C4">
              <w:rPr>
                <w:rFonts w:ascii="Times New Roman" w:hAnsi="Times New Roman" w:cs="Times New Roman"/>
                <w:color w:val="202122"/>
                <w:sz w:val="28"/>
                <w:szCs w:val="28"/>
                <w:shd w:val="clear" w:color="auto" w:fill="FFFFFF"/>
              </w:rPr>
              <w:t xml:space="preserve"> (</w:t>
            </w:r>
            <w:r w:rsidR="005A15A4" w:rsidRPr="008C45C4">
              <w:rPr>
                <w:rFonts w:ascii="Times New Roman" w:hAnsi="Times New Roman" w:cs="Times New Roman"/>
                <w:sz w:val="28"/>
                <w:szCs w:val="28"/>
                <w:lang w:val="kk-KZ"/>
              </w:rPr>
              <w:t>энрофлоксацин</w:t>
            </w:r>
            <w:r w:rsidR="005A15A4" w:rsidRPr="008C45C4">
              <w:rPr>
                <w:rFonts w:ascii="Times New Roman" w:hAnsi="Times New Roman" w:cs="Times New Roman"/>
                <w:color w:val="202122"/>
                <w:sz w:val="28"/>
                <w:szCs w:val="28"/>
                <w:shd w:val="clear" w:color="auto" w:fill="FFFFFF"/>
              </w:rPr>
              <w:t>)</w:t>
            </w:r>
          </w:p>
        </w:tc>
      </w:tr>
      <w:tr w:rsidR="00816BF8" w:rsidRPr="00A008BC" w14:paraId="20C3F85A" w14:textId="77777777" w:rsidTr="0076269E">
        <w:tc>
          <w:tcPr>
            <w:tcW w:w="1696" w:type="dxa"/>
          </w:tcPr>
          <w:p w14:paraId="7266D682" w14:textId="77777777" w:rsidR="00816BF8" w:rsidRPr="008C45C4" w:rsidRDefault="00816BF8" w:rsidP="008C45C4">
            <w:pPr>
              <w:spacing w:after="0" w:line="240" w:lineRule="auto"/>
              <w:contextualSpacing/>
              <w:outlineLvl w:val="0"/>
              <w:rPr>
                <w:rFonts w:ascii="Times New Roman" w:eastAsia="Times New Roman" w:hAnsi="Times New Roman" w:cs="Times New Roman"/>
                <w:color w:val="333333"/>
                <w:kern w:val="36"/>
                <w:sz w:val="28"/>
                <w:szCs w:val="28"/>
              </w:rPr>
            </w:pPr>
            <w:r w:rsidRPr="008C45C4">
              <w:rPr>
                <w:rFonts w:ascii="Times New Roman" w:eastAsia="Times New Roman" w:hAnsi="Times New Roman" w:cs="Times New Roman"/>
                <w:color w:val="333333"/>
                <w:kern w:val="36"/>
                <w:sz w:val="28"/>
                <w:szCs w:val="28"/>
              </w:rPr>
              <w:t>EUCAST</w:t>
            </w:r>
          </w:p>
          <w:p w14:paraId="6E402E43" w14:textId="77777777" w:rsidR="00816BF8" w:rsidRPr="008C45C4" w:rsidRDefault="00816BF8" w:rsidP="008C45C4">
            <w:pPr>
              <w:spacing w:after="0" w:line="240" w:lineRule="auto"/>
              <w:contextualSpacing/>
              <w:rPr>
                <w:rFonts w:ascii="Times New Roman" w:hAnsi="Times New Roman" w:cs="Times New Roman"/>
                <w:sz w:val="28"/>
                <w:szCs w:val="28"/>
                <w:lang w:val="kk-KZ"/>
              </w:rPr>
            </w:pPr>
          </w:p>
        </w:tc>
        <w:tc>
          <w:tcPr>
            <w:tcW w:w="7648" w:type="dxa"/>
          </w:tcPr>
          <w:p w14:paraId="2F3BB60E" w14:textId="2E231157" w:rsidR="00816BF8" w:rsidRPr="008C45C4" w:rsidRDefault="00E3365F" w:rsidP="008C45C4">
            <w:pPr>
              <w:spacing w:after="0" w:line="240" w:lineRule="auto"/>
              <w:ind w:left="194" w:hanging="194"/>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333333"/>
                <w:sz w:val="28"/>
                <w:szCs w:val="28"/>
                <w:shd w:val="clear" w:color="auto" w:fill="FFFFFF"/>
                <w:lang w:val="kk-KZ"/>
              </w:rPr>
              <w:t xml:space="preserve"> </w:t>
            </w:r>
            <w:r w:rsidR="00816BF8" w:rsidRPr="008C45C4">
              <w:rPr>
                <w:rFonts w:ascii="Times New Roman" w:hAnsi="Times New Roman" w:cs="Times New Roman"/>
                <w:color w:val="333333"/>
                <w:sz w:val="28"/>
                <w:szCs w:val="28"/>
                <w:shd w:val="clear" w:color="auto" w:fill="FFFFFF"/>
                <w:lang w:val="kk-KZ"/>
              </w:rPr>
              <w:t>European Committee on Antimicrobial Susceptibility Testing</w:t>
            </w:r>
            <w:r w:rsidRPr="008C45C4">
              <w:rPr>
                <w:rFonts w:ascii="Times New Roman" w:hAnsi="Times New Roman" w:cs="Times New Roman"/>
                <w:color w:val="333333"/>
                <w:sz w:val="28"/>
                <w:szCs w:val="28"/>
                <w:shd w:val="clear" w:color="auto" w:fill="FFFFFF"/>
                <w:lang w:val="kk-KZ"/>
              </w:rPr>
              <w:t xml:space="preserve">    </w:t>
            </w:r>
            <w:r w:rsidR="000C6AC2" w:rsidRPr="008C45C4">
              <w:rPr>
                <w:rFonts w:ascii="Times New Roman" w:hAnsi="Times New Roman" w:cs="Times New Roman"/>
                <w:color w:val="333333"/>
                <w:sz w:val="28"/>
                <w:szCs w:val="28"/>
                <w:shd w:val="clear" w:color="auto" w:fill="FFFFFF"/>
                <w:lang w:val="kk-KZ"/>
              </w:rPr>
              <w:t xml:space="preserve"> </w:t>
            </w:r>
            <w:r w:rsidRPr="008C45C4">
              <w:rPr>
                <w:rFonts w:ascii="Times New Roman" w:hAnsi="Times New Roman" w:cs="Times New Roman"/>
                <w:color w:val="333333"/>
                <w:sz w:val="28"/>
                <w:szCs w:val="28"/>
                <w:shd w:val="clear" w:color="auto" w:fill="FFFFFF"/>
                <w:lang w:val="kk-KZ"/>
              </w:rPr>
              <w:t>(</w:t>
            </w:r>
            <w:r w:rsidR="00816BF8" w:rsidRPr="008C45C4">
              <w:rPr>
                <w:rFonts w:ascii="Times New Roman" w:hAnsi="Times New Roman" w:cs="Times New Roman"/>
                <w:sz w:val="28"/>
                <w:szCs w:val="28"/>
                <w:lang w:val="kk-KZ"/>
              </w:rPr>
              <w:t>антибиотиктерге сезімталдықты анықтау жөніндегі Еуропалық комитет</w:t>
            </w:r>
            <w:r w:rsidRPr="008C45C4">
              <w:rPr>
                <w:rFonts w:ascii="Times New Roman" w:hAnsi="Times New Roman" w:cs="Times New Roman"/>
                <w:sz w:val="28"/>
                <w:szCs w:val="28"/>
                <w:lang w:val="kk-KZ"/>
              </w:rPr>
              <w:t>)</w:t>
            </w:r>
          </w:p>
        </w:tc>
      </w:tr>
      <w:tr w:rsidR="00816BF8" w:rsidRPr="008C45C4" w14:paraId="7CCAF5B8" w14:textId="77777777" w:rsidTr="0076269E">
        <w:tc>
          <w:tcPr>
            <w:tcW w:w="1696" w:type="dxa"/>
          </w:tcPr>
          <w:p w14:paraId="191B5031" w14:textId="77777777" w:rsidR="00816BF8" w:rsidRPr="008C45C4" w:rsidRDefault="00816BF8" w:rsidP="008C45C4">
            <w:pPr>
              <w:spacing w:after="0" w:line="240" w:lineRule="auto"/>
              <w:contextualSpacing/>
              <w:outlineLvl w:val="0"/>
              <w:rPr>
                <w:rFonts w:ascii="Times New Roman" w:eastAsia="Times New Roman" w:hAnsi="Times New Roman" w:cs="Times New Roman"/>
                <w:color w:val="333333"/>
                <w:kern w:val="36"/>
                <w:sz w:val="28"/>
                <w:szCs w:val="28"/>
              </w:rPr>
            </w:pPr>
            <w:r w:rsidRPr="008C45C4">
              <w:rPr>
                <w:rFonts w:ascii="Times New Roman" w:eastAsia="Times New Roman" w:hAnsi="Times New Roman" w:cs="Times New Roman"/>
                <w:color w:val="333333"/>
                <w:kern w:val="36"/>
                <w:sz w:val="28"/>
                <w:szCs w:val="28"/>
              </w:rPr>
              <w:t>ESBL</w:t>
            </w:r>
          </w:p>
        </w:tc>
        <w:tc>
          <w:tcPr>
            <w:tcW w:w="7648" w:type="dxa"/>
          </w:tcPr>
          <w:p w14:paraId="47E023D1" w14:textId="26745BDA" w:rsidR="00816BF8" w:rsidRPr="008C45C4" w:rsidRDefault="002D2A38" w:rsidP="008C45C4">
            <w:pPr>
              <w:spacing w:after="0" w:line="240" w:lineRule="auto"/>
              <w:ind w:left="194" w:hanging="194"/>
              <w:contextualSpacing/>
              <w:rPr>
                <w:rFonts w:ascii="Times New Roman" w:hAnsi="Times New Roman" w:cs="Times New Roman"/>
                <w:color w:val="333333"/>
                <w:sz w:val="28"/>
                <w:szCs w:val="28"/>
                <w:shd w:val="clear" w:color="auto" w:fill="FFFFFF"/>
              </w:rPr>
            </w:pPr>
            <w:r w:rsidRPr="008C45C4">
              <w:rPr>
                <w:rFonts w:ascii="Times New Roman" w:hAnsi="Times New Roman" w:cs="Times New Roman"/>
                <w:sz w:val="28"/>
                <w:szCs w:val="28"/>
                <w:lang w:val="kk-KZ"/>
              </w:rPr>
              <w:t>–</w:t>
            </w:r>
            <w:r w:rsidRPr="008C45C4">
              <w:rPr>
                <w:rFonts w:ascii="Times New Roman" w:eastAsia="Times New Roman" w:hAnsi="Times New Roman" w:cs="Times New Roman"/>
                <w:color w:val="333333"/>
                <w:kern w:val="36"/>
                <w:sz w:val="28"/>
                <w:szCs w:val="28"/>
                <w:lang w:val="kk-KZ"/>
              </w:rPr>
              <w:t xml:space="preserve"> </w:t>
            </w:r>
            <w:r w:rsidR="00816BF8" w:rsidRPr="008C45C4">
              <w:rPr>
                <w:rFonts w:ascii="Times New Roman" w:eastAsia="Times New Roman" w:hAnsi="Times New Roman" w:cs="Times New Roman"/>
                <w:color w:val="333333"/>
                <w:kern w:val="36"/>
                <w:sz w:val="28"/>
                <w:szCs w:val="28"/>
              </w:rPr>
              <w:t xml:space="preserve">Extended-spectrum β- lactamase </w:t>
            </w:r>
            <w:r w:rsidR="00A114E0" w:rsidRPr="008C45C4">
              <w:rPr>
                <w:rFonts w:ascii="Times New Roman" w:eastAsia="Times New Roman" w:hAnsi="Times New Roman" w:cs="Times New Roman"/>
                <w:color w:val="333333"/>
                <w:kern w:val="36"/>
                <w:sz w:val="28"/>
                <w:szCs w:val="28"/>
              </w:rPr>
              <w:t>(</w:t>
            </w:r>
            <w:r w:rsidR="00816BF8" w:rsidRPr="008C45C4">
              <w:rPr>
                <w:rFonts w:ascii="Times New Roman" w:eastAsia="Times New Roman" w:hAnsi="Times New Roman" w:cs="Times New Roman"/>
                <w:color w:val="333333"/>
                <w:kern w:val="36"/>
                <w:sz w:val="28"/>
                <w:szCs w:val="28"/>
                <w:lang w:val="kk-KZ"/>
              </w:rPr>
              <w:t>К</w:t>
            </w:r>
            <w:r w:rsidR="00816BF8" w:rsidRPr="008C45C4">
              <w:rPr>
                <w:rFonts w:ascii="Times New Roman" w:eastAsia="Times New Roman" w:hAnsi="Times New Roman" w:cs="Times New Roman"/>
                <w:color w:val="333333"/>
                <w:kern w:val="36"/>
                <w:sz w:val="28"/>
                <w:szCs w:val="28"/>
              </w:rPr>
              <w:t>еңейтілген спектрлі бета-лактамазалар</w:t>
            </w:r>
            <w:r w:rsidR="00A114E0" w:rsidRPr="008C45C4">
              <w:rPr>
                <w:rFonts w:ascii="Times New Roman" w:eastAsia="Times New Roman" w:hAnsi="Times New Roman" w:cs="Times New Roman"/>
                <w:color w:val="333333"/>
                <w:kern w:val="36"/>
                <w:sz w:val="28"/>
                <w:szCs w:val="28"/>
              </w:rPr>
              <w:t>)</w:t>
            </w:r>
          </w:p>
        </w:tc>
      </w:tr>
      <w:tr w:rsidR="00816BF8" w:rsidRPr="00A008BC" w14:paraId="2146EC9A" w14:textId="77777777" w:rsidTr="0076269E">
        <w:tc>
          <w:tcPr>
            <w:tcW w:w="1696" w:type="dxa"/>
          </w:tcPr>
          <w:p w14:paraId="11418A29" w14:textId="6D97B812" w:rsidR="00816BF8" w:rsidRPr="008C45C4" w:rsidRDefault="00CB1731" w:rsidP="008C45C4">
            <w:pPr>
              <w:spacing w:after="0" w:line="240" w:lineRule="auto"/>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FAO</w:t>
            </w:r>
            <w:r w:rsidR="00816BF8" w:rsidRPr="008C45C4">
              <w:rPr>
                <w:rFonts w:ascii="Times New Roman" w:hAnsi="Times New Roman" w:cs="Times New Roman"/>
                <w:color w:val="222222"/>
                <w:sz w:val="28"/>
                <w:szCs w:val="28"/>
                <w:shd w:val="clear" w:color="auto" w:fill="FFFFFF"/>
                <w:lang w:val="kk-KZ"/>
              </w:rPr>
              <w:t xml:space="preserve"> </w:t>
            </w:r>
          </w:p>
        </w:tc>
        <w:tc>
          <w:tcPr>
            <w:tcW w:w="7648" w:type="dxa"/>
          </w:tcPr>
          <w:p w14:paraId="1A5DF32E" w14:textId="373F4D34" w:rsidR="00816BF8" w:rsidRPr="008C45C4" w:rsidRDefault="002D2A38"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w:t>
            </w:r>
            <w:r w:rsidRPr="008C45C4">
              <w:rPr>
                <w:rFonts w:ascii="Times New Roman" w:hAnsi="Times New Roman" w:cs="Times New Roman"/>
                <w:color w:val="222222"/>
                <w:sz w:val="28"/>
                <w:szCs w:val="28"/>
                <w:shd w:val="clear" w:color="auto" w:fill="FFFFFF"/>
                <w:lang w:val="kk-KZ"/>
              </w:rPr>
              <w:t xml:space="preserve"> </w:t>
            </w:r>
            <w:r w:rsidR="00816BF8" w:rsidRPr="008C45C4">
              <w:rPr>
                <w:rFonts w:ascii="Times New Roman" w:hAnsi="Times New Roman" w:cs="Times New Roman"/>
                <w:color w:val="222222"/>
                <w:sz w:val="28"/>
                <w:szCs w:val="28"/>
                <w:shd w:val="clear" w:color="auto" w:fill="FFFFFF"/>
                <w:lang w:val="en-US"/>
              </w:rPr>
              <w:t xml:space="preserve">Food and Agriculture Organization </w:t>
            </w:r>
            <w:r w:rsidR="00A114E0" w:rsidRPr="008C45C4">
              <w:rPr>
                <w:rFonts w:ascii="Times New Roman" w:hAnsi="Times New Roman" w:cs="Times New Roman"/>
                <w:color w:val="222222"/>
                <w:sz w:val="28"/>
                <w:szCs w:val="28"/>
                <w:shd w:val="clear" w:color="auto" w:fill="FFFFFF"/>
                <w:lang w:val="en-US"/>
              </w:rPr>
              <w:t>(</w:t>
            </w:r>
            <w:r w:rsidR="00816BF8" w:rsidRPr="008C45C4">
              <w:rPr>
                <w:rFonts w:ascii="Times New Roman" w:hAnsi="Times New Roman" w:cs="Times New Roman"/>
                <w:color w:val="222222"/>
                <w:sz w:val="28"/>
                <w:szCs w:val="28"/>
                <w:shd w:val="clear" w:color="auto" w:fill="FFFFFF"/>
                <w:lang w:val="kk-KZ"/>
              </w:rPr>
              <w:t>Азық-түлік және ауыл шаруашылығы ұйымы</w:t>
            </w:r>
            <w:r w:rsidR="00A114E0" w:rsidRPr="008C45C4">
              <w:rPr>
                <w:rFonts w:ascii="Times New Roman" w:hAnsi="Times New Roman" w:cs="Times New Roman"/>
                <w:color w:val="222222"/>
                <w:sz w:val="28"/>
                <w:szCs w:val="28"/>
                <w:shd w:val="clear" w:color="auto" w:fill="FFFFFF"/>
                <w:lang w:val="en-US"/>
              </w:rPr>
              <w:t>)</w:t>
            </w:r>
          </w:p>
        </w:tc>
      </w:tr>
      <w:tr w:rsidR="00816BF8" w:rsidRPr="008C45C4" w14:paraId="5DD92BD5" w14:textId="77777777" w:rsidTr="0076269E">
        <w:tc>
          <w:tcPr>
            <w:tcW w:w="1696" w:type="dxa"/>
          </w:tcPr>
          <w:p w14:paraId="38EF8EF6" w14:textId="77777777" w:rsidR="00816BF8" w:rsidRPr="008C45C4" w:rsidRDefault="00816BF8" w:rsidP="008C45C4">
            <w:pPr>
              <w:spacing w:after="0" w:line="240" w:lineRule="auto"/>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FD</w:t>
            </w:r>
          </w:p>
        </w:tc>
        <w:tc>
          <w:tcPr>
            <w:tcW w:w="7648" w:type="dxa"/>
          </w:tcPr>
          <w:p w14:paraId="594C43FD" w14:textId="43FF0480"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222222"/>
                <w:sz w:val="28"/>
                <w:szCs w:val="28"/>
                <w:shd w:val="clear" w:color="auto" w:fill="FFFFFF"/>
                <w:lang w:val="kk-KZ"/>
              </w:rPr>
              <w:t xml:space="preserve"> </w:t>
            </w:r>
            <w:r w:rsidR="00816BF8" w:rsidRPr="008C45C4">
              <w:rPr>
                <w:rFonts w:ascii="Times New Roman" w:hAnsi="Times New Roman" w:cs="Times New Roman"/>
                <w:color w:val="222222"/>
                <w:sz w:val="28"/>
                <w:szCs w:val="28"/>
                <w:shd w:val="clear" w:color="auto" w:fill="FFFFFF"/>
                <w:lang w:val="en-US"/>
              </w:rPr>
              <w:t>furadonin</w:t>
            </w:r>
            <w:r w:rsidR="005A15A4" w:rsidRPr="008C45C4">
              <w:rPr>
                <w:rFonts w:ascii="Times New Roman" w:hAnsi="Times New Roman" w:cs="Times New Roman"/>
                <w:color w:val="222222"/>
                <w:sz w:val="28"/>
                <w:szCs w:val="28"/>
                <w:shd w:val="clear" w:color="auto" w:fill="FFFFFF"/>
              </w:rPr>
              <w:t xml:space="preserve"> (</w:t>
            </w:r>
            <w:r w:rsidR="00372912" w:rsidRPr="008C45C4">
              <w:rPr>
                <w:rFonts w:ascii="Times New Roman" w:hAnsi="Times New Roman" w:cs="Times New Roman"/>
                <w:sz w:val="28"/>
                <w:szCs w:val="28"/>
                <w:lang w:val="kk-KZ"/>
              </w:rPr>
              <w:t>ф</w:t>
            </w:r>
            <w:r w:rsidR="005A15A4" w:rsidRPr="008C45C4">
              <w:rPr>
                <w:rFonts w:ascii="Times New Roman" w:hAnsi="Times New Roman" w:cs="Times New Roman"/>
                <w:sz w:val="28"/>
                <w:szCs w:val="28"/>
                <w:lang w:val="kk-KZ"/>
              </w:rPr>
              <w:t>урадонин</w:t>
            </w:r>
            <w:r w:rsidR="005A15A4" w:rsidRPr="008C45C4">
              <w:rPr>
                <w:rFonts w:ascii="Times New Roman" w:hAnsi="Times New Roman" w:cs="Times New Roman"/>
                <w:color w:val="222222"/>
                <w:sz w:val="28"/>
                <w:szCs w:val="28"/>
                <w:shd w:val="clear" w:color="auto" w:fill="FFFFFF"/>
              </w:rPr>
              <w:t>)</w:t>
            </w:r>
          </w:p>
        </w:tc>
      </w:tr>
      <w:tr w:rsidR="00816BF8" w:rsidRPr="008C45C4" w14:paraId="44882FA8" w14:textId="77777777" w:rsidTr="0076269E">
        <w:tc>
          <w:tcPr>
            <w:tcW w:w="1696" w:type="dxa"/>
          </w:tcPr>
          <w:p w14:paraId="6F736BEF"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FZ</w:t>
            </w:r>
          </w:p>
        </w:tc>
        <w:tc>
          <w:tcPr>
            <w:tcW w:w="7648" w:type="dxa"/>
          </w:tcPr>
          <w:p w14:paraId="3A009CB2" w14:textId="700F1AE9"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222222"/>
                <w:sz w:val="28"/>
                <w:szCs w:val="28"/>
                <w:shd w:val="clear" w:color="auto" w:fill="FFFFFF"/>
                <w:lang w:val="kk-KZ"/>
              </w:rPr>
              <w:t xml:space="preserve"> </w:t>
            </w:r>
            <w:r w:rsidR="00816BF8" w:rsidRPr="008C45C4">
              <w:rPr>
                <w:rFonts w:ascii="Times New Roman" w:hAnsi="Times New Roman" w:cs="Times New Roman"/>
                <w:color w:val="222222"/>
                <w:sz w:val="28"/>
                <w:szCs w:val="28"/>
                <w:shd w:val="clear" w:color="auto" w:fill="FFFFFF"/>
                <w:lang w:val="en-US"/>
              </w:rPr>
              <w:t>furazolidone</w:t>
            </w:r>
            <w:r w:rsidR="00372912" w:rsidRPr="008C45C4">
              <w:rPr>
                <w:rFonts w:ascii="Times New Roman" w:hAnsi="Times New Roman" w:cs="Times New Roman"/>
                <w:color w:val="222222"/>
                <w:sz w:val="28"/>
                <w:szCs w:val="28"/>
                <w:shd w:val="clear" w:color="auto" w:fill="FFFFFF"/>
              </w:rPr>
              <w:t xml:space="preserve"> (</w:t>
            </w:r>
            <w:r w:rsidR="00372912" w:rsidRPr="008C45C4">
              <w:rPr>
                <w:rFonts w:ascii="Times New Roman" w:hAnsi="Times New Roman" w:cs="Times New Roman"/>
                <w:sz w:val="28"/>
                <w:szCs w:val="28"/>
                <w:lang w:val="kk-KZ"/>
              </w:rPr>
              <w:t>фуразолидон</w:t>
            </w:r>
            <w:r w:rsidR="00372912" w:rsidRPr="008C45C4">
              <w:rPr>
                <w:rFonts w:ascii="Times New Roman" w:hAnsi="Times New Roman" w:cs="Times New Roman"/>
                <w:color w:val="222222"/>
                <w:sz w:val="28"/>
                <w:szCs w:val="28"/>
                <w:shd w:val="clear" w:color="auto" w:fill="FFFFFF"/>
              </w:rPr>
              <w:t>)</w:t>
            </w:r>
          </w:p>
        </w:tc>
      </w:tr>
      <w:tr w:rsidR="00816BF8" w:rsidRPr="00A008BC" w14:paraId="434A186A" w14:textId="77777777" w:rsidTr="0076269E">
        <w:tc>
          <w:tcPr>
            <w:tcW w:w="1696" w:type="dxa"/>
          </w:tcPr>
          <w:p w14:paraId="37991573"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eastAsiaTheme="minorHAnsi" w:hAnsi="Times New Roman" w:cs="Times New Roman"/>
                <w:color w:val="000000" w:themeColor="text1"/>
                <w:kern w:val="24"/>
                <w:sz w:val="28"/>
                <w:szCs w:val="28"/>
                <w:lang w:val="kk-KZ" w:eastAsia="en-US"/>
              </w:rPr>
              <w:t>FSS</w:t>
            </w:r>
          </w:p>
        </w:tc>
        <w:tc>
          <w:tcPr>
            <w:tcW w:w="7648" w:type="dxa"/>
          </w:tcPr>
          <w:p w14:paraId="06D8B951" w14:textId="0E24753C"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w:t>
            </w:r>
            <w:r w:rsidRPr="008C45C4">
              <w:rPr>
                <w:rFonts w:ascii="Times New Roman" w:eastAsiaTheme="minorHAnsi" w:hAnsi="Times New Roman" w:cs="Times New Roman"/>
                <w:color w:val="000000" w:themeColor="text1"/>
                <w:kern w:val="24"/>
                <w:sz w:val="28"/>
                <w:szCs w:val="28"/>
                <w:lang w:val="kk-KZ" w:eastAsia="en-US"/>
              </w:rPr>
              <w:t xml:space="preserve"> </w:t>
            </w:r>
            <w:r w:rsidR="00816BF8" w:rsidRPr="008C45C4">
              <w:rPr>
                <w:rFonts w:ascii="Times New Roman" w:eastAsiaTheme="minorHAnsi" w:hAnsi="Times New Roman" w:cs="Times New Roman"/>
                <w:color w:val="000000" w:themeColor="text1"/>
                <w:kern w:val="24"/>
                <w:sz w:val="28"/>
                <w:szCs w:val="28"/>
                <w:lang w:val="kk-KZ" w:eastAsia="en-US"/>
              </w:rPr>
              <w:t xml:space="preserve">Food Safety System </w:t>
            </w:r>
            <w:r w:rsidR="00A114E0" w:rsidRPr="008C45C4">
              <w:rPr>
                <w:rFonts w:ascii="Times New Roman" w:eastAsiaTheme="minorHAnsi" w:hAnsi="Times New Roman" w:cs="Times New Roman"/>
                <w:color w:val="000000" w:themeColor="text1"/>
                <w:kern w:val="24"/>
                <w:sz w:val="28"/>
                <w:szCs w:val="28"/>
                <w:lang w:val="kk-KZ" w:eastAsia="en-US"/>
              </w:rPr>
              <w:t>(</w:t>
            </w:r>
            <w:r w:rsidR="00816BF8" w:rsidRPr="008C45C4">
              <w:rPr>
                <w:rFonts w:ascii="Times New Roman" w:eastAsiaTheme="minorHAnsi" w:hAnsi="Times New Roman" w:cs="Times New Roman"/>
                <w:color w:val="000000" w:themeColor="text1"/>
                <w:kern w:val="24"/>
                <w:sz w:val="28"/>
                <w:szCs w:val="28"/>
                <w:lang w:val="kk-KZ" w:eastAsia="en-US"/>
              </w:rPr>
              <w:t>Азық-түлік қауіпсіздігі жүйесі</w:t>
            </w:r>
            <w:r w:rsidR="00A114E0" w:rsidRPr="008C45C4">
              <w:rPr>
                <w:rFonts w:ascii="Times New Roman" w:eastAsiaTheme="minorHAnsi" w:hAnsi="Times New Roman" w:cs="Times New Roman"/>
                <w:color w:val="000000" w:themeColor="text1"/>
                <w:kern w:val="24"/>
                <w:sz w:val="28"/>
                <w:szCs w:val="28"/>
                <w:lang w:val="kk-KZ" w:eastAsia="en-US"/>
              </w:rPr>
              <w:t>)</w:t>
            </w:r>
          </w:p>
        </w:tc>
      </w:tr>
      <w:tr w:rsidR="00816BF8" w:rsidRPr="00A008BC" w14:paraId="4A1940F9" w14:textId="77777777" w:rsidTr="0076269E">
        <w:tc>
          <w:tcPr>
            <w:tcW w:w="1696" w:type="dxa"/>
          </w:tcPr>
          <w:p w14:paraId="0C9778FF"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FERG</w:t>
            </w:r>
          </w:p>
        </w:tc>
        <w:tc>
          <w:tcPr>
            <w:tcW w:w="7648" w:type="dxa"/>
          </w:tcPr>
          <w:p w14:paraId="2A0983FD" w14:textId="5162C576"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 </w:t>
            </w:r>
            <w:r w:rsidR="00A114E0" w:rsidRPr="008C45C4">
              <w:rPr>
                <w:rFonts w:ascii="Times New Roman" w:hAnsi="Times New Roman" w:cs="Times New Roman"/>
                <w:color w:val="111111"/>
                <w:sz w:val="28"/>
                <w:szCs w:val="28"/>
                <w:shd w:val="clear" w:color="auto" w:fill="FFFFFF"/>
                <w:lang w:val="en-US"/>
              </w:rPr>
              <w:t>Foodborne Disease Burden Epidemiology Reference Group</w:t>
            </w:r>
            <w:r w:rsidR="00A114E0" w:rsidRPr="008C45C4">
              <w:rPr>
                <w:rFonts w:ascii="Times New Roman" w:hAnsi="Times New Roman" w:cs="Times New Roman"/>
                <w:sz w:val="28"/>
                <w:szCs w:val="28"/>
                <w:lang w:val="kk-KZ"/>
              </w:rPr>
              <w:t xml:space="preserve"> </w:t>
            </w:r>
            <w:r w:rsidR="00A114E0" w:rsidRPr="008C45C4">
              <w:rPr>
                <w:rFonts w:ascii="Times New Roman" w:hAnsi="Times New Roman" w:cs="Times New Roman"/>
                <w:sz w:val="28"/>
                <w:szCs w:val="28"/>
                <w:lang w:val="en-US"/>
              </w:rPr>
              <w:t>(</w:t>
            </w:r>
            <w:r w:rsidR="000C6AC2" w:rsidRPr="008C45C4">
              <w:rPr>
                <w:rFonts w:ascii="Times New Roman" w:hAnsi="Times New Roman" w:cs="Times New Roman"/>
                <w:sz w:val="28"/>
                <w:szCs w:val="28"/>
                <w:lang w:val="kk-KZ"/>
              </w:rPr>
              <w:t>Т</w:t>
            </w:r>
            <w:r w:rsidR="00816BF8" w:rsidRPr="008C45C4">
              <w:rPr>
                <w:rFonts w:ascii="Times New Roman" w:hAnsi="Times New Roman" w:cs="Times New Roman"/>
                <w:sz w:val="28"/>
                <w:szCs w:val="28"/>
                <w:lang w:val="kk-KZ"/>
              </w:rPr>
              <w:t>ағамдық эпидемиологияның референс тобы</w:t>
            </w:r>
            <w:r w:rsidR="00A114E0" w:rsidRPr="008C45C4">
              <w:rPr>
                <w:rFonts w:ascii="Times New Roman" w:hAnsi="Times New Roman" w:cs="Times New Roman"/>
                <w:sz w:val="28"/>
                <w:szCs w:val="28"/>
                <w:lang w:val="en-US"/>
              </w:rPr>
              <w:t>)</w:t>
            </w:r>
          </w:p>
        </w:tc>
      </w:tr>
      <w:tr w:rsidR="00816BF8" w:rsidRPr="008C45C4" w14:paraId="75463B98" w14:textId="77777777" w:rsidTr="0076269E">
        <w:tc>
          <w:tcPr>
            <w:tcW w:w="1696" w:type="dxa"/>
          </w:tcPr>
          <w:p w14:paraId="45DE75E9"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GNT</w:t>
            </w:r>
          </w:p>
        </w:tc>
        <w:tc>
          <w:tcPr>
            <w:tcW w:w="7648" w:type="dxa"/>
          </w:tcPr>
          <w:p w14:paraId="025E433D" w14:textId="63B80229" w:rsidR="00816BF8" w:rsidRPr="008C45C4" w:rsidRDefault="00A114E0" w:rsidP="008C45C4">
            <w:pPr>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 xml:space="preserve"> </w:t>
            </w:r>
            <w:r w:rsidR="00816BF8" w:rsidRPr="008C45C4">
              <w:rPr>
                <w:rFonts w:ascii="Times New Roman" w:hAnsi="Times New Roman" w:cs="Times New Roman"/>
                <w:sz w:val="28"/>
                <w:szCs w:val="28"/>
                <w:lang w:val="en-US"/>
              </w:rPr>
              <w:t>gentamicin</w:t>
            </w:r>
            <w:r w:rsidR="00372912" w:rsidRPr="008C45C4">
              <w:rPr>
                <w:rFonts w:ascii="Times New Roman" w:hAnsi="Times New Roman" w:cs="Times New Roman"/>
                <w:sz w:val="28"/>
                <w:szCs w:val="28"/>
              </w:rPr>
              <w:t xml:space="preserve"> (</w:t>
            </w:r>
            <w:r w:rsidR="00372912" w:rsidRPr="008C45C4">
              <w:rPr>
                <w:rFonts w:ascii="Times New Roman" w:hAnsi="Times New Roman" w:cs="Times New Roman"/>
                <w:sz w:val="28"/>
                <w:szCs w:val="28"/>
                <w:lang w:val="kk-KZ"/>
              </w:rPr>
              <w:t>гентамицин</w:t>
            </w:r>
            <w:r w:rsidR="00372912" w:rsidRPr="008C45C4">
              <w:rPr>
                <w:rFonts w:ascii="Times New Roman" w:hAnsi="Times New Roman" w:cs="Times New Roman"/>
                <w:sz w:val="28"/>
                <w:szCs w:val="28"/>
              </w:rPr>
              <w:t>)</w:t>
            </w:r>
          </w:p>
        </w:tc>
      </w:tr>
      <w:tr w:rsidR="00816BF8" w:rsidRPr="00A008BC" w14:paraId="47592829" w14:textId="77777777" w:rsidTr="0076269E">
        <w:tc>
          <w:tcPr>
            <w:tcW w:w="1696" w:type="dxa"/>
          </w:tcPr>
          <w:p w14:paraId="22693E85"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HACCP </w:t>
            </w:r>
          </w:p>
        </w:tc>
        <w:tc>
          <w:tcPr>
            <w:tcW w:w="7648" w:type="dxa"/>
          </w:tcPr>
          <w:p w14:paraId="3A9027F1" w14:textId="62E6718F"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w:t>
            </w:r>
            <w:r w:rsidRPr="008C45C4">
              <w:rPr>
                <w:rFonts w:ascii="Times New Roman" w:hAnsi="Times New Roman" w:cs="Times New Roman"/>
                <w:color w:val="222222"/>
                <w:sz w:val="28"/>
                <w:szCs w:val="28"/>
                <w:shd w:val="clear" w:color="auto" w:fill="FFFFFF"/>
                <w:lang w:val="kk-KZ"/>
              </w:rPr>
              <w:t xml:space="preserve"> </w:t>
            </w:r>
            <w:r w:rsidR="00816BF8" w:rsidRPr="008C45C4">
              <w:rPr>
                <w:rFonts w:ascii="Times New Roman" w:hAnsi="Times New Roman" w:cs="Times New Roman"/>
                <w:color w:val="222222"/>
                <w:sz w:val="28"/>
                <w:szCs w:val="28"/>
                <w:shd w:val="clear" w:color="auto" w:fill="FFFFFF"/>
                <w:lang w:val="kk-KZ"/>
              </w:rPr>
              <w:t>Hazard Analysis and Critical Control Points</w:t>
            </w:r>
            <w:r w:rsidR="001B55B4" w:rsidRPr="008C45C4">
              <w:rPr>
                <w:rFonts w:ascii="Times New Roman" w:hAnsi="Times New Roman" w:cs="Times New Roman"/>
                <w:color w:val="222222"/>
                <w:sz w:val="28"/>
                <w:szCs w:val="28"/>
                <w:shd w:val="clear" w:color="auto" w:fill="FFFFFF"/>
                <w:lang w:val="en-US"/>
              </w:rPr>
              <w:t xml:space="preserve"> (</w:t>
            </w:r>
            <w:r w:rsidR="00816BF8" w:rsidRPr="008C45C4">
              <w:rPr>
                <w:rFonts w:ascii="Times New Roman" w:hAnsi="Times New Roman" w:cs="Times New Roman"/>
                <w:color w:val="222222"/>
                <w:sz w:val="28"/>
                <w:szCs w:val="28"/>
                <w:shd w:val="clear" w:color="auto" w:fill="FFFFFF"/>
                <w:lang w:val="en-US"/>
              </w:rPr>
              <w:t>T</w:t>
            </w:r>
            <w:r w:rsidR="00816BF8" w:rsidRPr="008C45C4">
              <w:rPr>
                <w:rFonts w:ascii="Times New Roman" w:hAnsi="Times New Roman" w:cs="Times New Roman"/>
                <w:color w:val="222222"/>
                <w:sz w:val="28"/>
                <w:szCs w:val="28"/>
                <w:shd w:val="clear" w:color="auto" w:fill="FFFFFF"/>
                <w:lang w:val="kk-KZ"/>
              </w:rPr>
              <w:t>әуекелдерді талдау және сыни бақылау нүктелері</w:t>
            </w:r>
            <w:r w:rsidR="001B55B4" w:rsidRPr="008C45C4">
              <w:rPr>
                <w:rFonts w:ascii="Times New Roman" w:hAnsi="Times New Roman" w:cs="Times New Roman"/>
                <w:color w:val="222222"/>
                <w:sz w:val="28"/>
                <w:szCs w:val="28"/>
                <w:shd w:val="clear" w:color="auto" w:fill="FFFFFF"/>
                <w:lang w:val="en-US"/>
              </w:rPr>
              <w:t>)</w:t>
            </w:r>
          </w:p>
        </w:tc>
      </w:tr>
      <w:tr w:rsidR="00816BF8" w:rsidRPr="00A008BC" w14:paraId="6429272A" w14:textId="77777777" w:rsidTr="0076269E">
        <w:tc>
          <w:tcPr>
            <w:tcW w:w="1696" w:type="dxa"/>
          </w:tcPr>
          <w:p w14:paraId="42667E0B"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rPr>
              <w:t>HGT</w:t>
            </w:r>
          </w:p>
        </w:tc>
        <w:tc>
          <w:tcPr>
            <w:tcW w:w="7648" w:type="dxa"/>
          </w:tcPr>
          <w:p w14:paraId="70FE3AF8" w14:textId="2F426F91" w:rsidR="00816BF8" w:rsidRPr="008C45C4" w:rsidRDefault="002D2A38" w:rsidP="008C45C4">
            <w:pPr>
              <w:spacing w:after="0" w:line="240" w:lineRule="auto"/>
              <w:ind w:left="194" w:hanging="194"/>
              <w:contextualSpacing/>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w:t>
            </w:r>
            <w:r w:rsidRPr="008C45C4">
              <w:rPr>
                <w:rFonts w:ascii="Times New Roman" w:hAnsi="Times New Roman" w:cs="Times New Roman"/>
                <w:color w:val="222222"/>
                <w:sz w:val="28"/>
                <w:szCs w:val="28"/>
                <w:shd w:val="clear" w:color="auto" w:fill="FFFFFF"/>
                <w:lang w:val="kk-KZ"/>
              </w:rPr>
              <w:t xml:space="preserve"> </w:t>
            </w:r>
            <w:r w:rsidR="00816BF8" w:rsidRPr="008C45C4">
              <w:rPr>
                <w:rFonts w:ascii="Times New Roman" w:hAnsi="Times New Roman" w:cs="Times New Roman"/>
                <w:color w:val="222222"/>
                <w:sz w:val="28"/>
                <w:szCs w:val="28"/>
                <w:shd w:val="clear" w:color="auto" w:fill="FFFFFF"/>
                <w:lang w:val="en-US"/>
              </w:rPr>
              <w:t>Horizontal gene transfer </w:t>
            </w:r>
            <w:r w:rsidR="000C6AC2" w:rsidRPr="008C45C4">
              <w:rPr>
                <w:rFonts w:ascii="Times New Roman" w:hAnsi="Times New Roman" w:cs="Times New Roman"/>
                <w:color w:val="222222"/>
                <w:sz w:val="28"/>
                <w:szCs w:val="28"/>
                <w:shd w:val="clear" w:color="auto" w:fill="FFFFFF"/>
                <w:lang w:val="en-US"/>
              </w:rPr>
              <w:t xml:space="preserve"> </w:t>
            </w:r>
            <w:r w:rsidR="001B55B4" w:rsidRPr="008C45C4">
              <w:rPr>
                <w:rFonts w:ascii="Times New Roman" w:hAnsi="Times New Roman" w:cs="Times New Roman"/>
                <w:color w:val="222222"/>
                <w:sz w:val="28"/>
                <w:szCs w:val="28"/>
                <w:shd w:val="clear" w:color="auto" w:fill="FFFFFF"/>
                <w:lang w:val="en-US"/>
              </w:rPr>
              <w:t>(</w:t>
            </w:r>
            <w:r w:rsidR="000C6AC2" w:rsidRPr="008C45C4">
              <w:rPr>
                <w:rFonts w:ascii="Times New Roman" w:hAnsi="Times New Roman" w:cs="Times New Roman"/>
                <w:color w:val="222222"/>
                <w:sz w:val="28"/>
                <w:szCs w:val="28"/>
                <w:shd w:val="clear" w:color="auto" w:fill="FFFFFF"/>
                <w:lang w:val="kk-KZ"/>
              </w:rPr>
              <w:t>г</w:t>
            </w:r>
            <w:r w:rsidR="00816BF8" w:rsidRPr="008C45C4">
              <w:rPr>
                <w:rFonts w:ascii="Times New Roman" w:hAnsi="Times New Roman" w:cs="Times New Roman"/>
                <w:color w:val="222222"/>
                <w:sz w:val="28"/>
                <w:szCs w:val="28"/>
                <w:shd w:val="clear" w:color="auto" w:fill="FFFFFF"/>
                <w:lang w:val="kk-KZ"/>
              </w:rPr>
              <w:t>енді көлденең тасымалдау</w:t>
            </w:r>
            <w:r w:rsidR="001B55B4" w:rsidRPr="008C45C4">
              <w:rPr>
                <w:rFonts w:ascii="Times New Roman" w:hAnsi="Times New Roman" w:cs="Times New Roman"/>
                <w:color w:val="222222"/>
                <w:sz w:val="28"/>
                <w:szCs w:val="28"/>
                <w:shd w:val="clear" w:color="auto" w:fill="FFFFFF"/>
                <w:lang w:val="en-US"/>
              </w:rPr>
              <w:t>)</w:t>
            </w:r>
          </w:p>
        </w:tc>
      </w:tr>
      <w:tr w:rsidR="00816BF8" w:rsidRPr="00A008BC" w14:paraId="10F0D9CC" w14:textId="77777777" w:rsidTr="0076269E">
        <w:tc>
          <w:tcPr>
            <w:tcW w:w="1696" w:type="dxa"/>
          </w:tcPr>
          <w:p w14:paraId="19D065D4"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en-US"/>
              </w:rPr>
              <w:t>ISO</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rPr>
              <w:t>(ИСО)</w:t>
            </w:r>
          </w:p>
        </w:tc>
        <w:tc>
          <w:tcPr>
            <w:tcW w:w="7648" w:type="dxa"/>
          </w:tcPr>
          <w:p w14:paraId="6ADF3B3F" w14:textId="1D4989CF"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1B55B4" w:rsidRPr="008C45C4">
              <w:rPr>
                <w:rFonts w:ascii="Times New Roman" w:hAnsi="Times New Roman" w:cs="Times New Roman"/>
                <w:color w:val="202122"/>
                <w:sz w:val="28"/>
                <w:szCs w:val="28"/>
                <w:shd w:val="clear" w:color="auto" w:fill="FFFFFF"/>
                <w:lang w:val="en-US"/>
              </w:rPr>
              <w:t>International Organization for Standardization</w:t>
            </w:r>
            <w:r w:rsidR="001B55B4" w:rsidRPr="008C45C4">
              <w:rPr>
                <w:rFonts w:ascii="Times New Roman" w:hAnsi="Times New Roman" w:cs="Times New Roman"/>
                <w:sz w:val="28"/>
                <w:szCs w:val="28"/>
                <w:lang w:val="kk-KZ"/>
              </w:rPr>
              <w:t xml:space="preserve"> </w:t>
            </w:r>
            <w:r w:rsidR="001B55B4" w:rsidRPr="008C45C4">
              <w:rPr>
                <w:rFonts w:ascii="Times New Roman" w:hAnsi="Times New Roman" w:cs="Times New Roman"/>
                <w:sz w:val="28"/>
                <w:szCs w:val="28"/>
                <w:lang w:val="en-US"/>
              </w:rPr>
              <w:t>(</w:t>
            </w:r>
            <w:r w:rsidR="001B55B4" w:rsidRPr="008C45C4">
              <w:rPr>
                <w:rFonts w:ascii="Times New Roman" w:hAnsi="Times New Roman" w:cs="Times New Roman"/>
                <w:sz w:val="28"/>
                <w:szCs w:val="28"/>
                <w:lang w:val="kk-KZ"/>
              </w:rPr>
              <w:t>х</w:t>
            </w:r>
            <w:r w:rsidR="00816BF8" w:rsidRPr="008C45C4">
              <w:rPr>
                <w:rFonts w:ascii="Times New Roman" w:hAnsi="Times New Roman" w:cs="Times New Roman"/>
                <w:sz w:val="28"/>
                <w:szCs w:val="28"/>
                <w:lang w:val="kk-KZ"/>
              </w:rPr>
              <w:t>алықаралық стандарттау ұйымы</w:t>
            </w:r>
            <w:r w:rsidR="001B55B4" w:rsidRPr="008C45C4">
              <w:rPr>
                <w:rFonts w:ascii="Times New Roman" w:hAnsi="Times New Roman" w:cs="Times New Roman"/>
                <w:sz w:val="28"/>
                <w:szCs w:val="28"/>
                <w:lang w:val="kk-KZ"/>
              </w:rPr>
              <w:t>)</w:t>
            </w:r>
          </w:p>
        </w:tc>
      </w:tr>
      <w:tr w:rsidR="00816BF8" w:rsidRPr="00A008BC" w14:paraId="7A24ACE8" w14:textId="77777777" w:rsidTr="0076269E">
        <w:tc>
          <w:tcPr>
            <w:tcW w:w="1696" w:type="dxa"/>
          </w:tcPr>
          <w:p w14:paraId="02E02EF8"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en-US"/>
              </w:rPr>
              <w:t>ICMSF</w:t>
            </w:r>
          </w:p>
        </w:tc>
        <w:tc>
          <w:tcPr>
            <w:tcW w:w="7648" w:type="dxa"/>
          </w:tcPr>
          <w:p w14:paraId="5FCD2D22" w14:textId="4CB109E0" w:rsidR="002D2A3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International Commission on Microbiological Specifications </w:t>
            </w:r>
          </w:p>
          <w:p w14:paraId="6D769AFC" w14:textId="5B0B36E5" w:rsidR="00816BF8" w:rsidRPr="008C45C4" w:rsidRDefault="00816BF8" w:rsidP="008C45C4">
            <w:pPr>
              <w:spacing w:after="0" w:line="240" w:lineRule="auto"/>
              <w:ind w:left="194" w:firstLine="28"/>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for Foods</w:t>
            </w:r>
            <w:r w:rsidR="001B55B4"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Азық-түлікке арналған микробиологиялық спецификациялар бойынша халықаралық комиссия</w:t>
            </w:r>
            <w:r w:rsidR="001B55B4" w:rsidRPr="008C45C4">
              <w:rPr>
                <w:rFonts w:ascii="Times New Roman" w:hAnsi="Times New Roman" w:cs="Times New Roman"/>
                <w:sz w:val="28"/>
                <w:szCs w:val="28"/>
                <w:lang w:val="kk-KZ"/>
              </w:rPr>
              <w:t>)</w:t>
            </w:r>
          </w:p>
        </w:tc>
      </w:tr>
      <w:tr w:rsidR="00816BF8" w:rsidRPr="00A008BC" w14:paraId="6D69ACCD" w14:textId="77777777" w:rsidTr="0076269E">
        <w:tc>
          <w:tcPr>
            <w:tcW w:w="1696" w:type="dxa"/>
          </w:tcPr>
          <w:p w14:paraId="6C0A3EAF"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color w:val="333333"/>
                <w:sz w:val="28"/>
                <w:szCs w:val="28"/>
                <w:shd w:val="clear" w:color="auto" w:fill="FFFFFF"/>
                <w:lang w:val="kk-KZ"/>
              </w:rPr>
              <w:t>ILSI</w:t>
            </w:r>
          </w:p>
        </w:tc>
        <w:tc>
          <w:tcPr>
            <w:tcW w:w="7648" w:type="dxa"/>
          </w:tcPr>
          <w:p w14:paraId="6013A9E5" w14:textId="455B291F"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333333"/>
                <w:sz w:val="28"/>
                <w:szCs w:val="28"/>
                <w:shd w:val="clear" w:color="auto" w:fill="FFFFFF"/>
                <w:lang w:val="kk-KZ"/>
              </w:rPr>
              <w:t xml:space="preserve"> </w:t>
            </w:r>
            <w:r w:rsidR="00816BF8" w:rsidRPr="008C45C4">
              <w:rPr>
                <w:rFonts w:ascii="Times New Roman" w:hAnsi="Times New Roman" w:cs="Times New Roman"/>
                <w:color w:val="333333"/>
                <w:sz w:val="28"/>
                <w:szCs w:val="28"/>
                <w:shd w:val="clear" w:color="auto" w:fill="FFFFFF"/>
                <w:lang w:val="en-US"/>
              </w:rPr>
              <w:t>International Life Sciences Institute</w:t>
            </w:r>
            <w:r w:rsidR="000C6AC2" w:rsidRPr="008C45C4">
              <w:rPr>
                <w:rFonts w:ascii="Times New Roman" w:hAnsi="Times New Roman" w:cs="Times New Roman"/>
                <w:color w:val="333333"/>
                <w:sz w:val="28"/>
                <w:szCs w:val="28"/>
                <w:shd w:val="clear" w:color="auto" w:fill="FFFFFF"/>
                <w:lang w:val="en-US"/>
              </w:rPr>
              <w:t xml:space="preserve"> </w:t>
            </w:r>
            <w:r w:rsidR="001B55B4" w:rsidRPr="008C45C4">
              <w:rPr>
                <w:rFonts w:ascii="Times New Roman" w:hAnsi="Times New Roman" w:cs="Times New Roman"/>
                <w:color w:val="333333"/>
                <w:sz w:val="28"/>
                <w:szCs w:val="28"/>
                <w:shd w:val="clear" w:color="auto" w:fill="FFFFFF"/>
                <w:lang w:val="en-US"/>
              </w:rPr>
              <w:t>(</w:t>
            </w:r>
            <w:r w:rsidR="001B55B4" w:rsidRPr="008C45C4">
              <w:rPr>
                <w:rFonts w:ascii="Times New Roman" w:hAnsi="Times New Roman" w:cs="Times New Roman"/>
                <w:color w:val="333333"/>
                <w:sz w:val="28"/>
                <w:szCs w:val="28"/>
                <w:shd w:val="clear" w:color="auto" w:fill="FFFFFF"/>
                <w:lang w:val="kk-KZ"/>
              </w:rPr>
              <w:t>х</w:t>
            </w:r>
            <w:r w:rsidR="00816BF8" w:rsidRPr="008C45C4">
              <w:rPr>
                <w:rFonts w:ascii="Times New Roman" w:hAnsi="Times New Roman" w:cs="Times New Roman"/>
                <w:color w:val="333333"/>
                <w:sz w:val="28"/>
                <w:szCs w:val="28"/>
                <w:shd w:val="clear" w:color="auto" w:fill="FFFFFF"/>
                <w:lang w:val="kk-KZ"/>
              </w:rPr>
              <w:t>алықаралық өмір туралы ғылымдар институты</w:t>
            </w:r>
            <w:r w:rsidR="001B55B4" w:rsidRPr="008C45C4">
              <w:rPr>
                <w:rFonts w:ascii="Times New Roman" w:hAnsi="Times New Roman" w:cs="Times New Roman"/>
                <w:color w:val="333333"/>
                <w:sz w:val="28"/>
                <w:szCs w:val="28"/>
                <w:shd w:val="clear" w:color="auto" w:fill="FFFFFF"/>
                <w:lang w:val="kk-KZ"/>
              </w:rPr>
              <w:t>)</w:t>
            </w:r>
          </w:p>
        </w:tc>
      </w:tr>
      <w:tr w:rsidR="00816BF8" w:rsidRPr="008C45C4" w14:paraId="7AD9595B" w14:textId="77777777" w:rsidTr="0076269E">
        <w:tc>
          <w:tcPr>
            <w:tcW w:w="1696" w:type="dxa"/>
          </w:tcPr>
          <w:p w14:paraId="0A1722EC" w14:textId="77777777" w:rsidR="00816BF8" w:rsidRPr="008C45C4" w:rsidRDefault="00816BF8" w:rsidP="008C45C4">
            <w:pPr>
              <w:spacing w:after="0" w:line="240" w:lineRule="auto"/>
              <w:contextualSpacing/>
              <w:rPr>
                <w:rFonts w:ascii="Times New Roman" w:hAnsi="Times New Roman" w:cs="Times New Roman"/>
                <w:color w:val="333333"/>
                <w:sz w:val="28"/>
                <w:szCs w:val="28"/>
                <w:shd w:val="clear" w:color="auto" w:fill="FFFFFF"/>
                <w:lang w:val="en-US"/>
              </w:rPr>
            </w:pPr>
            <w:r w:rsidRPr="008C45C4">
              <w:rPr>
                <w:rFonts w:ascii="Times New Roman" w:hAnsi="Times New Roman" w:cs="Times New Roman"/>
                <w:sz w:val="28"/>
                <w:szCs w:val="28"/>
                <w:lang w:val="kk-KZ"/>
              </w:rPr>
              <w:t>KN</w:t>
            </w:r>
          </w:p>
        </w:tc>
        <w:tc>
          <w:tcPr>
            <w:tcW w:w="7648" w:type="dxa"/>
          </w:tcPr>
          <w:p w14:paraId="34A36152" w14:textId="5DD7135B" w:rsidR="00816BF8" w:rsidRPr="008C45C4" w:rsidRDefault="002D2A38" w:rsidP="008C45C4">
            <w:pPr>
              <w:spacing w:after="0" w:line="240" w:lineRule="auto"/>
              <w:ind w:left="194" w:hanging="194"/>
              <w:contextualSpacing/>
              <w:rPr>
                <w:rFonts w:ascii="Times New Roman" w:hAnsi="Times New Roman" w:cs="Times New Roman"/>
                <w:color w:val="333333"/>
                <w:sz w:val="28"/>
                <w:szCs w:val="28"/>
                <w:shd w:val="clear" w:color="auto" w:fill="FFFFFF"/>
              </w:rPr>
            </w:pPr>
            <w:r w:rsidRPr="008C45C4">
              <w:rPr>
                <w:rFonts w:ascii="Times New Roman" w:hAnsi="Times New Roman" w:cs="Times New Roman"/>
                <w:sz w:val="28"/>
                <w:szCs w:val="28"/>
                <w:lang w:val="kk-KZ"/>
              </w:rPr>
              <w:t>–</w:t>
            </w:r>
            <w:r w:rsidRPr="008C45C4">
              <w:rPr>
                <w:rFonts w:ascii="Times New Roman" w:hAnsi="Times New Roman" w:cs="Times New Roman"/>
                <w:color w:val="333333"/>
                <w:sz w:val="28"/>
                <w:szCs w:val="28"/>
                <w:shd w:val="clear" w:color="auto" w:fill="FFFFFF"/>
                <w:lang w:val="kk-KZ"/>
              </w:rPr>
              <w:t xml:space="preserve"> </w:t>
            </w:r>
            <w:r w:rsidR="00816BF8" w:rsidRPr="008C45C4">
              <w:rPr>
                <w:rFonts w:ascii="Times New Roman" w:hAnsi="Times New Roman" w:cs="Times New Roman"/>
                <w:color w:val="333333"/>
                <w:sz w:val="28"/>
                <w:szCs w:val="28"/>
                <w:shd w:val="clear" w:color="auto" w:fill="FFFFFF"/>
                <w:lang w:val="en-US"/>
              </w:rPr>
              <w:t>kanamycin</w:t>
            </w:r>
            <w:r w:rsidR="00B537F1" w:rsidRPr="008C45C4">
              <w:rPr>
                <w:rFonts w:ascii="Times New Roman" w:hAnsi="Times New Roman" w:cs="Times New Roman"/>
                <w:color w:val="333333"/>
                <w:sz w:val="28"/>
                <w:szCs w:val="28"/>
                <w:shd w:val="clear" w:color="auto" w:fill="FFFFFF"/>
              </w:rPr>
              <w:t xml:space="preserve"> (</w:t>
            </w:r>
            <w:r w:rsidR="00B537F1" w:rsidRPr="008C45C4">
              <w:rPr>
                <w:rFonts w:ascii="Times New Roman" w:hAnsi="Times New Roman" w:cs="Times New Roman"/>
                <w:sz w:val="28"/>
                <w:szCs w:val="28"/>
                <w:lang w:val="kk-KZ"/>
              </w:rPr>
              <w:t>канамицин</w:t>
            </w:r>
            <w:r w:rsidR="00B537F1" w:rsidRPr="008C45C4">
              <w:rPr>
                <w:rFonts w:ascii="Times New Roman" w:hAnsi="Times New Roman" w:cs="Times New Roman"/>
                <w:color w:val="333333"/>
                <w:sz w:val="28"/>
                <w:szCs w:val="28"/>
                <w:shd w:val="clear" w:color="auto" w:fill="FFFFFF"/>
              </w:rPr>
              <w:t>)</w:t>
            </w:r>
          </w:p>
        </w:tc>
      </w:tr>
      <w:tr w:rsidR="00816BF8" w:rsidRPr="008C45C4" w14:paraId="00B56307" w14:textId="77777777" w:rsidTr="0076269E">
        <w:tc>
          <w:tcPr>
            <w:tcW w:w="1696" w:type="dxa"/>
          </w:tcPr>
          <w:p w14:paraId="7F45FEB4" w14:textId="77777777" w:rsidR="00816BF8" w:rsidRPr="008C45C4" w:rsidRDefault="00816BF8" w:rsidP="008C45C4">
            <w:pPr>
              <w:spacing w:after="0" w:line="240" w:lineRule="auto"/>
              <w:contextualSpacing/>
              <w:rPr>
                <w:rFonts w:ascii="Times New Roman" w:hAnsi="Times New Roman" w:cs="Times New Roman"/>
                <w:color w:val="333333"/>
                <w:sz w:val="28"/>
                <w:szCs w:val="28"/>
                <w:shd w:val="clear" w:color="auto" w:fill="FFFFFF"/>
                <w:lang w:val="en-US"/>
              </w:rPr>
            </w:pPr>
            <w:r w:rsidRPr="008C45C4">
              <w:rPr>
                <w:rFonts w:ascii="Times New Roman" w:hAnsi="Times New Roman" w:cs="Times New Roman"/>
                <w:sz w:val="28"/>
                <w:szCs w:val="28"/>
                <w:lang w:val="kk-KZ"/>
              </w:rPr>
              <w:t>LEV</w:t>
            </w:r>
          </w:p>
        </w:tc>
        <w:tc>
          <w:tcPr>
            <w:tcW w:w="7648" w:type="dxa"/>
          </w:tcPr>
          <w:p w14:paraId="3B4928F7" w14:textId="4332FD2A" w:rsidR="00816BF8" w:rsidRPr="008C45C4" w:rsidRDefault="002D2A38" w:rsidP="008C45C4">
            <w:pPr>
              <w:spacing w:after="0" w:line="240" w:lineRule="auto"/>
              <w:ind w:left="194" w:hanging="194"/>
              <w:contextualSpacing/>
              <w:rPr>
                <w:rFonts w:ascii="Times New Roman" w:hAnsi="Times New Roman" w:cs="Times New Roman"/>
                <w:color w:val="333333"/>
                <w:sz w:val="28"/>
                <w:szCs w:val="28"/>
                <w:shd w:val="clear" w:color="auto" w:fill="FFFFFF"/>
                <w:lang w:val="en-US"/>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l</w:t>
            </w:r>
            <w:r w:rsidR="00816BF8" w:rsidRPr="008C45C4">
              <w:rPr>
                <w:rFonts w:ascii="Times New Roman" w:hAnsi="Times New Roman" w:cs="Times New Roman"/>
                <w:sz w:val="28"/>
                <w:szCs w:val="28"/>
                <w:lang w:val="kk-KZ"/>
              </w:rPr>
              <w:t>evomycetin</w:t>
            </w:r>
            <w:r w:rsidR="00B537F1" w:rsidRPr="008C45C4">
              <w:rPr>
                <w:rFonts w:ascii="Times New Roman" w:hAnsi="Times New Roman" w:cs="Times New Roman"/>
                <w:sz w:val="28"/>
                <w:szCs w:val="28"/>
                <w:lang w:val="kk-KZ"/>
              </w:rPr>
              <w:t xml:space="preserve"> (левомицетин)</w:t>
            </w:r>
          </w:p>
        </w:tc>
      </w:tr>
      <w:tr w:rsidR="00816BF8" w:rsidRPr="008C45C4" w14:paraId="3045AC06" w14:textId="77777777" w:rsidTr="0076269E">
        <w:tc>
          <w:tcPr>
            <w:tcW w:w="1696" w:type="dxa"/>
          </w:tcPr>
          <w:p w14:paraId="49A4A81C"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en-GB"/>
              </w:rPr>
              <w:t>MPN</w:t>
            </w:r>
          </w:p>
        </w:tc>
        <w:tc>
          <w:tcPr>
            <w:tcW w:w="7648" w:type="dxa"/>
          </w:tcPr>
          <w:p w14:paraId="4CD2063A" w14:textId="728ADF0E" w:rsidR="00816BF8" w:rsidRPr="008C45C4" w:rsidRDefault="002D2A38" w:rsidP="008C45C4">
            <w:pPr>
              <w:tabs>
                <w:tab w:val="left" w:pos="2040"/>
              </w:tabs>
              <w:spacing w:after="0" w:line="240" w:lineRule="auto"/>
              <w:ind w:left="194" w:hanging="194"/>
              <w:contextualSpacing/>
              <w:rPr>
                <w:rFonts w:ascii="Times New Roman" w:hAnsi="Times New Roman" w:cs="Times New Roman"/>
                <w:sz w:val="28"/>
                <w:szCs w:val="28"/>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meropenem</w:t>
            </w:r>
            <w:r w:rsidR="00B537F1" w:rsidRPr="008C45C4">
              <w:rPr>
                <w:rFonts w:ascii="Times New Roman" w:hAnsi="Times New Roman" w:cs="Times New Roman"/>
                <w:sz w:val="28"/>
                <w:szCs w:val="28"/>
              </w:rPr>
              <w:t xml:space="preserve"> (</w:t>
            </w:r>
            <w:r w:rsidR="00B537F1" w:rsidRPr="008C45C4">
              <w:rPr>
                <w:rFonts w:ascii="Times New Roman" w:hAnsi="Times New Roman" w:cs="Times New Roman"/>
                <w:sz w:val="28"/>
                <w:szCs w:val="28"/>
                <w:lang w:val="kk-KZ"/>
              </w:rPr>
              <w:t>меропенем</w:t>
            </w:r>
            <w:r w:rsidR="00B537F1" w:rsidRPr="008C45C4">
              <w:rPr>
                <w:rFonts w:ascii="Times New Roman" w:hAnsi="Times New Roman" w:cs="Times New Roman"/>
                <w:sz w:val="28"/>
                <w:szCs w:val="28"/>
              </w:rPr>
              <w:t>)</w:t>
            </w:r>
          </w:p>
        </w:tc>
      </w:tr>
      <w:tr w:rsidR="00816BF8" w:rsidRPr="00A008BC" w14:paraId="5CC4FD59" w14:textId="77777777" w:rsidTr="0076269E">
        <w:tc>
          <w:tcPr>
            <w:tcW w:w="1696" w:type="dxa"/>
          </w:tcPr>
          <w:p w14:paraId="7BE52A8F" w14:textId="77777777" w:rsidR="00816BF8" w:rsidRPr="008C45C4" w:rsidRDefault="00816BF8" w:rsidP="008C45C4">
            <w:pPr>
              <w:spacing w:after="0" w:line="240" w:lineRule="auto"/>
              <w:contextualSpacing/>
              <w:rPr>
                <w:rFonts w:ascii="Times New Roman" w:hAnsi="Times New Roman" w:cs="Times New Roman"/>
                <w:color w:val="333333"/>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MRA</w:t>
            </w:r>
          </w:p>
        </w:tc>
        <w:tc>
          <w:tcPr>
            <w:tcW w:w="7648" w:type="dxa"/>
          </w:tcPr>
          <w:p w14:paraId="219E9BA0" w14:textId="2C539455" w:rsidR="00816BF8" w:rsidRPr="008C45C4" w:rsidRDefault="002D2A38" w:rsidP="008C45C4">
            <w:pPr>
              <w:spacing w:after="0" w:line="240" w:lineRule="auto"/>
              <w:ind w:left="194" w:hanging="194"/>
              <w:contextualSpacing/>
              <w:rPr>
                <w:rFonts w:ascii="Times New Roman" w:hAnsi="Times New Roman" w:cs="Times New Roman"/>
                <w:color w:val="333333"/>
                <w:sz w:val="28"/>
                <w:szCs w:val="28"/>
                <w:shd w:val="clear" w:color="auto" w:fill="FFFFFF"/>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1F1F1F"/>
                <w:sz w:val="28"/>
                <w:szCs w:val="28"/>
                <w:lang w:val="kk-KZ"/>
              </w:rPr>
              <w:t xml:space="preserve"> </w:t>
            </w:r>
            <w:r w:rsidR="000C6AC2" w:rsidRPr="008C45C4">
              <w:rPr>
                <w:rFonts w:ascii="Times New Roman" w:hAnsi="Times New Roman" w:cs="Times New Roman"/>
                <w:color w:val="1F1F1F"/>
                <w:sz w:val="28"/>
                <w:szCs w:val="28"/>
                <w:lang w:val="kk-KZ"/>
              </w:rPr>
              <w:t>M</w:t>
            </w:r>
            <w:r w:rsidR="00816BF8" w:rsidRPr="008C45C4">
              <w:rPr>
                <w:rFonts w:ascii="Times New Roman" w:hAnsi="Times New Roman" w:cs="Times New Roman"/>
                <w:color w:val="1F1F1F"/>
                <w:sz w:val="28"/>
                <w:szCs w:val="28"/>
                <w:lang w:val="kk-KZ"/>
              </w:rPr>
              <w:t>icrobial risk assessments</w:t>
            </w:r>
            <w:r w:rsidR="000C6AC2" w:rsidRPr="008C45C4">
              <w:rPr>
                <w:rFonts w:ascii="Times New Roman" w:hAnsi="Times New Roman" w:cs="Times New Roman"/>
                <w:color w:val="222222"/>
                <w:sz w:val="28"/>
                <w:szCs w:val="28"/>
                <w:shd w:val="clear" w:color="auto" w:fill="FFFFFF"/>
                <w:lang w:val="kk-KZ"/>
              </w:rPr>
              <w:t xml:space="preserve"> </w:t>
            </w:r>
            <w:r w:rsidR="001B55B4" w:rsidRPr="008C45C4">
              <w:rPr>
                <w:rFonts w:ascii="Times New Roman" w:hAnsi="Times New Roman" w:cs="Times New Roman"/>
                <w:color w:val="222222"/>
                <w:sz w:val="28"/>
                <w:szCs w:val="28"/>
                <w:shd w:val="clear" w:color="auto" w:fill="FFFFFF"/>
                <w:lang w:val="kk-KZ"/>
              </w:rPr>
              <w:t>(</w:t>
            </w:r>
            <w:r w:rsidR="000C6AC2" w:rsidRPr="008C45C4">
              <w:rPr>
                <w:rFonts w:ascii="Times New Roman" w:hAnsi="Times New Roman" w:cs="Times New Roman"/>
                <w:color w:val="222222"/>
                <w:sz w:val="28"/>
                <w:szCs w:val="28"/>
                <w:shd w:val="clear" w:color="auto" w:fill="FFFFFF"/>
                <w:lang w:val="kk-KZ"/>
              </w:rPr>
              <w:t>М</w:t>
            </w:r>
            <w:r w:rsidR="00816BF8" w:rsidRPr="008C45C4">
              <w:rPr>
                <w:rFonts w:ascii="Times New Roman" w:hAnsi="Times New Roman" w:cs="Times New Roman"/>
                <w:color w:val="222222"/>
                <w:sz w:val="28"/>
                <w:szCs w:val="28"/>
                <w:shd w:val="clear" w:color="auto" w:fill="FFFFFF"/>
                <w:lang w:val="kk-KZ"/>
              </w:rPr>
              <w:t>икробтық қауіпті бағалау</w:t>
            </w:r>
            <w:r w:rsidR="001B55B4" w:rsidRPr="008C45C4">
              <w:rPr>
                <w:rFonts w:ascii="Times New Roman" w:hAnsi="Times New Roman" w:cs="Times New Roman"/>
                <w:color w:val="222222"/>
                <w:sz w:val="28"/>
                <w:szCs w:val="28"/>
                <w:shd w:val="clear" w:color="auto" w:fill="FFFFFF"/>
                <w:lang w:val="kk-KZ"/>
              </w:rPr>
              <w:t>)</w:t>
            </w:r>
            <w:r w:rsidR="00816BF8" w:rsidRPr="008C45C4">
              <w:rPr>
                <w:rFonts w:ascii="Times New Roman" w:hAnsi="Times New Roman" w:cs="Times New Roman"/>
                <w:color w:val="222222"/>
                <w:sz w:val="28"/>
                <w:szCs w:val="28"/>
                <w:shd w:val="clear" w:color="auto" w:fill="FFFFFF"/>
                <w:lang w:val="kk-KZ"/>
              </w:rPr>
              <w:t xml:space="preserve"> </w:t>
            </w:r>
          </w:p>
        </w:tc>
      </w:tr>
      <w:tr w:rsidR="00816BF8" w:rsidRPr="008C45C4" w14:paraId="17479CA3" w14:textId="77777777" w:rsidTr="0076269E">
        <w:tc>
          <w:tcPr>
            <w:tcW w:w="1696" w:type="dxa"/>
          </w:tcPr>
          <w:p w14:paraId="0C383054"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NA</w:t>
            </w:r>
          </w:p>
        </w:tc>
        <w:tc>
          <w:tcPr>
            <w:tcW w:w="7648" w:type="dxa"/>
          </w:tcPr>
          <w:p w14:paraId="62A2B6B1" w14:textId="39133C7B" w:rsidR="00816BF8" w:rsidRPr="008C45C4" w:rsidRDefault="002D2A38" w:rsidP="008C45C4">
            <w:pPr>
              <w:spacing w:after="0" w:line="240" w:lineRule="auto"/>
              <w:ind w:left="194" w:hanging="194"/>
              <w:contextualSpacing/>
              <w:rPr>
                <w:rFonts w:ascii="Times New Roman" w:hAnsi="Times New Roman" w:cs="Times New Roman"/>
                <w:color w:val="1F1F1F"/>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1F1F1F"/>
                <w:sz w:val="28"/>
                <w:szCs w:val="28"/>
                <w:lang w:val="kk-KZ"/>
              </w:rPr>
              <w:t xml:space="preserve"> </w:t>
            </w:r>
            <w:r w:rsidR="00816BF8" w:rsidRPr="008C45C4">
              <w:rPr>
                <w:rFonts w:ascii="Times New Roman" w:hAnsi="Times New Roman" w:cs="Times New Roman"/>
                <w:color w:val="1F1F1F"/>
                <w:sz w:val="28"/>
                <w:szCs w:val="28"/>
                <w:lang w:val="en-US"/>
              </w:rPr>
              <w:t>n</w:t>
            </w:r>
            <w:r w:rsidR="00816BF8" w:rsidRPr="008C45C4">
              <w:rPr>
                <w:rFonts w:ascii="Times New Roman" w:hAnsi="Times New Roman" w:cs="Times New Roman"/>
                <w:color w:val="1F1F1F"/>
                <w:sz w:val="28"/>
                <w:szCs w:val="28"/>
                <w:lang w:val="kk-KZ"/>
              </w:rPr>
              <w:t>alidixic acid</w:t>
            </w:r>
            <w:r w:rsidR="00B11C87" w:rsidRPr="008C45C4">
              <w:rPr>
                <w:rFonts w:ascii="Times New Roman" w:hAnsi="Times New Roman" w:cs="Times New Roman"/>
                <w:color w:val="1F1F1F"/>
                <w:sz w:val="28"/>
                <w:szCs w:val="28"/>
                <w:lang w:val="kk-KZ"/>
              </w:rPr>
              <w:t xml:space="preserve"> (</w:t>
            </w:r>
            <w:r w:rsidR="00B11C87" w:rsidRPr="008C45C4">
              <w:rPr>
                <w:rFonts w:ascii="Times New Roman" w:hAnsi="Times New Roman" w:cs="Times New Roman"/>
                <w:sz w:val="28"/>
                <w:szCs w:val="28"/>
                <w:lang w:val="kk-KZ"/>
              </w:rPr>
              <w:t>налидикс қышқылы</w:t>
            </w:r>
            <w:r w:rsidR="00B11C87" w:rsidRPr="008C45C4">
              <w:rPr>
                <w:rFonts w:ascii="Times New Roman" w:hAnsi="Times New Roman" w:cs="Times New Roman"/>
                <w:color w:val="1F1F1F"/>
                <w:sz w:val="28"/>
                <w:szCs w:val="28"/>
                <w:lang w:val="kk-KZ"/>
              </w:rPr>
              <w:t>)</w:t>
            </w:r>
          </w:p>
        </w:tc>
      </w:tr>
      <w:tr w:rsidR="00816BF8" w:rsidRPr="008C45C4" w14:paraId="0B1E54D5" w14:textId="77777777" w:rsidTr="0076269E">
        <w:tc>
          <w:tcPr>
            <w:tcW w:w="1696" w:type="dxa"/>
          </w:tcPr>
          <w:p w14:paraId="3150E81E"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NFX</w:t>
            </w:r>
          </w:p>
        </w:tc>
        <w:tc>
          <w:tcPr>
            <w:tcW w:w="7648" w:type="dxa"/>
          </w:tcPr>
          <w:p w14:paraId="07E584A5" w14:textId="0A6BB4F6" w:rsidR="00816BF8" w:rsidRPr="008C45C4" w:rsidRDefault="002D2A38" w:rsidP="008C45C4">
            <w:pPr>
              <w:spacing w:after="0" w:line="240" w:lineRule="auto"/>
              <w:ind w:left="194" w:hanging="194"/>
              <w:contextualSpacing/>
              <w:rPr>
                <w:rFonts w:ascii="Times New Roman" w:hAnsi="Times New Roman" w:cs="Times New Roman"/>
                <w:color w:val="1F1F1F"/>
                <w:sz w:val="28"/>
                <w:szCs w:val="28"/>
              </w:rPr>
            </w:pPr>
            <w:r w:rsidRPr="008C45C4">
              <w:rPr>
                <w:rFonts w:ascii="Times New Roman" w:hAnsi="Times New Roman" w:cs="Times New Roman"/>
                <w:sz w:val="28"/>
                <w:szCs w:val="28"/>
                <w:lang w:val="kk-KZ"/>
              </w:rPr>
              <w:t>–</w:t>
            </w:r>
            <w:r w:rsidRPr="008C45C4">
              <w:rPr>
                <w:rFonts w:ascii="Times New Roman" w:hAnsi="Times New Roman" w:cs="Times New Roman"/>
                <w:color w:val="1F1F1F"/>
                <w:sz w:val="28"/>
                <w:szCs w:val="28"/>
                <w:lang w:val="kk-KZ"/>
              </w:rPr>
              <w:t xml:space="preserve"> </w:t>
            </w:r>
            <w:r w:rsidR="00816BF8" w:rsidRPr="008C45C4">
              <w:rPr>
                <w:rFonts w:ascii="Times New Roman" w:hAnsi="Times New Roman" w:cs="Times New Roman"/>
                <w:color w:val="1F1F1F"/>
                <w:sz w:val="28"/>
                <w:szCs w:val="28"/>
                <w:lang w:val="en-US"/>
              </w:rPr>
              <w:t>norfloxacin</w:t>
            </w:r>
            <w:r w:rsidR="00B11C87" w:rsidRPr="008C45C4">
              <w:rPr>
                <w:rFonts w:ascii="Times New Roman" w:hAnsi="Times New Roman" w:cs="Times New Roman"/>
                <w:color w:val="1F1F1F"/>
                <w:sz w:val="28"/>
                <w:szCs w:val="28"/>
              </w:rPr>
              <w:t xml:space="preserve"> (</w:t>
            </w:r>
            <w:r w:rsidR="00B11C87" w:rsidRPr="008C45C4">
              <w:rPr>
                <w:rFonts w:ascii="Times New Roman" w:hAnsi="Times New Roman" w:cs="Times New Roman"/>
                <w:sz w:val="28"/>
                <w:szCs w:val="28"/>
                <w:lang w:val="kk-KZ"/>
              </w:rPr>
              <w:t>норфлоксацин</w:t>
            </w:r>
            <w:r w:rsidR="00B11C87" w:rsidRPr="008C45C4">
              <w:rPr>
                <w:rFonts w:ascii="Times New Roman" w:hAnsi="Times New Roman" w:cs="Times New Roman"/>
                <w:color w:val="1F1F1F"/>
                <w:sz w:val="28"/>
                <w:szCs w:val="28"/>
              </w:rPr>
              <w:t>)</w:t>
            </w:r>
          </w:p>
        </w:tc>
      </w:tr>
      <w:tr w:rsidR="00816BF8" w:rsidRPr="008C45C4" w14:paraId="6EFD189F" w14:textId="77777777" w:rsidTr="0076269E">
        <w:tc>
          <w:tcPr>
            <w:tcW w:w="1696" w:type="dxa"/>
          </w:tcPr>
          <w:p w14:paraId="25A92D46"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OFX</w:t>
            </w:r>
          </w:p>
        </w:tc>
        <w:tc>
          <w:tcPr>
            <w:tcW w:w="7648" w:type="dxa"/>
          </w:tcPr>
          <w:p w14:paraId="663A8B41" w14:textId="13DC758F" w:rsidR="00816BF8" w:rsidRPr="008C45C4" w:rsidRDefault="002D2A38" w:rsidP="008C45C4">
            <w:pPr>
              <w:spacing w:after="0" w:line="240" w:lineRule="auto"/>
              <w:ind w:left="194" w:hanging="194"/>
              <w:contextualSpacing/>
              <w:rPr>
                <w:rFonts w:ascii="Times New Roman" w:hAnsi="Times New Roman" w:cs="Times New Roman"/>
                <w:color w:val="1F1F1F"/>
                <w:sz w:val="28"/>
                <w:szCs w:val="28"/>
              </w:rPr>
            </w:pPr>
            <w:r w:rsidRPr="008C45C4">
              <w:rPr>
                <w:rFonts w:ascii="Times New Roman" w:hAnsi="Times New Roman" w:cs="Times New Roman"/>
                <w:sz w:val="28"/>
                <w:szCs w:val="28"/>
                <w:lang w:val="kk-KZ"/>
              </w:rPr>
              <w:t>–</w:t>
            </w:r>
            <w:r w:rsidRPr="008C45C4">
              <w:rPr>
                <w:rFonts w:ascii="Times New Roman" w:hAnsi="Times New Roman" w:cs="Times New Roman"/>
                <w:color w:val="1F1F1F"/>
                <w:sz w:val="28"/>
                <w:szCs w:val="28"/>
                <w:lang w:val="kk-KZ"/>
              </w:rPr>
              <w:t xml:space="preserve"> </w:t>
            </w:r>
            <w:r w:rsidR="00816BF8" w:rsidRPr="008C45C4">
              <w:rPr>
                <w:rFonts w:ascii="Times New Roman" w:hAnsi="Times New Roman" w:cs="Times New Roman"/>
                <w:color w:val="1F1F1F"/>
                <w:sz w:val="28"/>
                <w:szCs w:val="28"/>
                <w:lang w:val="en-US"/>
              </w:rPr>
              <w:t>ofloxacin</w:t>
            </w:r>
            <w:r w:rsidR="00B11C87" w:rsidRPr="008C45C4">
              <w:rPr>
                <w:rFonts w:ascii="Times New Roman" w:hAnsi="Times New Roman" w:cs="Times New Roman"/>
                <w:color w:val="1F1F1F"/>
                <w:sz w:val="28"/>
                <w:szCs w:val="28"/>
              </w:rPr>
              <w:t xml:space="preserve"> </w:t>
            </w:r>
            <w:r w:rsidR="003B5D67" w:rsidRPr="008C45C4">
              <w:rPr>
                <w:rFonts w:ascii="Times New Roman" w:hAnsi="Times New Roman" w:cs="Times New Roman"/>
                <w:color w:val="1F1F1F"/>
                <w:sz w:val="28"/>
                <w:szCs w:val="28"/>
              </w:rPr>
              <w:t>(</w:t>
            </w:r>
            <w:r w:rsidR="003B5D67" w:rsidRPr="008C45C4">
              <w:rPr>
                <w:rFonts w:ascii="Times New Roman" w:hAnsi="Times New Roman" w:cs="Times New Roman"/>
                <w:sz w:val="28"/>
                <w:szCs w:val="28"/>
                <w:lang w:val="kk-KZ"/>
              </w:rPr>
              <w:t>офлоксацин</w:t>
            </w:r>
            <w:r w:rsidR="003B5D67" w:rsidRPr="008C45C4">
              <w:rPr>
                <w:rFonts w:ascii="Times New Roman" w:hAnsi="Times New Roman" w:cs="Times New Roman"/>
                <w:color w:val="1F1F1F"/>
                <w:sz w:val="28"/>
                <w:szCs w:val="28"/>
              </w:rPr>
              <w:t>)</w:t>
            </w:r>
          </w:p>
        </w:tc>
      </w:tr>
      <w:tr w:rsidR="00816BF8" w:rsidRPr="00A008BC" w14:paraId="0BED41B2" w14:textId="77777777" w:rsidTr="0076269E">
        <w:tc>
          <w:tcPr>
            <w:tcW w:w="1696" w:type="dxa"/>
          </w:tcPr>
          <w:p w14:paraId="7EA68E0F" w14:textId="77777777" w:rsidR="00816BF8" w:rsidRPr="008C45C4" w:rsidRDefault="00816BF8" w:rsidP="008C45C4">
            <w:pPr>
              <w:spacing w:after="0" w:line="240" w:lineRule="auto"/>
              <w:contextualSpacing/>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PCA</w:t>
            </w:r>
          </w:p>
        </w:tc>
        <w:tc>
          <w:tcPr>
            <w:tcW w:w="7648" w:type="dxa"/>
          </w:tcPr>
          <w:p w14:paraId="56A4D0DB" w14:textId="4E21DF13" w:rsidR="00816BF8" w:rsidRPr="008C45C4" w:rsidRDefault="002D2A38" w:rsidP="008C45C4">
            <w:pPr>
              <w:spacing w:after="0" w:line="240" w:lineRule="auto"/>
              <w:ind w:left="194" w:hanging="194"/>
              <w:contextualSpacing/>
              <w:rPr>
                <w:rFonts w:ascii="Times New Roman" w:hAnsi="Times New Roman" w:cs="Times New Roman"/>
                <w:color w:val="1F1F1F"/>
                <w:sz w:val="28"/>
                <w:szCs w:val="28"/>
                <w:lang w:val="kk-KZ"/>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Principal Component Analysis</w:t>
            </w:r>
            <w:r w:rsidR="000C6AC2" w:rsidRPr="008C45C4">
              <w:rPr>
                <w:rFonts w:ascii="Times New Roman" w:hAnsi="Times New Roman" w:cs="Times New Roman"/>
                <w:sz w:val="28"/>
                <w:szCs w:val="28"/>
                <w:lang w:val="en-US"/>
              </w:rPr>
              <w:t xml:space="preserve"> </w:t>
            </w:r>
            <w:r w:rsidR="001B55B4" w:rsidRPr="008C45C4">
              <w:rPr>
                <w:rFonts w:ascii="Times New Roman" w:hAnsi="Times New Roman" w:cs="Times New Roman"/>
                <w:sz w:val="28"/>
                <w:szCs w:val="28"/>
                <w:lang w:val="en-US"/>
              </w:rPr>
              <w:t>(</w:t>
            </w:r>
            <w:r w:rsidR="00816BF8" w:rsidRPr="008C45C4">
              <w:rPr>
                <w:rFonts w:ascii="Times New Roman" w:hAnsi="Times New Roman" w:cs="Times New Roman"/>
                <w:sz w:val="28"/>
                <w:szCs w:val="28"/>
                <w:lang w:val="kk-KZ"/>
              </w:rPr>
              <w:t>Негізгі компоненттерді талдау</w:t>
            </w:r>
            <w:r w:rsidR="001B55B4" w:rsidRPr="008C45C4">
              <w:rPr>
                <w:rFonts w:ascii="Times New Roman" w:hAnsi="Times New Roman" w:cs="Times New Roman"/>
                <w:sz w:val="28"/>
                <w:szCs w:val="28"/>
                <w:lang w:val="kk-KZ"/>
              </w:rPr>
              <w:t>)</w:t>
            </w:r>
          </w:p>
        </w:tc>
      </w:tr>
      <w:tr w:rsidR="00816BF8" w:rsidRPr="00A008BC" w14:paraId="3A5365A0" w14:textId="77777777" w:rsidTr="0076269E">
        <w:tc>
          <w:tcPr>
            <w:tcW w:w="1696" w:type="dxa"/>
          </w:tcPr>
          <w:p w14:paraId="27FDFEDD"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SVD</w:t>
            </w:r>
          </w:p>
        </w:tc>
        <w:tc>
          <w:tcPr>
            <w:tcW w:w="7648" w:type="dxa"/>
          </w:tcPr>
          <w:p w14:paraId="56273CC6" w14:textId="662FD4A4" w:rsidR="00816BF8" w:rsidRPr="008C45C4" w:rsidRDefault="002D2A38"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Singular Value Decomposition</w:t>
            </w:r>
            <w:r w:rsidR="000C6AC2" w:rsidRPr="008C45C4">
              <w:rPr>
                <w:rFonts w:ascii="Times New Roman" w:hAnsi="Times New Roman" w:cs="Times New Roman"/>
                <w:sz w:val="28"/>
                <w:szCs w:val="28"/>
                <w:lang w:val="en-US"/>
              </w:rPr>
              <w:t xml:space="preserve"> </w:t>
            </w:r>
            <w:r w:rsidR="001B55B4" w:rsidRPr="008C45C4">
              <w:rPr>
                <w:rFonts w:ascii="Times New Roman" w:hAnsi="Times New Roman" w:cs="Times New Roman"/>
                <w:sz w:val="28"/>
                <w:szCs w:val="28"/>
                <w:lang w:val="en-US"/>
              </w:rPr>
              <w:t>(</w:t>
            </w:r>
            <w:r w:rsidR="00816BF8" w:rsidRPr="008C45C4">
              <w:rPr>
                <w:rFonts w:ascii="Times New Roman" w:hAnsi="Times New Roman" w:cs="Times New Roman"/>
                <w:sz w:val="28"/>
                <w:szCs w:val="28"/>
                <w:lang w:val="kk-KZ"/>
              </w:rPr>
              <w:t>Сингулярлық мәннің ыдырауы</w:t>
            </w:r>
            <w:r w:rsidR="001B55B4" w:rsidRPr="008C45C4">
              <w:rPr>
                <w:rFonts w:ascii="Times New Roman" w:hAnsi="Times New Roman" w:cs="Times New Roman"/>
                <w:sz w:val="28"/>
                <w:szCs w:val="28"/>
                <w:lang w:val="kk-KZ"/>
              </w:rPr>
              <w:t>)</w:t>
            </w:r>
          </w:p>
        </w:tc>
      </w:tr>
      <w:tr w:rsidR="00816BF8" w:rsidRPr="00A008BC" w14:paraId="1D0DC22F" w14:textId="77777777" w:rsidTr="0076269E">
        <w:tc>
          <w:tcPr>
            <w:tcW w:w="1696" w:type="dxa"/>
          </w:tcPr>
          <w:p w14:paraId="2C6E81F8"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STEC</w:t>
            </w:r>
          </w:p>
        </w:tc>
        <w:tc>
          <w:tcPr>
            <w:tcW w:w="7648" w:type="dxa"/>
          </w:tcPr>
          <w:p w14:paraId="267CCE94" w14:textId="45DC6856" w:rsidR="00816BF8" w:rsidRPr="008C45C4" w:rsidRDefault="002D2A38"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0C6AC2" w:rsidRPr="008C45C4">
              <w:rPr>
                <w:rFonts w:ascii="Times New Roman" w:hAnsi="Times New Roman" w:cs="Times New Roman"/>
                <w:color w:val="202122"/>
                <w:sz w:val="28"/>
                <w:szCs w:val="28"/>
                <w:shd w:val="clear" w:color="auto" w:fill="FFFFFF"/>
                <w:lang w:val="kk-KZ"/>
              </w:rPr>
              <w:t>S</w:t>
            </w:r>
            <w:r w:rsidR="00816BF8" w:rsidRPr="008C45C4">
              <w:rPr>
                <w:rFonts w:ascii="Times New Roman" w:hAnsi="Times New Roman" w:cs="Times New Roman"/>
                <w:color w:val="202122"/>
                <w:sz w:val="28"/>
                <w:szCs w:val="28"/>
                <w:shd w:val="clear" w:color="auto" w:fill="FFFFFF"/>
                <w:lang w:val="kk-KZ"/>
              </w:rPr>
              <w:t xml:space="preserve">higa toxin-producing </w:t>
            </w:r>
            <w:r w:rsidR="00816BF8" w:rsidRPr="008C45C4">
              <w:rPr>
                <w:rFonts w:ascii="Times New Roman" w:hAnsi="Times New Roman" w:cs="Times New Roman"/>
                <w:i/>
                <w:iCs/>
                <w:color w:val="202122"/>
                <w:sz w:val="28"/>
                <w:szCs w:val="28"/>
                <w:shd w:val="clear" w:color="auto" w:fill="FFFFFF"/>
                <w:lang w:val="kk-KZ"/>
              </w:rPr>
              <w:t>E. coli</w:t>
            </w:r>
            <w:r w:rsidR="000C6AC2" w:rsidRPr="008C45C4">
              <w:rPr>
                <w:rFonts w:ascii="Times New Roman" w:hAnsi="Times New Roman" w:cs="Times New Roman"/>
                <w:i/>
                <w:iCs/>
                <w:color w:val="202122"/>
                <w:sz w:val="28"/>
                <w:szCs w:val="28"/>
                <w:shd w:val="clear" w:color="auto" w:fill="FFFFFF"/>
                <w:lang w:val="kk-KZ"/>
              </w:rPr>
              <w:t xml:space="preserve"> </w:t>
            </w:r>
            <w:r w:rsidR="001B55B4" w:rsidRPr="008C45C4">
              <w:rPr>
                <w:rFonts w:ascii="Times New Roman" w:hAnsi="Times New Roman" w:cs="Times New Roman"/>
                <w:color w:val="202122"/>
                <w:sz w:val="28"/>
                <w:szCs w:val="28"/>
                <w:shd w:val="clear" w:color="auto" w:fill="FFFFFF"/>
                <w:lang w:val="kk-KZ"/>
              </w:rPr>
              <w:t>(</w:t>
            </w:r>
            <w:r w:rsidR="00816BF8" w:rsidRPr="008C45C4">
              <w:rPr>
                <w:rFonts w:ascii="Times New Roman" w:hAnsi="Times New Roman" w:cs="Times New Roman"/>
                <w:sz w:val="28"/>
                <w:szCs w:val="28"/>
                <w:lang w:val="kk-KZ"/>
              </w:rPr>
              <w:t>шига токсин бөлетін</w:t>
            </w:r>
            <w:r w:rsidR="00816BF8" w:rsidRPr="008C45C4">
              <w:rPr>
                <w:rFonts w:ascii="Times New Roman" w:hAnsi="Times New Roman" w:cs="Times New Roman"/>
                <w:i/>
                <w:iCs/>
                <w:sz w:val="28"/>
                <w:szCs w:val="28"/>
                <w:lang w:val="kk-KZ"/>
              </w:rPr>
              <w:t xml:space="preserve"> E.coli</w:t>
            </w:r>
            <w:r w:rsidR="001B55B4" w:rsidRPr="008C45C4">
              <w:rPr>
                <w:rFonts w:ascii="Times New Roman" w:hAnsi="Times New Roman" w:cs="Times New Roman"/>
                <w:sz w:val="28"/>
                <w:szCs w:val="28"/>
                <w:lang w:val="kk-KZ"/>
              </w:rPr>
              <w:t>)</w:t>
            </w:r>
          </w:p>
        </w:tc>
      </w:tr>
      <w:tr w:rsidR="00816BF8" w:rsidRPr="008C45C4" w14:paraId="7039FD6A" w14:textId="77777777" w:rsidTr="0076269E">
        <w:tc>
          <w:tcPr>
            <w:tcW w:w="1696" w:type="dxa"/>
          </w:tcPr>
          <w:p w14:paraId="33DF4451" w14:textId="77777777" w:rsidR="00816BF8" w:rsidRPr="008C45C4" w:rsidRDefault="00816BF8" w:rsidP="008C45C4">
            <w:pPr>
              <w:spacing w:after="0" w:line="240" w:lineRule="auto"/>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STR</w:t>
            </w:r>
          </w:p>
        </w:tc>
        <w:tc>
          <w:tcPr>
            <w:tcW w:w="7648" w:type="dxa"/>
          </w:tcPr>
          <w:p w14:paraId="174C9698" w14:textId="70C1FC9E" w:rsidR="00816BF8" w:rsidRPr="008C45C4" w:rsidRDefault="00B448FF" w:rsidP="008C45C4">
            <w:pPr>
              <w:spacing w:after="0" w:line="240" w:lineRule="auto"/>
              <w:ind w:left="194" w:hanging="194"/>
              <w:contextualSpacing/>
              <w:rPr>
                <w:rFonts w:ascii="Times New Roman" w:hAnsi="Times New Roman" w:cs="Times New Roman"/>
                <w:color w:val="202122"/>
                <w:sz w:val="28"/>
                <w:szCs w:val="28"/>
                <w:shd w:val="clear" w:color="auto" w:fill="FFFFFF"/>
              </w:rPr>
            </w:pPr>
            <w:r w:rsidRPr="008C45C4">
              <w:rPr>
                <w:rFonts w:ascii="Times New Roman" w:hAnsi="Times New Roman" w:cs="Times New Roman"/>
                <w:sz w:val="28"/>
                <w:szCs w:val="28"/>
                <w:lang w:val="kk-KZ"/>
              </w:rPr>
              <w:t>–</w:t>
            </w:r>
            <w:r w:rsidR="002D2A38"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en-US"/>
              </w:rPr>
              <w:t>streptomycin</w:t>
            </w:r>
            <w:r w:rsidR="003B5D67" w:rsidRPr="008C45C4">
              <w:rPr>
                <w:rFonts w:ascii="Times New Roman" w:hAnsi="Times New Roman" w:cs="Times New Roman"/>
                <w:color w:val="202122"/>
                <w:sz w:val="28"/>
                <w:szCs w:val="28"/>
                <w:shd w:val="clear" w:color="auto" w:fill="FFFFFF"/>
              </w:rPr>
              <w:t xml:space="preserve"> (</w:t>
            </w:r>
            <w:r w:rsidR="003B5D67" w:rsidRPr="008C45C4">
              <w:rPr>
                <w:rFonts w:ascii="Times New Roman" w:hAnsi="Times New Roman" w:cs="Times New Roman"/>
                <w:sz w:val="28"/>
                <w:szCs w:val="28"/>
                <w:lang w:val="kk-KZ"/>
              </w:rPr>
              <w:t>стрептомицин</w:t>
            </w:r>
            <w:r w:rsidR="003B5D67" w:rsidRPr="008C45C4">
              <w:rPr>
                <w:rFonts w:ascii="Times New Roman" w:hAnsi="Times New Roman" w:cs="Times New Roman"/>
                <w:color w:val="202122"/>
                <w:sz w:val="28"/>
                <w:szCs w:val="28"/>
                <w:shd w:val="clear" w:color="auto" w:fill="FFFFFF"/>
              </w:rPr>
              <w:t>)</w:t>
            </w:r>
          </w:p>
        </w:tc>
      </w:tr>
      <w:tr w:rsidR="00816BF8" w:rsidRPr="008C45C4" w14:paraId="741AC3CB" w14:textId="77777777" w:rsidTr="0076269E">
        <w:tc>
          <w:tcPr>
            <w:tcW w:w="1696" w:type="dxa"/>
          </w:tcPr>
          <w:p w14:paraId="7BBBAE2F"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T</w:t>
            </w:r>
            <w:r w:rsidRPr="008C45C4">
              <w:rPr>
                <w:rFonts w:ascii="Times New Roman" w:hAnsi="Times New Roman" w:cs="Times New Roman"/>
                <w:sz w:val="28"/>
                <w:szCs w:val="28"/>
                <w:lang w:val="en-GB"/>
              </w:rPr>
              <w:t>E</w:t>
            </w:r>
            <w:r w:rsidRPr="008C45C4">
              <w:rPr>
                <w:rFonts w:ascii="Times New Roman" w:hAnsi="Times New Roman" w:cs="Times New Roman"/>
                <w:sz w:val="28"/>
                <w:szCs w:val="28"/>
                <w:lang w:val="kk-KZ"/>
              </w:rPr>
              <w:t>T</w:t>
            </w:r>
          </w:p>
        </w:tc>
        <w:tc>
          <w:tcPr>
            <w:tcW w:w="7648" w:type="dxa"/>
          </w:tcPr>
          <w:p w14:paraId="6A1649D1" w14:textId="6127C5DC" w:rsidR="00816BF8" w:rsidRPr="008C45C4" w:rsidRDefault="00B448FF" w:rsidP="008C45C4">
            <w:pPr>
              <w:spacing w:after="0" w:line="240" w:lineRule="auto"/>
              <w:ind w:left="194" w:hanging="194"/>
              <w:contextualSpacing/>
              <w:rPr>
                <w:rFonts w:ascii="Times New Roman" w:hAnsi="Times New Roman" w:cs="Times New Roman"/>
                <w:color w:val="202122"/>
                <w:sz w:val="28"/>
                <w:szCs w:val="28"/>
                <w:shd w:val="clear" w:color="auto" w:fill="FFFFFF"/>
                <w:lang w:val="kk-KZ"/>
              </w:rPr>
            </w:pPr>
            <w:r w:rsidRPr="008C45C4">
              <w:rPr>
                <w:rFonts w:ascii="Times New Roman" w:hAnsi="Times New Roman" w:cs="Times New Roman"/>
                <w:sz w:val="28"/>
                <w:szCs w:val="28"/>
                <w:lang w:val="kk-KZ"/>
              </w:rPr>
              <w:t>–</w:t>
            </w:r>
            <w:r w:rsidRPr="008C45C4">
              <w:rPr>
                <w:rFonts w:ascii="Times New Roman" w:hAnsi="Times New Roman" w:cs="Times New Roman"/>
                <w:color w:val="202122"/>
                <w:sz w:val="28"/>
                <w:szCs w:val="28"/>
                <w:shd w:val="clear" w:color="auto" w:fill="FFFFFF"/>
                <w:lang w:val="kk-KZ"/>
              </w:rPr>
              <w:t xml:space="preserve"> </w:t>
            </w:r>
            <w:r w:rsidR="00816BF8" w:rsidRPr="008C45C4">
              <w:rPr>
                <w:rFonts w:ascii="Times New Roman" w:hAnsi="Times New Roman" w:cs="Times New Roman"/>
                <w:color w:val="202122"/>
                <w:sz w:val="28"/>
                <w:szCs w:val="28"/>
                <w:shd w:val="clear" w:color="auto" w:fill="FFFFFF"/>
                <w:lang w:val="en-US"/>
              </w:rPr>
              <w:t>t</w:t>
            </w:r>
            <w:r w:rsidR="00816BF8" w:rsidRPr="008C45C4">
              <w:rPr>
                <w:rFonts w:ascii="Times New Roman" w:hAnsi="Times New Roman" w:cs="Times New Roman"/>
                <w:color w:val="202122"/>
                <w:sz w:val="28"/>
                <w:szCs w:val="28"/>
                <w:shd w:val="clear" w:color="auto" w:fill="FFFFFF"/>
              </w:rPr>
              <w:t>etracyclinum</w:t>
            </w:r>
            <w:r w:rsidR="003B5D67" w:rsidRPr="008C45C4">
              <w:rPr>
                <w:rFonts w:ascii="Times New Roman" w:hAnsi="Times New Roman" w:cs="Times New Roman"/>
                <w:color w:val="202122"/>
                <w:sz w:val="28"/>
                <w:szCs w:val="28"/>
                <w:shd w:val="clear" w:color="auto" w:fill="FFFFFF"/>
              </w:rPr>
              <w:t xml:space="preserve"> (</w:t>
            </w:r>
            <w:r w:rsidR="003B5D67" w:rsidRPr="008C45C4">
              <w:rPr>
                <w:rFonts w:ascii="Times New Roman" w:hAnsi="Times New Roman" w:cs="Times New Roman"/>
                <w:sz w:val="28"/>
                <w:szCs w:val="28"/>
                <w:lang w:val="kk-KZ"/>
              </w:rPr>
              <w:t>тетрациклин</w:t>
            </w:r>
            <w:r w:rsidR="003B5D67" w:rsidRPr="008C45C4">
              <w:rPr>
                <w:rFonts w:ascii="Times New Roman" w:hAnsi="Times New Roman" w:cs="Times New Roman"/>
                <w:color w:val="202122"/>
                <w:sz w:val="28"/>
                <w:szCs w:val="28"/>
                <w:shd w:val="clear" w:color="auto" w:fill="FFFFFF"/>
              </w:rPr>
              <w:t>)</w:t>
            </w:r>
          </w:p>
        </w:tc>
      </w:tr>
      <w:tr w:rsidR="00816BF8" w:rsidRPr="008C45C4" w14:paraId="1C0F62EF" w14:textId="77777777" w:rsidTr="0076269E">
        <w:tc>
          <w:tcPr>
            <w:tcW w:w="1696" w:type="dxa"/>
          </w:tcPr>
          <w:p w14:paraId="41D64007"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TMT+SFM</w:t>
            </w:r>
          </w:p>
        </w:tc>
        <w:tc>
          <w:tcPr>
            <w:tcW w:w="7648" w:type="dxa"/>
          </w:tcPr>
          <w:p w14:paraId="53631AFE" w14:textId="7DF8FC38" w:rsidR="00816BF8" w:rsidRPr="008C45C4" w:rsidRDefault="00B448FF" w:rsidP="008C45C4">
            <w:pPr>
              <w:spacing w:after="0" w:line="240" w:lineRule="auto"/>
              <w:ind w:left="194" w:hanging="194"/>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00816BF8" w:rsidRPr="008C45C4">
              <w:rPr>
                <w:rFonts w:ascii="Times New Roman" w:hAnsi="Times New Roman" w:cs="Times New Roman"/>
                <w:sz w:val="28"/>
                <w:szCs w:val="28"/>
              </w:rPr>
              <w:t>Sulfamethoxazolum + Trimethoprimum</w:t>
            </w:r>
            <w:r w:rsidR="005F7508" w:rsidRPr="008C45C4">
              <w:rPr>
                <w:rFonts w:ascii="Times New Roman" w:hAnsi="Times New Roman" w:cs="Times New Roman"/>
                <w:sz w:val="28"/>
                <w:szCs w:val="28"/>
              </w:rPr>
              <w:t xml:space="preserve"> </w:t>
            </w:r>
            <w:r w:rsidR="005F7508" w:rsidRPr="008C45C4">
              <w:rPr>
                <w:rFonts w:ascii="Times New Roman" w:hAnsi="Times New Roman" w:cs="Times New Roman"/>
                <w:sz w:val="28"/>
                <w:szCs w:val="28"/>
                <w:lang w:val="kk-KZ"/>
              </w:rPr>
              <w:t xml:space="preserve"> </w:t>
            </w:r>
            <w:r w:rsidR="004A7862" w:rsidRPr="008C45C4">
              <w:rPr>
                <w:rFonts w:ascii="Times New Roman" w:hAnsi="Times New Roman" w:cs="Times New Roman"/>
                <w:sz w:val="28"/>
                <w:szCs w:val="28"/>
                <w:lang w:val="kk-KZ"/>
              </w:rPr>
              <w:t>(с</w:t>
            </w:r>
            <w:r w:rsidR="005F7508" w:rsidRPr="008C45C4">
              <w:rPr>
                <w:rFonts w:ascii="Times New Roman" w:hAnsi="Times New Roman" w:cs="Times New Roman"/>
                <w:sz w:val="28"/>
                <w:szCs w:val="28"/>
                <w:lang w:val="kk-KZ"/>
              </w:rPr>
              <w:t>ульфаметоксазол  триметоприммен</w:t>
            </w:r>
            <w:r w:rsidR="004A7862" w:rsidRPr="008C45C4">
              <w:rPr>
                <w:rFonts w:ascii="Times New Roman" w:hAnsi="Times New Roman" w:cs="Times New Roman"/>
                <w:sz w:val="28"/>
                <w:szCs w:val="28"/>
                <w:lang w:val="kk-KZ"/>
              </w:rPr>
              <w:t>)</w:t>
            </w:r>
          </w:p>
        </w:tc>
      </w:tr>
      <w:tr w:rsidR="00816BF8" w:rsidRPr="00A008BC" w14:paraId="5C3ABBF3" w14:textId="77777777" w:rsidTr="0076269E">
        <w:tc>
          <w:tcPr>
            <w:tcW w:w="1696" w:type="dxa"/>
          </w:tcPr>
          <w:p w14:paraId="15532A71" w14:textId="77777777" w:rsidR="00816BF8" w:rsidRPr="008C45C4" w:rsidRDefault="00816BF8" w:rsidP="008C45C4">
            <w:pPr>
              <w:spacing w:after="0" w:line="240" w:lineRule="auto"/>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WOAH </w:t>
            </w:r>
          </w:p>
          <w:p w14:paraId="328FECB2" w14:textId="77777777" w:rsidR="00816BF8" w:rsidRPr="008C45C4" w:rsidRDefault="00816BF8" w:rsidP="008C45C4">
            <w:pPr>
              <w:spacing w:after="0" w:line="240" w:lineRule="auto"/>
              <w:contextualSpacing/>
              <w:rPr>
                <w:rFonts w:ascii="Times New Roman" w:hAnsi="Times New Roman" w:cs="Times New Roman"/>
                <w:sz w:val="28"/>
                <w:szCs w:val="28"/>
                <w:lang w:val="kk-KZ"/>
              </w:rPr>
            </w:pPr>
          </w:p>
        </w:tc>
        <w:tc>
          <w:tcPr>
            <w:tcW w:w="7648" w:type="dxa"/>
          </w:tcPr>
          <w:p w14:paraId="5678329E" w14:textId="742BE4CF" w:rsidR="00816BF8" w:rsidRPr="008C45C4" w:rsidRDefault="00B448FF"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kk-KZ"/>
              </w:rPr>
              <w:t xml:space="preserve">World Organisation for Animal Health </w:t>
            </w:r>
            <w:r w:rsidR="001B55B4" w:rsidRPr="008C45C4">
              <w:rPr>
                <w:rFonts w:ascii="Times New Roman" w:hAnsi="Times New Roman" w:cs="Times New Roman"/>
                <w:sz w:val="28"/>
                <w:szCs w:val="28"/>
                <w:lang w:val="kk-KZ"/>
              </w:rPr>
              <w:t>(</w:t>
            </w:r>
            <w:r w:rsidR="00816BF8" w:rsidRPr="008C45C4">
              <w:rPr>
                <w:rFonts w:ascii="Times New Roman" w:hAnsi="Times New Roman" w:cs="Times New Roman"/>
                <w:sz w:val="28"/>
                <w:szCs w:val="28"/>
                <w:lang w:val="kk-KZ"/>
              </w:rPr>
              <w:t>Дүниежүзілік жануарлар денсаулығын сақтау ұйымы</w:t>
            </w:r>
            <w:r w:rsidR="001B55B4" w:rsidRPr="008C45C4">
              <w:rPr>
                <w:rFonts w:ascii="Times New Roman" w:hAnsi="Times New Roman" w:cs="Times New Roman"/>
                <w:sz w:val="28"/>
                <w:szCs w:val="28"/>
                <w:lang w:val="kk-KZ"/>
              </w:rPr>
              <w:t>)</w:t>
            </w:r>
          </w:p>
        </w:tc>
      </w:tr>
      <w:tr w:rsidR="00816BF8" w:rsidRPr="00A008BC" w14:paraId="46B226C9" w14:textId="77777777" w:rsidTr="0076269E">
        <w:tc>
          <w:tcPr>
            <w:tcW w:w="1696" w:type="dxa"/>
          </w:tcPr>
          <w:p w14:paraId="54495056" w14:textId="77777777" w:rsidR="00816BF8" w:rsidRPr="008C45C4" w:rsidRDefault="00816BF8" w:rsidP="008C45C4">
            <w:pPr>
              <w:spacing w:after="0" w:line="240" w:lineRule="auto"/>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en-US"/>
              </w:rPr>
              <w:t>WHO</w:t>
            </w:r>
          </w:p>
        </w:tc>
        <w:tc>
          <w:tcPr>
            <w:tcW w:w="7648" w:type="dxa"/>
          </w:tcPr>
          <w:p w14:paraId="1B9BE523" w14:textId="0BE2A9F4" w:rsidR="00816BF8" w:rsidRPr="008C45C4" w:rsidRDefault="00B448FF"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 </w:t>
            </w:r>
            <w:r w:rsidR="00816BF8" w:rsidRPr="008C45C4">
              <w:rPr>
                <w:rFonts w:ascii="Times New Roman" w:hAnsi="Times New Roman" w:cs="Times New Roman"/>
                <w:sz w:val="28"/>
                <w:szCs w:val="28"/>
                <w:lang w:val="en-US"/>
              </w:rPr>
              <w:t>World Health Organization</w:t>
            </w:r>
            <w:r w:rsidR="000C6AC2" w:rsidRPr="008C45C4">
              <w:rPr>
                <w:rFonts w:ascii="Times New Roman" w:hAnsi="Times New Roman" w:cs="Times New Roman"/>
                <w:sz w:val="28"/>
                <w:szCs w:val="28"/>
                <w:lang w:val="en-US"/>
              </w:rPr>
              <w:t xml:space="preserve"> </w:t>
            </w:r>
            <w:r w:rsidR="001B55B4" w:rsidRPr="008C45C4">
              <w:rPr>
                <w:rFonts w:ascii="Times New Roman" w:hAnsi="Times New Roman" w:cs="Times New Roman"/>
                <w:sz w:val="28"/>
                <w:szCs w:val="28"/>
                <w:lang w:val="en-US"/>
              </w:rPr>
              <w:t>(</w:t>
            </w:r>
            <w:r w:rsidR="00816BF8" w:rsidRPr="008C45C4">
              <w:rPr>
                <w:rFonts w:ascii="Times New Roman" w:hAnsi="Times New Roman" w:cs="Times New Roman"/>
                <w:sz w:val="28"/>
                <w:szCs w:val="28"/>
                <w:lang w:val="kk-KZ"/>
              </w:rPr>
              <w:t>Дүниежүзілік денсаулық сақтау ұйымы</w:t>
            </w:r>
            <w:r w:rsidR="001B55B4" w:rsidRPr="008C45C4">
              <w:rPr>
                <w:rFonts w:ascii="Times New Roman" w:hAnsi="Times New Roman" w:cs="Times New Roman"/>
                <w:sz w:val="28"/>
                <w:szCs w:val="28"/>
                <w:lang w:val="kk-KZ"/>
              </w:rPr>
              <w:t>)</w:t>
            </w:r>
          </w:p>
        </w:tc>
      </w:tr>
      <w:tr w:rsidR="00816BF8" w:rsidRPr="00A008BC" w14:paraId="4ED83D4A" w14:textId="77777777" w:rsidTr="0076269E">
        <w:tc>
          <w:tcPr>
            <w:tcW w:w="1696" w:type="dxa"/>
          </w:tcPr>
          <w:p w14:paraId="3B86DA44" w14:textId="77777777" w:rsidR="00816BF8" w:rsidRPr="008C45C4" w:rsidRDefault="00816BF8" w:rsidP="008C45C4">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shd w:val="clear" w:color="auto" w:fill="FFFFFF"/>
                <w:lang w:val="kk-KZ"/>
              </w:rPr>
              <w:t xml:space="preserve">WTO </w:t>
            </w:r>
          </w:p>
        </w:tc>
        <w:tc>
          <w:tcPr>
            <w:tcW w:w="7648" w:type="dxa"/>
          </w:tcPr>
          <w:p w14:paraId="3F703619" w14:textId="24C5A428" w:rsidR="00816BF8" w:rsidRPr="008C45C4" w:rsidRDefault="00B448FF" w:rsidP="008C45C4">
            <w:pPr>
              <w:spacing w:after="0" w:line="240" w:lineRule="auto"/>
              <w:ind w:left="194" w:hanging="194"/>
              <w:contextualSpacing/>
              <w:rPr>
                <w:rFonts w:ascii="Times New Roman" w:hAnsi="Times New Roman" w:cs="Times New Roman"/>
                <w:sz w:val="28"/>
                <w:szCs w:val="28"/>
                <w:lang w:val="en-US"/>
              </w:rPr>
            </w:pPr>
            <w:r w:rsidRPr="008C45C4">
              <w:rPr>
                <w:rFonts w:ascii="Times New Roman" w:hAnsi="Times New Roman" w:cs="Times New Roman"/>
                <w:sz w:val="28"/>
                <w:szCs w:val="28"/>
                <w:lang w:val="kk-KZ"/>
              </w:rPr>
              <w:t>–</w:t>
            </w:r>
            <w:r w:rsidRPr="008C45C4">
              <w:rPr>
                <w:rFonts w:ascii="Times New Roman" w:hAnsi="Times New Roman" w:cs="Times New Roman"/>
                <w:sz w:val="28"/>
                <w:szCs w:val="28"/>
                <w:shd w:val="clear" w:color="auto" w:fill="FFFFFF"/>
                <w:lang w:val="kk-KZ"/>
              </w:rPr>
              <w:t xml:space="preserve"> </w:t>
            </w:r>
            <w:r w:rsidR="00816BF8" w:rsidRPr="008C45C4">
              <w:rPr>
                <w:rFonts w:ascii="Times New Roman" w:hAnsi="Times New Roman" w:cs="Times New Roman"/>
                <w:sz w:val="28"/>
                <w:szCs w:val="28"/>
                <w:shd w:val="clear" w:color="auto" w:fill="FFFFFF"/>
                <w:lang w:val="en-US"/>
              </w:rPr>
              <w:t>World Trade Organization</w:t>
            </w:r>
            <w:r w:rsidR="000C6AC2" w:rsidRPr="008C45C4">
              <w:rPr>
                <w:rFonts w:ascii="Times New Roman" w:hAnsi="Times New Roman" w:cs="Times New Roman"/>
                <w:sz w:val="28"/>
                <w:szCs w:val="28"/>
                <w:shd w:val="clear" w:color="auto" w:fill="FFFFFF"/>
                <w:lang w:val="en-US"/>
              </w:rPr>
              <w:t xml:space="preserve"> </w:t>
            </w:r>
            <w:r w:rsidR="001B55B4" w:rsidRPr="008C45C4">
              <w:rPr>
                <w:rFonts w:ascii="Times New Roman" w:hAnsi="Times New Roman" w:cs="Times New Roman"/>
                <w:sz w:val="28"/>
                <w:szCs w:val="28"/>
                <w:shd w:val="clear" w:color="auto" w:fill="FFFFFF"/>
                <w:lang w:val="en-US"/>
              </w:rPr>
              <w:t>(</w:t>
            </w:r>
            <w:r w:rsidR="00816BF8" w:rsidRPr="008C45C4">
              <w:rPr>
                <w:rFonts w:ascii="Times New Roman" w:hAnsi="Times New Roman" w:cs="Times New Roman"/>
                <w:sz w:val="28"/>
                <w:szCs w:val="28"/>
                <w:shd w:val="clear" w:color="auto" w:fill="FFFFFF"/>
                <w:lang w:val="kk-KZ"/>
              </w:rPr>
              <w:t>Дүние жүзілік сауда ұйымы</w:t>
            </w:r>
            <w:r w:rsidR="001B55B4" w:rsidRPr="008C45C4">
              <w:rPr>
                <w:rFonts w:ascii="Times New Roman" w:hAnsi="Times New Roman" w:cs="Times New Roman"/>
                <w:sz w:val="28"/>
                <w:szCs w:val="28"/>
                <w:shd w:val="clear" w:color="auto" w:fill="FFFFFF"/>
                <w:lang w:val="kk-KZ"/>
              </w:rPr>
              <w:t>)</w:t>
            </w:r>
          </w:p>
        </w:tc>
      </w:tr>
    </w:tbl>
    <w:p w14:paraId="184160E8" w14:textId="081E6542" w:rsidR="004E0C37" w:rsidRPr="008C45C4" w:rsidRDefault="004E0C37" w:rsidP="008C45C4">
      <w:pPr>
        <w:spacing w:after="0" w:line="240" w:lineRule="auto"/>
        <w:rPr>
          <w:rFonts w:ascii="Times New Roman" w:hAnsi="Times New Roman" w:cs="Times New Roman"/>
          <w:b/>
          <w:bCs/>
          <w:sz w:val="28"/>
          <w:szCs w:val="28"/>
          <w:lang w:val="kk-KZ"/>
        </w:rPr>
      </w:pPr>
    </w:p>
    <w:p w14:paraId="51DED202" w14:textId="77777777" w:rsidR="00DF63ED" w:rsidRDefault="00DF63ED" w:rsidP="008C45C4">
      <w:pPr>
        <w:spacing w:after="0" w:line="240" w:lineRule="auto"/>
        <w:contextualSpacing/>
        <w:jc w:val="center"/>
        <w:rPr>
          <w:rFonts w:ascii="Times New Roman" w:hAnsi="Times New Roman" w:cs="Times New Roman"/>
          <w:b/>
          <w:bCs/>
          <w:sz w:val="28"/>
          <w:szCs w:val="28"/>
          <w:lang w:val="kk-KZ"/>
        </w:rPr>
      </w:pPr>
    </w:p>
    <w:p w14:paraId="5C393D70" w14:textId="77777777" w:rsidR="00DF63ED" w:rsidRDefault="00DF63ED" w:rsidP="008C45C4">
      <w:pPr>
        <w:spacing w:after="0" w:line="240" w:lineRule="auto"/>
        <w:contextualSpacing/>
        <w:jc w:val="center"/>
        <w:rPr>
          <w:rFonts w:ascii="Times New Roman" w:hAnsi="Times New Roman" w:cs="Times New Roman"/>
          <w:b/>
          <w:bCs/>
          <w:sz w:val="28"/>
          <w:szCs w:val="28"/>
          <w:lang w:val="kk-KZ"/>
        </w:rPr>
      </w:pPr>
    </w:p>
    <w:p w14:paraId="448D1D2E" w14:textId="6C2B8279" w:rsidR="00A76563" w:rsidRPr="008C45C4" w:rsidRDefault="00A76563" w:rsidP="008C45C4">
      <w:pPr>
        <w:spacing w:after="0" w:line="240" w:lineRule="auto"/>
        <w:contextualSpacing/>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КІРІСПЕ</w:t>
      </w:r>
    </w:p>
    <w:p w14:paraId="74A550B0" w14:textId="5D62C8FC" w:rsidR="00A76563" w:rsidRPr="008C45C4" w:rsidRDefault="00A76563" w:rsidP="008C45C4">
      <w:pPr>
        <w:spacing w:after="0" w:line="240" w:lineRule="auto"/>
        <w:contextualSpacing/>
        <w:jc w:val="both"/>
        <w:rPr>
          <w:rFonts w:ascii="Times New Roman" w:hAnsi="Times New Roman" w:cs="Times New Roman"/>
          <w:sz w:val="28"/>
          <w:szCs w:val="28"/>
          <w:lang w:val="kk-KZ"/>
        </w:rPr>
      </w:pPr>
    </w:p>
    <w:p w14:paraId="66152295" w14:textId="335FC1D7" w:rsidR="009428D1" w:rsidRPr="008C45C4" w:rsidRDefault="00B378C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Тақырыптың ө</w:t>
      </w:r>
      <w:r w:rsidR="00A76563" w:rsidRPr="008C45C4">
        <w:rPr>
          <w:rFonts w:ascii="Times New Roman" w:hAnsi="Times New Roman" w:cs="Times New Roman"/>
          <w:b/>
          <w:bCs/>
          <w:sz w:val="28"/>
          <w:szCs w:val="28"/>
          <w:lang w:val="kk-KZ"/>
        </w:rPr>
        <w:t>зектілігі.</w:t>
      </w:r>
      <w:r w:rsidR="00A76563" w:rsidRPr="008C45C4">
        <w:rPr>
          <w:rFonts w:ascii="Times New Roman" w:hAnsi="Times New Roman" w:cs="Times New Roman"/>
          <w:sz w:val="28"/>
          <w:szCs w:val="28"/>
          <w:lang w:val="kk-KZ"/>
        </w:rPr>
        <w:t xml:space="preserve"> </w:t>
      </w:r>
      <w:r w:rsidR="009428D1" w:rsidRPr="008C45C4">
        <w:rPr>
          <w:rFonts w:ascii="Times New Roman" w:hAnsi="Times New Roman" w:cs="Times New Roman"/>
          <w:sz w:val="28"/>
          <w:szCs w:val="28"/>
          <w:lang w:val="kk-KZ"/>
        </w:rPr>
        <w:t>Қазіргі One Health концепциясына негізделген  тағам қауіпсіздігі</w:t>
      </w:r>
      <w:r w:rsidR="00B2315D" w:rsidRPr="008C45C4">
        <w:rPr>
          <w:rFonts w:ascii="Times New Roman" w:hAnsi="Times New Roman" w:cs="Times New Roman"/>
          <w:sz w:val="28"/>
          <w:szCs w:val="28"/>
          <w:lang w:val="kk-KZ"/>
        </w:rPr>
        <w:t xml:space="preserve"> саласы</w:t>
      </w:r>
      <w:r w:rsidR="009428D1" w:rsidRPr="008C45C4">
        <w:rPr>
          <w:rFonts w:ascii="Times New Roman" w:hAnsi="Times New Roman" w:cs="Times New Roman"/>
          <w:sz w:val="28"/>
          <w:szCs w:val="28"/>
          <w:lang w:val="kk-KZ"/>
        </w:rPr>
        <w:t xml:space="preserve"> нарықтағы </w:t>
      </w:r>
      <w:r w:rsidR="00B2315D" w:rsidRPr="008C45C4">
        <w:rPr>
          <w:rFonts w:ascii="Times New Roman" w:hAnsi="Times New Roman" w:cs="Times New Roman"/>
          <w:sz w:val="28"/>
          <w:szCs w:val="28"/>
          <w:lang w:val="kk-KZ"/>
        </w:rPr>
        <w:t xml:space="preserve">азық-түлік </w:t>
      </w:r>
      <w:r w:rsidR="009428D1" w:rsidRPr="008C45C4">
        <w:rPr>
          <w:rFonts w:ascii="Times New Roman" w:hAnsi="Times New Roman" w:cs="Times New Roman"/>
          <w:sz w:val="28"/>
          <w:szCs w:val="28"/>
          <w:lang w:val="kk-KZ"/>
        </w:rPr>
        <w:t>өнімдер</w:t>
      </w:r>
      <w:r w:rsidR="00B2315D" w:rsidRPr="008C45C4">
        <w:rPr>
          <w:rFonts w:ascii="Times New Roman" w:hAnsi="Times New Roman" w:cs="Times New Roman"/>
          <w:sz w:val="28"/>
          <w:szCs w:val="28"/>
          <w:lang w:val="kk-KZ"/>
        </w:rPr>
        <w:t>іні</w:t>
      </w:r>
      <w:r w:rsidR="009428D1" w:rsidRPr="008C45C4">
        <w:rPr>
          <w:rFonts w:ascii="Times New Roman" w:hAnsi="Times New Roman" w:cs="Times New Roman"/>
          <w:sz w:val="28"/>
          <w:szCs w:val="28"/>
          <w:lang w:val="kk-KZ"/>
        </w:rPr>
        <w:t>ң ветеринариялық-санитариялық сапасына мониторинг және жан-жақты зерттеулер</w:t>
      </w:r>
      <w:r w:rsidR="00B2315D" w:rsidRPr="008C45C4">
        <w:rPr>
          <w:rFonts w:ascii="Times New Roman" w:hAnsi="Times New Roman" w:cs="Times New Roman"/>
          <w:sz w:val="28"/>
          <w:szCs w:val="28"/>
          <w:lang w:val="kk-KZ"/>
        </w:rPr>
        <w:t>ді ұйымдастырып</w:t>
      </w:r>
      <w:r w:rsidR="009428D1" w:rsidRPr="008C45C4">
        <w:rPr>
          <w:rFonts w:ascii="Times New Roman" w:hAnsi="Times New Roman" w:cs="Times New Roman"/>
          <w:sz w:val="28"/>
          <w:szCs w:val="28"/>
          <w:lang w:val="kk-KZ"/>
        </w:rPr>
        <w:t xml:space="preserve">, адамзаттың </w:t>
      </w:r>
      <w:r w:rsidR="00B2315D" w:rsidRPr="008C45C4">
        <w:rPr>
          <w:rFonts w:ascii="Times New Roman" w:hAnsi="Times New Roman" w:cs="Times New Roman"/>
          <w:sz w:val="28"/>
          <w:szCs w:val="28"/>
          <w:lang w:val="kk-KZ"/>
        </w:rPr>
        <w:t xml:space="preserve">ғаламдық деңгейдегі </w:t>
      </w:r>
      <w:r w:rsidR="009428D1" w:rsidRPr="008C45C4">
        <w:rPr>
          <w:rFonts w:ascii="Times New Roman" w:hAnsi="Times New Roman" w:cs="Times New Roman"/>
          <w:sz w:val="28"/>
          <w:szCs w:val="28"/>
          <w:lang w:val="kk-KZ"/>
        </w:rPr>
        <w:t>тұрақты тір</w:t>
      </w:r>
      <w:r w:rsidR="00B2315D" w:rsidRPr="008C45C4">
        <w:rPr>
          <w:rFonts w:ascii="Times New Roman" w:hAnsi="Times New Roman" w:cs="Times New Roman"/>
          <w:sz w:val="28"/>
          <w:szCs w:val="28"/>
          <w:lang w:val="kk-KZ"/>
        </w:rPr>
        <w:t xml:space="preserve">шілігін  </w:t>
      </w:r>
      <w:r w:rsidR="009428D1" w:rsidRPr="008C45C4">
        <w:rPr>
          <w:rFonts w:ascii="Times New Roman" w:hAnsi="Times New Roman" w:cs="Times New Roman"/>
          <w:sz w:val="28"/>
          <w:szCs w:val="28"/>
          <w:lang w:val="kk-KZ"/>
        </w:rPr>
        <w:t xml:space="preserve"> </w:t>
      </w:r>
      <w:r w:rsidR="00B2315D" w:rsidRPr="008C45C4">
        <w:rPr>
          <w:rFonts w:ascii="Times New Roman" w:hAnsi="Times New Roman" w:cs="Times New Roman"/>
          <w:sz w:val="28"/>
          <w:szCs w:val="28"/>
          <w:lang w:val="kk-KZ"/>
        </w:rPr>
        <w:t>қамтамасыздандырады</w:t>
      </w:r>
      <w:r w:rsidR="009428D1" w:rsidRPr="008C45C4">
        <w:rPr>
          <w:rFonts w:ascii="Times New Roman" w:hAnsi="Times New Roman" w:cs="Times New Roman"/>
          <w:sz w:val="28"/>
          <w:szCs w:val="28"/>
          <w:lang w:val="kk-KZ"/>
        </w:rPr>
        <w:t>.</w:t>
      </w:r>
    </w:p>
    <w:p w14:paraId="740A1F72" w14:textId="6F2D6981" w:rsidR="004825DA" w:rsidRPr="008C45C4" w:rsidRDefault="00924E0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Ірімшік өндірісі сүт индустриясының негізгі салаларының бірі болып табылады. </w:t>
      </w:r>
      <w:r w:rsidR="00A76563" w:rsidRPr="008C45C4">
        <w:rPr>
          <w:rFonts w:ascii="Times New Roman" w:hAnsi="Times New Roman" w:cs="Times New Roman"/>
          <w:sz w:val="28"/>
          <w:szCs w:val="28"/>
          <w:lang w:val="kk-KZ"/>
        </w:rPr>
        <w:t>Ірімшік</w:t>
      </w:r>
      <w:r w:rsidRPr="008C45C4">
        <w:rPr>
          <w:rFonts w:ascii="Times New Roman" w:hAnsi="Times New Roman" w:cs="Times New Roman"/>
          <w:sz w:val="28"/>
          <w:szCs w:val="28"/>
          <w:lang w:val="kk-KZ"/>
        </w:rPr>
        <w:t xml:space="preserve"> – тағам мәзірінің </w:t>
      </w:r>
      <w:r w:rsidR="00A76563" w:rsidRPr="008C45C4">
        <w:rPr>
          <w:rFonts w:ascii="Times New Roman" w:hAnsi="Times New Roman" w:cs="Times New Roman"/>
          <w:sz w:val="28"/>
          <w:szCs w:val="28"/>
          <w:lang w:val="kk-KZ"/>
        </w:rPr>
        <w:t>құ</w:t>
      </w:r>
      <w:r w:rsidRPr="008C45C4">
        <w:rPr>
          <w:rFonts w:ascii="Times New Roman" w:hAnsi="Times New Roman" w:cs="Times New Roman"/>
          <w:sz w:val="28"/>
          <w:szCs w:val="28"/>
          <w:lang w:val="kk-KZ"/>
        </w:rPr>
        <w:t>н</w:t>
      </w:r>
      <w:r w:rsidR="00A76563" w:rsidRPr="008C45C4">
        <w:rPr>
          <w:rFonts w:ascii="Times New Roman" w:hAnsi="Times New Roman" w:cs="Times New Roman"/>
          <w:sz w:val="28"/>
          <w:szCs w:val="28"/>
          <w:lang w:val="kk-KZ"/>
        </w:rPr>
        <w:t xml:space="preserve">арлы, сіңімді </w:t>
      </w:r>
      <w:r w:rsidRPr="008C45C4">
        <w:rPr>
          <w:rFonts w:ascii="Times New Roman" w:hAnsi="Times New Roman" w:cs="Times New Roman"/>
          <w:sz w:val="28"/>
          <w:szCs w:val="28"/>
          <w:lang w:val="kk-KZ"/>
        </w:rPr>
        <w:t xml:space="preserve">және </w:t>
      </w:r>
      <w:r w:rsidR="00A76563" w:rsidRPr="008C45C4">
        <w:rPr>
          <w:rFonts w:ascii="Times New Roman" w:hAnsi="Times New Roman" w:cs="Times New Roman"/>
          <w:sz w:val="28"/>
          <w:szCs w:val="28"/>
          <w:lang w:val="kk-KZ"/>
        </w:rPr>
        <w:t>пайдалы ферменттелген сүт өнімі [1,</w:t>
      </w:r>
      <w:r w:rsidRPr="008C45C4">
        <w:rPr>
          <w:rFonts w:ascii="Times New Roman" w:hAnsi="Times New Roman" w:cs="Times New Roman"/>
          <w:sz w:val="28"/>
          <w:szCs w:val="28"/>
          <w:lang w:val="kk-KZ"/>
        </w:rPr>
        <w:t xml:space="preserve"> </w:t>
      </w:r>
      <w:r w:rsidR="00A76563" w:rsidRPr="008C45C4">
        <w:rPr>
          <w:rFonts w:ascii="Times New Roman" w:hAnsi="Times New Roman" w:cs="Times New Roman"/>
          <w:sz w:val="28"/>
          <w:szCs w:val="28"/>
          <w:lang w:val="kk-KZ"/>
        </w:rPr>
        <w:t>2]. Жер бетін</w:t>
      </w:r>
      <w:r w:rsidR="00B2315D" w:rsidRPr="008C45C4">
        <w:rPr>
          <w:rFonts w:ascii="Times New Roman" w:hAnsi="Times New Roman" w:cs="Times New Roman"/>
          <w:sz w:val="28"/>
          <w:szCs w:val="28"/>
          <w:lang w:val="kk-KZ"/>
        </w:rPr>
        <w:t>дегі</w:t>
      </w:r>
      <w:r w:rsidR="00A76563" w:rsidRPr="008C45C4">
        <w:rPr>
          <w:rFonts w:ascii="Times New Roman" w:hAnsi="Times New Roman" w:cs="Times New Roman"/>
          <w:sz w:val="28"/>
          <w:szCs w:val="28"/>
          <w:lang w:val="kk-KZ"/>
        </w:rPr>
        <w:t xml:space="preserve"> </w:t>
      </w:r>
      <w:r w:rsidR="009428D1" w:rsidRPr="008C45C4">
        <w:rPr>
          <w:rFonts w:ascii="Times New Roman" w:hAnsi="Times New Roman" w:cs="Times New Roman"/>
          <w:sz w:val="28"/>
          <w:szCs w:val="28"/>
          <w:lang w:val="kk-KZ"/>
        </w:rPr>
        <w:t>9</w:t>
      </w:r>
      <w:r w:rsidRPr="008C45C4">
        <w:rPr>
          <w:rFonts w:ascii="Times New Roman" w:hAnsi="Times New Roman" w:cs="Times New Roman"/>
          <w:sz w:val="28"/>
          <w:szCs w:val="28"/>
          <w:lang w:val="kk-KZ"/>
        </w:rPr>
        <w:t xml:space="preserve"> миллиард адамның </w:t>
      </w:r>
      <w:r w:rsidR="00A76563" w:rsidRPr="008C45C4">
        <w:rPr>
          <w:rFonts w:ascii="Times New Roman" w:hAnsi="Times New Roman" w:cs="Times New Roman"/>
          <w:sz w:val="28"/>
          <w:szCs w:val="28"/>
          <w:lang w:val="kk-KZ"/>
        </w:rPr>
        <w:t>80% жуы</w:t>
      </w:r>
      <w:r w:rsidRPr="008C45C4">
        <w:rPr>
          <w:rFonts w:ascii="Times New Roman" w:hAnsi="Times New Roman" w:cs="Times New Roman"/>
          <w:sz w:val="28"/>
          <w:szCs w:val="28"/>
          <w:lang w:val="kk-KZ"/>
        </w:rPr>
        <w:t>ғы</w:t>
      </w:r>
      <w:r w:rsidR="00A7656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т</w:t>
      </w:r>
      <w:r w:rsidR="00A76563" w:rsidRPr="008C45C4">
        <w:rPr>
          <w:rFonts w:ascii="Times New Roman" w:hAnsi="Times New Roman" w:cs="Times New Roman"/>
          <w:sz w:val="28"/>
          <w:szCs w:val="28"/>
          <w:lang w:val="kk-KZ"/>
        </w:rPr>
        <w:t>ұрақты түрде сүт өнімдерін тұтынады.</w:t>
      </w:r>
      <w:r w:rsidR="006E553B" w:rsidRPr="008C45C4">
        <w:rPr>
          <w:rFonts w:ascii="Times New Roman" w:hAnsi="Times New Roman" w:cs="Times New Roman"/>
          <w:sz w:val="28"/>
          <w:szCs w:val="28"/>
          <w:lang w:val="kk-KZ"/>
        </w:rPr>
        <w:t xml:space="preserve"> </w:t>
      </w:r>
      <w:r w:rsidR="006E553B" w:rsidRPr="008C45C4">
        <w:rPr>
          <w:rFonts w:ascii="Times New Roman" w:eastAsiaTheme="minorHAnsi" w:hAnsi="Times New Roman" w:cs="Times New Roman"/>
          <w:sz w:val="28"/>
          <w:szCs w:val="28"/>
          <w:lang w:val="kk-KZ" w:eastAsia="en-US"/>
        </w:rPr>
        <w:t>Ірімшіктің б</w:t>
      </w:r>
      <w:r w:rsidR="009428D1" w:rsidRPr="008C45C4">
        <w:rPr>
          <w:rFonts w:ascii="Times New Roman" w:eastAsiaTheme="minorHAnsi" w:hAnsi="Times New Roman" w:cs="Times New Roman"/>
          <w:sz w:val="28"/>
          <w:szCs w:val="28"/>
          <w:lang w:val="kk-KZ" w:eastAsia="en-US"/>
        </w:rPr>
        <w:t xml:space="preserve">асым </w:t>
      </w:r>
      <w:r w:rsidR="004825DA" w:rsidRPr="008C45C4">
        <w:rPr>
          <w:rFonts w:ascii="Times New Roman" w:eastAsiaTheme="minorHAnsi" w:hAnsi="Times New Roman" w:cs="Times New Roman"/>
          <w:sz w:val="28"/>
          <w:szCs w:val="28"/>
          <w:lang w:val="kk-KZ" w:eastAsia="en-US"/>
        </w:rPr>
        <w:t xml:space="preserve">бөлігі </w:t>
      </w:r>
      <w:r w:rsidR="006E553B" w:rsidRPr="008C45C4">
        <w:rPr>
          <w:rFonts w:ascii="Times New Roman" w:eastAsiaTheme="minorHAnsi" w:hAnsi="Times New Roman" w:cs="Times New Roman"/>
          <w:sz w:val="28"/>
          <w:szCs w:val="28"/>
          <w:lang w:val="kk-KZ" w:eastAsia="en-US"/>
        </w:rPr>
        <w:t>функционалдығы мен өнім сипаты үнемі бақыланатын ірі</w:t>
      </w:r>
      <w:r w:rsidR="004825DA" w:rsidRPr="008C45C4">
        <w:rPr>
          <w:rFonts w:ascii="Times New Roman" w:eastAsiaTheme="minorHAnsi" w:hAnsi="Times New Roman" w:cs="Times New Roman"/>
          <w:sz w:val="28"/>
          <w:szCs w:val="28"/>
          <w:lang w:val="kk-KZ" w:eastAsia="en-US"/>
        </w:rPr>
        <w:t xml:space="preserve"> </w:t>
      </w:r>
      <w:r w:rsidR="006E553B" w:rsidRPr="008C45C4">
        <w:rPr>
          <w:rFonts w:ascii="Times New Roman" w:eastAsiaTheme="minorHAnsi" w:hAnsi="Times New Roman" w:cs="Times New Roman"/>
          <w:sz w:val="28"/>
          <w:szCs w:val="28"/>
          <w:lang w:val="kk-KZ" w:eastAsia="en-US"/>
        </w:rPr>
        <w:t xml:space="preserve">кәсіпорындарда </w:t>
      </w:r>
      <w:r w:rsidR="004825DA" w:rsidRPr="008C45C4">
        <w:rPr>
          <w:rFonts w:ascii="Times New Roman" w:eastAsiaTheme="minorHAnsi" w:hAnsi="Times New Roman" w:cs="Times New Roman"/>
          <w:sz w:val="28"/>
          <w:szCs w:val="28"/>
          <w:lang w:val="kk-KZ" w:eastAsia="en-US"/>
        </w:rPr>
        <w:t>өндіріледі. Жеке кәсіпкерлік жағдайдағы ірімшік өндірісі, әдетте</w:t>
      </w:r>
      <w:r w:rsidR="009428D1" w:rsidRPr="008C45C4">
        <w:rPr>
          <w:rFonts w:ascii="Times New Roman" w:eastAsiaTheme="minorHAnsi" w:hAnsi="Times New Roman" w:cs="Times New Roman"/>
          <w:sz w:val="28"/>
          <w:szCs w:val="28"/>
          <w:lang w:val="kk-KZ" w:eastAsia="en-US"/>
        </w:rPr>
        <w:t>,</w:t>
      </w:r>
      <w:r w:rsidR="004825DA" w:rsidRPr="008C45C4">
        <w:rPr>
          <w:rFonts w:ascii="Times New Roman" w:eastAsiaTheme="minorHAnsi" w:hAnsi="Times New Roman" w:cs="Times New Roman"/>
          <w:sz w:val="28"/>
          <w:szCs w:val="28"/>
          <w:lang w:val="kk-KZ" w:eastAsia="en-US"/>
        </w:rPr>
        <w:t xml:space="preserve"> шектеулі көлемде</w:t>
      </w:r>
      <w:r w:rsidR="009428D1" w:rsidRPr="008C45C4">
        <w:rPr>
          <w:rFonts w:ascii="Times New Roman" w:eastAsiaTheme="minorHAnsi" w:hAnsi="Times New Roman" w:cs="Times New Roman"/>
          <w:sz w:val="28"/>
          <w:szCs w:val="28"/>
          <w:lang w:val="kk-KZ" w:eastAsia="en-US"/>
        </w:rPr>
        <w:t>гі</w:t>
      </w:r>
      <w:r w:rsidR="004825DA" w:rsidRPr="008C45C4">
        <w:rPr>
          <w:rFonts w:ascii="Times New Roman" w:eastAsiaTheme="minorHAnsi" w:hAnsi="Times New Roman" w:cs="Times New Roman"/>
          <w:sz w:val="28"/>
          <w:szCs w:val="28"/>
          <w:lang w:val="kk-KZ" w:eastAsia="en-US"/>
        </w:rPr>
        <w:t xml:space="preserve"> шағын </w:t>
      </w:r>
      <w:r w:rsidR="009428D1" w:rsidRPr="008C45C4">
        <w:rPr>
          <w:rFonts w:ascii="Times New Roman" w:eastAsiaTheme="minorHAnsi" w:hAnsi="Times New Roman" w:cs="Times New Roman"/>
          <w:sz w:val="28"/>
          <w:szCs w:val="28"/>
          <w:lang w:val="kk-KZ" w:eastAsia="en-US"/>
        </w:rPr>
        <w:t>кәсіпорындарда ұйымдастырылады</w:t>
      </w:r>
      <w:r w:rsidR="006E553B" w:rsidRPr="008C45C4">
        <w:rPr>
          <w:rFonts w:ascii="Times New Roman" w:eastAsiaTheme="minorHAnsi" w:hAnsi="Times New Roman" w:cs="Times New Roman"/>
          <w:sz w:val="28"/>
          <w:szCs w:val="28"/>
          <w:lang w:val="kk-KZ" w:eastAsia="en-US"/>
        </w:rPr>
        <w:t xml:space="preserve"> </w:t>
      </w:r>
      <w:r w:rsidR="006E553B" w:rsidRPr="008C45C4">
        <w:rPr>
          <w:rFonts w:ascii="Times New Roman" w:hAnsi="Times New Roman" w:cs="Times New Roman"/>
          <w:sz w:val="28"/>
          <w:szCs w:val="28"/>
          <w:lang w:val="kk-KZ"/>
        </w:rPr>
        <w:t>[3]</w:t>
      </w:r>
      <w:r w:rsidR="004825DA" w:rsidRPr="008C45C4">
        <w:rPr>
          <w:rFonts w:ascii="Times New Roman" w:eastAsiaTheme="minorHAnsi" w:hAnsi="Times New Roman" w:cs="Times New Roman"/>
          <w:sz w:val="28"/>
          <w:szCs w:val="28"/>
          <w:lang w:val="kk-KZ" w:eastAsia="en-US"/>
        </w:rPr>
        <w:t>.</w:t>
      </w:r>
    </w:p>
    <w:p w14:paraId="2008AE1D" w14:textId="5E451CE4" w:rsidR="004825DA" w:rsidRPr="008C45C4" w:rsidRDefault="004825DA" w:rsidP="008C45C4">
      <w:pPr>
        <w:spacing w:after="0" w:line="240" w:lineRule="auto"/>
        <w:ind w:firstLine="709"/>
        <w:contextualSpacing/>
        <w:jc w:val="both"/>
        <w:rPr>
          <w:rFonts w:ascii="Times New Roman" w:hAnsi="Times New Roman" w:cs="Times New Roman"/>
          <w:lang w:val="kk-KZ"/>
        </w:rPr>
      </w:pPr>
      <w:r w:rsidRPr="008C45C4">
        <w:rPr>
          <w:rFonts w:ascii="Times New Roman" w:eastAsiaTheme="minorHAnsi" w:hAnsi="Times New Roman" w:cs="Times New Roman"/>
          <w:sz w:val="28"/>
          <w:szCs w:val="28"/>
          <w:lang w:val="kk-KZ" w:eastAsia="en-US"/>
        </w:rPr>
        <w:t xml:space="preserve">Ірімшікті тұтыну бүкіл әлемде экологиялық таза, табиғи, пайдалы жергілікті өндірілген өнімдерге сұраныстың артуына байланысты өсіп келеді. </w:t>
      </w:r>
      <w:r w:rsidR="006E553B" w:rsidRPr="008C45C4">
        <w:rPr>
          <w:rFonts w:ascii="Times New Roman" w:eastAsiaTheme="minorHAnsi" w:hAnsi="Times New Roman" w:cs="Times New Roman"/>
          <w:sz w:val="28"/>
          <w:szCs w:val="28"/>
          <w:lang w:val="kk-KZ" w:eastAsia="en-US"/>
        </w:rPr>
        <w:t>Ә</w:t>
      </w:r>
      <w:r w:rsidRPr="008C45C4">
        <w:rPr>
          <w:rFonts w:ascii="Times New Roman" w:eastAsiaTheme="minorHAnsi" w:hAnsi="Times New Roman" w:cs="Times New Roman"/>
          <w:sz w:val="28"/>
          <w:szCs w:val="28"/>
          <w:lang w:val="kk-KZ" w:eastAsia="en-US"/>
        </w:rPr>
        <w:t>лемдік сұраныстың артуы</w:t>
      </w:r>
      <w:r w:rsidR="006E553B" w:rsidRPr="008C45C4">
        <w:rPr>
          <w:rFonts w:ascii="Times New Roman" w:eastAsiaTheme="minorHAnsi" w:hAnsi="Times New Roman" w:cs="Times New Roman"/>
          <w:sz w:val="28"/>
          <w:szCs w:val="28"/>
          <w:lang w:val="kk-KZ" w:eastAsia="en-US"/>
        </w:rPr>
        <w:t xml:space="preserve">на байланысты </w:t>
      </w:r>
      <w:r w:rsidRPr="008C45C4">
        <w:rPr>
          <w:rFonts w:ascii="Times New Roman" w:eastAsiaTheme="minorHAnsi" w:hAnsi="Times New Roman" w:cs="Times New Roman"/>
          <w:sz w:val="28"/>
          <w:szCs w:val="28"/>
          <w:lang w:val="kk-KZ" w:eastAsia="en-US"/>
        </w:rPr>
        <w:t xml:space="preserve">сүт өнімдерінің өндірісі 2024 жылға қарай </w:t>
      </w:r>
      <w:r w:rsidR="00A359D2" w:rsidRPr="008C45C4">
        <w:rPr>
          <w:rFonts w:ascii="Times New Roman" w:eastAsiaTheme="minorHAnsi" w:hAnsi="Times New Roman" w:cs="Times New Roman"/>
          <w:sz w:val="28"/>
          <w:szCs w:val="28"/>
          <w:lang w:val="kk-KZ" w:eastAsia="en-US"/>
        </w:rPr>
        <w:t>22</w:t>
      </w:r>
      <w:r w:rsidRPr="008C45C4">
        <w:rPr>
          <w:rFonts w:ascii="Times New Roman" w:eastAsiaTheme="minorHAnsi" w:hAnsi="Times New Roman" w:cs="Times New Roman"/>
          <w:sz w:val="28"/>
          <w:szCs w:val="28"/>
          <w:lang w:val="kk-KZ" w:eastAsia="en-US"/>
        </w:rPr>
        <w:t xml:space="preserve"> м</w:t>
      </w:r>
      <w:r w:rsidR="00A359D2" w:rsidRPr="008C45C4">
        <w:rPr>
          <w:rFonts w:ascii="Times New Roman" w:eastAsiaTheme="minorHAnsi" w:hAnsi="Times New Roman" w:cs="Times New Roman"/>
          <w:sz w:val="28"/>
          <w:szCs w:val="28"/>
          <w:lang w:val="kk-KZ" w:eastAsia="en-US"/>
        </w:rPr>
        <w:t>лн</w:t>
      </w:r>
      <w:r w:rsidR="000E7FD9">
        <w:rPr>
          <w:rFonts w:ascii="Times New Roman" w:eastAsiaTheme="minorHAnsi" w:hAnsi="Times New Roman" w:cs="Times New Roman"/>
          <w:sz w:val="28"/>
          <w:szCs w:val="28"/>
          <w:lang w:val="kk-KZ" w:eastAsia="en-US"/>
        </w:rPr>
        <w:t>.</w:t>
      </w:r>
      <w:r w:rsidR="006E553B" w:rsidRPr="008C45C4">
        <w:rPr>
          <w:rFonts w:ascii="Times New Roman" w:eastAsiaTheme="minorHAnsi" w:hAnsi="Times New Roman" w:cs="Times New Roman"/>
          <w:sz w:val="28"/>
          <w:szCs w:val="28"/>
          <w:lang w:val="kk-KZ" w:eastAsia="en-US"/>
        </w:rPr>
        <w:t xml:space="preserve"> </w:t>
      </w:r>
      <w:r w:rsidR="00A359D2" w:rsidRPr="008C45C4">
        <w:rPr>
          <w:rFonts w:ascii="Times New Roman" w:eastAsiaTheme="minorHAnsi" w:hAnsi="Times New Roman" w:cs="Times New Roman"/>
          <w:sz w:val="28"/>
          <w:szCs w:val="28"/>
          <w:lang w:val="kk-KZ" w:eastAsia="en-US"/>
        </w:rPr>
        <w:t>т</w:t>
      </w:r>
      <w:r w:rsidRPr="008C45C4">
        <w:rPr>
          <w:rFonts w:ascii="Times New Roman" w:eastAsiaTheme="minorHAnsi" w:hAnsi="Times New Roman" w:cs="Times New Roman"/>
          <w:sz w:val="28"/>
          <w:szCs w:val="28"/>
          <w:lang w:val="kk-KZ" w:eastAsia="en-US"/>
        </w:rPr>
        <w:t xml:space="preserve"> жетуі мүмкін, бұл 2014 жылғы деңгеймен салыстырғанда 1.15</w:t>
      </w:r>
      <w:r w:rsidR="00025488">
        <w:rPr>
          <w:rFonts w:ascii="Times New Roman" w:eastAsiaTheme="minorHAnsi" w:hAnsi="Times New Roman" w:cs="Times New Roman"/>
          <w:sz w:val="28"/>
          <w:szCs w:val="28"/>
          <w:lang w:val="kk-KZ" w:eastAsia="en-US"/>
        </w:rPr>
        <w:t> </w:t>
      </w:r>
      <w:r w:rsidR="00A359D2" w:rsidRPr="008C45C4">
        <w:rPr>
          <w:rFonts w:ascii="Times New Roman" w:eastAsiaTheme="minorHAnsi" w:hAnsi="Times New Roman" w:cs="Times New Roman"/>
          <w:sz w:val="28"/>
          <w:szCs w:val="28"/>
          <w:lang w:val="kk-KZ" w:eastAsia="en-US"/>
        </w:rPr>
        <w:t>млн</w:t>
      </w:r>
      <w:r w:rsidR="00025488">
        <w:rPr>
          <w:rFonts w:ascii="Times New Roman" w:eastAsiaTheme="minorHAnsi" w:hAnsi="Times New Roman" w:cs="Times New Roman"/>
          <w:sz w:val="28"/>
          <w:szCs w:val="28"/>
          <w:lang w:val="kk-KZ" w:eastAsia="en-US"/>
        </w:rPr>
        <w:t>.</w:t>
      </w:r>
      <w:r w:rsidR="00A359D2" w:rsidRPr="008C45C4">
        <w:rPr>
          <w:rFonts w:ascii="Times New Roman" w:eastAsiaTheme="minorHAnsi" w:hAnsi="Times New Roman" w:cs="Times New Roman"/>
          <w:sz w:val="28"/>
          <w:szCs w:val="28"/>
          <w:lang w:val="kk-KZ" w:eastAsia="en-US"/>
        </w:rPr>
        <w:t xml:space="preserve"> т</w:t>
      </w:r>
      <w:r w:rsidRPr="008C45C4">
        <w:rPr>
          <w:rFonts w:ascii="Times New Roman" w:eastAsiaTheme="minorHAnsi" w:hAnsi="Times New Roman" w:cs="Times New Roman"/>
          <w:sz w:val="28"/>
          <w:szCs w:val="28"/>
          <w:lang w:val="kk-KZ" w:eastAsia="en-US"/>
        </w:rPr>
        <w:t xml:space="preserve"> көп [</w:t>
      </w:r>
      <w:r w:rsidR="00FE0C8F" w:rsidRPr="008C45C4">
        <w:rPr>
          <w:rFonts w:ascii="Times New Roman" w:eastAsiaTheme="minorHAnsi" w:hAnsi="Times New Roman" w:cs="Times New Roman"/>
          <w:sz w:val="28"/>
          <w:szCs w:val="28"/>
          <w:lang w:val="kk-KZ" w:eastAsia="en-US"/>
        </w:rPr>
        <w:t>4</w:t>
      </w:r>
      <w:r w:rsidRPr="008C45C4">
        <w:rPr>
          <w:rFonts w:ascii="Times New Roman" w:eastAsiaTheme="minorHAnsi" w:hAnsi="Times New Roman" w:cs="Times New Roman"/>
          <w:sz w:val="28"/>
          <w:szCs w:val="28"/>
          <w:lang w:val="kk-KZ" w:eastAsia="en-US"/>
        </w:rPr>
        <w:t>]. Соңғы екі онжылдықта АҚШ-та қолдан жасал</w:t>
      </w:r>
      <w:r w:rsidR="009E5C5C" w:rsidRPr="008C45C4">
        <w:rPr>
          <w:rFonts w:ascii="Times New Roman" w:eastAsiaTheme="minorHAnsi" w:hAnsi="Times New Roman" w:cs="Times New Roman"/>
          <w:sz w:val="28"/>
          <w:szCs w:val="28"/>
          <w:lang w:val="kk-KZ" w:eastAsia="en-US"/>
        </w:rPr>
        <w:t>ын</w:t>
      </w:r>
      <w:r w:rsidRPr="008C45C4">
        <w:rPr>
          <w:rFonts w:ascii="Times New Roman" w:eastAsiaTheme="minorHAnsi" w:hAnsi="Times New Roman" w:cs="Times New Roman"/>
          <w:sz w:val="28"/>
          <w:szCs w:val="28"/>
          <w:lang w:val="kk-KZ" w:eastAsia="en-US"/>
        </w:rPr>
        <w:t>ған ірімшік өндірісінің қарқынды өсуі байқалды [</w:t>
      </w:r>
      <w:r w:rsidR="00DD5C9D" w:rsidRPr="008C45C4">
        <w:rPr>
          <w:rFonts w:ascii="Times New Roman" w:eastAsiaTheme="minorHAnsi" w:hAnsi="Times New Roman" w:cs="Times New Roman"/>
          <w:sz w:val="28"/>
          <w:szCs w:val="28"/>
          <w:lang w:val="kk-KZ" w:eastAsia="en-US"/>
        </w:rPr>
        <w:t>5</w:t>
      </w:r>
      <w:r w:rsidRPr="008C45C4">
        <w:rPr>
          <w:rFonts w:ascii="Times New Roman" w:eastAsiaTheme="minorHAnsi" w:hAnsi="Times New Roman" w:cs="Times New Roman"/>
          <w:sz w:val="28"/>
          <w:szCs w:val="28"/>
          <w:lang w:val="kk-KZ" w:eastAsia="en-US"/>
        </w:rPr>
        <w:t>].</w:t>
      </w:r>
      <w:r w:rsidR="006E553B" w:rsidRPr="008C45C4">
        <w:rPr>
          <w:rFonts w:ascii="Times New Roman" w:eastAsiaTheme="minorHAnsi" w:hAnsi="Times New Roman" w:cs="Times New Roman"/>
          <w:sz w:val="28"/>
          <w:szCs w:val="28"/>
          <w:lang w:val="kk-KZ" w:eastAsia="en-US"/>
        </w:rPr>
        <w:t xml:space="preserve"> Ал</w:t>
      </w:r>
      <w:r w:rsidRPr="008C45C4">
        <w:rPr>
          <w:rFonts w:ascii="Times New Roman" w:eastAsiaTheme="minorHAnsi" w:hAnsi="Times New Roman" w:cs="Times New Roman"/>
          <w:sz w:val="28"/>
          <w:szCs w:val="28"/>
          <w:lang w:val="kk-KZ" w:eastAsia="en-US"/>
        </w:rPr>
        <w:t xml:space="preserve"> ең ірі ірімшік өндірушісі болып табылатын Еуропалық Одақт</w:t>
      </w:r>
      <w:r w:rsidR="009E5C5C" w:rsidRPr="008C45C4">
        <w:rPr>
          <w:rFonts w:ascii="Times New Roman" w:eastAsiaTheme="minorHAnsi" w:hAnsi="Times New Roman" w:cs="Times New Roman"/>
          <w:sz w:val="28"/>
          <w:szCs w:val="28"/>
          <w:lang w:val="kk-KZ" w:eastAsia="en-US"/>
        </w:rPr>
        <w:t>а</w:t>
      </w:r>
      <w:r w:rsidRPr="008C45C4">
        <w:rPr>
          <w:rFonts w:ascii="Times New Roman" w:eastAsiaTheme="minorHAnsi" w:hAnsi="Times New Roman" w:cs="Times New Roman"/>
          <w:sz w:val="28"/>
          <w:szCs w:val="28"/>
          <w:lang w:val="kk-KZ" w:eastAsia="en-US"/>
        </w:rPr>
        <w:t xml:space="preserve"> </w:t>
      </w:r>
      <w:r w:rsidR="009E5C5C" w:rsidRPr="008C45C4">
        <w:rPr>
          <w:rFonts w:ascii="Times New Roman" w:eastAsiaTheme="minorHAnsi" w:hAnsi="Times New Roman" w:cs="Times New Roman"/>
          <w:sz w:val="28"/>
          <w:szCs w:val="28"/>
          <w:lang w:val="kk-KZ" w:eastAsia="en-US"/>
        </w:rPr>
        <w:t xml:space="preserve">ірімшікті </w:t>
      </w:r>
      <w:r w:rsidRPr="008C45C4">
        <w:rPr>
          <w:rFonts w:ascii="Times New Roman" w:eastAsiaTheme="minorHAnsi" w:hAnsi="Times New Roman" w:cs="Times New Roman"/>
          <w:sz w:val="28"/>
          <w:szCs w:val="28"/>
          <w:lang w:val="kk-KZ" w:eastAsia="en-US"/>
        </w:rPr>
        <w:t>жан басына шаққандағы тұтыну жалпы себеттің 3% құрайды</w:t>
      </w:r>
      <w:r w:rsidR="00334729" w:rsidRPr="008C45C4">
        <w:rPr>
          <w:rFonts w:ascii="Times New Roman" w:eastAsiaTheme="minorHAnsi" w:hAnsi="Times New Roman" w:cs="Times New Roman"/>
          <w:sz w:val="28"/>
          <w:szCs w:val="28"/>
          <w:lang w:val="kk-KZ" w:eastAsia="en-US"/>
        </w:rPr>
        <w:t>, мұнда</w:t>
      </w:r>
      <w:r w:rsidRPr="008C45C4">
        <w:rPr>
          <w:rFonts w:ascii="Times New Roman" w:eastAsiaTheme="minorHAnsi" w:hAnsi="Times New Roman" w:cs="Times New Roman"/>
          <w:sz w:val="28"/>
          <w:szCs w:val="28"/>
          <w:lang w:val="kk-KZ" w:eastAsia="en-US"/>
        </w:rPr>
        <w:t xml:space="preserve"> жыл сайын шамамен 10 </w:t>
      </w:r>
      <w:r w:rsidR="00A359D2" w:rsidRPr="008C45C4">
        <w:rPr>
          <w:rFonts w:ascii="Times New Roman" w:eastAsiaTheme="minorHAnsi" w:hAnsi="Times New Roman" w:cs="Times New Roman"/>
          <w:sz w:val="28"/>
          <w:szCs w:val="28"/>
          <w:lang w:val="kk-KZ" w:eastAsia="en-US"/>
        </w:rPr>
        <w:t>млн</w:t>
      </w:r>
      <w:r w:rsidRPr="008C45C4">
        <w:rPr>
          <w:rFonts w:ascii="Times New Roman" w:eastAsiaTheme="minorHAnsi" w:hAnsi="Times New Roman" w:cs="Times New Roman"/>
          <w:sz w:val="28"/>
          <w:szCs w:val="28"/>
          <w:lang w:val="kk-KZ" w:eastAsia="en-US"/>
        </w:rPr>
        <w:t xml:space="preserve"> т ірімшік тұтынады. Бұл орташа есеппен әрбір еуропалық жылына шамамен 14 кг ірімшік тұтынатынын білдіреді және ЕО жан басына шаққандағы ірімшік тұтыну 2025 жылға қарай 16 кг-ға дейін артады деп күтілуде [</w:t>
      </w:r>
      <w:r w:rsidR="00DD5C9D" w:rsidRPr="008C45C4">
        <w:rPr>
          <w:rFonts w:ascii="Times New Roman" w:eastAsiaTheme="minorHAnsi" w:hAnsi="Times New Roman" w:cs="Times New Roman"/>
          <w:sz w:val="28"/>
          <w:szCs w:val="28"/>
          <w:lang w:val="kk-KZ" w:eastAsia="en-US"/>
        </w:rPr>
        <w:t>6</w:t>
      </w:r>
      <w:r w:rsidRPr="008C45C4">
        <w:rPr>
          <w:rFonts w:ascii="Times New Roman" w:eastAsiaTheme="minorHAnsi" w:hAnsi="Times New Roman" w:cs="Times New Roman"/>
          <w:sz w:val="28"/>
          <w:szCs w:val="28"/>
          <w:lang w:val="kk-KZ" w:eastAsia="en-US"/>
        </w:rPr>
        <w:t xml:space="preserve">]. </w:t>
      </w:r>
      <w:r w:rsidR="00334729" w:rsidRPr="008C45C4">
        <w:rPr>
          <w:rFonts w:ascii="Times New Roman" w:hAnsi="Times New Roman" w:cs="Times New Roman"/>
          <w:sz w:val="28"/>
          <w:szCs w:val="28"/>
          <w:lang w:val="kk-KZ"/>
        </w:rPr>
        <w:t xml:space="preserve">Осы </w:t>
      </w:r>
      <w:r w:rsidRPr="008C45C4">
        <w:rPr>
          <w:rFonts w:ascii="Times New Roman" w:hAnsi="Times New Roman" w:cs="Times New Roman"/>
          <w:sz w:val="28"/>
          <w:szCs w:val="28"/>
          <w:lang w:val="kk-KZ"/>
        </w:rPr>
        <w:t xml:space="preserve">одаққа мүше 28 елдің сүт өнімдері </w:t>
      </w:r>
      <w:r w:rsidR="00334729" w:rsidRPr="008C45C4">
        <w:rPr>
          <w:rFonts w:ascii="Times New Roman" w:hAnsi="Times New Roman" w:cs="Times New Roman"/>
          <w:sz w:val="28"/>
          <w:szCs w:val="28"/>
          <w:lang w:val="kk-KZ"/>
        </w:rPr>
        <w:t xml:space="preserve">кәсіпорындарының </w:t>
      </w:r>
      <w:r w:rsidRPr="008C45C4">
        <w:rPr>
          <w:rFonts w:ascii="Times New Roman" w:hAnsi="Times New Roman" w:cs="Times New Roman"/>
          <w:sz w:val="28"/>
          <w:szCs w:val="28"/>
          <w:lang w:val="kk-KZ"/>
        </w:rPr>
        <w:t>39% үлесін ірімшік өндірушілер құрайды [</w:t>
      </w:r>
      <w:r w:rsidR="00DD5C9D" w:rsidRPr="008C45C4">
        <w:rPr>
          <w:rFonts w:ascii="Times New Roman" w:hAnsi="Times New Roman" w:cs="Times New Roman"/>
          <w:sz w:val="28"/>
          <w:szCs w:val="28"/>
          <w:lang w:val="kk-KZ"/>
        </w:rPr>
        <w:t>7</w:t>
      </w:r>
      <w:r w:rsidRPr="008C45C4">
        <w:rPr>
          <w:rFonts w:ascii="Times New Roman" w:hAnsi="Times New Roman" w:cs="Times New Roman"/>
          <w:sz w:val="28"/>
          <w:szCs w:val="28"/>
          <w:lang w:val="kk-KZ"/>
        </w:rPr>
        <w:t>].</w:t>
      </w:r>
    </w:p>
    <w:p w14:paraId="080C5007" w14:textId="74769CAD" w:rsidR="004825DA" w:rsidRPr="008C45C4" w:rsidRDefault="004825DA" w:rsidP="008C45C4">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Қазіргі уақытта ірімшік өндірісі еліміздің сүт өңдеу өнеркәсібінің басым секторларының тізіміне енгізілген. Азық-түлік өндірісінің жеткілікті көлемі мен тағамдық қауіпсіздігін қамтамасыз ету Қазақстан Республикасының аграрлық саясатының негізгі стратегиялық бағыттары болып табылады [</w:t>
      </w:r>
      <w:r w:rsidR="00DD5C9D" w:rsidRPr="008C45C4">
        <w:rPr>
          <w:rFonts w:ascii="Times New Roman" w:eastAsiaTheme="minorHAnsi" w:hAnsi="Times New Roman" w:cs="Times New Roman"/>
          <w:sz w:val="28"/>
          <w:szCs w:val="28"/>
          <w:lang w:val="kk-KZ" w:eastAsia="en-US"/>
        </w:rPr>
        <w:t>8</w:t>
      </w:r>
      <w:r w:rsidRPr="008C45C4">
        <w:rPr>
          <w:rFonts w:ascii="Times New Roman" w:eastAsiaTheme="minorHAnsi" w:hAnsi="Times New Roman" w:cs="Times New Roman"/>
          <w:sz w:val="28"/>
          <w:szCs w:val="28"/>
          <w:lang w:val="kk-KZ" w:eastAsia="en-US"/>
        </w:rPr>
        <w:t xml:space="preserve">]. </w:t>
      </w:r>
    </w:p>
    <w:p w14:paraId="5B66C694" w14:textId="4801C975" w:rsidR="004825DA" w:rsidRPr="008C45C4" w:rsidRDefault="004825DA" w:rsidP="008C45C4">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hAnsi="Times New Roman" w:cs="Times New Roman"/>
          <w:sz w:val="28"/>
          <w:szCs w:val="28"/>
          <w:lang w:val="kk-KZ"/>
        </w:rPr>
        <w:t>Ірімшіктер микробиологиялық қауіпсіз тағам болып санал</w:t>
      </w:r>
      <w:r w:rsidR="00A359D2" w:rsidRPr="008C45C4">
        <w:rPr>
          <w:rFonts w:ascii="Times New Roman" w:hAnsi="Times New Roman" w:cs="Times New Roman"/>
          <w:sz w:val="28"/>
          <w:szCs w:val="28"/>
          <w:lang w:val="kk-KZ"/>
        </w:rPr>
        <w:t>са да</w:t>
      </w:r>
      <w:r w:rsidRPr="008C45C4">
        <w:rPr>
          <w:rFonts w:ascii="Times New Roman" w:hAnsi="Times New Roman" w:cs="Times New Roman"/>
          <w:sz w:val="28"/>
          <w:szCs w:val="28"/>
          <w:lang w:val="kk-KZ"/>
        </w:rPr>
        <w:t>, әлемнің әртүрлі аймақтарында осы сүт өнімдерін патогендік бактериялармен ластануы</w:t>
      </w:r>
      <w:r w:rsidR="00A359D2" w:rsidRPr="008C45C4">
        <w:rPr>
          <w:rFonts w:ascii="Times New Roman" w:hAnsi="Times New Roman" w:cs="Times New Roman"/>
          <w:sz w:val="28"/>
          <w:szCs w:val="28"/>
          <w:lang w:val="kk-KZ"/>
        </w:rPr>
        <w:t>на</w:t>
      </w:r>
      <w:r w:rsidRPr="008C45C4">
        <w:rPr>
          <w:rFonts w:ascii="Times New Roman" w:hAnsi="Times New Roman" w:cs="Times New Roman"/>
          <w:sz w:val="28"/>
          <w:szCs w:val="28"/>
          <w:lang w:val="kk-KZ"/>
        </w:rPr>
        <w:t xml:space="preserve"> байланысты тағамдық инфекциялар жиі тіркеледі [</w:t>
      </w:r>
      <w:r w:rsidR="00AB0DB7" w:rsidRPr="008C45C4">
        <w:rPr>
          <w:rFonts w:ascii="Times New Roman" w:hAnsi="Times New Roman" w:cs="Times New Roman"/>
          <w:sz w:val="28"/>
          <w:szCs w:val="28"/>
          <w:lang w:val="kk-KZ"/>
        </w:rPr>
        <w:t>9</w:t>
      </w:r>
      <w:r w:rsidRPr="008C45C4">
        <w:rPr>
          <w:rFonts w:ascii="Times New Roman" w:hAnsi="Times New Roman" w:cs="Times New Roman"/>
          <w:sz w:val="28"/>
          <w:szCs w:val="28"/>
          <w:lang w:val="kk-KZ"/>
        </w:rPr>
        <w:t>]. Тағамдық аурулар – қоғамдық денсаулық сақтау ұйымдарын алаңдататын маңызды проблемалардың бірі [</w:t>
      </w:r>
      <w:r w:rsidR="00AB0DB7" w:rsidRPr="008C45C4">
        <w:rPr>
          <w:rFonts w:ascii="Times New Roman" w:hAnsi="Times New Roman" w:cs="Times New Roman"/>
          <w:sz w:val="28"/>
          <w:szCs w:val="28"/>
          <w:lang w:val="kk-KZ"/>
        </w:rPr>
        <w:t>10</w:t>
      </w:r>
      <w:r w:rsidRPr="008C45C4">
        <w:rPr>
          <w:rFonts w:ascii="Times New Roman" w:hAnsi="Times New Roman" w:cs="Times New Roman"/>
          <w:sz w:val="28"/>
          <w:szCs w:val="28"/>
          <w:lang w:val="kk-KZ"/>
        </w:rPr>
        <w:t xml:space="preserve">]. </w:t>
      </w:r>
      <w:r w:rsidRPr="008C45C4">
        <w:rPr>
          <w:rFonts w:ascii="Times New Roman" w:eastAsiaTheme="minorHAnsi" w:hAnsi="Times New Roman" w:cs="Times New Roman"/>
          <w:sz w:val="28"/>
          <w:szCs w:val="28"/>
          <w:lang w:val="kk-KZ" w:eastAsia="en-US"/>
        </w:rPr>
        <w:t>2017 жылы елімізде Еуразиялық экономикалық одақтың сүт өнімдерінің сапасы мен қауіпсіздігіне қойылатын талаптары толық күшіне енді. Осыған сәйкес барлық сүт өнімдері шаруашылықтың немесе қайта өңдеу зауытының көлеміне қарамастан қауіпсіздік пен сапа стандарттарына с</w:t>
      </w:r>
      <w:r w:rsidR="00A359D2" w:rsidRPr="008C45C4">
        <w:rPr>
          <w:rFonts w:ascii="Times New Roman" w:eastAsiaTheme="minorHAnsi" w:hAnsi="Times New Roman" w:cs="Times New Roman"/>
          <w:sz w:val="28"/>
          <w:szCs w:val="28"/>
          <w:lang w:val="kk-KZ" w:eastAsia="en-US"/>
        </w:rPr>
        <w:t>әйкес</w:t>
      </w:r>
      <w:r w:rsidRPr="008C45C4">
        <w:rPr>
          <w:rFonts w:ascii="Times New Roman" w:eastAsiaTheme="minorHAnsi" w:hAnsi="Times New Roman" w:cs="Times New Roman"/>
          <w:sz w:val="28"/>
          <w:szCs w:val="28"/>
          <w:lang w:val="kk-KZ" w:eastAsia="en-US"/>
        </w:rPr>
        <w:t xml:space="preserve"> болуы тиіс [</w:t>
      </w:r>
      <w:r w:rsidR="00AB0DB7" w:rsidRPr="008C45C4">
        <w:rPr>
          <w:rFonts w:ascii="Times New Roman" w:eastAsiaTheme="minorHAnsi" w:hAnsi="Times New Roman" w:cs="Times New Roman"/>
          <w:sz w:val="28"/>
          <w:szCs w:val="28"/>
          <w:lang w:val="kk-KZ" w:eastAsia="en-US"/>
        </w:rPr>
        <w:t>11</w:t>
      </w:r>
      <w:r w:rsidRPr="008C45C4">
        <w:rPr>
          <w:rFonts w:ascii="Times New Roman" w:eastAsiaTheme="minorHAnsi" w:hAnsi="Times New Roman" w:cs="Times New Roman"/>
          <w:sz w:val="28"/>
          <w:szCs w:val="28"/>
          <w:lang w:val="kk-KZ" w:eastAsia="en-US"/>
        </w:rPr>
        <w:t>].</w:t>
      </w:r>
    </w:p>
    <w:p w14:paraId="3365FAF2" w14:textId="69BB8E7C" w:rsidR="00001264" w:rsidRPr="008C45C4" w:rsidRDefault="0000126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Посттехнологиялық ластануды алдын алу және тірі қалған микроорганизмдердің өсуін бәсеңдету сүт өнеркәсібі</w:t>
      </w:r>
      <w:r w:rsidR="00D42398" w:rsidRPr="008C45C4">
        <w:rPr>
          <w:rFonts w:ascii="Times New Roman" w:hAnsi="Times New Roman" w:cs="Times New Roman"/>
          <w:sz w:val="28"/>
          <w:szCs w:val="28"/>
          <w:lang w:val="kk-KZ"/>
        </w:rPr>
        <w:t>нің маңызды</w:t>
      </w:r>
      <w:r w:rsidRPr="008C45C4">
        <w:rPr>
          <w:rFonts w:ascii="Times New Roman" w:hAnsi="Times New Roman" w:cs="Times New Roman"/>
          <w:sz w:val="28"/>
          <w:szCs w:val="28"/>
          <w:lang w:val="kk-KZ"/>
        </w:rPr>
        <w:t xml:space="preserve"> проблема</w:t>
      </w:r>
      <w:r w:rsidR="00D42398" w:rsidRPr="008C45C4">
        <w:rPr>
          <w:rFonts w:ascii="Times New Roman" w:hAnsi="Times New Roman" w:cs="Times New Roman"/>
          <w:sz w:val="28"/>
          <w:szCs w:val="28"/>
          <w:lang w:val="kk-KZ"/>
        </w:rPr>
        <w:t>сына жатады</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kk-KZ"/>
        </w:rPr>
        <w:t>Сүт өнімдері жас балалар мен ересек адамдарға қауіпті ауруларды тудыратын көптеген зоонозды бактериялар көзі бол</w:t>
      </w:r>
      <w:r w:rsidR="00D42398" w:rsidRPr="008C45C4">
        <w:rPr>
          <w:rFonts w:ascii="Times New Roman" w:hAnsi="Times New Roman" w:cs="Times New Roman"/>
          <w:color w:val="222222"/>
          <w:sz w:val="28"/>
          <w:szCs w:val="28"/>
          <w:shd w:val="clear" w:color="auto" w:fill="FFFFFF"/>
          <w:lang w:val="kk-KZ"/>
        </w:rPr>
        <w:t>а алады</w:t>
      </w:r>
      <w:r w:rsidRPr="008C45C4">
        <w:rPr>
          <w:rFonts w:ascii="Times New Roman" w:hAnsi="Times New Roman" w:cs="Times New Roman"/>
          <w:color w:val="222222"/>
          <w:sz w:val="28"/>
          <w:szCs w:val="28"/>
          <w:shd w:val="clear" w:color="auto" w:fill="FFFFFF"/>
          <w:lang w:val="kk-KZ"/>
        </w:rPr>
        <w:t>. Пастерленген сүтте</w:t>
      </w:r>
      <w:r w:rsidR="00D42398" w:rsidRPr="008C45C4">
        <w:rPr>
          <w:rFonts w:ascii="Times New Roman" w:hAnsi="Times New Roman" w:cs="Times New Roman"/>
          <w:color w:val="222222"/>
          <w:sz w:val="28"/>
          <w:szCs w:val="28"/>
          <w:shd w:val="clear" w:color="auto" w:fill="FFFFFF"/>
          <w:lang w:val="kk-KZ"/>
        </w:rPr>
        <w:t xml:space="preserve"> де</w:t>
      </w:r>
      <w:r w:rsidRPr="008C45C4">
        <w:rPr>
          <w:rFonts w:ascii="Times New Roman" w:hAnsi="Times New Roman" w:cs="Times New Roman"/>
          <w:color w:val="222222"/>
          <w:sz w:val="28"/>
          <w:szCs w:val="28"/>
          <w:shd w:val="clear" w:color="auto" w:fill="FFFFFF"/>
          <w:lang w:val="kk-KZ"/>
        </w:rPr>
        <w:t xml:space="preserve"> патогенді бактериялар </w:t>
      </w:r>
      <w:r w:rsidR="00D42398" w:rsidRPr="008C45C4">
        <w:rPr>
          <w:rFonts w:ascii="Times New Roman" w:hAnsi="Times New Roman" w:cs="Times New Roman"/>
          <w:color w:val="222222"/>
          <w:sz w:val="28"/>
          <w:szCs w:val="28"/>
          <w:shd w:val="clear" w:color="auto" w:fill="FFFFFF"/>
          <w:lang w:val="kk-KZ"/>
        </w:rPr>
        <w:t>тіршілігін сақтап қалу ықтималдығы дәлелденген</w:t>
      </w:r>
      <w:r w:rsidRPr="008C45C4">
        <w:rPr>
          <w:rFonts w:ascii="Times New Roman" w:hAnsi="Times New Roman" w:cs="Times New Roman"/>
          <w:color w:val="222222"/>
          <w:sz w:val="28"/>
          <w:szCs w:val="28"/>
          <w:shd w:val="clear" w:color="auto" w:fill="FFFFFF"/>
          <w:lang w:val="kk-KZ"/>
        </w:rPr>
        <w:t xml:space="preserve">. Сондықтан тағам қауіпсіздігін қамтамасыз ету үшін сүт өнімдеріндегі патогендерді </w:t>
      </w:r>
      <w:r w:rsidR="00D42398" w:rsidRPr="008C45C4">
        <w:rPr>
          <w:rFonts w:ascii="Times New Roman" w:hAnsi="Times New Roman" w:cs="Times New Roman"/>
          <w:color w:val="222222"/>
          <w:sz w:val="28"/>
          <w:szCs w:val="28"/>
          <w:shd w:val="clear" w:color="auto" w:fill="FFFFFF"/>
          <w:lang w:val="kk-KZ"/>
        </w:rPr>
        <w:t>бақылау</w:t>
      </w:r>
      <w:r w:rsidRPr="008C45C4">
        <w:rPr>
          <w:rFonts w:ascii="Times New Roman" w:hAnsi="Times New Roman" w:cs="Times New Roman"/>
          <w:color w:val="222222"/>
          <w:sz w:val="28"/>
          <w:szCs w:val="28"/>
          <w:shd w:val="clear" w:color="auto" w:fill="FFFFFF"/>
          <w:lang w:val="kk-KZ"/>
        </w:rPr>
        <w:t xml:space="preserve"> мақсатында микробиологиялық, иммунологиялық және молекулалық әдістер қолданыл</w:t>
      </w:r>
      <w:r w:rsidR="00D42398" w:rsidRPr="008C45C4">
        <w:rPr>
          <w:rFonts w:ascii="Times New Roman" w:hAnsi="Times New Roman" w:cs="Times New Roman"/>
          <w:color w:val="222222"/>
          <w:sz w:val="28"/>
          <w:szCs w:val="28"/>
          <w:shd w:val="clear" w:color="auto" w:fill="FFFFFF"/>
          <w:lang w:val="kk-KZ"/>
        </w:rPr>
        <w:t xml:space="preserve">ады </w:t>
      </w:r>
      <w:r w:rsidRPr="008C45C4">
        <w:rPr>
          <w:rFonts w:ascii="Times New Roman" w:hAnsi="Times New Roman" w:cs="Times New Roman"/>
          <w:color w:val="222222"/>
          <w:sz w:val="28"/>
          <w:szCs w:val="28"/>
          <w:shd w:val="clear" w:color="auto" w:fill="FFFFFF"/>
          <w:lang w:val="kk-KZ"/>
        </w:rPr>
        <w:t>[1</w:t>
      </w:r>
      <w:r w:rsidR="00027952" w:rsidRPr="008C45C4">
        <w:rPr>
          <w:rFonts w:ascii="Times New Roman" w:hAnsi="Times New Roman" w:cs="Times New Roman"/>
          <w:color w:val="222222"/>
          <w:sz w:val="28"/>
          <w:szCs w:val="28"/>
          <w:shd w:val="clear" w:color="auto" w:fill="FFFFFF"/>
          <w:lang w:val="kk-KZ"/>
        </w:rPr>
        <w:t>2</w:t>
      </w:r>
      <w:r w:rsidRPr="008C45C4">
        <w:rPr>
          <w:rFonts w:ascii="Times New Roman" w:hAnsi="Times New Roman" w:cs="Times New Roman"/>
          <w:color w:val="222222"/>
          <w:sz w:val="28"/>
          <w:szCs w:val="28"/>
          <w:shd w:val="clear" w:color="auto" w:fill="FFFFFF"/>
          <w:lang w:val="kk-KZ"/>
        </w:rPr>
        <w:t>,</w:t>
      </w:r>
      <w:r w:rsidR="00CE6956">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1</w:t>
      </w:r>
      <w:r w:rsidR="00027952" w:rsidRPr="008C45C4">
        <w:rPr>
          <w:rFonts w:ascii="Times New Roman" w:hAnsi="Times New Roman" w:cs="Times New Roman"/>
          <w:color w:val="222222"/>
          <w:sz w:val="28"/>
          <w:szCs w:val="28"/>
          <w:shd w:val="clear" w:color="auto" w:fill="FFFFFF"/>
          <w:lang w:val="kk-KZ"/>
        </w:rPr>
        <w:t>3</w:t>
      </w:r>
      <w:r w:rsidRPr="008C45C4">
        <w:rPr>
          <w:rFonts w:ascii="Times New Roman" w:hAnsi="Times New Roman" w:cs="Times New Roman"/>
          <w:color w:val="222222"/>
          <w:sz w:val="28"/>
          <w:szCs w:val="28"/>
          <w:shd w:val="clear" w:color="auto" w:fill="FFFFFF"/>
          <w:lang w:val="kk-KZ"/>
        </w:rPr>
        <w:t>].</w:t>
      </w:r>
    </w:p>
    <w:p w14:paraId="3429C196" w14:textId="467EA416" w:rsidR="003C0FCD" w:rsidRPr="008C45C4" w:rsidRDefault="003C0FCD" w:rsidP="008C45C4">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Азық-түлік нарықтарының жаһандануынан туындаған санитарлық талаптардың өзгеруіне байланысты халықаралық тағам қауіпсіздігін бақылайтын ұйымдар  ірімшіктің бактериялық патогендермен ластану сапасына  кепілдік беруді талап етуде. Кейбір елдердің технологиялық стандарттарында  дәстүрлі өндіріс әдістеріне сәйкес шикі сүттен жасалынған ірімшіктерді қауіпсіз деп танылады, ал басқа елдердің көбінің нормативтерінде микробиологиялық қауіпсіздікті қамтамасыз ету үшін ірімшік өндіретін кәсіпорындарда сүтті пастерлеуді талап етеді.</w:t>
      </w:r>
    </w:p>
    <w:p w14:paraId="33A38DB5" w14:textId="5B562A59" w:rsidR="00DD5CDD" w:rsidRPr="008C45C4" w:rsidRDefault="0097360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Ірімшіктердің санитарлық</w:t>
      </w:r>
      <w:r w:rsidR="00D42398" w:rsidRPr="008C45C4">
        <w:rPr>
          <w:rFonts w:ascii="Times New Roman" w:hAnsi="Times New Roman" w:cs="Times New Roman"/>
          <w:color w:val="222222"/>
          <w:sz w:val="28"/>
          <w:szCs w:val="28"/>
          <w:shd w:val="clear" w:color="auto" w:fill="FFFFFF"/>
          <w:lang w:val="kk-KZ"/>
        </w:rPr>
        <w:t>-гигиеналық</w:t>
      </w:r>
      <w:r w:rsidRPr="008C45C4">
        <w:rPr>
          <w:rFonts w:ascii="Times New Roman" w:hAnsi="Times New Roman" w:cs="Times New Roman"/>
          <w:color w:val="222222"/>
          <w:sz w:val="28"/>
          <w:szCs w:val="28"/>
          <w:shd w:val="clear" w:color="auto" w:fill="FFFFFF"/>
          <w:lang w:val="kk-KZ"/>
        </w:rPr>
        <w:t xml:space="preserve"> </w:t>
      </w:r>
      <w:r w:rsidR="00D42398" w:rsidRPr="008C45C4">
        <w:rPr>
          <w:rFonts w:ascii="Times New Roman" w:hAnsi="Times New Roman" w:cs="Times New Roman"/>
          <w:color w:val="222222"/>
          <w:sz w:val="28"/>
          <w:szCs w:val="28"/>
          <w:shd w:val="clear" w:color="auto" w:fill="FFFFFF"/>
          <w:lang w:val="kk-KZ"/>
        </w:rPr>
        <w:t>жағдайы</w:t>
      </w:r>
      <w:r w:rsidRPr="008C45C4">
        <w:rPr>
          <w:rFonts w:ascii="Times New Roman" w:hAnsi="Times New Roman" w:cs="Times New Roman"/>
          <w:color w:val="222222"/>
          <w:sz w:val="28"/>
          <w:szCs w:val="28"/>
          <w:shd w:val="clear" w:color="auto" w:fill="FFFFFF"/>
          <w:lang w:val="kk-KZ"/>
        </w:rPr>
        <w:t xml:space="preserve"> шикі сүт сапасы, жасау </w:t>
      </w:r>
      <w:r w:rsidR="00D42398" w:rsidRPr="008C45C4">
        <w:rPr>
          <w:rFonts w:ascii="Times New Roman" w:hAnsi="Times New Roman" w:cs="Times New Roman"/>
          <w:color w:val="222222"/>
          <w:sz w:val="28"/>
          <w:szCs w:val="28"/>
          <w:shd w:val="clear" w:color="auto" w:fill="FFFFFF"/>
          <w:lang w:val="kk-KZ"/>
        </w:rPr>
        <w:t>үрдісі</w:t>
      </w:r>
      <w:r w:rsidRPr="008C45C4">
        <w:rPr>
          <w:rFonts w:ascii="Times New Roman" w:hAnsi="Times New Roman" w:cs="Times New Roman"/>
          <w:color w:val="222222"/>
          <w:sz w:val="28"/>
          <w:szCs w:val="28"/>
          <w:shd w:val="clear" w:color="auto" w:fill="FFFFFF"/>
          <w:lang w:val="kk-KZ"/>
        </w:rPr>
        <w:t xml:space="preserve"> мен жетілуден бастап, дайын </w:t>
      </w:r>
      <w:r w:rsidR="00334729" w:rsidRPr="008C45C4">
        <w:rPr>
          <w:rFonts w:ascii="Times New Roman" w:hAnsi="Times New Roman" w:cs="Times New Roman"/>
          <w:color w:val="222222"/>
          <w:sz w:val="28"/>
          <w:szCs w:val="28"/>
          <w:shd w:val="clear" w:color="auto" w:fill="FFFFFF"/>
          <w:lang w:val="kk-KZ"/>
        </w:rPr>
        <w:t>өнімдерге</w:t>
      </w:r>
      <w:r w:rsidRPr="008C45C4">
        <w:rPr>
          <w:rFonts w:ascii="Times New Roman" w:hAnsi="Times New Roman" w:cs="Times New Roman"/>
          <w:color w:val="222222"/>
          <w:sz w:val="28"/>
          <w:szCs w:val="28"/>
          <w:shd w:val="clear" w:color="auto" w:fill="FFFFFF"/>
          <w:lang w:val="kk-KZ"/>
        </w:rPr>
        <w:t xml:space="preserve"> дейінгі барлық </w:t>
      </w:r>
      <w:r w:rsidR="00D42398" w:rsidRPr="008C45C4">
        <w:rPr>
          <w:rFonts w:ascii="Times New Roman" w:hAnsi="Times New Roman" w:cs="Times New Roman"/>
          <w:color w:val="222222"/>
          <w:sz w:val="28"/>
          <w:szCs w:val="28"/>
          <w:shd w:val="clear" w:color="auto" w:fill="FFFFFF"/>
          <w:lang w:val="kk-KZ"/>
        </w:rPr>
        <w:t>технологиялық кезеңдерді</w:t>
      </w:r>
      <w:r w:rsidRPr="008C45C4">
        <w:rPr>
          <w:rFonts w:ascii="Times New Roman" w:hAnsi="Times New Roman" w:cs="Times New Roman"/>
          <w:color w:val="222222"/>
          <w:sz w:val="28"/>
          <w:szCs w:val="28"/>
          <w:shd w:val="clear" w:color="auto" w:fill="FFFFFF"/>
          <w:lang w:val="kk-KZ"/>
        </w:rPr>
        <w:t xml:space="preserve"> қамтиды. </w:t>
      </w:r>
      <w:r w:rsidR="00DA59B6" w:rsidRPr="008C45C4">
        <w:rPr>
          <w:rFonts w:ascii="Times New Roman" w:hAnsi="Times New Roman" w:cs="Times New Roman"/>
          <w:color w:val="222222"/>
          <w:sz w:val="28"/>
          <w:szCs w:val="28"/>
          <w:shd w:val="clear" w:color="auto" w:fill="FFFFFF"/>
          <w:lang w:val="kk-KZ"/>
        </w:rPr>
        <w:t>Ә</w:t>
      </w:r>
      <w:r w:rsidRPr="008C45C4">
        <w:rPr>
          <w:rFonts w:ascii="Times New Roman" w:hAnsi="Times New Roman" w:cs="Times New Roman"/>
          <w:color w:val="222222"/>
          <w:sz w:val="28"/>
          <w:szCs w:val="28"/>
          <w:shd w:val="clear" w:color="auto" w:fill="FFFFFF"/>
          <w:lang w:val="kk-KZ"/>
        </w:rPr>
        <w:t>детте сүт және сүт өнімдерін</w:t>
      </w:r>
      <w:r w:rsidR="00DA59B6" w:rsidRPr="008C45C4">
        <w:rPr>
          <w:rFonts w:ascii="Times New Roman" w:hAnsi="Times New Roman" w:cs="Times New Roman"/>
          <w:color w:val="222222"/>
          <w:sz w:val="28"/>
          <w:szCs w:val="28"/>
          <w:shd w:val="clear" w:color="auto" w:fill="FFFFFF"/>
          <w:lang w:val="kk-KZ"/>
        </w:rPr>
        <w:t xml:space="preserve">ің микробиологиялық сапасын </w:t>
      </w:r>
      <w:r w:rsidRPr="008C45C4">
        <w:rPr>
          <w:rFonts w:ascii="Times New Roman" w:hAnsi="Times New Roman" w:cs="Times New Roman"/>
          <w:color w:val="222222"/>
          <w:sz w:val="28"/>
          <w:szCs w:val="28"/>
          <w:shd w:val="clear" w:color="auto" w:fill="FFFFFF"/>
          <w:lang w:val="kk-KZ"/>
        </w:rPr>
        <w:t>индикаторлық</w:t>
      </w:r>
      <w:r w:rsidRPr="008C45C4">
        <w:rPr>
          <w:rFonts w:ascii="Times New Roman" w:hAnsi="Times New Roman" w:cs="Times New Roman"/>
          <w:color w:val="333333"/>
          <w:sz w:val="28"/>
          <w:szCs w:val="28"/>
          <w:shd w:val="clear" w:color="auto" w:fill="FFFFFF"/>
          <w:lang w:val="kk-KZ"/>
        </w:rPr>
        <w:t xml:space="preserve"> </w:t>
      </w:r>
      <w:r w:rsidR="00D42398" w:rsidRPr="008C45C4">
        <w:rPr>
          <w:rFonts w:ascii="Times New Roman" w:hAnsi="Times New Roman" w:cs="Times New Roman"/>
          <w:color w:val="333333"/>
          <w:sz w:val="28"/>
          <w:szCs w:val="28"/>
          <w:shd w:val="clear" w:color="auto" w:fill="FFFFFF"/>
          <w:lang w:val="kk-KZ"/>
        </w:rPr>
        <w:t>Ішек Таяқша Ба</w:t>
      </w:r>
      <w:r w:rsidR="00DD5CDD" w:rsidRPr="008C45C4">
        <w:rPr>
          <w:rFonts w:ascii="Times New Roman" w:hAnsi="Times New Roman" w:cs="Times New Roman"/>
          <w:color w:val="333333"/>
          <w:sz w:val="28"/>
          <w:szCs w:val="28"/>
          <w:shd w:val="clear" w:color="auto" w:fill="FFFFFF"/>
          <w:lang w:val="kk-KZ"/>
        </w:rPr>
        <w:t>к</w:t>
      </w:r>
      <w:r w:rsidR="00D42398" w:rsidRPr="008C45C4">
        <w:rPr>
          <w:rFonts w:ascii="Times New Roman" w:hAnsi="Times New Roman" w:cs="Times New Roman"/>
          <w:color w:val="333333"/>
          <w:sz w:val="28"/>
          <w:szCs w:val="28"/>
          <w:shd w:val="clear" w:color="auto" w:fill="FFFFFF"/>
          <w:lang w:val="kk-KZ"/>
        </w:rPr>
        <w:t xml:space="preserve">териялар </w:t>
      </w:r>
      <w:r w:rsidR="00DD5CDD" w:rsidRPr="008C45C4">
        <w:rPr>
          <w:rFonts w:ascii="Times New Roman" w:hAnsi="Times New Roman" w:cs="Times New Roman"/>
          <w:color w:val="333333"/>
          <w:sz w:val="28"/>
          <w:szCs w:val="28"/>
          <w:shd w:val="clear" w:color="auto" w:fill="FFFFFF"/>
          <w:lang w:val="kk-KZ"/>
        </w:rPr>
        <w:t>Т</w:t>
      </w:r>
      <w:r w:rsidR="00D42398" w:rsidRPr="008C45C4">
        <w:rPr>
          <w:rFonts w:ascii="Times New Roman" w:hAnsi="Times New Roman" w:cs="Times New Roman"/>
          <w:color w:val="333333"/>
          <w:sz w:val="28"/>
          <w:szCs w:val="28"/>
          <w:shd w:val="clear" w:color="auto" w:fill="FFFFFF"/>
          <w:lang w:val="kk-KZ"/>
        </w:rPr>
        <w:t>обының (</w:t>
      </w:r>
      <w:r w:rsidRPr="008C45C4">
        <w:rPr>
          <w:rFonts w:ascii="Times New Roman" w:hAnsi="Times New Roman" w:cs="Times New Roman"/>
          <w:color w:val="333333"/>
          <w:sz w:val="28"/>
          <w:szCs w:val="28"/>
          <w:shd w:val="clear" w:color="auto" w:fill="FFFFFF"/>
          <w:lang w:val="kk-KZ"/>
        </w:rPr>
        <w:t>ІТБТ</w:t>
      </w:r>
      <w:r w:rsidR="00D42398" w:rsidRPr="008C45C4">
        <w:rPr>
          <w:rFonts w:ascii="Times New Roman" w:hAnsi="Times New Roman" w:cs="Times New Roman"/>
          <w:color w:val="333333"/>
          <w:sz w:val="28"/>
          <w:szCs w:val="28"/>
          <w:shd w:val="clear" w:color="auto" w:fill="FFFFFF"/>
          <w:lang w:val="kk-KZ"/>
        </w:rPr>
        <w:t>)</w:t>
      </w:r>
      <w:r w:rsidR="00DD5CDD" w:rsidRPr="008C45C4">
        <w:rPr>
          <w:rFonts w:ascii="Times New Roman" w:hAnsi="Times New Roman" w:cs="Times New Roman"/>
          <w:color w:val="333333"/>
          <w:sz w:val="28"/>
          <w:szCs w:val="28"/>
          <w:shd w:val="clear" w:color="auto" w:fill="FFFFFF"/>
          <w:lang w:val="kk-KZ"/>
        </w:rPr>
        <w:t xml:space="preserve"> грамм өнімге келетін</w:t>
      </w:r>
      <w:r w:rsidRPr="008C45C4">
        <w:rPr>
          <w:rFonts w:ascii="Times New Roman" w:hAnsi="Times New Roman" w:cs="Times New Roman"/>
          <w:i/>
          <w:iCs/>
          <w:color w:val="333333"/>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колония түзуші бірліктер</w:t>
      </w:r>
      <w:r w:rsidR="00DD5CDD" w:rsidRPr="008C45C4">
        <w:rPr>
          <w:rFonts w:ascii="Times New Roman" w:hAnsi="Times New Roman" w:cs="Times New Roman"/>
          <w:color w:val="222222"/>
          <w:sz w:val="28"/>
          <w:szCs w:val="28"/>
          <w:shd w:val="clear" w:color="auto" w:fill="FFFFFF"/>
          <w:lang w:val="kk-KZ"/>
        </w:rPr>
        <w:t>і</w:t>
      </w:r>
      <w:r w:rsidRPr="008C45C4">
        <w:rPr>
          <w:rFonts w:ascii="Times New Roman" w:hAnsi="Times New Roman" w:cs="Times New Roman"/>
          <w:color w:val="222222"/>
          <w:sz w:val="28"/>
          <w:szCs w:val="28"/>
          <w:shd w:val="clear" w:color="auto" w:fill="FFFFFF"/>
          <w:lang w:val="kk-KZ"/>
        </w:rPr>
        <w:t xml:space="preserve"> </w:t>
      </w:r>
      <w:r w:rsidR="00DD5CDD" w:rsidRPr="008C45C4">
        <w:rPr>
          <w:rFonts w:ascii="Times New Roman" w:hAnsi="Times New Roman" w:cs="Times New Roman"/>
          <w:color w:val="222222"/>
          <w:sz w:val="28"/>
          <w:szCs w:val="28"/>
          <w:shd w:val="clear" w:color="auto" w:fill="FFFFFF"/>
          <w:lang w:val="kk-KZ"/>
        </w:rPr>
        <w:t>(</w:t>
      </w:r>
      <w:r w:rsidR="00DA59B6" w:rsidRPr="008C45C4">
        <w:rPr>
          <w:rFonts w:ascii="Times New Roman" w:hAnsi="Times New Roman" w:cs="Times New Roman"/>
          <w:color w:val="222222"/>
          <w:sz w:val="28"/>
          <w:szCs w:val="28"/>
          <w:shd w:val="clear" w:color="auto" w:fill="FFFFFF"/>
          <w:lang w:val="kk-KZ"/>
        </w:rPr>
        <w:t>КТБ/г</w:t>
      </w:r>
      <w:r w:rsidR="00DD5CDD" w:rsidRPr="008C45C4">
        <w:rPr>
          <w:rFonts w:ascii="Times New Roman" w:hAnsi="Times New Roman" w:cs="Times New Roman"/>
          <w:color w:val="222222"/>
          <w:sz w:val="28"/>
          <w:szCs w:val="28"/>
          <w:shd w:val="clear" w:color="auto" w:fill="FFFFFF"/>
          <w:lang w:val="kk-KZ"/>
        </w:rPr>
        <w:t>)</w:t>
      </w:r>
      <w:r w:rsidR="00DA59B6" w:rsidRPr="008C45C4">
        <w:rPr>
          <w:rFonts w:ascii="Times New Roman" w:hAnsi="Times New Roman" w:cs="Times New Roman"/>
          <w:color w:val="222222"/>
          <w:sz w:val="28"/>
          <w:szCs w:val="28"/>
          <w:shd w:val="clear" w:color="auto" w:fill="FFFFFF"/>
          <w:lang w:val="kk-KZ"/>
        </w:rPr>
        <w:t xml:space="preserve"> санын анықтау </w:t>
      </w:r>
      <w:r w:rsidRPr="008C45C4">
        <w:rPr>
          <w:rFonts w:ascii="Times New Roman" w:hAnsi="Times New Roman" w:cs="Times New Roman"/>
          <w:color w:val="222222"/>
          <w:sz w:val="28"/>
          <w:szCs w:val="28"/>
          <w:shd w:val="clear" w:color="auto" w:fill="FFFFFF"/>
          <w:lang w:val="kk-KZ"/>
        </w:rPr>
        <w:t xml:space="preserve">арқылы </w:t>
      </w:r>
      <w:r w:rsidR="00DA59B6" w:rsidRPr="008C45C4">
        <w:rPr>
          <w:rFonts w:ascii="Times New Roman" w:hAnsi="Times New Roman" w:cs="Times New Roman"/>
          <w:color w:val="222222"/>
          <w:sz w:val="28"/>
          <w:szCs w:val="28"/>
          <w:shd w:val="clear" w:color="auto" w:fill="FFFFFF"/>
          <w:lang w:val="kk-KZ"/>
        </w:rPr>
        <w:t>бағалайды</w:t>
      </w:r>
      <w:r w:rsidR="00DD5CDD"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w:t>
      </w:r>
      <w:r w:rsidR="00027952"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kk-KZ"/>
        </w:rPr>
        <w:t>].</w:t>
      </w:r>
      <w:r w:rsidR="00DD5CDD"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sz w:val="28"/>
          <w:szCs w:val="28"/>
          <w:lang w:val="kk-KZ"/>
        </w:rPr>
        <w:t>Сүт өнімдерінің патогенді микроорганизмдермен ластануы адамдардың денсаулығы үшін аса қауіпті тағам</w:t>
      </w:r>
      <w:r w:rsidR="00DD5CDD" w:rsidRPr="008C45C4">
        <w:rPr>
          <w:rFonts w:ascii="Times New Roman" w:hAnsi="Times New Roman" w:cs="Times New Roman"/>
          <w:sz w:val="28"/>
          <w:szCs w:val="28"/>
          <w:lang w:val="kk-KZ"/>
        </w:rPr>
        <w:t xml:space="preserve">дық токсикоинфекциялар </w:t>
      </w:r>
      <w:r w:rsidRPr="008C45C4">
        <w:rPr>
          <w:rFonts w:ascii="Times New Roman" w:hAnsi="Times New Roman" w:cs="Times New Roman"/>
          <w:sz w:val="28"/>
          <w:szCs w:val="28"/>
          <w:lang w:val="kk-KZ"/>
        </w:rPr>
        <w:t>тудырады.</w:t>
      </w:r>
      <w:r w:rsidR="00DD5CDD" w:rsidRPr="008C45C4">
        <w:rPr>
          <w:rFonts w:ascii="Times New Roman" w:hAnsi="Times New Roman" w:cs="Times New Roman"/>
          <w:sz w:val="28"/>
          <w:szCs w:val="28"/>
          <w:lang w:val="kk-KZ"/>
        </w:rPr>
        <w:t xml:space="preserve"> </w:t>
      </w:r>
    </w:p>
    <w:p w14:paraId="73D416D3" w14:textId="50C381A2" w:rsidR="00A76563" w:rsidRPr="008C45C4" w:rsidRDefault="00973602"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Қазіргі эпидемиологиялық мәліметтер ә</w:t>
      </w:r>
      <w:r w:rsidR="00CC7C2E" w:rsidRPr="008C45C4">
        <w:rPr>
          <w:rFonts w:ascii="Times New Roman" w:hAnsi="Times New Roman" w:cs="Times New Roman"/>
          <w:color w:val="222222"/>
          <w:sz w:val="28"/>
          <w:szCs w:val="28"/>
          <w:shd w:val="clear" w:color="auto" w:fill="FFFFFF"/>
          <w:lang w:val="kk-KZ"/>
        </w:rPr>
        <w:t xml:space="preserve">лемде </w:t>
      </w:r>
      <w:r w:rsidR="001A326F" w:rsidRPr="008C45C4">
        <w:rPr>
          <w:rFonts w:ascii="Times New Roman" w:hAnsi="Times New Roman" w:cs="Times New Roman"/>
          <w:color w:val="222222"/>
          <w:sz w:val="28"/>
          <w:szCs w:val="28"/>
          <w:shd w:val="clear" w:color="auto" w:fill="FFFFFF"/>
          <w:lang w:val="kk-KZ"/>
        </w:rPr>
        <w:t xml:space="preserve">жыл сайын </w:t>
      </w:r>
      <w:r w:rsidR="00CC7C2E" w:rsidRPr="008C45C4">
        <w:rPr>
          <w:rFonts w:ascii="Times New Roman" w:hAnsi="Times New Roman" w:cs="Times New Roman"/>
          <w:color w:val="222222"/>
          <w:sz w:val="28"/>
          <w:szCs w:val="28"/>
          <w:shd w:val="clear" w:color="auto" w:fill="FFFFFF"/>
          <w:lang w:val="kk-KZ"/>
        </w:rPr>
        <w:t>әрбір оныншы адам тағам аурулар</w:t>
      </w:r>
      <w:r w:rsidR="00457521" w:rsidRPr="008C45C4">
        <w:rPr>
          <w:rFonts w:ascii="Times New Roman" w:hAnsi="Times New Roman" w:cs="Times New Roman"/>
          <w:color w:val="222222"/>
          <w:sz w:val="28"/>
          <w:szCs w:val="28"/>
          <w:shd w:val="clear" w:color="auto" w:fill="FFFFFF"/>
          <w:lang w:val="kk-KZ"/>
        </w:rPr>
        <w:t>ынан</w:t>
      </w:r>
      <w:r w:rsidR="00CC7C2E" w:rsidRPr="008C45C4">
        <w:rPr>
          <w:rFonts w:ascii="Times New Roman" w:hAnsi="Times New Roman" w:cs="Times New Roman"/>
          <w:color w:val="222222"/>
          <w:sz w:val="28"/>
          <w:szCs w:val="28"/>
          <w:shd w:val="clear" w:color="auto" w:fill="FFFFFF"/>
          <w:lang w:val="kk-KZ"/>
        </w:rPr>
        <w:t xml:space="preserve"> зардап шеге</w:t>
      </w:r>
      <w:r w:rsidR="00457521" w:rsidRPr="008C45C4">
        <w:rPr>
          <w:rFonts w:ascii="Times New Roman" w:hAnsi="Times New Roman" w:cs="Times New Roman"/>
          <w:color w:val="222222"/>
          <w:sz w:val="28"/>
          <w:szCs w:val="28"/>
          <w:shd w:val="clear" w:color="auto" w:fill="FFFFFF"/>
          <w:lang w:val="kk-KZ"/>
        </w:rPr>
        <w:t>тінін</w:t>
      </w:r>
      <w:r w:rsidR="00DD5CDD" w:rsidRPr="008C45C4">
        <w:rPr>
          <w:rFonts w:ascii="Times New Roman" w:hAnsi="Times New Roman" w:cs="Times New Roman"/>
          <w:color w:val="222222"/>
          <w:sz w:val="28"/>
          <w:szCs w:val="28"/>
          <w:shd w:val="clear" w:color="auto" w:fill="FFFFFF"/>
          <w:lang w:val="kk-KZ"/>
        </w:rPr>
        <w:t xml:space="preserve"> және</w:t>
      </w:r>
      <w:r w:rsidR="00A76563" w:rsidRPr="008C45C4">
        <w:rPr>
          <w:rFonts w:ascii="Times New Roman" w:hAnsi="Times New Roman" w:cs="Times New Roman"/>
          <w:sz w:val="28"/>
          <w:szCs w:val="28"/>
          <w:lang w:val="kk-KZ"/>
        </w:rPr>
        <w:t xml:space="preserve"> инфекциялық диарея жиілігінің жоғарылауын көрсетеді. </w:t>
      </w:r>
      <w:r w:rsidR="00DD5CDD" w:rsidRPr="008C45C4">
        <w:rPr>
          <w:rFonts w:ascii="Times New Roman" w:hAnsi="Times New Roman" w:cs="Times New Roman"/>
          <w:sz w:val="28"/>
          <w:szCs w:val="28"/>
          <w:lang w:val="kk-KZ"/>
        </w:rPr>
        <w:t xml:space="preserve">Мысалы, көптеген елдерде, соның ішінде АҚШ, Канада, Жапония, басқа Еуропа мемлекеттерінде тіркелген ірі тағамдық инфекцияларының эпидемиялық өршуі аса қауіпті </w:t>
      </w:r>
      <w:r w:rsidR="00DD5CDD" w:rsidRPr="008C45C4">
        <w:rPr>
          <w:rFonts w:ascii="Times New Roman" w:hAnsi="Times New Roman" w:cs="Times New Roman"/>
          <w:i/>
          <w:iCs/>
          <w:sz w:val="28"/>
          <w:szCs w:val="28"/>
          <w:lang w:val="kk-KZ"/>
        </w:rPr>
        <w:t xml:space="preserve">E.coli </w:t>
      </w:r>
      <w:r w:rsidR="00DD5CDD" w:rsidRPr="008C45C4">
        <w:rPr>
          <w:rFonts w:ascii="Times New Roman" w:hAnsi="Times New Roman" w:cs="Times New Roman"/>
          <w:sz w:val="28"/>
          <w:szCs w:val="28"/>
          <w:lang w:val="kk-KZ"/>
        </w:rPr>
        <w:t>O157:H7 штамымен байланысты</w:t>
      </w:r>
      <w:r w:rsidR="00A76563" w:rsidRPr="008C45C4">
        <w:rPr>
          <w:rFonts w:ascii="Times New Roman" w:hAnsi="Times New Roman" w:cs="Times New Roman"/>
          <w:sz w:val="28"/>
          <w:szCs w:val="28"/>
          <w:lang w:val="kk-KZ"/>
        </w:rPr>
        <w:t xml:space="preserve"> </w:t>
      </w:r>
      <w:r w:rsidR="00457521" w:rsidRPr="008C45C4">
        <w:rPr>
          <w:rFonts w:ascii="Times New Roman" w:hAnsi="Times New Roman" w:cs="Times New Roman"/>
          <w:sz w:val="28"/>
          <w:szCs w:val="28"/>
          <w:lang w:val="kk-KZ"/>
        </w:rPr>
        <w:t xml:space="preserve">орын алды </w:t>
      </w:r>
      <w:r w:rsidR="00A76563" w:rsidRPr="008C45C4">
        <w:rPr>
          <w:rFonts w:ascii="Times New Roman" w:hAnsi="Times New Roman" w:cs="Times New Roman"/>
          <w:sz w:val="28"/>
          <w:szCs w:val="28"/>
          <w:lang w:val="kk-KZ"/>
        </w:rPr>
        <w:t>[</w:t>
      </w:r>
      <w:r w:rsidR="00027952" w:rsidRPr="008C45C4">
        <w:rPr>
          <w:rFonts w:ascii="Times New Roman" w:hAnsi="Times New Roman" w:cs="Times New Roman"/>
          <w:sz w:val="28"/>
          <w:szCs w:val="28"/>
          <w:lang w:val="kk-KZ"/>
        </w:rPr>
        <w:t>15</w:t>
      </w:r>
      <w:r w:rsidR="00CE6956">
        <w:rPr>
          <w:rFonts w:ascii="Times New Roman" w:hAnsi="Times New Roman" w:cs="Times New Roman"/>
          <w:sz w:val="28"/>
          <w:szCs w:val="28"/>
          <w:lang w:val="kk-KZ"/>
        </w:rPr>
        <w:t>-</w:t>
      </w:r>
      <w:r w:rsidR="00DD5CDD" w:rsidRPr="008C45C4">
        <w:rPr>
          <w:rFonts w:ascii="Times New Roman" w:hAnsi="Times New Roman" w:cs="Times New Roman"/>
          <w:sz w:val="28"/>
          <w:szCs w:val="28"/>
          <w:lang w:val="kk-KZ"/>
        </w:rPr>
        <w:t>18</w:t>
      </w:r>
      <w:r w:rsidR="00A76563" w:rsidRPr="008C45C4">
        <w:rPr>
          <w:rFonts w:ascii="Times New Roman" w:hAnsi="Times New Roman" w:cs="Times New Roman"/>
          <w:sz w:val="28"/>
          <w:szCs w:val="28"/>
          <w:lang w:val="kk-KZ"/>
        </w:rPr>
        <w:t xml:space="preserve">]. </w:t>
      </w:r>
      <w:r w:rsidR="00DD5CDD" w:rsidRPr="008C45C4">
        <w:rPr>
          <w:rFonts w:ascii="Times New Roman" w:hAnsi="Times New Roman" w:cs="Times New Roman"/>
          <w:sz w:val="28"/>
          <w:szCs w:val="28"/>
          <w:lang w:val="kk-KZ"/>
        </w:rPr>
        <w:t>И</w:t>
      </w:r>
      <w:r w:rsidR="00A76563" w:rsidRPr="008C45C4">
        <w:rPr>
          <w:rFonts w:ascii="Times New Roman" w:hAnsi="Times New Roman" w:cs="Times New Roman"/>
          <w:sz w:val="28"/>
          <w:szCs w:val="28"/>
          <w:lang w:val="kk-KZ"/>
        </w:rPr>
        <w:t>нфекция көбінесе жеткілікті термиялық өңделмеген сиыр сүтін, ірімшікті және басқа тағам өнімдерін қолдану нәтижесінде пайда болды [</w:t>
      </w:r>
      <w:r w:rsidR="00027952" w:rsidRPr="008C45C4">
        <w:rPr>
          <w:rFonts w:ascii="Times New Roman" w:hAnsi="Times New Roman" w:cs="Times New Roman"/>
          <w:sz w:val="28"/>
          <w:szCs w:val="28"/>
          <w:lang w:val="kk-KZ"/>
        </w:rPr>
        <w:t>17</w:t>
      </w:r>
      <w:r w:rsidR="00A76563" w:rsidRPr="008C45C4">
        <w:rPr>
          <w:rFonts w:ascii="Times New Roman" w:hAnsi="Times New Roman" w:cs="Times New Roman"/>
          <w:sz w:val="28"/>
          <w:szCs w:val="28"/>
          <w:lang w:val="kk-KZ"/>
        </w:rPr>
        <w:t>,</w:t>
      </w:r>
      <w:r w:rsidR="00CE6956">
        <w:rPr>
          <w:rFonts w:ascii="Times New Roman" w:hAnsi="Times New Roman" w:cs="Times New Roman"/>
          <w:sz w:val="28"/>
          <w:szCs w:val="28"/>
          <w:lang w:val="kk-KZ"/>
        </w:rPr>
        <w:t xml:space="preserve"> р. 703-709; </w:t>
      </w:r>
      <w:r w:rsidR="00027952" w:rsidRPr="008C45C4">
        <w:rPr>
          <w:rFonts w:ascii="Times New Roman" w:hAnsi="Times New Roman" w:cs="Times New Roman"/>
          <w:sz w:val="28"/>
          <w:szCs w:val="28"/>
          <w:lang w:val="kk-KZ"/>
        </w:rPr>
        <w:t>19</w:t>
      </w:r>
      <w:r w:rsidR="00A76563" w:rsidRPr="008C45C4">
        <w:rPr>
          <w:rFonts w:ascii="Times New Roman" w:hAnsi="Times New Roman" w:cs="Times New Roman"/>
          <w:sz w:val="28"/>
          <w:szCs w:val="28"/>
          <w:lang w:val="kk-KZ"/>
        </w:rPr>
        <w:t>]. Ірімшіктерді тұтынуға байланысты</w:t>
      </w:r>
      <w:r w:rsidR="00A76563" w:rsidRPr="008C45C4">
        <w:rPr>
          <w:rFonts w:ascii="Times New Roman" w:hAnsi="Times New Roman" w:cs="Times New Roman"/>
          <w:i/>
          <w:iCs/>
          <w:sz w:val="28"/>
          <w:szCs w:val="28"/>
          <w:lang w:val="kk-KZ"/>
        </w:rPr>
        <w:t xml:space="preserve"> E.сoli </w:t>
      </w:r>
      <w:r w:rsidR="00A76563" w:rsidRPr="008C45C4">
        <w:rPr>
          <w:rFonts w:ascii="Times New Roman" w:hAnsi="Times New Roman" w:cs="Times New Roman"/>
          <w:sz w:val="28"/>
          <w:szCs w:val="28"/>
          <w:lang w:val="kk-KZ"/>
        </w:rPr>
        <w:t>O157:H7 індетімен улану жағдайлары шикі сүттен жасалынған ірімшіктермен байланысты екендігі дәлелденді [</w:t>
      </w:r>
      <w:r w:rsidR="00BB465E" w:rsidRPr="008C45C4">
        <w:rPr>
          <w:rFonts w:ascii="Times New Roman" w:hAnsi="Times New Roman" w:cs="Times New Roman"/>
          <w:sz w:val="28"/>
          <w:szCs w:val="28"/>
          <w:lang w:val="kk-KZ"/>
        </w:rPr>
        <w:t>16</w:t>
      </w:r>
      <w:r w:rsidR="00A76563" w:rsidRPr="008C45C4">
        <w:rPr>
          <w:rFonts w:ascii="Times New Roman" w:hAnsi="Times New Roman" w:cs="Times New Roman"/>
          <w:sz w:val="28"/>
          <w:szCs w:val="28"/>
          <w:lang w:val="kk-KZ"/>
        </w:rPr>
        <w:t>,</w:t>
      </w:r>
      <w:r w:rsidR="00BB465E" w:rsidRPr="008C45C4">
        <w:rPr>
          <w:rFonts w:ascii="Times New Roman" w:hAnsi="Times New Roman" w:cs="Times New Roman"/>
          <w:sz w:val="28"/>
          <w:szCs w:val="28"/>
          <w:lang w:val="kk-KZ"/>
        </w:rPr>
        <w:t xml:space="preserve"> </w:t>
      </w:r>
      <w:r w:rsidR="00CE6956">
        <w:rPr>
          <w:rFonts w:ascii="Times New Roman" w:hAnsi="Times New Roman" w:cs="Times New Roman"/>
          <w:sz w:val="28"/>
          <w:szCs w:val="28"/>
          <w:lang w:val="kk-KZ"/>
        </w:rPr>
        <w:t xml:space="preserve">р. 307-313; </w:t>
      </w:r>
      <w:r w:rsidR="00BB465E" w:rsidRPr="008C45C4">
        <w:rPr>
          <w:rFonts w:ascii="Times New Roman" w:hAnsi="Times New Roman" w:cs="Times New Roman"/>
          <w:sz w:val="28"/>
          <w:szCs w:val="28"/>
          <w:lang w:val="kk-KZ"/>
        </w:rPr>
        <w:t>20</w:t>
      </w:r>
      <w:r w:rsidR="00A76563" w:rsidRPr="008C45C4">
        <w:rPr>
          <w:rFonts w:ascii="Times New Roman" w:hAnsi="Times New Roman" w:cs="Times New Roman"/>
          <w:sz w:val="28"/>
          <w:szCs w:val="28"/>
          <w:lang w:val="kk-KZ"/>
        </w:rPr>
        <w:t>,</w:t>
      </w:r>
      <w:r w:rsidR="00BB465E" w:rsidRPr="008C45C4">
        <w:rPr>
          <w:rFonts w:ascii="Times New Roman" w:hAnsi="Times New Roman" w:cs="Times New Roman"/>
          <w:sz w:val="28"/>
          <w:szCs w:val="28"/>
          <w:lang w:val="kk-KZ"/>
        </w:rPr>
        <w:t xml:space="preserve"> 21</w:t>
      </w:r>
      <w:r w:rsidR="00A76563" w:rsidRPr="008C45C4">
        <w:rPr>
          <w:rFonts w:ascii="Times New Roman" w:hAnsi="Times New Roman" w:cs="Times New Roman"/>
          <w:sz w:val="28"/>
          <w:szCs w:val="28"/>
          <w:lang w:val="kk-KZ"/>
        </w:rPr>
        <w:t>].</w:t>
      </w:r>
      <w:r w:rsidR="00A76563" w:rsidRPr="008C45C4">
        <w:rPr>
          <w:rFonts w:ascii="Times New Roman" w:hAnsi="Times New Roman" w:cs="Times New Roman"/>
          <w:iCs/>
          <w:sz w:val="28"/>
          <w:szCs w:val="28"/>
          <w:lang w:val="kk-KZ"/>
        </w:rPr>
        <w:t xml:space="preserve"> Тағам өнімдерін ластайтын патогенді</w:t>
      </w:r>
      <w:r w:rsidR="00A76563" w:rsidRPr="008C45C4">
        <w:rPr>
          <w:rFonts w:ascii="Times New Roman" w:hAnsi="Times New Roman" w:cs="Times New Roman"/>
          <w:i/>
          <w:iCs/>
          <w:sz w:val="28"/>
          <w:szCs w:val="28"/>
          <w:lang w:val="kk-KZ"/>
        </w:rPr>
        <w:t xml:space="preserve"> E.coli</w:t>
      </w:r>
      <w:r w:rsidR="00457521" w:rsidRPr="008C45C4">
        <w:rPr>
          <w:rFonts w:ascii="Times New Roman" w:hAnsi="Times New Roman" w:cs="Times New Roman"/>
          <w:i/>
          <w:iCs/>
          <w:sz w:val="28"/>
          <w:szCs w:val="28"/>
          <w:lang w:val="kk-KZ"/>
        </w:rPr>
        <w:t xml:space="preserve"> </w:t>
      </w:r>
      <w:r w:rsidR="00A76563" w:rsidRPr="008C45C4">
        <w:rPr>
          <w:rFonts w:ascii="Times New Roman" w:hAnsi="Times New Roman" w:cs="Times New Roman"/>
          <w:sz w:val="28"/>
          <w:szCs w:val="28"/>
          <w:lang w:val="kk-KZ"/>
        </w:rPr>
        <w:t>–</w:t>
      </w:r>
      <w:r w:rsidR="00457521" w:rsidRPr="008C45C4">
        <w:rPr>
          <w:rFonts w:ascii="Times New Roman" w:hAnsi="Times New Roman" w:cs="Times New Roman"/>
          <w:sz w:val="28"/>
          <w:szCs w:val="28"/>
          <w:lang w:val="kk-KZ"/>
        </w:rPr>
        <w:t xml:space="preserve"> </w:t>
      </w:r>
      <w:r w:rsidR="00A76563" w:rsidRPr="008C45C4">
        <w:rPr>
          <w:rFonts w:ascii="Times New Roman" w:hAnsi="Times New Roman" w:cs="Times New Roman"/>
          <w:sz w:val="28"/>
          <w:szCs w:val="28"/>
          <w:lang w:val="kk-KZ"/>
        </w:rPr>
        <w:t xml:space="preserve">шига-токсин </w:t>
      </w:r>
      <w:r w:rsidR="00457521" w:rsidRPr="008C45C4">
        <w:rPr>
          <w:rFonts w:ascii="Times New Roman" w:hAnsi="Times New Roman" w:cs="Times New Roman"/>
          <w:sz w:val="28"/>
          <w:szCs w:val="28"/>
          <w:lang w:val="kk-KZ"/>
        </w:rPr>
        <w:t xml:space="preserve">(STEC) </w:t>
      </w:r>
      <w:r w:rsidR="00A76563" w:rsidRPr="008C45C4">
        <w:rPr>
          <w:rFonts w:ascii="Times New Roman" w:hAnsi="Times New Roman" w:cs="Times New Roman"/>
          <w:sz w:val="28"/>
          <w:szCs w:val="28"/>
          <w:lang w:val="kk-KZ"/>
        </w:rPr>
        <w:t xml:space="preserve">штамдары туындататын тағамдық инфекциялар – қоғамдық денсаулық сақтаудың өзекті мәселесі деп саналады. </w:t>
      </w:r>
      <w:r w:rsidR="00885C20" w:rsidRPr="008C45C4">
        <w:rPr>
          <w:rFonts w:ascii="Times New Roman" w:hAnsi="Times New Roman" w:cs="Times New Roman"/>
          <w:i/>
          <w:iCs/>
          <w:sz w:val="28"/>
          <w:szCs w:val="28"/>
          <w:lang w:val="kk-KZ"/>
        </w:rPr>
        <w:t xml:space="preserve">E.coli </w:t>
      </w:r>
      <w:r w:rsidR="00885C20" w:rsidRPr="008C45C4">
        <w:rPr>
          <w:rFonts w:ascii="Times New Roman" w:hAnsi="Times New Roman" w:cs="Times New Roman"/>
          <w:sz w:val="28"/>
          <w:szCs w:val="28"/>
          <w:lang w:val="kk-KZ"/>
        </w:rPr>
        <w:t>инфекциясы адам мен үй жануарлары популяцияларында жоғары деңгейде, тез мерзімде тарайды [</w:t>
      </w:r>
      <w:r w:rsidR="00BB465E" w:rsidRPr="008C45C4">
        <w:rPr>
          <w:rFonts w:ascii="Times New Roman" w:hAnsi="Times New Roman" w:cs="Times New Roman"/>
          <w:sz w:val="28"/>
          <w:szCs w:val="28"/>
          <w:lang w:val="kk-KZ"/>
        </w:rPr>
        <w:t>22</w:t>
      </w:r>
      <w:r w:rsidR="00885C20" w:rsidRPr="008C45C4">
        <w:rPr>
          <w:rFonts w:ascii="Times New Roman" w:hAnsi="Times New Roman" w:cs="Times New Roman"/>
          <w:sz w:val="28"/>
          <w:szCs w:val="28"/>
          <w:lang w:val="kk-KZ"/>
        </w:rPr>
        <w:t>].</w:t>
      </w:r>
      <w:r w:rsidR="00CC7C2E" w:rsidRPr="008C45C4">
        <w:rPr>
          <w:rFonts w:ascii="Times New Roman" w:hAnsi="Times New Roman" w:cs="Times New Roman"/>
          <w:sz w:val="28"/>
          <w:szCs w:val="28"/>
          <w:lang w:val="kk-KZ"/>
        </w:rPr>
        <w:t xml:space="preserve"> </w:t>
      </w:r>
    </w:p>
    <w:p w14:paraId="2A7CA121" w14:textId="77510C39"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Дүниежүзілік денсаулық сақтау ұйымы (</w:t>
      </w:r>
      <w:r w:rsidR="00CE7D57"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xml:space="preserve">) </w:t>
      </w:r>
      <w:r w:rsidR="00E27195" w:rsidRPr="008C45C4">
        <w:rPr>
          <w:rFonts w:ascii="Times New Roman" w:hAnsi="Times New Roman" w:cs="Times New Roman"/>
          <w:sz w:val="28"/>
          <w:szCs w:val="28"/>
          <w:lang w:val="kk-KZ"/>
        </w:rPr>
        <w:t xml:space="preserve">мәліметтері бойынша жылына </w:t>
      </w:r>
      <w:r w:rsidRPr="008C45C4">
        <w:rPr>
          <w:rFonts w:ascii="Times New Roman" w:hAnsi="Times New Roman" w:cs="Times New Roman"/>
          <w:sz w:val="28"/>
          <w:szCs w:val="28"/>
          <w:lang w:val="kk-KZ"/>
        </w:rPr>
        <w:t xml:space="preserve">600 </w:t>
      </w:r>
      <w:r w:rsidR="00334729" w:rsidRPr="008C45C4">
        <w:rPr>
          <w:rFonts w:ascii="Times New Roman" w:hAnsi="Times New Roman" w:cs="Times New Roman"/>
          <w:sz w:val="28"/>
          <w:szCs w:val="28"/>
          <w:lang w:val="kk-KZ"/>
        </w:rPr>
        <w:t>млн</w:t>
      </w:r>
      <w:r w:rsidRPr="008C45C4">
        <w:rPr>
          <w:rFonts w:ascii="Times New Roman" w:hAnsi="Times New Roman" w:cs="Times New Roman"/>
          <w:sz w:val="28"/>
          <w:szCs w:val="28"/>
          <w:lang w:val="kk-KZ"/>
        </w:rPr>
        <w:t xml:space="preserve"> астам адам тағамдық аурулармен ауыр</w:t>
      </w:r>
      <w:r w:rsidR="00E27195" w:rsidRPr="008C45C4">
        <w:rPr>
          <w:rFonts w:ascii="Times New Roman" w:hAnsi="Times New Roman" w:cs="Times New Roman"/>
          <w:sz w:val="28"/>
          <w:szCs w:val="28"/>
          <w:lang w:val="kk-KZ"/>
        </w:rPr>
        <w:t>ады</w:t>
      </w:r>
      <w:r w:rsidRPr="008C45C4">
        <w:rPr>
          <w:rFonts w:ascii="Times New Roman" w:hAnsi="Times New Roman" w:cs="Times New Roman"/>
          <w:sz w:val="28"/>
          <w:szCs w:val="28"/>
          <w:lang w:val="kk-KZ"/>
        </w:rPr>
        <w:t xml:space="preserve">, оның ішінде патогенді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(STEC) </w:t>
      </w:r>
      <w:r w:rsidR="00E27195" w:rsidRPr="008C45C4">
        <w:rPr>
          <w:rFonts w:ascii="Times New Roman" w:hAnsi="Times New Roman" w:cs="Times New Roman"/>
          <w:sz w:val="28"/>
          <w:szCs w:val="28"/>
          <w:lang w:val="kk-KZ"/>
        </w:rPr>
        <w:t xml:space="preserve">салдарынан </w:t>
      </w:r>
      <w:r w:rsidRPr="008C45C4">
        <w:rPr>
          <w:rFonts w:ascii="Times New Roman" w:hAnsi="Times New Roman" w:cs="Times New Roman"/>
          <w:sz w:val="28"/>
          <w:szCs w:val="28"/>
          <w:lang w:val="kk-KZ"/>
        </w:rPr>
        <w:t xml:space="preserve">420 000 қайтыс болып, 33 </w:t>
      </w:r>
      <w:r w:rsidR="00334729" w:rsidRPr="008C45C4">
        <w:rPr>
          <w:rFonts w:ascii="Times New Roman" w:hAnsi="Times New Roman" w:cs="Times New Roman"/>
          <w:sz w:val="28"/>
          <w:szCs w:val="28"/>
          <w:lang w:val="kk-KZ"/>
        </w:rPr>
        <w:t>млн</w:t>
      </w:r>
      <w:r w:rsidRPr="008C45C4">
        <w:rPr>
          <w:rFonts w:ascii="Times New Roman" w:hAnsi="Times New Roman" w:cs="Times New Roman"/>
          <w:sz w:val="28"/>
          <w:szCs w:val="28"/>
          <w:lang w:val="kk-KZ"/>
        </w:rPr>
        <w:t xml:space="preserve"> </w:t>
      </w:r>
      <w:r w:rsidR="00E27195" w:rsidRPr="008C45C4">
        <w:rPr>
          <w:rFonts w:ascii="Times New Roman" w:hAnsi="Times New Roman" w:cs="Times New Roman"/>
          <w:sz w:val="28"/>
          <w:szCs w:val="28"/>
          <w:lang w:val="kk-KZ"/>
        </w:rPr>
        <w:t>пациенттер</w:t>
      </w:r>
      <w:r w:rsidRPr="008C45C4">
        <w:rPr>
          <w:rFonts w:ascii="Times New Roman" w:hAnsi="Times New Roman" w:cs="Times New Roman"/>
          <w:sz w:val="28"/>
          <w:szCs w:val="28"/>
          <w:lang w:val="kk-KZ"/>
        </w:rPr>
        <w:t xml:space="preserve"> мүгедек</w:t>
      </w:r>
      <w:r w:rsidR="00E27195" w:rsidRPr="008C45C4">
        <w:rPr>
          <w:rFonts w:ascii="Times New Roman" w:hAnsi="Times New Roman" w:cs="Times New Roman"/>
          <w:sz w:val="28"/>
          <w:szCs w:val="28"/>
          <w:lang w:val="kk-KZ"/>
        </w:rPr>
        <w:t xml:space="preserve"> болып </w:t>
      </w:r>
      <w:r w:rsidRPr="008C45C4">
        <w:rPr>
          <w:rFonts w:ascii="Times New Roman" w:hAnsi="Times New Roman" w:cs="Times New Roman"/>
          <w:sz w:val="28"/>
          <w:szCs w:val="28"/>
          <w:lang w:val="kk-KZ"/>
        </w:rPr>
        <w:t xml:space="preserve"> та</w:t>
      </w:r>
      <w:r w:rsidR="00E27195" w:rsidRPr="008C45C4">
        <w:rPr>
          <w:rFonts w:ascii="Times New Roman" w:hAnsi="Times New Roman" w:cs="Times New Roman"/>
          <w:sz w:val="28"/>
          <w:szCs w:val="28"/>
          <w:lang w:val="kk-KZ"/>
        </w:rPr>
        <w:t>н</w:t>
      </w:r>
      <w:r w:rsidRPr="008C45C4">
        <w:rPr>
          <w:rFonts w:ascii="Times New Roman" w:hAnsi="Times New Roman" w:cs="Times New Roman"/>
          <w:sz w:val="28"/>
          <w:szCs w:val="28"/>
          <w:lang w:val="kk-KZ"/>
        </w:rPr>
        <w:t>ылған [</w:t>
      </w:r>
      <w:r w:rsidR="00BB465E" w:rsidRPr="008C45C4">
        <w:rPr>
          <w:rFonts w:ascii="Times New Roman" w:hAnsi="Times New Roman" w:cs="Times New Roman"/>
          <w:sz w:val="28"/>
          <w:szCs w:val="28"/>
          <w:lang w:val="kk-KZ"/>
        </w:rPr>
        <w:t>23</w:t>
      </w:r>
      <w:r w:rsidRPr="008C45C4">
        <w:rPr>
          <w:rFonts w:ascii="Times New Roman" w:hAnsi="Times New Roman" w:cs="Times New Roman"/>
          <w:sz w:val="28"/>
          <w:szCs w:val="28"/>
          <w:lang w:val="kk-KZ"/>
        </w:rPr>
        <w:t xml:space="preserve">].  </w:t>
      </w:r>
    </w:p>
    <w:p w14:paraId="2710A81B" w14:textId="585B5862" w:rsidR="000E688C" w:rsidRPr="008C45C4" w:rsidRDefault="001F446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Қазақстанға келетін болсақ, патогенді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2015 жылы Алматыда </w:t>
      </w:r>
      <w:r w:rsidR="00A76563" w:rsidRPr="008C45C4">
        <w:rPr>
          <w:rFonts w:ascii="Times New Roman" w:hAnsi="Times New Roman" w:cs="Times New Roman"/>
          <w:sz w:val="28"/>
          <w:szCs w:val="28"/>
          <w:lang w:val="kk-KZ"/>
        </w:rPr>
        <w:t>тағамдық аурулардың қоздырғышы ретінде</w:t>
      </w:r>
      <w:r w:rsidRPr="008C45C4">
        <w:rPr>
          <w:rFonts w:ascii="Times New Roman" w:hAnsi="Times New Roman" w:cs="Times New Roman"/>
          <w:sz w:val="28"/>
          <w:szCs w:val="28"/>
          <w:lang w:val="kk-KZ"/>
        </w:rPr>
        <w:t xml:space="preserve"> ресми</w:t>
      </w:r>
      <w:r w:rsidR="00A76563" w:rsidRPr="008C45C4">
        <w:rPr>
          <w:rFonts w:ascii="Times New Roman" w:hAnsi="Times New Roman" w:cs="Times New Roman"/>
          <w:sz w:val="28"/>
          <w:szCs w:val="28"/>
          <w:lang w:val="kk-KZ"/>
        </w:rPr>
        <w:t xml:space="preserve"> көрсетіл</w:t>
      </w:r>
      <w:r w:rsidRPr="008C45C4">
        <w:rPr>
          <w:rFonts w:ascii="Times New Roman" w:hAnsi="Times New Roman" w:cs="Times New Roman"/>
          <w:sz w:val="28"/>
          <w:szCs w:val="28"/>
          <w:lang w:val="kk-KZ"/>
        </w:rPr>
        <w:t>е</w:t>
      </w:r>
      <w:r w:rsidR="00A76563" w:rsidRPr="008C45C4">
        <w:rPr>
          <w:rFonts w:ascii="Times New Roman" w:hAnsi="Times New Roman" w:cs="Times New Roman"/>
          <w:sz w:val="28"/>
          <w:szCs w:val="28"/>
          <w:lang w:val="kk-KZ"/>
        </w:rPr>
        <w:t>ді [1</w:t>
      </w:r>
      <w:r w:rsidR="005C67D2" w:rsidRPr="008C45C4">
        <w:rPr>
          <w:rFonts w:ascii="Times New Roman" w:hAnsi="Times New Roman" w:cs="Times New Roman"/>
          <w:sz w:val="28"/>
          <w:szCs w:val="28"/>
          <w:lang w:val="kk-KZ"/>
        </w:rPr>
        <w:t>9</w:t>
      </w:r>
      <w:r w:rsidR="00CE6956">
        <w:rPr>
          <w:rFonts w:ascii="Times New Roman" w:hAnsi="Times New Roman" w:cs="Times New Roman"/>
          <w:sz w:val="28"/>
          <w:szCs w:val="28"/>
          <w:lang w:val="kk-KZ"/>
        </w:rPr>
        <w:t>, с. 17-20</w:t>
      </w:r>
      <w:r w:rsidR="00A76563" w:rsidRPr="008C45C4">
        <w:rPr>
          <w:rFonts w:ascii="Times New Roman" w:hAnsi="Times New Roman" w:cs="Times New Roman"/>
          <w:sz w:val="28"/>
          <w:szCs w:val="28"/>
          <w:lang w:val="kk-KZ"/>
        </w:rPr>
        <w:t>]. Шығыс Қазақстан облысы санитарлық-эпидемиологиялық бақылау департаментінің 2017-2021 жылдар</w:t>
      </w:r>
      <w:r w:rsidRPr="008C45C4">
        <w:rPr>
          <w:rFonts w:ascii="Times New Roman" w:hAnsi="Times New Roman" w:cs="Times New Roman"/>
          <w:sz w:val="28"/>
          <w:szCs w:val="28"/>
          <w:lang w:val="kk-KZ"/>
        </w:rPr>
        <w:t>ы</w:t>
      </w:r>
      <w:r w:rsidR="00A7656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жасалынған</w:t>
      </w:r>
      <w:r w:rsidR="00A76563" w:rsidRPr="008C45C4">
        <w:rPr>
          <w:rFonts w:ascii="Times New Roman" w:hAnsi="Times New Roman" w:cs="Times New Roman"/>
          <w:sz w:val="28"/>
          <w:szCs w:val="28"/>
          <w:lang w:val="kk-KZ"/>
        </w:rPr>
        <w:t xml:space="preserve"> мониторинг</w:t>
      </w:r>
      <w:r w:rsidRPr="008C45C4">
        <w:rPr>
          <w:rFonts w:ascii="Times New Roman" w:hAnsi="Times New Roman" w:cs="Times New Roman"/>
          <w:sz w:val="28"/>
          <w:szCs w:val="28"/>
          <w:lang w:val="kk-KZ"/>
        </w:rPr>
        <w:t xml:space="preserve">тік </w:t>
      </w:r>
      <w:r w:rsidR="000E688C" w:rsidRPr="008C45C4">
        <w:rPr>
          <w:rFonts w:ascii="Times New Roman" w:hAnsi="Times New Roman" w:cs="Times New Roman"/>
          <w:sz w:val="28"/>
          <w:szCs w:val="28"/>
          <w:lang w:val="kk-KZ"/>
        </w:rPr>
        <w:t xml:space="preserve">зерттеулері </w:t>
      </w:r>
      <w:r w:rsidR="00A76563" w:rsidRPr="008C45C4">
        <w:rPr>
          <w:rFonts w:ascii="Times New Roman" w:hAnsi="Times New Roman" w:cs="Times New Roman"/>
          <w:sz w:val="28"/>
          <w:szCs w:val="28"/>
          <w:lang w:val="kk-KZ"/>
        </w:rPr>
        <w:t xml:space="preserve">сүт өнімдерінің </w:t>
      </w:r>
      <w:r w:rsidR="00025488">
        <w:rPr>
          <w:rFonts w:ascii="Times New Roman" w:hAnsi="Times New Roman" w:cs="Times New Roman"/>
          <w:sz w:val="28"/>
          <w:szCs w:val="28"/>
          <w:lang w:val="kk-KZ"/>
        </w:rPr>
        <w:t xml:space="preserve">басым бөлігі </w:t>
      </w:r>
      <w:r w:rsidRPr="008C45C4">
        <w:rPr>
          <w:rFonts w:ascii="Times New Roman" w:hAnsi="Times New Roman" w:cs="Times New Roman"/>
          <w:sz w:val="28"/>
          <w:szCs w:val="28"/>
          <w:lang w:val="kk-KZ"/>
        </w:rPr>
        <w:t>ІТБТ</w:t>
      </w:r>
      <w:r w:rsidR="000E688C" w:rsidRPr="008C45C4">
        <w:rPr>
          <w:rFonts w:ascii="Times New Roman" w:hAnsi="Times New Roman" w:cs="Times New Roman"/>
          <w:sz w:val="28"/>
          <w:szCs w:val="28"/>
          <w:lang w:val="kk-KZ"/>
        </w:rPr>
        <w:t xml:space="preserve"> ластануы</w:t>
      </w:r>
      <w:r w:rsidRPr="008C45C4">
        <w:rPr>
          <w:rFonts w:ascii="Times New Roman" w:hAnsi="Times New Roman" w:cs="Times New Roman"/>
          <w:sz w:val="28"/>
          <w:szCs w:val="28"/>
          <w:lang w:val="kk-KZ"/>
        </w:rPr>
        <w:t xml:space="preserve"> </w:t>
      </w:r>
      <w:r w:rsidR="000E688C" w:rsidRPr="008C45C4">
        <w:rPr>
          <w:rFonts w:ascii="Times New Roman" w:hAnsi="Times New Roman" w:cs="Times New Roman"/>
          <w:sz w:val="28"/>
          <w:szCs w:val="28"/>
          <w:lang w:val="kk-KZ"/>
        </w:rPr>
        <w:t xml:space="preserve">бойынша </w:t>
      </w:r>
      <w:r w:rsidRPr="008C45C4">
        <w:rPr>
          <w:rFonts w:ascii="Times New Roman" w:hAnsi="Times New Roman" w:cs="Times New Roman"/>
          <w:sz w:val="28"/>
          <w:szCs w:val="28"/>
          <w:lang w:val="kk-KZ"/>
        </w:rPr>
        <w:t xml:space="preserve">микробиологиялық </w:t>
      </w:r>
      <w:r w:rsidR="00A76563" w:rsidRPr="008C45C4">
        <w:rPr>
          <w:rFonts w:ascii="Times New Roman" w:hAnsi="Times New Roman" w:cs="Times New Roman"/>
          <w:sz w:val="28"/>
          <w:szCs w:val="28"/>
          <w:lang w:val="kk-KZ"/>
        </w:rPr>
        <w:t>стандартт</w:t>
      </w:r>
      <w:r w:rsidR="000E688C" w:rsidRPr="008C45C4">
        <w:rPr>
          <w:rFonts w:ascii="Times New Roman" w:hAnsi="Times New Roman" w:cs="Times New Roman"/>
          <w:sz w:val="28"/>
          <w:szCs w:val="28"/>
          <w:lang w:val="kk-KZ"/>
        </w:rPr>
        <w:t xml:space="preserve">арға </w:t>
      </w:r>
      <w:r w:rsidR="00A76563" w:rsidRPr="008C45C4">
        <w:rPr>
          <w:rFonts w:ascii="Times New Roman" w:hAnsi="Times New Roman" w:cs="Times New Roman"/>
          <w:sz w:val="28"/>
          <w:szCs w:val="28"/>
          <w:lang w:val="kk-KZ"/>
        </w:rPr>
        <w:t xml:space="preserve">сәйкес </w:t>
      </w:r>
      <w:r w:rsidR="000E688C" w:rsidRPr="008C45C4">
        <w:rPr>
          <w:rFonts w:ascii="Times New Roman" w:hAnsi="Times New Roman" w:cs="Times New Roman"/>
          <w:sz w:val="28"/>
          <w:szCs w:val="28"/>
          <w:lang w:val="kk-KZ"/>
        </w:rPr>
        <w:t>болмады</w:t>
      </w:r>
      <w:r w:rsidR="00A76563" w:rsidRPr="008C45C4">
        <w:rPr>
          <w:rFonts w:ascii="Times New Roman" w:hAnsi="Times New Roman" w:cs="Times New Roman"/>
          <w:sz w:val="28"/>
          <w:szCs w:val="28"/>
          <w:lang w:val="kk-KZ"/>
        </w:rPr>
        <w:t xml:space="preserve">. </w:t>
      </w:r>
      <w:r w:rsidR="000E688C" w:rsidRPr="008C45C4">
        <w:rPr>
          <w:rFonts w:ascii="Times New Roman" w:hAnsi="Times New Roman" w:cs="Times New Roman"/>
          <w:sz w:val="28"/>
          <w:szCs w:val="28"/>
          <w:lang w:val="kk-KZ"/>
        </w:rPr>
        <w:t xml:space="preserve"> </w:t>
      </w:r>
    </w:p>
    <w:p w14:paraId="704631CA" w14:textId="7269001C" w:rsidR="0021165A" w:rsidRPr="008C45C4" w:rsidRDefault="000E688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Ортақ Денсаулық ұстанымдары </w:t>
      </w:r>
      <w:r w:rsidR="00006A73" w:rsidRPr="008C45C4">
        <w:rPr>
          <w:rFonts w:ascii="Times New Roman" w:hAnsi="Times New Roman" w:cs="Times New Roman"/>
          <w:sz w:val="28"/>
          <w:szCs w:val="28"/>
          <w:lang w:val="kk-KZ"/>
        </w:rPr>
        <w:t>микроорганизмдерге қарсы қолданылатын препараттарға бактериялар популяцияларындағы резистенттіктің күрт өсуін қазіргі кездегі өте өзекті жаһандық проблемалар қатарына қосты.</w:t>
      </w:r>
      <w:r w:rsidR="0021165A" w:rsidRPr="008C45C4">
        <w:rPr>
          <w:rFonts w:ascii="Times New Roman" w:hAnsi="Times New Roman" w:cs="Times New Roman"/>
          <w:sz w:val="28"/>
          <w:szCs w:val="28"/>
          <w:lang w:val="kk-KZ"/>
        </w:rPr>
        <w:t xml:space="preserve"> </w:t>
      </w:r>
      <w:r w:rsidR="0021165A" w:rsidRPr="008C45C4">
        <w:rPr>
          <w:rFonts w:ascii="Times New Roman" w:eastAsia="Arial Unicode MS" w:hAnsi="Times New Roman" w:cs="Times New Roman"/>
          <w:sz w:val="28"/>
          <w:szCs w:val="28"/>
          <w:lang w:val="kk-KZ" w:eastAsia="ru-RU"/>
        </w:rPr>
        <w:t xml:space="preserve">Антибиотиктерге тұрақтылық жыл сайын ЕО 35000-нан астам өлімінің себебі болып табылады. 2022 жылы WHO мүше мемлекеттері микроорганизмдерге қарсы резистенттілікті адамзат алдында тұрған қоғамдық денсаулыққа төнетін жаһандық үш негізгі қауіптің бірі ретінде анықтады. Аталған ұйым </w:t>
      </w:r>
      <w:r w:rsidR="0021165A" w:rsidRPr="008C45C4">
        <w:rPr>
          <w:rFonts w:ascii="Times New Roman" w:hAnsi="Times New Roman" w:cs="Times New Roman"/>
          <w:sz w:val="28"/>
          <w:szCs w:val="28"/>
          <w:lang w:val="kk-KZ"/>
        </w:rPr>
        <w:t>тамақ өнімдерінің қауіпсіздігі тұрғысынан антибиотиктерге төзімді бактерия штамдарынының таралуына қарсы шараларды маңызды деп санайды [9</w:t>
      </w:r>
      <w:r w:rsidR="00CE6956">
        <w:rPr>
          <w:rFonts w:ascii="Times New Roman" w:hAnsi="Times New Roman" w:cs="Times New Roman"/>
          <w:sz w:val="28"/>
          <w:szCs w:val="28"/>
          <w:lang w:val="kk-KZ"/>
        </w:rPr>
        <w:t xml:space="preserve">, р. </w:t>
      </w:r>
      <w:r w:rsidR="00025488">
        <w:rPr>
          <w:rFonts w:ascii="Times New Roman" w:hAnsi="Times New Roman" w:cs="Times New Roman"/>
          <w:sz w:val="28"/>
          <w:szCs w:val="28"/>
          <w:lang w:val="kk-KZ"/>
        </w:rPr>
        <w:t>73-75</w:t>
      </w:r>
      <w:r w:rsidR="0021165A" w:rsidRPr="008C45C4">
        <w:rPr>
          <w:rFonts w:ascii="Times New Roman" w:hAnsi="Times New Roman" w:cs="Times New Roman"/>
          <w:sz w:val="28"/>
          <w:szCs w:val="28"/>
          <w:lang w:val="kk-KZ"/>
        </w:rPr>
        <w:t xml:space="preserve">]. Еуропалық азық-түлік қауіпсіздігі басқармасы (European Food Safety Authority – EFSA) </w:t>
      </w:r>
      <w:r w:rsidR="0021165A" w:rsidRPr="008C45C4">
        <w:rPr>
          <w:rFonts w:ascii="Times New Roman" w:hAnsi="Times New Roman" w:cs="Times New Roman"/>
          <w:i/>
          <w:iCs/>
          <w:sz w:val="28"/>
          <w:szCs w:val="28"/>
          <w:lang w:val="kk-KZ"/>
        </w:rPr>
        <w:t>E.coli</w:t>
      </w:r>
      <w:r w:rsidR="0021165A" w:rsidRPr="008C45C4">
        <w:rPr>
          <w:rFonts w:ascii="Times New Roman" w:hAnsi="Times New Roman" w:cs="Times New Roman"/>
          <w:sz w:val="28"/>
          <w:szCs w:val="28"/>
          <w:lang w:val="kk-KZ"/>
        </w:rPr>
        <w:t xml:space="preserve"> штамдары, сальмонелла, кампилобактер және энтерококтардың антибиотиктерге резистенттілігін қадағалау бойынша нұсқауларды тәжірибелік зертханаларда пайдалану үшін ұсынды [10</w:t>
      </w:r>
      <w:r w:rsidR="00CE6956">
        <w:rPr>
          <w:rFonts w:ascii="Times New Roman" w:hAnsi="Times New Roman" w:cs="Times New Roman"/>
          <w:sz w:val="28"/>
          <w:szCs w:val="28"/>
          <w:lang w:val="kk-KZ"/>
        </w:rPr>
        <w:t>, р. 151</w:t>
      </w:r>
      <w:r w:rsidR="0021165A" w:rsidRPr="008C45C4">
        <w:rPr>
          <w:rFonts w:ascii="Times New Roman" w:hAnsi="Times New Roman" w:cs="Times New Roman"/>
          <w:sz w:val="28"/>
          <w:szCs w:val="28"/>
          <w:lang w:val="kk-KZ"/>
        </w:rPr>
        <w:t>].</w:t>
      </w:r>
    </w:p>
    <w:p w14:paraId="79314F2A" w14:textId="4FF11116" w:rsidR="00040D15" w:rsidRPr="008C45C4" w:rsidRDefault="00006A7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A76563" w:rsidRPr="008C45C4">
        <w:rPr>
          <w:rFonts w:ascii="Times New Roman" w:hAnsi="Times New Roman" w:cs="Times New Roman"/>
          <w:sz w:val="28"/>
          <w:szCs w:val="28"/>
          <w:lang w:val="kk-KZ"/>
        </w:rPr>
        <w:t xml:space="preserve">Сүт өнімдерінде кездесетін </w:t>
      </w:r>
      <w:r w:rsidR="00A76563" w:rsidRPr="008C45C4">
        <w:rPr>
          <w:rFonts w:ascii="Times New Roman" w:hAnsi="Times New Roman" w:cs="Times New Roman"/>
          <w:i/>
          <w:iCs/>
          <w:sz w:val="28"/>
          <w:szCs w:val="28"/>
          <w:lang w:val="kk-KZ"/>
        </w:rPr>
        <w:t>E.coli</w:t>
      </w:r>
      <w:r w:rsidR="00A76563" w:rsidRPr="008C45C4">
        <w:rPr>
          <w:rFonts w:ascii="Times New Roman" w:hAnsi="Times New Roman" w:cs="Times New Roman"/>
          <w:sz w:val="28"/>
          <w:szCs w:val="28"/>
          <w:lang w:val="kk-KZ"/>
        </w:rPr>
        <w:t xml:space="preserve"> штамдары тек инфекция көзі ретінде ғана емес, сонымен қатар, </w:t>
      </w:r>
      <w:r w:rsidR="000E688C" w:rsidRPr="008C45C4">
        <w:rPr>
          <w:rFonts w:ascii="Times New Roman" w:hAnsi="Times New Roman" w:cs="Times New Roman"/>
          <w:sz w:val="28"/>
          <w:szCs w:val="28"/>
          <w:lang w:val="kk-KZ"/>
        </w:rPr>
        <w:t>антибиотик</w:t>
      </w:r>
      <w:r w:rsidRPr="008C45C4">
        <w:rPr>
          <w:rFonts w:ascii="Times New Roman" w:hAnsi="Times New Roman" w:cs="Times New Roman"/>
          <w:sz w:val="28"/>
          <w:szCs w:val="28"/>
          <w:lang w:val="kk-KZ"/>
        </w:rPr>
        <w:t>терге</w:t>
      </w:r>
      <w:r w:rsidR="00A76563" w:rsidRPr="008C45C4">
        <w:rPr>
          <w:rFonts w:ascii="Times New Roman" w:hAnsi="Times New Roman" w:cs="Times New Roman"/>
          <w:sz w:val="28"/>
          <w:szCs w:val="28"/>
          <w:lang w:val="kk-KZ"/>
        </w:rPr>
        <w:t xml:space="preserve"> қарсы генетикалық детерминанттардың резервуары ролін атқар</w:t>
      </w:r>
      <w:r w:rsidRPr="008C45C4">
        <w:rPr>
          <w:rFonts w:ascii="Times New Roman" w:hAnsi="Times New Roman" w:cs="Times New Roman"/>
          <w:sz w:val="28"/>
          <w:szCs w:val="28"/>
          <w:lang w:val="kk-KZ"/>
        </w:rPr>
        <w:t xml:space="preserve">ады </w:t>
      </w:r>
      <w:r w:rsidR="00A76563" w:rsidRPr="008C45C4">
        <w:rPr>
          <w:rFonts w:ascii="Times New Roman" w:hAnsi="Times New Roman" w:cs="Times New Roman"/>
          <w:sz w:val="28"/>
          <w:szCs w:val="28"/>
          <w:lang w:val="kk-KZ"/>
        </w:rPr>
        <w:t>[</w:t>
      </w:r>
      <w:r w:rsidR="00E61BC8" w:rsidRPr="008C45C4">
        <w:rPr>
          <w:rFonts w:ascii="Times New Roman" w:hAnsi="Times New Roman" w:cs="Times New Roman"/>
          <w:sz w:val="28"/>
          <w:szCs w:val="28"/>
          <w:lang w:val="kk-KZ"/>
        </w:rPr>
        <w:t>24</w:t>
      </w:r>
      <w:r w:rsidR="00A76563" w:rsidRPr="008C45C4">
        <w:rPr>
          <w:rFonts w:ascii="Times New Roman" w:hAnsi="Times New Roman" w:cs="Times New Roman"/>
          <w:sz w:val="28"/>
          <w:szCs w:val="28"/>
          <w:lang w:val="kk-KZ"/>
        </w:rPr>
        <w:t xml:space="preserve">]. Азық-түлік өнімдерін контаминациялайтын антибиотикке төзімді </w:t>
      </w:r>
      <w:r w:rsidR="00A76563" w:rsidRPr="008C45C4">
        <w:rPr>
          <w:rFonts w:ascii="Times New Roman" w:hAnsi="Times New Roman" w:cs="Times New Roman"/>
          <w:i/>
          <w:iCs/>
          <w:sz w:val="28"/>
          <w:szCs w:val="28"/>
          <w:lang w:val="kk-KZ"/>
        </w:rPr>
        <w:t xml:space="preserve">E.coli </w:t>
      </w:r>
      <w:r w:rsidR="00A76563" w:rsidRPr="008C45C4">
        <w:rPr>
          <w:rFonts w:ascii="Times New Roman" w:hAnsi="Times New Roman" w:cs="Times New Roman"/>
          <w:sz w:val="28"/>
          <w:szCs w:val="28"/>
          <w:lang w:val="kk-KZ"/>
        </w:rPr>
        <w:t xml:space="preserve">штамдары </w:t>
      </w:r>
      <w:r w:rsidRPr="008C45C4">
        <w:rPr>
          <w:rFonts w:ascii="Times New Roman" w:hAnsi="Times New Roman" w:cs="Times New Roman"/>
          <w:sz w:val="28"/>
          <w:szCs w:val="28"/>
          <w:lang w:val="kk-KZ"/>
        </w:rPr>
        <w:t>резистенттігін</w:t>
      </w:r>
      <w:r w:rsidR="00040D15" w:rsidRPr="008C45C4">
        <w:rPr>
          <w:rFonts w:ascii="Times New Roman" w:hAnsi="Times New Roman" w:cs="Times New Roman"/>
          <w:sz w:val="28"/>
          <w:szCs w:val="28"/>
          <w:lang w:val="kk-KZ"/>
        </w:rPr>
        <w:t xml:space="preserve"> және вирулентті факторларын</w:t>
      </w:r>
      <w:r w:rsidRPr="008C45C4">
        <w:rPr>
          <w:rFonts w:ascii="Times New Roman" w:hAnsi="Times New Roman" w:cs="Times New Roman"/>
          <w:sz w:val="28"/>
          <w:szCs w:val="28"/>
          <w:lang w:val="kk-KZ"/>
        </w:rPr>
        <w:t xml:space="preserve"> басқа </w:t>
      </w:r>
      <w:r w:rsidR="00A76563" w:rsidRPr="008C45C4">
        <w:rPr>
          <w:rFonts w:ascii="Times New Roman" w:hAnsi="Times New Roman" w:cs="Times New Roman"/>
          <w:sz w:val="28"/>
          <w:szCs w:val="28"/>
          <w:lang w:val="kk-KZ"/>
        </w:rPr>
        <w:t>микроорганизмдерге</w:t>
      </w:r>
      <w:r w:rsidR="00B914AA" w:rsidRPr="008C45C4">
        <w:rPr>
          <w:rFonts w:ascii="Times New Roman" w:hAnsi="Times New Roman" w:cs="Times New Roman"/>
          <w:sz w:val="28"/>
          <w:szCs w:val="28"/>
          <w:lang w:val="kk-KZ"/>
        </w:rPr>
        <w:t xml:space="preserve"> бере алады және адам мен жануарлардың ішек микробиотасы құрамына енеді</w:t>
      </w:r>
      <w:r w:rsidR="002732FA" w:rsidRPr="008C45C4">
        <w:rPr>
          <w:rFonts w:ascii="Times New Roman" w:hAnsi="Times New Roman" w:cs="Times New Roman"/>
          <w:sz w:val="28"/>
          <w:szCs w:val="28"/>
          <w:lang w:val="kk-KZ"/>
        </w:rPr>
        <w:t>.</w:t>
      </w:r>
      <w:r w:rsidR="00A76563" w:rsidRPr="008C45C4">
        <w:rPr>
          <w:rFonts w:ascii="Times New Roman" w:hAnsi="Times New Roman" w:cs="Times New Roman"/>
          <w:sz w:val="28"/>
          <w:szCs w:val="28"/>
          <w:lang w:val="kk-KZ"/>
        </w:rPr>
        <w:t xml:space="preserve"> </w:t>
      </w:r>
      <w:r w:rsidR="00040D15" w:rsidRPr="008C45C4">
        <w:rPr>
          <w:rFonts w:ascii="Times New Roman" w:hAnsi="Times New Roman" w:cs="Times New Roman"/>
          <w:sz w:val="28"/>
          <w:szCs w:val="28"/>
          <w:lang w:val="kk-KZ"/>
        </w:rPr>
        <w:t xml:space="preserve">Бұл халық денсаулығына қауіп төндіреді [25]. </w:t>
      </w:r>
    </w:p>
    <w:p w14:paraId="7DDC6E85" w14:textId="1068AA5C" w:rsidR="00A76563" w:rsidRPr="008C45C4" w:rsidRDefault="00934AB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 xml:space="preserve">Сондықтан, </w:t>
      </w:r>
      <w:r w:rsidR="00457521" w:rsidRPr="008C45C4">
        <w:rPr>
          <w:rFonts w:ascii="Times New Roman" w:eastAsia="Calibri" w:hAnsi="Times New Roman" w:cs="Times New Roman"/>
          <w:sz w:val="28"/>
          <w:szCs w:val="28"/>
          <w:lang w:val="kk-KZ"/>
        </w:rPr>
        <w:t xml:space="preserve">қазіргі </w:t>
      </w:r>
      <w:r w:rsidR="00B914AA" w:rsidRPr="008C45C4">
        <w:rPr>
          <w:rFonts w:ascii="Times New Roman" w:eastAsia="Calibri" w:hAnsi="Times New Roman" w:cs="Times New Roman"/>
          <w:sz w:val="28"/>
          <w:szCs w:val="28"/>
          <w:lang w:val="kk-KZ"/>
        </w:rPr>
        <w:t>талаптар бойынша</w:t>
      </w:r>
      <w:r w:rsidR="00A76563" w:rsidRPr="008C45C4">
        <w:rPr>
          <w:rFonts w:ascii="Times New Roman" w:eastAsia="Calibri" w:hAnsi="Times New Roman" w:cs="Times New Roman"/>
          <w:sz w:val="28"/>
          <w:szCs w:val="28"/>
          <w:lang w:val="kk-KZ"/>
        </w:rPr>
        <w:t xml:space="preserve"> молекулалық</w:t>
      </w:r>
      <w:r w:rsidR="00B914AA" w:rsidRPr="008C45C4">
        <w:rPr>
          <w:rFonts w:ascii="Times New Roman" w:eastAsia="Calibri" w:hAnsi="Times New Roman" w:cs="Times New Roman"/>
          <w:sz w:val="28"/>
          <w:szCs w:val="28"/>
          <w:lang w:val="kk-KZ"/>
        </w:rPr>
        <w:t>-</w:t>
      </w:r>
      <w:r w:rsidR="00A76563" w:rsidRPr="008C45C4">
        <w:rPr>
          <w:rFonts w:ascii="Times New Roman" w:eastAsia="Calibri" w:hAnsi="Times New Roman" w:cs="Times New Roman"/>
          <w:sz w:val="28"/>
          <w:szCs w:val="28"/>
          <w:lang w:val="kk-KZ"/>
        </w:rPr>
        <w:t>генетикалық зерттеулер бөлініп алынған бактерияларды</w:t>
      </w:r>
      <w:r w:rsidR="00167FB5" w:rsidRPr="008C45C4">
        <w:rPr>
          <w:rFonts w:ascii="Times New Roman" w:eastAsia="Calibri" w:hAnsi="Times New Roman" w:cs="Times New Roman"/>
          <w:sz w:val="28"/>
          <w:szCs w:val="28"/>
          <w:lang w:val="kk-KZ"/>
        </w:rPr>
        <w:t xml:space="preserve"> растау үшін</w:t>
      </w:r>
      <w:r w:rsidR="00A76563" w:rsidRPr="008C45C4">
        <w:rPr>
          <w:rFonts w:ascii="Times New Roman" w:eastAsia="Calibri" w:hAnsi="Times New Roman" w:cs="Times New Roman"/>
          <w:sz w:val="28"/>
          <w:szCs w:val="28"/>
          <w:lang w:val="kk-KZ"/>
        </w:rPr>
        <w:t xml:space="preserve">, </w:t>
      </w:r>
      <w:r w:rsidR="00167FB5" w:rsidRPr="008C45C4">
        <w:rPr>
          <w:rFonts w:ascii="Times New Roman" w:eastAsia="Calibri" w:hAnsi="Times New Roman" w:cs="Times New Roman"/>
          <w:sz w:val="28"/>
          <w:szCs w:val="28"/>
          <w:lang w:val="kk-KZ"/>
        </w:rPr>
        <w:t>патогендердің</w:t>
      </w:r>
      <w:r w:rsidR="00A76563" w:rsidRPr="008C45C4">
        <w:rPr>
          <w:rFonts w:ascii="Times New Roman" w:eastAsia="Calibri" w:hAnsi="Times New Roman" w:cs="Times New Roman"/>
          <w:sz w:val="28"/>
          <w:szCs w:val="28"/>
          <w:lang w:val="kk-KZ"/>
        </w:rPr>
        <w:t xml:space="preserve"> таралу жолдарын, </w:t>
      </w:r>
      <w:r w:rsidR="00B914AA" w:rsidRPr="008C45C4">
        <w:rPr>
          <w:rFonts w:ascii="Times New Roman" w:eastAsia="Calibri" w:hAnsi="Times New Roman" w:cs="Times New Roman"/>
          <w:sz w:val="28"/>
          <w:szCs w:val="28"/>
          <w:lang w:val="kk-KZ"/>
        </w:rPr>
        <w:t>резистенттігін</w:t>
      </w:r>
      <w:r w:rsidR="00A76563" w:rsidRPr="008C45C4">
        <w:rPr>
          <w:rFonts w:ascii="Times New Roman" w:eastAsia="Calibri" w:hAnsi="Times New Roman" w:cs="Times New Roman"/>
          <w:sz w:val="28"/>
          <w:szCs w:val="28"/>
          <w:lang w:val="kk-KZ"/>
        </w:rPr>
        <w:t xml:space="preserve"> </w:t>
      </w:r>
      <w:r w:rsidR="00B914AA" w:rsidRPr="008C45C4">
        <w:rPr>
          <w:rFonts w:ascii="Times New Roman" w:eastAsia="Calibri" w:hAnsi="Times New Roman" w:cs="Times New Roman"/>
          <w:sz w:val="28"/>
          <w:szCs w:val="28"/>
          <w:lang w:val="kk-KZ"/>
        </w:rPr>
        <w:t>ж</w:t>
      </w:r>
      <w:r w:rsidR="00334729" w:rsidRPr="008C45C4">
        <w:rPr>
          <w:rFonts w:ascii="Times New Roman" w:eastAsia="Calibri" w:hAnsi="Times New Roman" w:cs="Times New Roman"/>
          <w:sz w:val="28"/>
          <w:szCs w:val="28"/>
          <w:lang w:val="kk-KZ"/>
        </w:rPr>
        <w:t>ә</w:t>
      </w:r>
      <w:r w:rsidR="00B914AA" w:rsidRPr="008C45C4">
        <w:rPr>
          <w:rFonts w:ascii="Times New Roman" w:eastAsia="Calibri" w:hAnsi="Times New Roman" w:cs="Times New Roman"/>
          <w:sz w:val="28"/>
          <w:szCs w:val="28"/>
          <w:lang w:val="kk-KZ"/>
        </w:rPr>
        <w:t xml:space="preserve">не </w:t>
      </w:r>
      <w:r w:rsidR="00A76563" w:rsidRPr="008C45C4">
        <w:rPr>
          <w:rFonts w:ascii="Times New Roman" w:eastAsia="Calibri" w:hAnsi="Times New Roman" w:cs="Times New Roman"/>
          <w:sz w:val="28"/>
          <w:szCs w:val="28"/>
          <w:lang w:val="kk-KZ"/>
        </w:rPr>
        <w:t xml:space="preserve">өзара </w:t>
      </w:r>
      <w:r w:rsidR="00B914AA" w:rsidRPr="008C45C4">
        <w:rPr>
          <w:rFonts w:ascii="Times New Roman" w:eastAsia="Calibri" w:hAnsi="Times New Roman" w:cs="Times New Roman"/>
          <w:sz w:val="28"/>
          <w:szCs w:val="28"/>
          <w:lang w:val="kk-KZ"/>
        </w:rPr>
        <w:t>филогениялық</w:t>
      </w:r>
      <w:r w:rsidR="00A76563" w:rsidRPr="008C45C4">
        <w:rPr>
          <w:rFonts w:ascii="Times New Roman" w:eastAsia="Calibri" w:hAnsi="Times New Roman" w:cs="Times New Roman"/>
          <w:sz w:val="28"/>
          <w:szCs w:val="28"/>
          <w:lang w:val="kk-KZ"/>
        </w:rPr>
        <w:t xml:space="preserve"> байланыст</w:t>
      </w:r>
      <w:r w:rsidR="00B914AA" w:rsidRPr="008C45C4">
        <w:rPr>
          <w:rFonts w:ascii="Times New Roman" w:eastAsia="Calibri" w:hAnsi="Times New Roman" w:cs="Times New Roman"/>
          <w:sz w:val="28"/>
          <w:szCs w:val="28"/>
          <w:lang w:val="kk-KZ"/>
        </w:rPr>
        <w:t>арын</w:t>
      </w:r>
      <w:r w:rsidR="00A76563" w:rsidRPr="008C45C4">
        <w:rPr>
          <w:rFonts w:ascii="Times New Roman" w:eastAsia="Calibri" w:hAnsi="Times New Roman" w:cs="Times New Roman"/>
          <w:sz w:val="28"/>
          <w:szCs w:val="28"/>
          <w:lang w:val="kk-KZ"/>
        </w:rPr>
        <w:t xml:space="preserve"> анықтаудың</w:t>
      </w:r>
      <w:r w:rsidR="00457521" w:rsidRPr="008C45C4">
        <w:rPr>
          <w:rFonts w:ascii="Times New Roman" w:eastAsia="Calibri" w:hAnsi="Times New Roman" w:cs="Times New Roman"/>
          <w:sz w:val="28"/>
          <w:szCs w:val="28"/>
          <w:lang w:val="kk-KZ"/>
        </w:rPr>
        <w:t>, ал</w:t>
      </w:r>
      <w:r w:rsidR="00A76563" w:rsidRPr="008C45C4">
        <w:rPr>
          <w:rFonts w:ascii="Times New Roman" w:eastAsia="Calibri" w:hAnsi="Times New Roman" w:cs="Times New Roman"/>
          <w:sz w:val="28"/>
          <w:szCs w:val="28"/>
          <w:lang w:val="kk-KZ"/>
        </w:rPr>
        <w:t xml:space="preserve"> </w:t>
      </w:r>
      <w:r w:rsidR="00457521" w:rsidRPr="008C45C4">
        <w:rPr>
          <w:rFonts w:ascii="Times New Roman" w:eastAsia="Calibri" w:hAnsi="Times New Roman" w:cs="Times New Roman"/>
          <w:sz w:val="28"/>
          <w:szCs w:val="28"/>
          <w:lang w:val="kk-KZ"/>
        </w:rPr>
        <w:t>математикалық модельдеу</w:t>
      </w:r>
      <w:r w:rsidR="00A76563" w:rsidRPr="008C45C4">
        <w:rPr>
          <w:rFonts w:ascii="Times New Roman" w:eastAsia="Calibri" w:hAnsi="Times New Roman" w:cs="Times New Roman"/>
          <w:sz w:val="28"/>
          <w:szCs w:val="28"/>
          <w:lang w:val="kk-KZ"/>
        </w:rPr>
        <w:t xml:space="preserve"> эпидемиологиялық қаупін </w:t>
      </w:r>
      <w:r w:rsidR="00457521" w:rsidRPr="008C45C4">
        <w:rPr>
          <w:rFonts w:ascii="Times New Roman" w:eastAsia="Calibri" w:hAnsi="Times New Roman" w:cs="Times New Roman"/>
          <w:sz w:val="28"/>
          <w:szCs w:val="28"/>
          <w:lang w:val="kk-KZ"/>
        </w:rPr>
        <w:t xml:space="preserve">нақтылаудың </w:t>
      </w:r>
      <w:r w:rsidR="00A76563" w:rsidRPr="008C45C4">
        <w:rPr>
          <w:rFonts w:ascii="Times New Roman" w:eastAsia="Calibri" w:hAnsi="Times New Roman" w:cs="Times New Roman"/>
          <w:sz w:val="28"/>
          <w:szCs w:val="28"/>
          <w:lang w:val="kk-KZ"/>
        </w:rPr>
        <w:t>маңызды құрал</w:t>
      </w:r>
      <w:r w:rsidR="00457521" w:rsidRPr="008C45C4">
        <w:rPr>
          <w:rFonts w:ascii="Times New Roman" w:eastAsia="Calibri" w:hAnsi="Times New Roman" w:cs="Times New Roman"/>
          <w:sz w:val="28"/>
          <w:szCs w:val="28"/>
          <w:lang w:val="kk-KZ"/>
        </w:rPr>
        <w:t>дары</w:t>
      </w:r>
      <w:r w:rsidR="00A76563" w:rsidRPr="008C45C4">
        <w:rPr>
          <w:rFonts w:ascii="Times New Roman" w:eastAsia="Calibri" w:hAnsi="Times New Roman" w:cs="Times New Roman"/>
          <w:sz w:val="28"/>
          <w:szCs w:val="28"/>
          <w:lang w:val="kk-KZ"/>
        </w:rPr>
        <w:t>на жатады</w:t>
      </w:r>
      <w:r w:rsidR="00B914AA" w:rsidRPr="008C45C4">
        <w:rPr>
          <w:rFonts w:ascii="Times New Roman" w:eastAsia="Calibri" w:hAnsi="Times New Roman" w:cs="Times New Roman"/>
          <w:sz w:val="28"/>
          <w:szCs w:val="28"/>
          <w:lang w:val="kk-KZ"/>
        </w:rPr>
        <w:t xml:space="preserve"> </w:t>
      </w:r>
      <w:r w:rsidR="00A76563" w:rsidRPr="008C45C4">
        <w:rPr>
          <w:rFonts w:ascii="Times New Roman" w:hAnsi="Times New Roman" w:cs="Times New Roman"/>
          <w:sz w:val="28"/>
          <w:szCs w:val="28"/>
          <w:lang w:val="kk-KZ"/>
        </w:rPr>
        <w:t>[</w:t>
      </w:r>
      <w:r w:rsidR="00E61BC8" w:rsidRPr="008C45C4">
        <w:rPr>
          <w:rFonts w:ascii="Times New Roman" w:hAnsi="Times New Roman" w:cs="Times New Roman"/>
          <w:sz w:val="28"/>
          <w:szCs w:val="28"/>
          <w:lang w:val="kk-KZ"/>
        </w:rPr>
        <w:t>26</w:t>
      </w:r>
      <w:r w:rsidR="00A76563" w:rsidRPr="008C45C4">
        <w:rPr>
          <w:rFonts w:ascii="Times New Roman" w:hAnsi="Times New Roman" w:cs="Times New Roman"/>
          <w:sz w:val="28"/>
          <w:szCs w:val="28"/>
          <w:lang w:val="kk-KZ"/>
        </w:rPr>
        <w:t xml:space="preserve">]. </w:t>
      </w:r>
    </w:p>
    <w:p w14:paraId="0C88E56C" w14:textId="034EDFCE" w:rsidR="00A76563" w:rsidRPr="008C45C4" w:rsidRDefault="00B914A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Алайда, і</w:t>
      </w:r>
      <w:r w:rsidR="00A76563" w:rsidRPr="008C45C4">
        <w:rPr>
          <w:rFonts w:ascii="Times New Roman" w:hAnsi="Times New Roman" w:cs="Times New Roman"/>
          <w:sz w:val="28"/>
          <w:szCs w:val="28"/>
          <w:lang w:val="kk-KZ"/>
        </w:rPr>
        <w:t xml:space="preserve">рімшіктердің ішек таяқшасымен ластану қаупі Қазақстан жағдайында </w:t>
      </w:r>
      <w:r w:rsidR="001203F6" w:rsidRPr="008C45C4">
        <w:rPr>
          <w:rFonts w:ascii="Times New Roman" w:hAnsi="Times New Roman" w:cs="Times New Roman"/>
          <w:sz w:val="28"/>
          <w:szCs w:val="28"/>
          <w:lang w:val="kk-KZ"/>
        </w:rPr>
        <w:t>осы уақытқа дейін</w:t>
      </w:r>
      <w:r w:rsidR="00A76563" w:rsidRPr="008C45C4">
        <w:rPr>
          <w:rFonts w:ascii="Times New Roman" w:hAnsi="Times New Roman" w:cs="Times New Roman"/>
          <w:sz w:val="28"/>
          <w:szCs w:val="28"/>
          <w:lang w:val="kk-KZ"/>
        </w:rPr>
        <w:t xml:space="preserve"> </w:t>
      </w:r>
      <w:r w:rsidR="00DA59B6" w:rsidRPr="008C45C4">
        <w:rPr>
          <w:rFonts w:ascii="Times New Roman" w:hAnsi="Times New Roman" w:cs="Times New Roman"/>
          <w:sz w:val="28"/>
          <w:szCs w:val="28"/>
          <w:lang w:val="kk-KZ"/>
        </w:rPr>
        <w:t xml:space="preserve">мүлдем </w:t>
      </w:r>
      <w:r w:rsidR="00A76563" w:rsidRPr="008C45C4">
        <w:rPr>
          <w:rFonts w:ascii="Times New Roman" w:hAnsi="Times New Roman" w:cs="Times New Roman"/>
          <w:sz w:val="28"/>
          <w:szCs w:val="28"/>
          <w:lang w:val="kk-KZ"/>
        </w:rPr>
        <w:t xml:space="preserve">тексерілмеген, сондықтан </w:t>
      </w:r>
      <w:r w:rsidRPr="008C45C4">
        <w:rPr>
          <w:rFonts w:ascii="Times New Roman" w:hAnsi="Times New Roman" w:cs="Times New Roman"/>
          <w:sz w:val="28"/>
          <w:szCs w:val="28"/>
          <w:lang w:val="kk-KZ"/>
        </w:rPr>
        <w:t>ве</w:t>
      </w:r>
      <w:r w:rsidR="001203F6" w:rsidRPr="008C45C4">
        <w:rPr>
          <w:rFonts w:ascii="Times New Roman" w:hAnsi="Times New Roman" w:cs="Times New Roman"/>
          <w:sz w:val="28"/>
          <w:szCs w:val="28"/>
          <w:lang w:val="kk-KZ"/>
        </w:rPr>
        <w:t>т</w:t>
      </w:r>
      <w:r w:rsidRPr="008C45C4">
        <w:rPr>
          <w:rFonts w:ascii="Times New Roman" w:hAnsi="Times New Roman" w:cs="Times New Roman"/>
          <w:sz w:val="28"/>
          <w:szCs w:val="28"/>
          <w:lang w:val="kk-KZ"/>
        </w:rPr>
        <w:t xml:space="preserve">еринариялық-санитариялық тұрғыдан </w:t>
      </w:r>
      <w:r w:rsidR="00A76563" w:rsidRPr="008C45C4">
        <w:rPr>
          <w:rFonts w:ascii="Times New Roman" w:hAnsi="Times New Roman" w:cs="Times New Roman"/>
          <w:sz w:val="28"/>
          <w:szCs w:val="28"/>
          <w:lang w:val="kk-KZ"/>
        </w:rPr>
        <w:t>осы өнімдерді</w:t>
      </w:r>
      <w:r w:rsidR="001203F6" w:rsidRPr="008C45C4">
        <w:rPr>
          <w:rFonts w:ascii="Times New Roman" w:hAnsi="Times New Roman" w:cs="Times New Roman"/>
          <w:sz w:val="28"/>
          <w:szCs w:val="28"/>
          <w:lang w:val="kk-KZ"/>
        </w:rPr>
        <w:t>ң</w:t>
      </w:r>
      <w:r w:rsidR="00A76563" w:rsidRPr="008C45C4">
        <w:rPr>
          <w:rFonts w:ascii="Times New Roman" w:hAnsi="Times New Roman" w:cs="Times New Roman"/>
          <w:sz w:val="28"/>
          <w:szCs w:val="28"/>
          <w:lang w:val="kk-KZ"/>
        </w:rPr>
        <w:t xml:space="preserve"> </w:t>
      </w:r>
      <w:r w:rsidR="001203F6" w:rsidRPr="008C45C4">
        <w:rPr>
          <w:rFonts w:ascii="Times New Roman" w:hAnsi="Times New Roman" w:cs="Times New Roman"/>
          <w:i/>
          <w:iCs/>
          <w:sz w:val="28"/>
          <w:szCs w:val="28"/>
          <w:lang w:val="kk-KZ"/>
        </w:rPr>
        <w:t>E.coli</w:t>
      </w:r>
      <w:r w:rsidR="001203F6" w:rsidRPr="008C45C4">
        <w:rPr>
          <w:rFonts w:ascii="Times New Roman" w:hAnsi="Times New Roman" w:cs="Times New Roman"/>
          <w:sz w:val="28"/>
          <w:szCs w:val="28"/>
          <w:lang w:val="kk-KZ"/>
        </w:rPr>
        <w:t xml:space="preserve"> түрімен контаминациялануының эпидемиологиялық сипаттарын зерттеу, </w:t>
      </w:r>
      <w:r w:rsidR="000731B7" w:rsidRPr="008C45C4">
        <w:rPr>
          <w:rFonts w:ascii="Times New Roman" w:hAnsi="Times New Roman" w:cs="Times New Roman"/>
          <w:sz w:val="28"/>
          <w:szCs w:val="28"/>
          <w:lang w:val="kk-KZ"/>
        </w:rPr>
        <w:t xml:space="preserve">бактерияның </w:t>
      </w:r>
      <w:r w:rsidR="00A76563" w:rsidRPr="008C45C4">
        <w:rPr>
          <w:rFonts w:ascii="Times New Roman" w:hAnsi="Times New Roman" w:cs="Times New Roman"/>
          <w:sz w:val="28"/>
          <w:szCs w:val="28"/>
          <w:lang w:val="kk-KZ"/>
        </w:rPr>
        <w:t xml:space="preserve">патогенді штамдарымен </w:t>
      </w:r>
      <w:r w:rsidR="00457521" w:rsidRPr="008C45C4">
        <w:rPr>
          <w:rFonts w:ascii="Times New Roman" w:hAnsi="Times New Roman" w:cs="Times New Roman"/>
          <w:sz w:val="28"/>
          <w:szCs w:val="28"/>
          <w:lang w:val="kk-KZ"/>
        </w:rPr>
        <w:t>контаминацияс</w:t>
      </w:r>
      <w:r w:rsidR="00A76563" w:rsidRPr="008C45C4">
        <w:rPr>
          <w:rFonts w:ascii="Times New Roman" w:hAnsi="Times New Roman" w:cs="Times New Roman"/>
          <w:sz w:val="28"/>
          <w:szCs w:val="28"/>
          <w:lang w:val="kk-KZ"/>
        </w:rPr>
        <w:t>ын және антибиотиктерге төзімділігін анықтау өзекті ғылыми</w:t>
      </w:r>
      <w:r w:rsidR="001203F6" w:rsidRPr="008C45C4">
        <w:rPr>
          <w:rFonts w:ascii="Times New Roman" w:hAnsi="Times New Roman" w:cs="Times New Roman"/>
          <w:sz w:val="28"/>
          <w:szCs w:val="28"/>
          <w:lang w:val="kk-KZ"/>
        </w:rPr>
        <w:t xml:space="preserve">-тәжірибелік </w:t>
      </w:r>
      <w:r w:rsidR="00A76563" w:rsidRPr="008C45C4">
        <w:rPr>
          <w:rFonts w:ascii="Times New Roman" w:hAnsi="Times New Roman" w:cs="Times New Roman"/>
          <w:sz w:val="28"/>
          <w:szCs w:val="28"/>
          <w:lang w:val="kk-KZ"/>
        </w:rPr>
        <w:t xml:space="preserve"> проблема</w:t>
      </w:r>
      <w:r w:rsidR="001203F6" w:rsidRPr="008C45C4">
        <w:rPr>
          <w:rFonts w:ascii="Times New Roman" w:hAnsi="Times New Roman" w:cs="Times New Roman"/>
          <w:sz w:val="28"/>
          <w:szCs w:val="28"/>
          <w:lang w:val="kk-KZ"/>
        </w:rPr>
        <w:t>ға жатады</w:t>
      </w:r>
      <w:r w:rsidR="00A76563" w:rsidRPr="008C45C4">
        <w:rPr>
          <w:rFonts w:ascii="Times New Roman" w:hAnsi="Times New Roman" w:cs="Times New Roman"/>
          <w:sz w:val="28"/>
          <w:szCs w:val="28"/>
          <w:lang w:val="kk-KZ"/>
        </w:rPr>
        <w:t>.</w:t>
      </w:r>
    </w:p>
    <w:p w14:paraId="0F3198D5" w14:textId="5BADB274" w:rsidR="00F7790D" w:rsidRPr="002F0BAE" w:rsidRDefault="00A76563" w:rsidP="00F7790D">
      <w:pPr>
        <w:spacing w:after="0" w:line="240" w:lineRule="auto"/>
        <w:ind w:firstLine="708"/>
        <w:contextualSpacing/>
        <w:jc w:val="both"/>
        <w:rPr>
          <w:rFonts w:ascii="Times New Roman" w:hAnsi="Times New Roman" w:cs="Times New Roman"/>
          <w:b/>
          <w:sz w:val="28"/>
          <w:szCs w:val="28"/>
          <w:lang w:val="kk-KZ"/>
        </w:rPr>
      </w:pPr>
      <w:r w:rsidRPr="008C45C4">
        <w:rPr>
          <w:rFonts w:ascii="Times New Roman" w:hAnsi="Times New Roman" w:cs="Times New Roman"/>
          <w:b/>
          <w:sz w:val="28"/>
          <w:szCs w:val="28"/>
          <w:lang w:val="kk-KZ" w:eastAsia="ru-RU"/>
        </w:rPr>
        <w:t xml:space="preserve">Зерттеу мақсаты – </w:t>
      </w:r>
      <w:r w:rsidR="007A1A27">
        <w:rPr>
          <w:rFonts w:ascii="Times New Roman" w:hAnsi="Times New Roman" w:cs="Times New Roman"/>
          <w:sz w:val="28"/>
          <w:szCs w:val="28"/>
          <w:lang w:val="kk-KZ"/>
        </w:rPr>
        <w:t>Қазақстанда өндірілген</w:t>
      </w:r>
      <w:r w:rsidR="007A1A27" w:rsidRPr="000436ED">
        <w:rPr>
          <w:rFonts w:ascii="Times New Roman" w:hAnsi="Times New Roman" w:cs="Times New Roman"/>
          <w:sz w:val="28"/>
          <w:szCs w:val="28"/>
          <w:lang w:val="kk-KZ"/>
        </w:rPr>
        <w:t xml:space="preserve"> ірімшіктердің </w:t>
      </w:r>
      <w:r w:rsidR="007A1A27" w:rsidRPr="00FD2F2F">
        <w:rPr>
          <w:rFonts w:ascii="Times New Roman" w:hAnsi="Times New Roman" w:cs="Times New Roman"/>
          <w:i/>
          <w:iCs/>
          <w:sz w:val="28"/>
          <w:szCs w:val="28"/>
          <w:lang w:val="kk-KZ"/>
        </w:rPr>
        <w:t>E</w:t>
      </w:r>
      <w:r w:rsidR="007A1A27">
        <w:rPr>
          <w:rFonts w:ascii="Times New Roman" w:hAnsi="Times New Roman" w:cs="Times New Roman"/>
          <w:i/>
          <w:iCs/>
          <w:sz w:val="28"/>
          <w:szCs w:val="28"/>
          <w:lang w:val="kk-KZ"/>
        </w:rPr>
        <w:t>.</w:t>
      </w:r>
      <w:r w:rsidR="007A1A27" w:rsidRPr="00FD4D14">
        <w:rPr>
          <w:rFonts w:ascii="Times New Roman" w:hAnsi="Times New Roman" w:cs="Times New Roman"/>
          <w:i/>
          <w:iCs/>
          <w:sz w:val="28"/>
          <w:szCs w:val="28"/>
          <w:lang w:val="kk-KZ"/>
        </w:rPr>
        <w:t>coli</w:t>
      </w:r>
      <w:r w:rsidR="007A1A27">
        <w:rPr>
          <w:rFonts w:ascii="Times New Roman" w:hAnsi="Times New Roman" w:cs="Times New Roman"/>
          <w:sz w:val="28"/>
          <w:szCs w:val="28"/>
          <w:lang w:val="kk-KZ"/>
        </w:rPr>
        <w:t xml:space="preserve"> түрі</w:t>
      </w:r>
      <w:r w:rsidR="007A1A27" w:rsidRPr="00FD4D14">
        <w:rPr>
          <w:rFonts w:ascii="Times New Roman" w:hAnsi="Times New Roman" w:cs="Times New Roman"/>
          <w:sz w:val="28"/>
          <w:szCs w:val="28"/>
          <w:lang w:val="kk-KZ"/>
        </w:rPr>
        <w:t>мен</w:t>
      </w:r>
      <w:r w:rsidR="007A1A27">
        <w:rPr>
          <w:rFonts w:ascii="Times New Roman" w:hAnsi="Times New Roman" w:cs="Times New Roman"/>
          <w:sz w:val="28"/>
          <w:szCs w:val="28"/>
          <w:lang w:val="kk-KZ"/>
        </w:rPr>
        <w:t xml:space="preserve"> </w:t>
      </w:r>
      <w:r w:rsidR="007A1A27" w:rsidRPr="00FD4D14">
        <w:rPr>
          <w:rFonts w:ascii="Times New Roman" w:hAnsi="Times New Roman" w:cs="Times New Roman"/>
          <w:sz w:val="28"/>
          <w:szCs w:val="28"/>
          <w:lang w:val="kk-KZ"/>
        </w:rPr>
        <w:t>ластануын</w:t>
      </w:r>
      <w:r w:rsidR="007A1A27">
        <w:rPr>
          <w:rFonts w:ascii="Times New Roman" w:hAnsi="Times New Roman" w:cs="Times New Roman"/>
          <w:sz w:val="28"/>
          <w:szCs w:val="28"/>
          <w:lang w:val="kk-KZ"/>
        </w:rPr>
        <w:t xml:space="preserve"> бағалау</w:t>
      </w:r>
      <w:r w:rsidR="007A1A27" w:rsidRPr="004E6551">
        <w:rPr>
          <w:rFonts w:ascii="Times New Roman" w:hAnsi="Times New Roman" w:cs="Times New Roman"/>
          <w:sz w:val="28"/>
          <w:szCs w:val="28"/>
          <w:lang w:val="kk-KZ"/>
        </w:rPr>
        <w:t xml:space="preserve"> </w:t>
      </w:r>
      <w:r w:rsidR="007A1A27">
        <w:rPr>
          <w:rFonts w:ascii="Times New Roman" w:hAnsi="Times New Roman" w:cs="Times New Roman"/>
          <w:sz w:val="28"/>
          <w:szCs w:val="28"/>
          <w:lang w:val="kk-KZ"/>
        </w:rPr>
        <w:t>арқылы тағамдық қауіпсіздігін модельдеу және бактерияның  молекулалық индикациялануын жетілдіру</w:t>
      </w:r>
      <w:r w:rsidR="002F0BAE" w:rsidRPr="002F0BAE">
        <w:rPr>
          <w:rFonts w:ascii="Times New Roman" w:hAnsi="Times New Roman" w:cs="Times New Roman"/>
          <w:b/>
          <w:sz w:val="28"/>
          <w:szCs w:val="28"/>
          <w:lang w:val="kk-KZ"/>
        </w:rPr>
        <w:t>.</w:t>
      </w:r>
    </w:p>
    <w:p w14:paraId="0D4E2352" w14:textId="013CA925" w:rsidR="00F7790D" w:rsidRDefault="00F7790D" w:rsidP="00F7790D">
      <w:pPr>
        <w:spacing w:after="0" w:line="240" w:lineRule="auto"/>
        <w:ind w:firstLine="708"/>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Зерттеу міндеттері</w:t>
      </w:r>
    </w:p>
    <w:p w14:paraId="3F8813A3" w14:textId="09ADC427" w:rsidR="00BF1FF6" w:rsidRPr="008C45C4" w:rsidRDefault="00FD2F2F" w:rsidP="00F7790D">
      <w:pPr>
        <w:spacing w:after="0" w:line="240" w:lineRule="auto"/>
        <w:ind w:firstLine="709"/>
        <w:contextualSpacing/>
        <w:jc w:val="both"/>
        <w:rPr>
          <w:rFonts w:ascii="Times New Roman" w:eastAsia="Times New Roman" w:hAnsi="Times New Roman" w:cs="Times New Roman"/>
          <w:bCs/>
          <w:sz w:val="28"/>
          <w:szCs w:val="28"/>
          <w:lang w:val="kk-KZ"/>
        </w:rPr>
      </w:pPr>
      <w:r w:rsidRPr="008C45C4">
        <w:rPr>
          <w:rFonts w:ascii="Times New Roman" w:hAnsi="Times New Roman" w:cs="Times New Roman"/>
          <w:bCs/>
          <w:sz w:val="28"/>
          <w:szCs w:val="28"/>
          <w:lang w:val="kk-KZ"/>
        </w:rPr>
        <w:t xml:space="preserve">1 </w:t>
      </w:r>
      <w:r w:rsidR="00211923" w:rsidRPr="008C45C4">
        <w:rPr>
          <w:rFonts w:ascii="Times New Roman" w:eastAsia="Times New Roman" w:hAnsi="Times New Roman" w:cs="Times New Roman"/>
          <w:bCs/>
          <w:sz w:val="28"/>
          <w:szCs w:val="28"/>
          <w:lang w:val="kk-KZ"/>
        </w:rPr>
        <w:t>Отандық</w:t>
      </w:r>
      <w:r w:rsidRPr="008C45C4">
        <w:rPr>
          <w:rFonts w:ascii="Times New Roman" w:eastAsia="Times New Roman" w:hAnsi="Times New Roman" w:cs="Times New Roman"/>
          <w:bCs/>
          <w:sz w:val="28"/>
          <w:szCs w:val="28"/>
          <w:lang w:val="kk-KZ"/>
        </w:rPr>
        <w:t xml:space="preserve"> ірімшік нарығының </w:t>
      </w:r>
      <w:r w:rsidR="00236EFC" w:rsidRPr="008C45C4">
        <w:rPr>
          <w:rFonts w:ascii="Times New Roman" w:eastAsia="Times New Roman" w:hAnsi="Times New Roman" w:cs="Times New Roman"/>
          <w:bCs/>
          <w:sz w:val="28"/>
          <w:szCs w:val="28"/>
          <w:lang w:val="kk-KZ"/>
        </w:rPr>
        <w:t xml:space="preserve">қазіргі </w:t>
      </w:r>
      <w:r w:rsidR="00042984" w:rsidRPr="008C45C4">
        <w:rPr>
          <w:rFonts w:ascii="Times New Roman" w:eastAsia="Times New Roman" w:hAnsi="Times New Roman" w:cs="Times New Roman"/>
          <w:bCs/>
          <w:sz w:val="28"/>
          <w:szCs w:val="28"/>
          <w:lang w:val="kk-KZ"/>
        </w:rPr>
        <w:t xml:space="preserve">маркетингтік </w:t>
      </w:r>
      <w:r w:rsidR="00236EFC" w:rsidRPr="008C45C4">
        <w:rPr>
          <w:rFonts w:ascii="Times New Roman" w:eastAsia="Times New Roman" w:hAnsi="Times New Roman" w:cs="Times New Roman"/>
          <w:bCs/>
          <w:sz w:val="28"/>
          <w:szCs w:val="28"/>
          <w:lang w:val="kk-KZ"/>
        </w:rPr>
        <w:t>жағдайын</w:t>
      </w:r>
      <w:r w:rsidR="00BF1FF6" w:rsidRPr="008C45C4">
        <w:rPr>
          <w:rFonts w:ascii="Times New Roman" w:eastAsia="Times New Roman" w:hAnsi="Times New Roman" w:cs="Times New Roman"/>
          <w:bCs/>
          <w:sz w:val="28"/>
          <w:szCs w:val="28"/>
          <w:lang w:val="kk-KZ"/>
        </w:rPr>
        <w:t xml:space="preserve"> </w:t>
      </w:r>
      <w:r w:rsidR="00236EFC" w:rsidRPr="008C45C4">
        <w:rPr>
          <w:rFonts w:ascii="Times New Roman" w:eastAsia="Times New Roman" w:hAnsi="Times New Roman" w:cs="Times New Roman"/>
          <w:bCs/>
          <w:sz w:val="28"/>
          <w:szCs w:val="28"/>
          <w:lang w:val="kk-KZ"/>
        </w:rPr>
        <w:t>зерттеу</w:t>
      </w:r>
      <w:r w:rsidR="00042984" w:rsidRPr="008C45C4">
        <w:rPr>
          <w:rFonts w:ascii="Times New Roman" w:eastAsia="Times New Roman" w:hAnsi="Times New Roman" w:cs="Times New Roman"/>
          <w:bCs/>
          <w:sz w:val="28"/>
          <w:szCs w:val="28"/>
          <w:lang w:val="kk-KZ"/>
        </w:rPr>
        <w:t>.</w:t>
      </w:r>
    </w:p>
    <w:p w14:paraId="2DA865A7" w14:textId="75129C81" w:rsidR="00042984" w:rsidRPr="008C45C4" w:rsidRDefault="00BF1FF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bCs/>
          <w:sz w:val="28"/>
          <w:szCs w:val="28"/>
          <w:lang w:val="kk-KZ"/>
        </w:rPr>
        <w:t>2</w:t>
      </w:r>
      <w:r w:rsidR="00C972F8" w:rsidRPr="008C45C4">
        <w:rPr>
          <w:rFonts w:ascii="Times New Roman" w:eastAsia="Times New Roman" w:hAnsi="Times New Roman" w:cs="Times New Roman"/>
          <w:bCs/>
          <w:sz w:val="28"/>
          <w:szCs w:val="28"/>
          <w:lang w:val="kk-KZ"/>
        </w:rPr>
        <w:t xml:space="preserve"> </w:t>
      </w:r>
      <w:r w:rsidR="002F0BAE">
        <w:rPr>
          <w:rFonts w:ascii="Times New Roman" w:eastAsia="Times New Roman" w:hAnsi="Times New Roman" w:cs="Times New Roman"/>
          <w:bCs/>
          <w:sz w:val="28"/>
          <w:szCs w:val="28"/>
          <w:lang w:val="kk-KZ"/>
        </w:rPr>
        <w:t xml:space="preserve">Ірімшіктерді </w:t>
      </w:r>
      <w:r w:rsidR="002F0BAE" w:rsidRPr="00BF1FF6">
        <w:rPr>
          <w:rFonts w:ascii="Times New Roman" w:hAnsi="Times New Roman" w:cs="Times New Roman"/>
          <w:sz w:val="28"/>
          <w:szCs w:val="28"/>
          <w:lang w:val="kk-KZ"/>
        </w:rPr>
        <w:t>ластайтын колиформ</w:t>
      </w:r>
      <w:r w:rsidR="002F0BAE">
        <w:rPr>
          <w:rFonts w:ascii="Times New Roman" w:hAnsi="Times New Roman" w:cs="Times New Roman"/>
          <w:sz w:val="28"/>
          <w:szCs w:val="28"/>
          <w:lang w:val="kk-KZ"/>
        </w:rPr>
        <w:t>ал</w:t>
      </w:r>
      <w:r w:rsidR="002F0BAE" w:rsidRPr="00BF1FF6">
        <w:rPr>
          <w:rFonts w:ascii="Times New Roman" w:hAnsi="Times New Roman" w:cs="Times New Roman"/>
          <w:sz w:val="28"/>
          <w:szCs w:val="28"/>
          <w:lang w:val="kk-KZ"/>
        </w:rPr>
        <w:t>ар микробиотасын анықтау</w:t>
      </w:r>
      <w:r w:rsidRPr="008C45C4">
        <w:rPr>
          <w:rFonts w:ascii="Times New Roman" w:hAnsi="Times New Roman" w:cs="Times New Roman"/>
          <w:sz w:val="28"/>
          <w:szCs w:val="28"/>
          <w:lang w:val="kk-KZ"/>
        </w:rPr>
        <w:t>.</w:t>
      </w:r>
    </w:p>
    <w:p w14:paraId="52BE7113" w14:textId="77777777" w:rsidR="002F0BAE" w:rsidRPr="00BF1FF6" w:rsidRDefault="00BF1FF6" w:rsidP="002F0BAE">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 </w:t>
      </w:r>
      <w:r w:rsidR="002F0BAE" w:rsidRPr="00BF1FF6">
        <w:rPr>
          <w:rFonts w:ascii="Times New Roman" w:hAnsi="Times New Roman" w:cs="Times New Roman"/>
          <w:sz w:val="28"/>
          <w:szCs w:val="28"/>
          <w:lang w:val="kk-KZ"/>
        </w:rPr>
        <w:t>Нарықтағы ірімшік</w:t>
      </w:r>
      <w:r w:rsidR="002F0BAE">
        <w:rPr>
          <w:rFonts w:ascii="Times New Roman" w:hAnsi="Times New Roman" w:cs="Times New Roman"/>
          <w:sz w:val="28"/>
          <w:szCs w:val="28"/>
          <w:lang w:val="kk-KZ"/>
        </w:rPr>
        <w:t>тер сапасын</w:t>
      </w:r>
      <w:r w:rsidR="002F0BAE" w:rsidRPr="00BF1FF6">
        <w:rPr>
          <w:rFonts w:ascii="Times New Roman" w:hAnsi="Times New Roman" w:cs="Times New Roman"/>
          <w:sz w:val="28"/>
          <w:szCs w:val="28"/>
          <w:lang w:val="kk-KZ"/>
        </w:rPr>
        <w:t xml:space="preserve"> </w:t>
      </w:r>
      <w:r w:rsidR="002F0BAE" w:rsidRPr="00FD2F2F">
        <w:rPr>
          <w:rFonts w:ascii="Times New Roman" w:hAnsi="Times New Roman" w:cs="Times New Roman"/>
          <w:i/>
          <w:iCs/>
          <w:sz w:val="28"/>
          <w:szCs w:val="28"/>
          <w:lang w:val="kk-KZ"/>
        </w:rPr>
        <w:t>E</w:t>
      </w:r>
      <w:r w:rsidR="002F0BAE">
        <w:rPr>
          <w:rFonts w:ascii="Times New Roman" w:hAnsi="Times New Roman" w:cs="Times New Roman"/>
          <w:i/>
          <w:iCs/>
          <w:sz w:val="28"/>
          <w:szCs w:val="28"/>
          <w:lang w:val="kk-KZ"/>
        </w:rPr>
        <w:t>.</w:t>
      </w:r>
      <w:r w:rsidR="002F0BAE" w:rsidRPr="00BF1FF6">
        <w:rPr>
          <w:rFonts w:ascii="Times New Roman" w:hAnsi="Times New Roman" w:cs="Times New Roman"/>
          <w:i/>
          <w:iCs/>
          <w:sz w:val="28"/>
          <w:szCs w:val="28"/>
          <w:lang w:val="kk-KZ"/>
        </w:rPr>
        <w:t>coli</w:t>
      </w:r>
      <w:r w:rsidR="002F0BAE">
        <w:rPr>
          <w:rFonts w:ascii="Times New Roman" w:hAnsi="Times New Roman" w:cs="Times New Roman"/>
          <w:sz w:val="28"/>
          <w:szCs w:val="28"/>
          <w:lang w:val="kk-KZ"/>
        </w:rPr>
        <w:t xml:space="preserve">-мен </w:t>
      </w:r>
      <w:r w:rsidR="002F0BAE" w:rsidRPr="00BF1FF6">
        <w:rPr>
          <w:rFonts w:ascii="Times New Roman" w:hAnsi="Times New Roman" w:cs="Times New Roman"/>
          <w:sz w:val="28"/>
          <w:szCs w:val="28"/>
          <w:lang w:val="kk-KZ"/>
        </w:rPr>
        <w:t>контаминациялану</w:t>
      </w:r>
      <w:r w:rsidR="002F0BAE">
        <w:rPr>
          <w:rFonts w:ascii="Times New Roman" w:hAnsi="Times New Roman" w:cs="Times New Roman"/>
          <w:sz w:val="28"/>
          <w:szCs w:val="28"/>
          <w:lang w:val="kk-KZ"/>
        </w:rPr>
        <w:t>ы бойынша</w:t>
      </w:r>
      <w:r w:rsidR="002F0BAE" w:rsidRPr="00BF1FF6">
        <w:rPr>
          <w:rFonts w:ascii="Times New Roman" w:hAnsi="Times New Roman" w:cs="Times New Roman"/>
          <w:sz w:val="28"/>
          <w:szCs w:val="28"/>
          <w:lang w:val="kk-KZ"/>
        </w:rPr>
        <w:t xml:space="preserve"> </w:t>
      </w:r>
      <w:r w:rsidR="002F0BAE">
        <w:rPr>
          <w:rFonts w:ascii="Times New Roman" w:hAnsi="Times New Roman" w:cs="Times New Roman"/>
          <w:sz w:val="28"/>
          <w:szCs w:val="28"/>
          <w:lang w:val="kk-KZ"/>
        </w:rPr>
        <w:t>бағалау</w:t>
      </w:r>
      <w:r w:rsidR="002F0BAE" w:rsidRPr="00BF1FF6">
        <w:rPr>
          <w:rFonts w:ascii="Times New Roman" w:hAnsi="Times New Roman" w:cs="Times New Roman"/>
          <w:sz w:val="28"/>
          <w:szCs w:val="28"/>
          <w:lang w:val="kk-KZ"/>
        </w:rPr>
        <w:t>.</w:t>
      </w:r>
    </w:p>
    <w:p w14:paraId="0310F6E6" w14:textId="6F04DA7D" w:rsidR="00BF1FF6" w:rsidRPr="008C45C4" w:rsidRDefault="00BF1FF6" w:rsidP="008C45C4">
      <w:pPr>
        <w:spacing w:after="0" w:line="240" w:lineRule="auto"/>
        <w:ind w:firstLine="709"/>
        <w:contextualSpacing/>
        <w:jc w:val="both"/>
        <w:rPr>
          <w:rFonts w:ascii="Times New Roman" w:eastAsia="Times New Roman" w:hAnsi="Times New Roman" w:cs="Times New Roman"/>
          <w:sz w:val="28"/>
          <w:szCs w:val="28"/>
          <w:lang w:val="kk-KZ"/>
        </w:rPr>
      </w:pPr>
      <w:r w:rsidRPr="008C45C4">
        <w:rPr>
          <w:rFonts w:ascii="Times New Roman" w:hAnsi="Times New Roman" w:cs="Times New Roman"/>
          <w:sz w:val="28"/>
          <w:szCs w:val="28"/>
          <w:lang w:val="kk-KZ"/>
        </w:rPr>
        <w:t xml:space="preserve">4 </w:t>
      </w:r>
      <w:r w:rsidR="00A76563" w:rsidRPr="008C45C4">
        <w:rPr>
          <w:rFonts w:ascii="Times New Roman" w:hAnsi="Times New Roman" w:cs="Times New Roman"/>
          <w:sz w:val="28"/>
          <w:szCs w:val="28"/>
          <w:lang w:val="kk-KZ"/>
        </w:rPr>
        <w:t>Ірімшіктерден</w:t>
      </w:r>
      <w:r w:rsidR="00A76563" w:rsidRPr="008C45C4">
        <w:rPr>
          <w:rFonts w:ascii="Times New Roman" w:eastAsia="Times New Roman" w:hAnsi="Times New Roman" w:cs="Times New Roman"/>
          <w:sz w:val="28"/>
          <w:szCs w:val="28"/>
          <w:lang w:val="kk-KZ"/>
        </w:rPr>
        <w:t xml:space="preserve"> бөлінген </w:t>
      </w:r>
      <w:r w:rsidR="00A76563" w:rsidRPr="008C45C4">
        <w:rPr>
          <w:rFonts w:ascii="Times New Roman" w:hAnsi="Times New Roman" w:cs="Times New Roman"/>
          <w:i/>
          <w:iCs/>
          <w:sz w:val="28"/>
          <w:szCs w:val="28"/>
          <w:lang w:val="kk-KZ"/>
        </w:rPr>
        <w:t xml:space="preserve">E.coli </w:t>
      </w:r>
      <w:r w:rsidR="00A76563" w:rsidRPr="008C45C4">
        <w:rPr>
          <w:rFonts w:ascii="Times New Roman" w:eastAsia="Times New Roman" w:hAnsi="Times New Roman" w:cs="Times New Roman"/>
          <w:sz w:val="28"/>
          <w:szCs w:val="28"/>
          <w:lang w:val="kk-KZ"/>
        </w:rPr>
        <w:t>изоляттар</w:t>
      </w:r>
      <w:r w:rsidRPr="008C45C4">
        <w:rPr>
          <w:rFonts w:ascii="Times New Roman" w:eastAsia="Times New Roman" w:hAnsi="Times New Roman" w:cs="Times New Roman"/>
          <w:sz w:val="28"/>
          <w:szCs w:val="28"/>
          <w:lang w:val="kk-KZ"/>
        </w:rPr>
        <w:t>ын молекулалық-</w:t>
      </w:r>
      <w:r w:rsidR="00A76563" w:rsidRPr="008C45C4">
        <w:rPr>
          <w:rFonts w:ascii="Times New Roman" w:eastAsia="Times New Roman" w:hAnsi="Times New Roman" w:cs="Times New Roman"/>
          <w:sz w:val="28"/>
          <w:szCs w:val="28"/>
          <w:lang w:val="kk-KZ"/>
        </w:rPr>
        <w:t xml:space="preserve">генетикалық </w:t>
      </w:r>
      <w:r w:rsidRPr="008C45C4">
        <w:rPr>
          <w:rFonts w:ascii="Times New Roman" w:eastAsia="Times New Roman" w:hAnsi="Times New Roman" w:cs="Times New Roman"/>
          <w:sz w:val="28"/>
          <w:szCs w:val="28"/>
          <w:lang w:val="kk-KZ"/>
        </w:rPr>
        <w:t>сипаттау</w:t>
      </w:r>
      <w:r w:rsidR="00236EFC" w:rsidRPr="008C45C4">
        <w:rPr>
          <w:rFonts w:ascii="Times New Roman" w:eastAsia="Times New Roman" w:hAnsi="Times New Roman" w:cs="Times New Roman"/>
          <w:sz w:val="28"/>
          <w:szCs w:val="28"/>
          <w:lang w:val="kk-KZ"/>
        </w:rPr>
        <w:t>.</w:t>
      </w:r>
      <w:r w:rsidRPr="008C45C4">
        <w:rPr>
          <w:rFonts w:ascii="Times New Roman" w:eastAsia="Times New Roman" w:hAnsi="Times New Roman" w:cs="Times New Roman"/>
          <w:sz w:val="28"/>
          <w:szCs w:val="28"/>
          <w:lang w:val="kk-KZ"/>
        </w:rPr>
        <w:t xml:space="preserve"> </w:t>
      </w:r>
    </w:p>
    <w:p w14:paraId="418C446F" w14:textId="77777777" w:rsidR="00236EFC" w:rsidRPr="008C45C4" w:rsidRDefault="00BF1FF6" w:rsidP="008C45C4">
      <w:pPr>
        <w:spacing w:after="0" w:line="240" w:lineRule="auto"/>
        <w:ind w:firstLine="709"/>
        <w:contextualSpacing/>
        <w:jc w:val="both"/>
        <w:rPr>
          <w:rFonts w:ascii="Times New Roman" w:eastAsia="Times New Roman" w:hAnsi="Times New Roman" w:cs="Times New Roman"/>
          <w:sz w:val="28"/>
          <w:szCs w:val="28"/>
          <w:lang w:val="kk-KZ"/>
        </w:rPr>
      </w:pPr>
      <w:r w:rsidRPr="008C45C4">
        <w:rPr>
          <w:rFonts w:ascii="Times New Roman" w:eastAsia="Times New Roman" w:hAnsi="Times New Roman" w:cs="Times New Roman"/>
          <w:sz w:val="28"/>
          <w:szCs w:val="28"/>
          <w:lang w:val="kk-KZ"/>
        </w:rPr>
        <w:t>5</w:t>
      </w:r>
      <w:r w:rsidRPr="008C45C4">
        <w:rPr>
          <w:rFonts w:ascii="Times New Roman" w:eastAsia="Times New Roman" w:hAnsi="Times New Roman" w:cs="Times New Roman"/>
          <w:i/>
          <w:iCs/>
          <w:sz w:val="28"/>
          <w:szCs w:val="28"/>
          <w:lang w:val="kk-KZ"/>
        </w:rPr>
        <w:t xml:space="preserve"> </w:t>
      </w:r>
      <w:r w:rsidRPr="008C45C4">
        <w:rPr>
          <w:rFonts w:ascii="Times New Roman" w:eastAsia="Times New Roman" w:hAnsi="Times New Roman" w:cs="Times New Roman"/>
          <w:sz w:val="28"/>
          <w:szCs w:val="28"/>
          <w:lang w:val="kk-KZ"/>
        </w:rPr>
        <w:t>Пато</w:t>
      </w:r>
      <w:r w:rsidR="00236EFC" w:rsidRPr="008C45C4">
        <w:rPr>
          <w:rFonts w:ascii="Times New Roman" w:eastAsia="Times New Roman" w:hAnsi="Times New Roman" w:cs="Times New Roman"/>
          <w:sz w:val="28"/>
          <w:szCs w:val="28"/>
          <w:lang w:val="kk-KZ"/>
        </w:rPr>
        <w:t xml:space="preserve">генді </w:t>
      </w:r>
      <w:r w:rsidR="00A76563" w:rsidRPr="008C45C4">
        <w:rPr>
          <w:rFonts w:ascii="Times New Roman" w:eastAsia="Times New Roman" w:hAnsi="Times New Roman" w:cs="Times New Roman"/>
          <w:i/>
          <w:iCs/>
          <w:sz w:val="28"/>
          <w:szCs w:val="28"/>
          <w:lang w:val="kk-KZ"/>
        </w:rPr>
        <w:t>E</w:t>
      </w:r>
      <w:r w:rsidRPr="008C45C4">
        <w:rPr>
          <w:rFonts w:ascii="Times New Roman" w:eastAsia="Times New Roman" w:hAnsi="Times New Roman" w:cs="Times New Roman"/>
          <w:i/>
          <w:iCs/>
          <w:sz w:val="28"/>
          <w:szCs w:val="28"/>
          <w:lang w:val="kk-KZ"/>
        </w:rPr>
        <w:t>.</w:t>
      </w:r>
      <w:r w:rsidR="00A76563" w:rsidRPr="008C45C4">
        <w:rPr>
          <w:rFonts w:ascii="Times New Roman" w:eastAsia="Times New Roman" w:hAnsi="Times New Roman" w:cs="Times New Roman"/>
          <w:i/>
          <w:iCs/>
          <w:sz w:val="28"/>
          <w:szCs w:val="28"/>
          <w:lang w:val="kk-KZ"/>
        </w:rPr>
        <w:t xml:space="preserve"> coli </w:t>
      </w:r>
      <w:r w:rsidR="00A76563" w:rsidRPr="008C45C4">
        <w:rPr>
          <w:rFonts w:ascii="Times New Roman" w:eastAsia="Times New Roman" w:hAnsi="Times New Roman" w:cs="Times New Roman"/>
          <w:sz w:val="28"/>
          <w:szCs w:val="28"/>
          <w:lang w:val="kk-KZ"/>
        </w:rPr>
        <w:t xml:space="preserve">штамдарын </w:t>
      </w:r>
      <w:r w:rsidR="00052BEF" w:rsidRPr="008C45C4">
        <w:rPr>
          <w:rFonts w:ascii="Times New Roman" w:eastAsia="Times New Roman" w:hAnsi="Times New Roman" w:cs="Times New Roman"/>
          <w:sz w:val="28"/>
          <w:szCs w:val="28"/>
          <w:lang w:val="kk-KZ"/>
        </w:rPr>
        <w:t>диагностикалау</w:t>
      </w:r>
      <w:r w:rsidR="00131F87" w:rsidRPr="008C45C4">
        <w:rPr>
          <w:rFonts w:ascii="Times New Roman" w:eastAsia="Times New Roman" w:hAnsi="Times New Roman" w:cs="Times New Roman"/>
          <w:sz w:val="28"/>
          <w:szCs w:val="28"/>
          <w:lang w:val="kk-KZ"/>
        </w:rPr>
        <w:t>дың</w:t>
      </w:r>
      <w:r w:rsidR="00052BEF" w:rsidRPr="008C45C4">
        <w:rPr>
          <w:rFonts w:ascii="Times New Roman" w:eastAsia="Times New Roman" w:hAnsi="Times New Roman" w:cs="Times New Roman"/>
          <w:sz w:val="28"/>
          <w:szCs w:val="28"/>
          <w:lang w:val="kk-KZ"/>
        </w:rPr>
        <w:t xml:space="preserve"> </w:t>
      </w:r>
      <w:r w:rsidR="00A76563" w:rsidRPr="008C45C4">
        <w:rPr>
          <w:rFonts w:ascii="Times New Roman" w:eastAsia="Times New Roman" w:hAnsi="Times New Roman" w:cs="Times New Roman"/>
          <w:sz w:val="28"/>
          <w:szCs w:val="28"/>
          <w:lang w:val="kk-KZ"/>
        </w:rPr>
        <w:t>молекулалық әдісте</w:t>
      </w:r>
      <w:r w:rsidR="00236EFC" w:rsidRPr="008C45C4">
        <w:rPr>
          <w:rFonts w:ascii="Times New Roman" w:eastAsia="Times New Roman" w:hAnsi="Times New Roman" w:cs="Times New Roman"/>
          <w:sz w:val="28"/>
          <w:szCs w:val="28"/>
          <w:lang w:val="kk-KZ"/>
        </w:rPr>
        <w:t>месін</w:t>
      </w:r>
      <w:r w:rsidR="00A76563" w:rsidRPr="008C45C4">
        <w:rPr>
          <w:rFonts w:ascii="Times New Roman" w:eastAsia="Times New Roman" w:hAnsi="Times New Roman" w:cs="Times New Roman"/>
          <w:sz w:val="28"/>
          <w:szCs w:val="28"/>
          <w:lang w:val="kk-KZ"/>
        </w:rPr>
        <w:t xml:space="preserve"> </w:t>
      </w:r>
      <w:r w:rsidR="00236EFC" w:rsidRPr="008C45C4">
        <w:rPr>
          <w:rFonts w:ascii="Times New Roman" w:eastAsia="Times New Roman" w:hAnsi="Times New Roman" w:cs="Times New Roman"/>
          <w:sz w:val="28"/>
          <w:szCs w:val="28"/>
          <w:lang w:val="kk-KZ"/>
        </w:rPr>
        <w:t>жетілдіру.</w:t>
      </w:r>
    </w:p>
    <w:p w14:paraId="69A78A8C" w14:textId="5AE02A09" w:rsidR="00A76563" w:rsidRPr="008C45C4" w:rsidRDefault="00236EFC" w:rsidP="008C45C4">
      <w:pPr>
        <w:spacing w:after="0" w:line="240" w:lineRule="auto"/>
        <w:ind w:firstLine="709"/>
        <w:contextualSpacing/>
        <w:jc w:val="both"/>
        <w:rPr>
          <w:rFonts w:ascii="Times New Roman" w:eastAsia="Times New Roman" w:hAnsi="Times New Roman" w:cs="Times New Roman"/>
          <w:sz w:val="28"/>
          <w:szCs w:val="28"/>
          <w:lang w:val="kk-KZ"/>
        </w:rPr>
      </w:pPr>
      <w:r w:rsidRPr="008C45C4">
        <w:rPr>
          <w:rFonts w:ascii="Times New Roman" w:eastAsia="Times New Roman" w:hAnsi="Times New Roman" w:cs="Times New Roman"/>
          <w:sz w:val="28"/>
          <w:szCs w:val="28"/>
          <w:lang w:val="kk-KZ"/>
        </w:rPr>
        <w:t xml:space="preserve">6 Ірімшікті ластайтын </w:t>
      </w:r>
      <w:r w:rsidR="00A76563" w:rsidRPr="008C45C4">
        <w:rPr>
          <w:rFonts w:ascii="Times New Roman" w:eastAsia="Times New Roman" w:hAnsi="Times New Roman" w:cs="Times New Roman"/>
          <w:i/>
          <w:iCs/>
          <w:sz w:val="28"/>
          <w:szCs w:val="28"/>
          <w:lang w:val="kk-KZ"/>
        </w:rPr>
        <w:t>E</w:t>
      </w:r>
      <w:r w:rsidRPr="008C45C4">
        <w:rPr>
          <w:rFonts w:ascii="Times New Roman" w:eastAsia="Times New Roman" w:hAnsi="Times New Roman" w:cs="Times New Roman"/>
          <w:i/>
          <w:iCs/>
          <w:sz w:val="28"/>
          <w:szCs w:val="28"/>
          <w:lang w:val="kk-KZ"/>
        </w:rPr>
        <w:t>.</w:t>
      </w:r>
      <w:r w:rsidR="00A76563" w:rsidRPr="008C45C4">
        <w:rPr>
          <w:rFonts w:ascii="Times New Roman" w:eastAsia="Times New Roman" w:hAnsi="Times New Roman" w:cs="Times New Roman"/>
          <w:i/>
          <w:iCs/>
          <w:sz w:val="28"/>
          <w:szCs w:val="28"/>
          <w:lang w:val="kk-KZ"/>
        </w:rPr>
        <w:t xml:space="preserve"> coli </w:t>
      </w:r>
      <w:r w:rsidR="00A76563" w:rsidRPr="008C45C4">
        <w:rPr>
          <w:rFonts w:ascii="Times New Roman" w:eastAsia="Times New Roman" w:hAnsi="Times New Roman" w:cs="Times New Roman"/>
          <w:sz w:val="28"/>
          <w:szCs w:val="28"/>
          <w:lang w:val="kk-KZ"/>
        </w:rPr>
        <w:t>изоляттарының антибиотикт</w:t>
      </w:r>
      <w:r w:rsidRPr="008C45C4">
        <w:rPr>
          <w:rFonts w:ascii="Times New Roman" w:eastAsia="Times New Roman" w:hAnsi="Times New Roman" w:cs="Times New Roman"/>
          <w:sz w:val="28"/>
          <w:szCs w:val="28"/>
          <w:lang w:val="kk-KZ"/>
        </w:rPr>
        <w:t xml:space="preserve">ерге </w:t>
      </w:r>
      <w:r w:rsidR="00A76563" w:rsidRPr="008C45C4">
        <w:rPr>
          <w:rFonts w:ascii="Times New Roman" w:eastAsia="Times New Roman" w:hAnsi="Times New Roman" w:cs="Times New Roman"/>
          <w:sz w:val="28"/>
          <w:szCs w:val="28"/>
          <w:lang w:val="kk-KZ"/>
        </w:rPr>
        <w:t xml:space="preserve">қарсы </w:t>
      </w:r>
      <w:r w:rsidRPr="008C45C4">
        <w:rPr>
          <w:rFonts w:ascii="Times New Roman" w:eastAsia="Times New Roman" w:hAnsi="Times New Roman" w:cs="Times New Roman"/>
          <w:sz w:val="28"/>
          <w:szCs w:val="28"/>
          <w:lang w:val="kk-KZ"/>
        </w:rPr>
        <w:t>резистенттіліктің фенотиптік және генотиптік профильдерін анықтау.</w:t>
      </w:r>
    </w:p>
    <w:p w14:paraId="3986A814" w14:textId="51BFC8A9" w:rsidR="00236EFC" w:rsidRPr="008C45C4" w:rsidRDefault="00236EF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sz w:val="28"/>
          <w:szCs w:val="28"/>
          <w:lang w:val="kk-KZ"/>
        </w:rPr>
        <w:t xml:space="preserve">7 </w:t>
      </w:r>
      <w:r w:rsidR="008F5605" w:rsidRPr="008C45C4">
        <w:rPr>
          <w:rFonts w:ascii="Times New Roman" w:eastAsia="Times New Roman" w:hAnsi="Times New Roman" w:cs="Times New Roman"/>
          <w:sz w:val="28"/>
          <w:szCs w:val="28"/>
          <w:lang w:val="kk-KZ"/>
        </w:rPr>
        <w:t>І</w:t>
      </w:r>
      <w:r w:rsidRPr="008C45C4">
        <w:rPr>
          <w:rFonts w:ascii="Times New Roman" w:eastAsia="Times New Roman" w:hAnsi="Times New Roman" w:cs="Times New Roman"/>
          <w:sz w:val="28"/>
          <w:szCs w:val="28"/>
          <w:lang w:val="kk-KZ"/>
        </w:rPr>
        <w:t xml:space="preserve">рімшіктің </w:t>
      </w:r>
      <w:r w:rsidR="008F5605" w:rsidRPr="008C45C4">
        <w:rPr>
          <w:rFonts w:ascii="Times New Roman" w:eastAsia="Times New Roman" w:hAnsi="Times New Roman" w:cs="Times New Roman"/>
          <w:i/>
          <w:iCs/>
          <w:sz w:val="28"/>
          <w:szCs w:val="28"/>
          <w:lang w:val="kk-KZ"/>
        </w:rPr>
        <w:t xml:space="preserve">E. coli </w:t>
      </w:r>
      <w:r w:rsidR="008F5605" w:rsidRPr="008C45C4">
        <w:rPr>
          <w:rFonts w:ascii="Times New Roman" w:eastAsia="Times New Roman" w:hAnsi="Times New Roman" w:cs="Times New Roman"/>
          <w:sz w:val="28"/>
          <w:szCs w:val="28"/>
          <w:lang w:val="kk-KZ"/>
        </w:rPr>
        <w:t xml:space="preserve">түрімен ластану </w:t>
      </w:r>
      <w:r w:rsidR="008F5605" w:rsidRPr="008C45C4">
        <w:rPr>
          <w:rFonts w:ascii="Times New Roman" w:eastAsia="Times New Roman" w:hAnsi="Times New Roman" w:cs="Times New Roman"/>
          <w:i/>
          <w:iCs/>
          <w:sz w:val="28"/>
          <w:szCs w:val="28"/>
          <w:lang w:val="kk-KZ"/>
        </w:rPr>
        <w:t xml:space="preserve"> </w:t>
      </w:r>
      <w:r w:rsidR="008F5605" w:rsidRPr="008C45C4">
        <w:rPr>
          <w:rFonts w:ascii="Times New Roman" w:eastAsia="Times New Roman" w:hAnsi="Times New Roman" w:cs="Times New Roman"/>
          <w:sz w:val="28"/>
          <w:szCs w:val="28"/>
          <w:lang w:val="kk-KZ"/>
        </w:rPr>
        <w:t>қауіпсіздігін  модельдеу арқылы бағалау.</w:t>
      </w:r>
    </w:p>
    <w:p w14:paraId="663DCB9F" w14:textId="00512E00"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Зерттеу материалдары</w:t>
      </w:r>
      <w:r w:rsidR="00E03248">
        <w:rPr>
          <w:rFonts w:ascii="Times New Roman" w:hAnsi="Times New Roman" w:cs="Times New Roman"/>
          <w:b/>
          <w:bCs/>
          <w:sz w:val="28"/>
          <w:szCs w:val="28"/>
          <w:lang w:val="kk-KZ"/>
        </w:rPr>
        <w:t>.</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Қазақстан</w:t>
      </w:r>
      <w:r w:rsidR="00167FB5" w:rsidRPr="008C45C4">
        <w:rPr>
          <w:rFonts w:ascii="Times New Roman" w:hAnsi="Times New Roman" w:cs="Times New Roman"/>
          <w:sz w:val="28"/>
          <w:szCs w:val="28"/>
          <w:lang w:val="kk-KZ"/>
        </w:rPr>
        <w:t>ның</w:t>
      </w:r>
      <w:r w:rsidRPr="008C45C4">
        <w:rPr>
          <w:rFonts w:ascii="Times New Roman" w:hAnsi="Times New Roman" w:cs="Times New Roman"/>
          <w:sz w:val="28"/>
          <w:szCs w:val="28"/>
          <w:lang w:val="kk-KZ"/>
        </w:rPr>
        <w:t xml:space="preserve"> </w:t>
      </w:r>
      <w:r w:rsidR="00167FB5" w:rsidRPr="008C45C4">
        <w:rPr>
          <w:rFonts w:ascii="Times New Roman" w:hAnsi="Times New Roman" w:cs="Times New Roman"/>
          <w:sz w:val="28"/>
          <w:szCs w:val="28"/>
          <w:lang w:val="kk-KZ"/>
        </w:rPr>
        <w:t>орталық, шығыс, оңтүстік және солтүстік аймақтарының 22 ірі және 8 шағын кәсіпорындарында өндірілген 207</w:t>
      </w:r>
      <w:r w:rsidRPr="008C45C4">
        <w:rPr>
          <w:rFonts w:ascii="Times New Roman" w:hAnsi="Times New Roman" w:cs="Times New Roman"/>
          <w:sz w:val="28"/>
          <w:szCs w:val="28"/>
          <w:lang w:val="kk-KZ"/>
        </w:rPr>
        <w:t xml:space="preserve"> ірімшік</w:t>
      </w:r>
      <w:r w:rsidR="00A5619E" w:rsidRPr="008C45C4">
        <w:rPr>
          <w:rFonts w:ascii="Times New Roman" w:hAnsi="Times New Roman" w:cs="Times New Roman"/>
          <w:sz w:val="28"/>
          <w:szCs w:val="28"/>
          <w:lang w:val="kk-KZ"/>
        </w:rPr>
        <w:t xml:space="preserve"> үлгілері,</w:t>
      </w:r>
      <w:r w:rsidR="00167FB5" w:rsidRPr="008C45C4">
        <w:rPr>
          <w:rFonts w:ascii="Times New Roman" w:hAnsi="Times New Roman" w:cs="Times New Roman"/>
          <w:sz w:val="28"/>
          <w:szCs w:val="28"/>
          <w:lang w:val="kk-KZ"/>
        </w:rPr>
        <w:t xml:space="preserve"> ресми статистикалық мәліметтер, </w:t>
      </w:r>
      <w:r w:rsidR="00A5619E" w:rsidRPr="008C45C4">
        <w:rPr>
          <w:rFonts w:ascii="Times New Roman" w:hAnsi="Times New Roman" w:cs="Times New Roman"/>
          <w:sz w:val="28"/>
          <w:szCs w:val="28"/>
          <w:lang w:val="kk-KZ"/>
        </w:rPr>
        <w:t xml:space="preserve"> өнімнен</w:t>
      </w:r>
      <w:r w:rsidRPr="008C45C4">
        <w:rPr>
          <w:rFonts w:ascii="Times New Roman" w:hAnsi="Times New Roman" w:cs="Times New Roman"/>
          <w:sz w:val="28"/>
          <w:szCs w:val="28"/>
          <w:lang w:val="kk-KZ"/>
        </w:rPr>
        <w:t xml:space="preserve"> бөлініп алынған </w:t>
      </w:r>
      <w:r w:rsidR="00167FB5" w:rsidRPr="008C45C4">
        <w:rPr>
          <w:rFonts w:ascii="Times New Roman" w:hAnsi="Times New Roman" w:cs="Times New Roman"/>
          <w:sz w:val="28"/>
          <w:szCs w:val="28"/>
          <w:lang w:val="kk-KZ"/>
        </w:rPr>
        <w:t xml:space="preserve">94 </w:t>
      </w:r>
      <w:r w:rsidR="00463F3D" w:rsidRPr="008C45C4">
        <w:rPr>
          <w:rFonts w:ascii="Times New Roman" w:hAnsi="Times New Roman" w:cs="Times New Roman"/>
          <w:sz w:val="28"/>
          <w:szCs w:val="28"/>
          <w:lang w:val="kk-KZ"/>
        </w:rPr>
        <w:t xml:space="preserve">колиформды </w:t>
      </w:r>
      <w:r w:rsidR="00463F3D" w:rsidRPr="008C45C4">
        <w:rPr>
          <w:rFonts w:ascii="Times New Roman" w:hAnsi="Times New Roman" w:cs="Times New Roman"/>
          <w:color w:val="262626"/>
          <w:sz w:val="28"/>
          <w:szCs w:val="28"/>
          <w:lang w:val="kk-KZ"/>
        </w:rPr>
        <w:t xml:space="preserve">бактериялар </w:t>
      </w:r>
      <w:r w:rsidR="00167FB5" w:rsidRPr="008C45C4">
        <w:rPr>
          <w:rFonts w:ascii="Times New Roman" w:hAnsi="Times New Roman" w:cs="Times New Roman"/>
          <w:color w:val="262626"/>
          <w:sz w:val="28"/>
          <w:szCs w:val="28"/>
          <w:lang w:val="kk-KZ"/>
        </w:rPr>
        <w:t>мен 65</w:t>
      </w:r>
      <w:r w:rsidR="00463F3D" w:rsidRPr="008C45C4">
        <w:rPr>
          <w:rFonts w:ascii="Times New Roman" w:hAnsi="Times New Roman" w:cs="Times New Roman"/>
          <w:color w:val="262626"/>
          <w:sz w:val="28"/>
          <w:szCs w:val="28"/>
          <w:lang w:val="kk-KZ"/>
        </w:rPr>
        <w:t xml:space="preserve"> </w:t>
      </w:r>
      <w:r w:rsidRPr="008C45C4">
        <w:rPr>
          <w:rFonts w:ascii="Times New Roman" w:hAnsi="Times New Roman" w:cs="Times New Roman"/>
          <w:i/>
          <w:iCs/>
          <w:color w:val="262626"/>
          <w:sz w:val="28"/>
          <w:szCs w:val="28"/>
          <w:lang w:val="kk-KZ"/>
        </w:rPr>
        <w:t>E</w:t>
      </w:r>
      <w:r w:rsidR="00463F3D" w:rsidRPr="008C45C4">
        <w:rPr>
          <w:rFonts w:ascii="Times New Roman" w:hAnsi="Times New Roman" w:cs="Times New Roman"/>
          <w:i/>
          <w:iCs/>
          <w:color w:val="262626"/>
          <w:sz w:val="28"/>
          <w:szCs w:val="28"/>
          <w:lang w:val="kk-KZ"/>
        </w:rPr>
        <w:t>.</w:t>
      </w:r>
      <w:r w:rsidRPr="008C45C4">
        <w:rPr>
          <w:rFonts w:ascii="Times New Roman" w:hAnsi="Times New Roman" w:cs="Times New Roman"/>
          <w:i/>
          <w:iCs/>
          <w:color w:val="262626"/>
          <w:sz w:val="28"/>
          <w:szCs w:val="28"/>
          <w:lang w:val="kk-KZ"/>
        </w:rPr>
        <w:t>coli</w:t>
      </w:r>
      <w:r w:rsidRPr="008C45C4">
        <w:rPr>
          <w:rFonts w:ascii="Times New Roman" w:hAnsi="Times New Roman" w:cs="Times New Roman"/>
          <w:color w:val="262626"/>
          <w:sz w:val="28"/>
          <w:szCs w:val="28"/>
          <w:lang w:val="kk-KZ"/>
        </w:rPr>
        <w:t xml:space="preserve"> изоляттары.</w:t>
      </w:r>
      <w:r w:rsidRPr="008C45C4">
        <w:rPr>
          <w:rFonts w:ascii="Times New Roman" w:hAnsi="Times New Roman" w:cs="Times New Roman"/>
          <w:sz w:val="28"/>
          <w:szCs w:val="28"/>
          <w:lang w:val="kk-KZ"/>
        </w:rPr>
        <w:t xml:space="preserve"> </w:t>
      </w:r>
    </w:p>
    <w:p w14:paraId="6BB98CD1" w14:textId="51DBE0AD"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Зерттеу әдістері</w:t>
      </w:r>
      <w:r w:rsidR="00E03248">
        <w:rPr>
          <w:rFonts w:ascii="Times New Roman" w:hAnsi="Times New Roman" w:cs="Times New Roman"/>
          <w:b/>
          <w:bCs/>
          <w:sz w:val="28"/>
          <w:szCs w:val="28"/>
          <w:lang w:val="kk-KZ"/>
        </w:rPr>
        <w:t>.</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 xml:space="preserve">Жұмыс барысында </w:t>
      </w:r>
      <w:r w:rsidRPr="008C45C4">
        <w:rPr>
          <w:rFonts w:ascii="Times New Roman" w:eastAsia="Times New Roman" w:hAnsi="Times New Roman" w:cs="Times New Roman"/>
          <w:sz w:val="28"/>
          <w:szCs w:val="28"/>
          <w:lang w:val="kk-KZ"/>
        </w:rPr>
        <w:t>конвенциялық микробиологиялық, масс-спектрометриялық</w:t>
      </w:r>
      <w:r w:rsidR="00A5619E" w:rsidRPr="008C45C4">
        <w:rPr>
          <w:rFonts w:ascii="Times New Roman" w:eastAsia="Times New Roman" w:hAnsi="Times New Roman" w:cs="Times New Roman"/>
          <w:sz w:val="28"/>
          <w:szCs w:val="28"/>
          <w:lang w:val="kk-KZ"/>
        </w:rPr>
        <w:t>, молекулалық-генетикалық</w:t>
      </w:r>
      <w:r w:rsidR="00167FB5" w:rsidRPr="008C45C4">
        <w:rPr>
          <w:rFonts w:ascii="Times New Roman" w:eastAsia="Times New Roman" w:hAnsi="Times New Roman" w:cs="Times New Roman"/>
          <w:sz w:val="28"/>
          <w:szCs w:val="28"/>
          <w:lang w:val="kk-KZ"/>
        </w:rPr>
        <w:t>, биоинформатика</w:t>
      </w:r>
      <w:r w:rsidRPr="008C45C4">
        <w:rPr>
          <w:rFonts w:ascii="Times New Roman" w:eastAsia="Times New Roman" w:hAnsi="Times New Roman" w:cs="Times New Roman"/>
          <w:sz w:val="28"/>
          <w:szCs w:val="28"/>
          <w:lang w:val="kk-KZ"/>
        </w:rPr>
        <w:t xml:space="preserve"> әдіс</w:t>
      </w:r>
      <w:r w:rsidR="00A5619E" w:rsidRPr="008C45C4">
        <w:rPr>
          <w:rFonts w:ascii="Times New Roman" w:eastAsia="Times New Roman" w:hAnsi="Times New Roman" w:cs="Times New Roman"/>
          <w:sz w:val="28"/>
          <w:szCs w:val="28"/>
          <w:lang w:val="kk-KZ"/>
        </w:rPr>
        <w:t>тер</w:t>
      </w:r>
      <w:r w:rsidR="00167FB5" w:rsidRPr="008C45C4">
        <w:rPr>
          <w:rFonts w:ascii="Times New Roman" w:eastAsia="Times New Roman" w:hAnsi="Times New Roman" w:cs="Times New Roman"/>
          <w:sz w:val="28"/>
          <w:szCs w:val="28"/>
          <w:lang w:val="kk-KZ"/>
        </w:rPr>
        <w:t>і</w:t>
      </w:r>
      <w:r w:rsidRPr="008C45C4">
        <w:rPr>
          <w:rFonts w:ascii="Times New Roman" w:eastAsia="Times New Roman" w:hAnsi="Times New Roman" w:cs="Times New Roman"/>
          <w:sz w:val="28"/>
          <w:szCs w:val="28"/>
          <w:lang w:val="kk-KZ"/>
        </w:rPr>
        <w:t xml:space="preserve">, </w:t>
      </w:r>
      <w:r w:rsidR="00042984" w:rsidRPr="008C45C4">
        <w:rPr>
          <w:rFonts w:ascii="Times New Roman" w:eastAsia="Times New Roman" w:hAnsi="Times New Roman" w:cs="Times New Roman"/>
          <w:sz w:val="28"/>
          <w:szCs w:val="28"/>
          <w:lang w:val="kk-KZ"/>
        </w:rPr>
        <w:t xml:space="preserve">антибиотиктерге резистенттілікті </w:t>
      </w:r>
      <w:r w:rsidR="00F54DB5" w:rsidRPr="008C45C4">
        <w:rPr>
          <w:rFonts w:ascii="Times New Roman" w:eastAsia="Times New Roman" w:hAnsi="Times New Roman" w:cs="Times New Roman"/>
          <w:sz w:val="28"/>
          <w:szCs w:val="28"/>
          <w:lang w:val="kk-KZ"/>
        </w:rPr>
        <w:t xml:space="preserve">анықтаудың </w:t>
      </w:r>
      <w:r w:rsidRPr="008C45C4">
        <w:rPr>
          <w:rFonts w:ascii="Times New Roman" w:eastAsia="Times New Roman" w:hAnsi="Times New Roman" w:cs="Times New Roman"/>
          <w:sz w:val="28"/>
          <w:szCs w:val="28"/>
          <w:lang w:val="kk-KZ"/>
        </w:rPr>
        <w:t>дискілі-диффузды тест</w:t>
      </w:r>
      <w:r w:rsidR="00042984" w:rsidRPr="008C45C4">
        <w:rPr>
          <w:rFonts w:ascii="Times New Roman" w:eastAsia="Times New Roman" w:hAnsi="Times New Roman" w:cs="Times New Roman"/>
          <w:sz w:val="28"/>
          <w:szCs w:val="28"/>
          <w:lang w:val="kk-KZ"/>
        </w:rPr>
        <w:t>і</w:t>
      </w:r>
      <w:r w:rsidR="00AF6128" w:rsidRPr="008C45C4">
        <w:rPr>
          <w:rFonts w:ascii="Times New Roman" w:eastAsia="Times New Roman" w:hAnsi="Times New Roman" w:cs="Times New Roman"/>
          <w:sz w:val="28"/>
          <w:szCs w:val="28"/>
          <w:lang w:val="kk-KZ"/>
        </w:rPr>
        <w:t>леу</w:t>
      </w:r>
      <w:r w:rsidR="00363445" w:rsidRPr="008C45C4">
        <w:rPr>
          <w:rFonts w:ascii="Times New Roman" w:eastAsia="Times New Roman" w:hAnsi="Times New Roman" w:cs="Times New Roman"/>
          <w:sz w:val="28"/>
          <w:szCs w:val="28"/>
          <w:lang w:val="kk-KZ"/>
        </w:rPr>
        <w:t xml:space="preserve"> және </w:t>
      </w:r>
      <w:r w:rsidR="00AF6128" w:rsidRPr="008C45C4">
        <w:rPr>
          <w:rFonts w:ascii="Times New Roman" w:eastAsia="Times New Roman" w:hAnsi="Times New Roman" w:cs="Times New Roman"/>
          <w:sz w:val="28"/>
          <w:szCs w:val="28"/>
          <w:lang w:val="kk-KZ"/>
        </w:rPr>
        <w:t>генотипт</w:t>
      </w:r>
      <w:r w:rsidR="00F54DB5" w:rsidRPr="008C45C4">
        <w:rPr>
          <w:rFonts w:ascii="Times New Roman" w:eastAsia="Times New Roman" w:hAnsi="Times New Roman" w:cs="Times New Roman"/>
          <w:sz w:val="28"/>
          <w:szCs w:val="28"/>
          <w:lang w:val="kk-KZ"/>
        </w:rPr>
        <w:t>еу стандартты тәсілдері,</w:t>
      </w:r>
      <w:r w:rsidR="00042984" w:rsidRPr="008C45C4">
        <w:rPr>
          <w:rFonts w:ascii="Times New Roman" w:eastAsia="Times New Roman" w:hAnsi="Times New Roman" w:cs="Times New Roman"/>
          <w:sz w:val="28"/>
          <w:szCs w:val="28"/>
          <w:lang w:val="kk-KZ"/>
        </w:rPr>
        <w:t xml:space="preserve"> </w:t>
      </w:r>
      <w:r w:rsidR="00AF6128" w:rsidRPr="008C45C4">
        <w:rPr>
          <w:rFonts w:ascii="Times New Roman" w:eastAsia="Times New Roman" w:hAnsi="Times New Roman" w:cs="Times New Roman"/>
          <w:sz w:val="28"/>
          <w:szCs w:val="28"/>
          <w:lang w:val="kk-KZ"/>
        </w:rPr>
        <w:t xml:space="preserve">математикалық модельдеудің </w:t>
      </w:r>
      <w:r w:rsidR="00042984" w:rsidRPr="008C45C4">
        <w:rPr>
          <w:rFonts w:ascii="Times New Roman" w:eastAsia="Times New Roman" w:hAnsi="Times New Roman" w:cs="Times New Roman"/>
          <w:sz w:val="28"/>
          <w:szCs w:val="28"/>
          <w:lang w:val="kk-KZ"/>
        </w:rPr>
        <w:t>спектралды векторлы</w:t>
      </w:r>
      <w:r w:rsidR="000F3456" w:rsidRPr="008C45C4">
        <w:rPr>
          <w:rFonts w:ascii="Times New Roman" w:eastAsia="Times New Roman" w:hAnsi="Times New Roman" w:cs="Times New Roman"/>
          <w:sz w:val="28"/>
          <w:szCs w:val="28"/>
          <w:lang w:val="kk-KZ"/>
        </w:rPr>
        <w:t>қ</w:t>
      </w:r>
      <w:r w:rsidR="00042984" w:rsidRPr="008C45C4">
        <w:rPr>
          <w:rFonts w:ascii="Times New Roman" w:eastAsia="Times New Roman" w:hAnsi="Times New Roman" w:cs="Times New Roman"/>
          <w:sz w:val="28"/>
          <w:szCs w:val="28"/>
          <w:lang w:val="kk-KZ"/>
        </w:rPr>
        <w:t xml:space="preserve"> жіктеу</w:t>
      </w:r>
      <w:r w:rsidR="00AF6128" w:rsidRPr="008C45C4">
        <w:rPr>
          <w:rFonts w:ascii="Times New Roman" w:eastAsia="Times New Roman" w:hAnsi="Times New Roman" w:cs="Times New Roman"/>
          <w:sz w:val="28"/>
          <w:szCs w:val="28"/>
          <w:lang w:val="kk-KZ"/>
        </w:rPr>
        <w:t xml:space="preserve"> әдістеме</w:t>
      </w:r>
      <w:r w:rsidR="00F54DB5" w:rsidRPr="008C45C4">
        <w:rPr>
          <w:rFonts w:ascii="Times New Roman" w:eastAsia="Times New Roman" w:hAnsi="Times New Roman" w:cs="Times New Roman"/>
          <w:sz w:val="28"/>
          <w:szCs w:val="28"/>
          <w:lang w:val="kk-KZ"/>
        </w:rPr>
        <w:t>с</w:t>
      </w:r>
      <w:r w:rsidR="00167FB5" w:rsidRPr="008C45C4">
        <w:rPr>
          <w:rFonts w:ascii="Times New Roman" w:eastAsia="Times New Roman" w:hAnsi="Times New Roman" w:cs="Times New Roman"/>
          <w:sz w:val="28"/>
          <w:szCs w:val="28"/>
          <w:lang w:val="kk-KZ"/>
        </w:rPr>
        <w:t>і</w:t>
      </w:r>
      <w:r w:rsidR="00040D15" w:rsidRPr="008C45C4">
        <w:rPr>
          <w:rFonts w:ascii="Times New Roman" w:eastAsia="Times New Roman" w:hAnsi="Times New Roman" w:cs="Times New Roman"/>
          <w:sz w:val="28"/>
          <w:szCs w:val="28"/>
          <w:lang w:val="kk-KZ"/>
        </w:rPr>
        <w:t xml:space="preserve"> </w:t>
      </w:r>
      <w:r w:rsidR="00F54DB5" w:rsidRPr="008C45C4">
        <w:rPr>
          <w:rFonts w:ascii="Times New Roman" w:eastAsia="Times New Roman" w:hAnsi="Times New Roman" w:cs="Times New Roman"/>
          <w:sz w:val="28"/>
          <w:szCs w:val="28"/>
          <w:lang w:val="kk-KZ"/>
        </w:rPr>
        <w:t xml:space="preserve">және </w:t>
      </w:r>
      <w:r w:rsidR="00040D15" w:rsidRPr="008C45C4">
        <w:rPr>
          <w:rFonts w:ascii="Times New Roman" w:eastAsia="Times New Roman" w:hAnsi="Times New Roman" w:cs="Times New Roman"/>
          <w:sz w:val="28"/>
          <w:szCs w:val="28"/>
          <w:lang w:val="kk-KZ"/>
        </w:rPr>
        <w:t xml:space="preserve">сандық статистикалық бағдарламалар </w:t>
      </w:r>
      <w:r w:rsidR="00AF6128" w:rsidRPr="008C45C4">
        <w:rPr>
          <w:rFonts w:ascii="Times New Roman" w:eastAsia="Times New Roman" w:hAnsi="Times New Roman" w:cs="Times New Roman"/>
          <w:sz w:val="28"/>
          <w:szCs w:val="28"/>
          <w:lang w:val="kk-KZ"/>
        </w:rPr>
        <w:t xml:space="preserve"> </w:t>
      </w:r>
      <w:r w:rsidRPr="008C45C4">
        <w:rPr>
          <w:rFonts w:ascii="Times New Roman" w:eastAsia="Times New Roman" w:hAnsi="Times New Roman" w:cs="Times New Roman"/>
          <w:sz w:val="28"/>
          <w:szCs w:val="28"/>
          <w:lang w:val="kk-KZ"/>
        </w:rPr>
        <w:t xml:space="preserve"> қолданылды.</w:t>
      </w:r>
    </w:p>
    <w:p w14:paraId="6DD4E28B" w14:textId="48A9502D" w:rsidR="004B5F9A"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sz w:val="28"/>
          <w:szCs w:val="28"/>
          <w:lang w:val="kk-KZ"/>
        </w:rPr>
        <w:t>Зерттеудің ғылыми жаңалығы</w:t>
      </w:r>
      <w:r w:rsidR="009A326E" w:rsidRPr="008C45C4">
        <w:rPr>
          <w:rFonts w:ascii="Times New Roman" w:hAnsi="Times New Roman" w:cs="Times New Roman"/>
          <w:b/>
          <w:sz w:val="28"/>
          <w:szCs w:val="28"/>
          <w:lang w:val="kk-KZ"/>
        </w:rPr>
        <w:t>.</w:t>
      </w:r>
      <w:r w:rsidRPr="008C45C4">
        <w:rPr>
          <w:rFonts w:ascii="Times New Roman" w:hAnsi="Times New Roman" w:cs="Times New Roman"/>
          <w:b/>
          <w:sz w:val="28"/>
          <w:szCs w:val="28"/>
          <w:lang w:val="kk-KZ"/>
        </w:rPr>
        <w:t xml:space="preserve"> </w:t>
      </w:r>
      <w:r w:rsidR="004B5F9A" w:rsidRPr="008C45C4">
        <w:rPr>
          <w:rFonts w:ascii="Times New Roman" w:hAnsi="Times New Roman" w:cs="Times New Roman"/>
          <w:sz w:val="28"/>
          <w:szCs w:val="28"/>
          <w:lang w:val="kk-KZ"/>
        </w:rPr>
        <w:t xml:space="preserve">Қазақстан нарығындағы елімізде өндірілген ірімшіктердің ішек таяқша бактериялар тобы (ІТБТ) түрлері, оның ішінде </w:t>
      </w:r>
      <w:r w:rsidR="004B5F9A" w:rsidRPr="008C45C4">
        <w:rPr>
          <w:rFonts w:ascii="Times New Roman" w:hAnsi="Times New Roman" w:cs="Times New Roman"/>
          <w:i/>
          <w:iCs/>
          <w:sz w:val="28"/>
          <w:szCs w:val="28"/>
          <w:lang w:val="kk-KZ"/>
        </w:rPr>
        <w:t>Escherichia coli-</w:t>
      </w:r>
      <w:r w:rsidR="004B5F9A" w:rsidRPr="008C45C4">
        <w:rPr>
          <w:rFonts w:ascii="Times New Roman" w:hAnsi="Times New Roman" w:cs="Times New Roman"/>
          <w:sz w:val="28"/>
          <w:szCs w:val="28"/>
          <w:lang w:val="kk-KZ"/>
        </w:rPr>
        <w:t>мен</w:t>
      </w:r>
      <w:r w:rsidR="004B5F9A" w:rsidRPr="008C45C4">
        <w:rPr>
          <w:rFonts w:ascii="Times New Roman" w:hAnsi="Times New Roman" w:cs="Times New Roman"/>
          <w:i/>
          <w:iCs/>
          <w:sz w:val="28"/>
          <w:szCs w:val="28"/>
          <w:lang w:val="kk-KZ"/>
        </w:rPr>
        <w:t xml:space="preserve"> </w:t>
      </w:r>
      <w:r w:rsidR="004B5F9A" w:rsidRPr="008C45C4">
        <w:rPr>
          <w:rFonts w:ascii="Times New Roman" w:hAnsi="Times New Roman" w:cs="Times New Roman"/>
          <w:sz w:val="28"/>
          <w:szCs w:val="28"/>
          <w:lang w:val="kk-KZ"/>
        </w:rPr>
        <w:t>ластануының эпидемиологиялық сипаттары тағам қауіпсіздігі көзқарасынан алғашқы рет зерттелінді. Ірімшік типтерінің колиформ түрлерімен (</w:t>
      </w:r>
      <w:r w:rsidR="004B5F9A" w:rsidRPr="008C45C4">
        <w:rPr>
          <w:rFonts w:ascii="Times New Roman" w:hAnsi="Times New Roman" w:cs="Times New Roman"/>
          <w:i/>
          <w:iCs/>
          <w:sz w:val="28"/>
          <w:szCs w:val="28"/>
          <w:lang w:val="kk-KZ"/>
        </w:rPr>
        <w:t>E. сoli</w:t>
      </w:r>
      <w:r w:rsidR="004B5F9A" w:rsidRPr="008C45C4">
        <w:rPr>
          <w:rFonts w:ascii="Times New Roman" w:hAnsi="Times New Roman" w:cs="Times New Roman"/>
          <w:sz w:val="28"/>
          <w:szCs w:val="28"/>
          <w:lang w:val="kk-KZ"/>
        </w:rPr>
        <w:t xml:space="preserve">, </w:t>
      </w:r>
      <w:r w:rsidR="004B5F9A" w:rsidRPr="008C45C4">
        <w:rPr>
          <w:rFonts w:ascii="Times New Roman" w:hAnsi="Times New Roman" w:cs="Times New Roman"/>
          <w:i/>
          <w:iCs/>
          <w:sz w:val="28"/>
          <w:szCs w:val="28"/>
          <w:lang w:val="kk-KZ"/>
        </w:rPr>
        <w:t>Enterobacter cloacae</w:t>
      </w:r>
      <w:r w:rsidR="004B5F9A" w:rsidRPr="008C45C4">
        <w:rPr>
          <w:rFonts w:ascii="Times New Roman" w:hAnsi="Times New Roman" w:cs="Times New Roman"/>
          <w:sz w:val="28"/>
          <w:szCs w:val="28"/>
          <w:lang w:val="kk-KZ"/>
        </w:rPr>
        <w:t>,</w:t>
      </w:r>
      <w:r w:rsidR="004B5F9A" w:rsidRPr="008C45C4">
        <w:rPr>
          <w:rFonts w:ascii="Times New Roman" w:hAnsi="Times New Roman" w:cs="Times New Roman"/>
          <w:i/>
          <w:iCs/>
          <w:sz w:val="28"/>
          <w:szCs w:val="28"/>
          <w:lang w:val="kk-KZ"/>
        </w:rPr>
        <w:t xml:space="preserve"> Citrobacter freundii </w:t>
      </w:r>
      <w:r w:rsidR="004B5F9A" w:rsidRPr="008C45C4">
        <w:rPr>
          <w:rFonts w:ascii="Times New Roman" w:hAnsi="Times New Roman" w:cs="Times New Roman"/>
          <w:sz w:val="28"/>
          <w:szCs w:val="28"/>
          <w:lang w:val="kk-KZ"/>
        </w:rPr>
        <w:t xml:space="preserve">және </w:t>
      </w:r>
      <w:r w:rsidR="004B5F9A" w:rsidRPr="008C45C4">
        <w:rPr>
          <w:rFonts w:ascii="Times New Roman" w:hAnsi="Times New Roman" w:cs="Times New Roman"/>
          <w:i/>
          <w:iCs/>
          <w:sz w:val="28"/>
          <w:szCs w:val="28"/>
          <w:lang w:val="kk-KZ"/>
        </w:rPr>
        <w:t>C. braakii</w:t>
      </w:r>
      <w:r w:rsidR="004B5F9A" w:rsidRPr="008C45C4">
        <w:rPr>
          <w:rFonts w:ascii="Times New Roman" w:hAnsi="Times New Roman" w:cs="Times New Roman"/>
          <w:sz w:val="28"/>
          <w:szCs w:val="28"/>
          <w:lang w:val="kk-KZ"/>
        </w:rPr>
        <w:t xml:space="preserve">) ластану ерекшеліктері анықталды. </w:t>
      </w:r>
      <w:r w:rsidR="00B8444C">
        <w:rPr>
          <w:rFonts w:ascii="Times New Roman" w:hAnsi="Times New Roman" w:cs="Times New Roman"/>
          <w:iCs/>
          <w:sz w:val="28"/>
          <w:szCs w:val="28"/>
          <w:lang w:val="kk-KZ"/>
        </w:rPr>
        <w:t xml:space="preserve">Ірімшік үлгілерінің </w:t>
      </w:r>
      <w:r w:rsidR="00B8444C">
        <w:rPr>
          <w:rFonts w:ascii="Times New Roman" w:hAnsi="Times New Roman" w:cs="Times New Roman"/>
          <w:sz w:val="28"/>
          <w:szCs w:val="28"/>
          <w:lang w:val="kk-KZ"/>
        </w:rPr>
        <w:t xml:space="preserve">тағамдық қауіпсіздігі </w:t>
      </w:r>
      <w:r w:rsidR="00B8444C" w:rsidRPr="00EB278B">
        <w:rPr>
          <w:rFonts w:ascii="Times New Roman" w:hAnsi="Times New Roman" w:cs="Times New Roman"/>
          <w:i/>
          <w:sz w:val="28"/>
          <w:szCs w:val="28"/>
          <w:lang w:val="kk-KZ"/>
        </w:rPr>
        <w:t>E.coli</w:t>
      </w:r>
      <w:r w:rsidR="00B8444C" w:rsidRPr="00EB278B">
        <w:rPr>
          <w:rFonts w:ascii="Times New Roman" w:hAnsi="Times New Roman" w:cs="Times New Roman"/>
          <w:iCs/>
          <w:sz w:val="28"/>
          <w:szCs w:val="28"/>
          <w:lang w:val="kk-KZ"/>
        </w:rPr>
        <w:t xml:space="preserve"> КТБ/г бойынша </w:t>
      </w:r>
      <w:r w:rsidR="00B8444C">
        <w:rPr>
          <w:rFonts w:ascii="Times New Roman" w:hAnsi="Times New Roman" w:cs="Times New Roman"/>
          <w:sz w:val="28"/>
          <w:szCs w:val="28"/>
          <w:lang w:val="kk-KZ"/>
        </w:rPr>
        <w:t>бағаланды</w:t>
      </w:r>
      <w:r w:rsidR="00B8444C" w:rsidRPr="00EB278B">
        <w:rPr>
          <w:rFonts w:ascii="Times New Roman" w:hAnsi="Times New Roman" w:cs="Times New Roman"/>
          <w:iCs/>
          <w:sz w:val="28"/>
          <w:szCs w:val="28"/>
          <w:lang w:val="kk-KZ"/>
        </w:rPr>
        <w:t>.</w:t>
      </w:r>
      <w:r w:rsidR="004B5F9A" w:rsidRPr="008C45C4">
        <w:rPr>
          <w:rFonts w:ascii="Times New Roman" w:eastAsia="Times New Roman" w:hAnsi="Times New Roman" w:cs="Times New Roman"/>
          <w:color w:val="000000"/>
          <w:sz w:val="28"/>
          <w:szCs w:val="28"/>
          <w:lang w:val="kk-KZ"/>
        </w:rPr>
        <w:t xml:space="preserve"> Нысаналы </w:t>
      </w:r>
      <w:r w:rsidR="004B5F9A" w:rsidRPr="008C45C4">
        <w:rPr>
          <w:rFonts w:ascii="Times New Roman" w:hAnsi="Times New Roman" w:cs="Times New Roman"/>
          <w:i/>
          <w:iCs/>
          <w:sz w:val="28"/>
          <w:szCs w:val="28"/>
          <w:lang w:val="kk-KZ"/>
        </w:rPr>
        <w:t xml:space="preserve">16s </w:t>
      </w:r>
      <w:r w:rsidR="00AA13FC">
        <w:rPr>
          <w:rFonts w:ascii="Times New Roman" w:hAnsi="Times New Roman" w:cs="Times New Roman"/>
          <w:i/>
          <w:iCs/>
          <w:sz w:val="28"/>
          <w:szCs w:val="28"/>
          <w:lang w:val="kk-KZ"/>
        </w:rPr>
        <w:t>rRNA</w:t>
      </w:r>
      <w:r w:rsidR="004B5F9A" w:rsidRPr="008C45C4">
        <w:rPr>
          <w:rFonts w:ascii="Times New Roman" w:hAnsi="Times New Roman" w:cs="Times New Roman"/>
          <w:i/>
          <w:iCs/>
          <w:sz w:val="28"/>
          <w:szCs w:val="28"/>
          <w:lang w:val="kk-KZ"/>
        </w:rPr>
        <w:t xml:space="preserve"> </w:t>
      </w:r>
      <w:r w:rsidR="004B5F9A" w:rsidRPr="008C45C4">
        <w:rPr>
          <w:rFonts w:ascii="Times New Roman" w:hAnsi="Times New Roman" w:cs="Times New Roman"/>
          <w:sz w:val="28"/>
          <w:szCs w:val="28"/>
          <w:lang w:val="kk-KZ"/>
        </w:rPr>
        <w:t xml:space="preserve">және </w:t>
      </w:r>
      <w:r w:rsidR="004B5F9A" w:rsidRPr="008C45C4">
        <w:rPr>
          <w:rFonts w:ascii="Times New Roman" w:hAnsi="Times New Roman" w:cs="Times New Roman"/>
          <w:i/>
          <w:iCs/>
          <w:sz w:val="28"/>
          <w:szCs w:val="28"/>
          <w:lang w:val="kk-KZ"/>
        </w:rPr>
        <w:t>dnaJ</w:t>
      </w:r>
      <w:r w:rsidR="004B5F9A" w:rsidRPr="008C45C4">
        <w:rPr>
          <w:rFonts w:ascii="Times New Roman" w:eastAsia="Calibri" w:hAnsi="Times New Roman" w:cs="Times New Roman"/>
          <w:sz w:val="28"/>
          <w:szCs w:val="28"/>
          <w:lang w:val="kk-KZ"/>
        </w:rPr>
        <w:t xml:space="preserve"> гендер</w:t>
      </w:r>
      <w:r w:rsidR="004B5F9A" w:rsidRPr="008C45C4">
        <w:rPr>
          <w:rFonts w:ascii="Times New Roman" w:hAnsi="Times New Roman" w:cs="Times New Roman"/>
          <w:sz w:val="28"/>
          <w:szCs w:val="28"/>
          <w:lang w:val="kk-KZ"/>
        </w:rPr>
        <w:t xml:space="preserve"> арқылы молекулалық талдау нәтижесінде</w:t>
      </w:r>
      <w:r w:rsidR="004B5F9A" w:rsidRPr="008C45C4">
        <w:rPr>
          <w:rFonts w:ascii="Times New Roman" w:hAnsi="Times New Roman" w:cs="Times New Roman"/>
          <w:i/>
          <w:iCs/>
          <w:sz w:val="28"/>
          <w:szCs w:val="28"/>
          <w:lang w:val="kk-KZ"/>
        </w:rPr>
        <w:t xml:space="preserve"> </w:t>
      </w:r>
      <w:r w:rsidR="004B5F9A" w:rsidRPr="008C45C4">
        <w:rPr>
          <w:rFonts w:ascii="Times New Roman" w:hAnsi="Times New Roman" w:cs="Times New Roman"/>
          <w:sz w:val="28"/>
          <w:szCs w:val="28"/>
          <w:lang w:val="kk-KZ"/>
        </w:rPr>
        <w:t xml:space="preserve">изоляттар </w:t>
      </w:r>
      <w:r w:rsidR="004B5F9A" w:rsidRPr="008C45C4">
        <w:rPr>
          <w:rFonts w:ascii="Times New Roman" w:hAnsi="Times New Roman" w:cs="Times New Roman"/>
          <w:i/>
          <w:iCs/>
          <w:sz w:val="28"/>
          <w:szCs w:val="28"/>
          <w:lang w:val="kk-KZ"/>
        </w:rPr>
        <w:t xml:space="preserve">E.coli </w:t>
      </w:r>
      <w:r w:rsidR="004B5F9A" w:rsidRPr="008C45C4">
        <w:rPr>
          <w:rFonts w:ascii="Times New Roman" w:hAnsi="Times New Roman" w:cs="Times New Roman"/>
          <w:sz w:val="28"/>
          <w:szCs w:val="28"/>
          <w:lang w:val="kk-KZ"/>
        </w:rPr>
        <w:t xml:space="preserve">түрінің екі референттік штамына 99-100% ұқсастық танытты, ал бір изолят </w:t>
      </w:r>
      <w:r w:rsidR="004B5F9A" w:rsidRPr="008C45C4">
        <w:rPr>
          <w:rFonts w:ascii="Times New Roman" w:hAnsi="Times New Roman" w:cs="Times New Roman"/>
          <w:i/>
          <w:iCs/>
          <w:sz w:val="28"/>
          <w:szCs w:val="28"/>
          <w:lang w:val="kk-KZ"/>
        </w:rPr>
        <w:t xml:space="preserve">dnaJ </w:t>
      </w:r>
      <w:r w:rsidR="004B5F9A" w:rsidRPr="008C45C4">
        <w:rPr>
          <w:rFonts w:ascii="Times New Roman" w:hAnsi="Times New Roman" w:cs="Times New Roman"/>
          <w:sz w:val="28"/>
          <w:szCs w:val="28"/>
          <w:lang w:val="kk-KZ"/>
        </w:rPr>
        <w:t xml:space="preserve">гені бойынша </w:t>
      </w:r>
      <w:r w:rsidR="004B5F9A" w:rsidRPr="008C45C4">
        <w:rPr>
          <w:rFonts w:ascii="Times New Roman" w:hAnsi="Times New Roman" w:cs="Times New Roman"/>
          <w:i/>
          <w:iCs/>
          <w:sz w:val="28"/>
          <w:szCs w:val="28"/>
          <w:lang w:val="kk-KZ"/>
        </w:rPr>
        <w:t>E. coli</w:t>
      </w:r>
      <w:r w:rsidR="004B5F9A" w:rsidRPr="008C45C4">
        <w:rPr>
          <w:rFonts w:ascii="Times New Roman" w:hAnsi="Times New Roman" w:cs="Times New Roman"/>
          <w:sz w:val="28"/>
          <w:szCs w:val="28"/>
          <w:lang w:val="kk-KZ"/>
        </w:rPr>
        <w:t xml:space="preserve"> O157:H7 энтеропатогенді штамына 100%  сәйкестік көрсетті.</w:t>
      </w:r>
    </w:p>
    <w:p w14:paraId="1B03DA48" w14:textId="77777777" w:rsidR="004B5F9A" w:rsidRPr="008C45C4" w:rsidRDefault="004B5F9A" w:rsidP="008C45C4">
      <w:pPr>
        <w:spacing w:after="0" w:line="240" w:lineRule="auto"/>
        <w:ind w:firstLine="709"/>
        <w:contextualSpacing/>
        <w:jc w:val="both"/>
        <w:rPr>
          <w:rFonts w:ascii="Times New Roman" w:hAnsi="Times New Roman" w:cs="Times New Roman"/>
          <w:b/>
          <w:sz w:val="28"/>
          <w:szCs w:val="28"/>
          <w:lang w:val="kk-KZ"/>
        </w:rPr>
      </w:pPr>
      <w:r w:rsidRPr="008C45C4">
        <w:rPr>
          <w:rFonts w:ascii="Times New Roman" w:hAnsi="Times New Roman" w:cs="Times New Roman"/>
          <w:sz w:val="28"/>
          <w:szCs w:val="28"/>
          <w:lang w:val="kk-KZ"/>
        </w:rPr>
        <w:t xml:space="preserve">Зерттеу барысында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патотиптерін анықтайтын мультиплексті ПТР жетілдіріліп, сынақтан өткізілді. Осы әдістемені қолданып </w:t>
      </w:r>
      <w:r w:rsidRPr="008C45C4">
        <w:rPr>
          <w:rFonts w:ascii="Times New Roman" w:hAnsi="Times New Roman" w:cs="Times New Roman"/>
          <w:sz w:val="28"/>
          <w:szCs w:val="28"/>
          <w:lang w:val="kk-KZ" w:eastAsia="en-US"/>
        </w:rPr>
        <w:t xml:space="preserve">Орталық Азия мен Қазақстанда алғашқы рет </w:t>
      </w:r>
      <w:r w:rsidRPr="008C45C4">
        <w:rPr>
          <w:rFonts w:ascii="Times New Roman" w:eastAsiaTheme="minorHAnsi" w:hAnsi="Times New Roman" w:cs="Times New Roman"/>
          <w:sz w:val="28"/>
          <w:szCs w:val="28"/>
          <w:lang w:val="kk-KZ" w:eastAsia="en-US"/>
        </w:rPr>
        <w:t xml:space="preserve">0.5% </w:t>
      </w:r>
      <w:r w:rsidRPr="008C45C4">
        <w:rPr>
          <w:rFonts w:ascii="Times New Roman" w:hAnsi="Times New Roman" w:cs="Times New Roman"/>
          <w:sz w:val="28"/>
          <w:szCs w:val="28"/>
          <w:lang w:val="kk-KZ" w:eastAsia="en-US"/>
        </w:rPr>
        <w:t xml:space="preserve">отандық ірімшік үлгілерінен </w:t>
      </w:r>
      <w:r w:rsidRPr="008C45C4">
        <w:rPr>
          <w:rFonts w:ascii="Times New Roman" w:eastAsiaTheme="minorHAnsi" w:hAnsi="Times New Roman" w:cs="Times New Roman"/>
          <w:i/>
          <w:sz w:val="28"/>
          <w:szCs w:val="28"/>
          <w:lang w:val="kk-KZ" w:eastAsia="en-US"/>
        </w:rPr>
        <w:t xml:space="preserve">E. coli </w:t>
      </w:r>
      <w:r w:rsidRPr="008C45C4">
        <w:rPr>
          <w:rFonts w:ascii="Times New Roman" w:eastAsiaTheme="minorHAnsi" w:hAnsi="Times New Roman" w:cs="Times New Roman"/>
          <w:color w:val="000000" w:themeColor="text1"/>
          <w:kern w:val="24"/>
          <w:sz w:val="28"/>
          <w:szCs w:val="28"/>
          <w:lang w:val="kk-KZ" w:eastAsia="en-US"/>
        </w:rPr>
        <w:t xml:space="preserve">O157:H7 патогенді штамы </w:t>
      </w:r>
      <w:r w:rsidRPr="008C45C4">
        <w:rPr>
          <w:rFonts w:ascii="Times New Roman" w:eastAsiaTheme="minorHAnsi" w:hAnsi="Times New Roman" w:cs="Times New Roman"/>
          <w:sz w:val="28"/>
          <w:szCs w:val="28"/>
          <w:lang w:val="kk-KZ" w:eastAsia="en-US"/>
        </w:rPr>
        <w:t>шағын кәсіпорында өндірілетін жұмсақ ірімшіктен табылды.</w:t>
      </w:r>
    </w:p>
    <w:p w14:paraId="7DD9CE0D" w14:textId="77777777" w:rsidR="004B5F9A" w:rsidRPr="008C45C4" w:rsidRDefault="004B5F9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штамдарының антибиотиктерге резистенттігіне талдау жүргізілді және вируленттіліктің генетикалық профилі туралы мәліметтер алынды. Изоляттардың ең көп үлесі сульфаниламидтерге, </w:t>
      </w:r>
      <w:r w:rsidRPr="008C45C4">
        <w:rPr>
          <w:rFonts w:ascii="Times New Roman" w:hAnsi="Times New Roman" w:cs="Times New Roman"/>
          <w:i/>
          <w:iCs/>
          <w:sz w:val="28"/>
          <w:szCs w:val="28"/>
          <w:lang w:val="kk-KZ"/>
        </w:rPr>
        <w:t>β</w:t>
      </w:r>
      <w:r w:rsidRPr="008C45C4">
        <w:rPr>
          <w:rFonts w:ascii="Times New Roman" w:hAnsi="Times New Roman" w:cs="Times New Roman"/>
          <w:sz w:val="28"/>
          <w:szCs w:val="28"/>
          <w:lang w:val="kk-KZ"/>
        </w:rPr>
        <w:t xml:space="preserve">-лактамдар мен хинолондарға генотиптік резистенттік танытты. Спектралды талдаудың принципиалды компоненттер әдістемесі арқылы ірімшіктердің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түрімен ластану динамикасының математикалық моделі жасалынды. Ол датасеттер матрицаларының мәндеріне сәйкес меншікті вектор координаталарында өзгерістер туралы ең көлемді ақпарат шағын кәсіпорындарында өндірілетін, нарықта кесіп капталатын  жұмсақ типті ірімшіктерде орын алатынын көрсетті.</w:t>
      </w:r>
    </w:p>
    <w:p w14:paraId="27C2B705" w14:textId="77777777" w:rsidR="004B5F9A" w:rsidRPr="008C45C4" w:rsidRDefault="004B5F9A" w:rsidP="008C45C4">
      <w:pPr>
        <w:spacing w:after="0" w:line="240" w:lineRule="auto"/>
        <w:ind w:firstLine="709"/>
        <w:contextualSpacing/>
        <w:jc w:val="both"/>
        <w:rPr>
          <w:rFonts w:ascii="Times New Roman" w:hAnsi="Times New Roman" w:cs="Times New Roman"/>
          <w:sz w:val="28"/>
          <w:szCs w:val="28"/>
          <w:lang w:val="kk-KZ" w:eastAsia="en-US"/>
        </w:rPr>
      </w:pPr>
      <w:r w:rsidRPr="008C45C4">
        <w:rPr>
          <w:rFonts w:ascii="Times New Roman" w:hAnsi="Times New Roman" w:cs="Times New Roman"/>
          <w:sz w:val="28"/>
          <w:szCs w:val="28"/>
          <w:lang w:val="kk-KZ" w:eastAsia="en-US"/>
        </w:rPr>
        <w:t>Нәтижелер отандық ірімшіктердің колиформдармен ластануы нарықта сатылатын ірімшіктердің тағамдық қауіпсіздігінің мониторингі мен жан жақты зерттеулердің қажеттілігі туралы түсінікті кеңейтеді.</w:t>
      </w:r>
    </w:p>
    <w:p w14:paraId="4D60EB27" w14:textId="47260C65" w:rsidR="00261972" w:rsidRPr="008C45C4" w:rsidRDefault="00A76563" w:rsidP="008C45C4">
      <w:pPr>
        <w:spacing w:after="0" w:line="240" w:lineRule="auto"/>
        <w:ind w:firstLine="709"/>
        <w:contextualSpacing/>
        <w:jc w:val="both"/>
        <w:rPr>
          <w:rFonts w:ascii="Times New Roman" w:hAnsi="Times New Roman" w:cs="Times New Roman"/>
          <w:b/>
          <w:bCs/>
          <w:sz w:val="28"/>
          <w:szCs w:val="28"/>
          <w:lang w:val="kk-KZ" w:eastAsia="en-US"/>
        </w:rPr>
      </w:pPr>
      <w:r w:rsidRPr="008C45C4">
        <w:rPr>
          <w:rFonts w:ascii="Times New Roman" w:hAnsi="Times New Roman" w:cs="Times New Roman"/>
          <w:b/>
          <w:bCs/>
          <w:sz w:val="28"/>
          <w:szCs w:val="28"/>
          <w:lang w:val="kk-KZ" w:eastAsia="en-US"/>
        </w:rPr>
        <w:t>Жұмыстың ғылыми</w:t>
      </w:r>
      <w:r w:rsidR="00145C22" w:rsidRPr="008C45C4">
        <w:rPr>
          <w:rFonts w:ascii="Times New Roman" w:hAnsi="Times New Roman" w:cs="Times New Roman"/>
          <w:b/>
          <w:bCs/>
          <w:sz w:val="28"/>
          <w:szCs w:val="28"/>
          <w:lang w:val="kk-KZ" w:eastAsia="en-US"/>
        </w:rPr>
        <w:t>-</w:t>
      </w:r>
      <w:r w:rsidRPr="008C45C4">
        <w:rPr>
          <w:rFonts w:ascii="Times New Roman" w:hAnsi="Times New Roman" w:cs="Times New Roman"/>
          <w:b/>
          <w:bCs/>
          <w:sz w:val="28"/>
          <w:szCs w:val="28"/>
          <w:lang w:val="kk-KZ" w:eastAsia="en-US"/>
        </w:rPr>
        <w:t xml:space="preserve"> практикалық маңыздылығы </w:t>
      </w:r>
    </w:p>
    <w:p w14:paraId="184DE872" w14:textId="7D6FB416" w:rsidR="00261972" w:rsidRPr="008C45C4" w:rsidRDefault="006C300A" w:rsidP="006C300A">
      <w:pPr>
        <w:spacing w:after="0" w:line="240" w:lineRule="auto"/>
        <w:ind w:firstLine="720"/>
        <w:contextualSpacing/>
        <w:jc w:val="both"/>
        <w:rPr>
          <w:rFonts w:ascii="Times New Roman" w:hAnsi="Times New Roman" w:cs="Times New Roman"/>
          <w:sz w:val="28"/>
          <w:szCs w:val="28"/>
          <w:lang w:val="kk-KZ" w:eastAsia="en-US"/>
        </w:rPr>
      </w:pPr>
      <w:r w:rsidRPr="006B5762">
        <w:rPr>
          <w:rFonts w:ascii="Times New Roman" w:hAnsi="Times New Roman" w:cs="Times New Roman"/>
          <w:sz w:val="28"/>
          <w:szCs w:val="28"/>
          <w:lang w:val="kk-KZ" w:eastAsia="en-US"/>
        </w:rPr>
        <w:t xml:space="preserve">Зерттеулер Қазақстан Республикасы Ауыл шаруашылығы министрлігінің 2021-2023 жылдарға бағдарламалық-нысаналы қаржыландыру BR10764944 </w:t>
      </w:r>
      <w:r w:rsidRPr="008A254D">
        <w:rPr>
          <w:rFonts w:ascii="Times New Roman" w:hAnsi="Times New Roman" w:cs="Times New Roman"/>
          <w:sz w:val="28"/>
          <w:szCs w:val="28"/>
          <w:lang w:val="kk-KZ" w:eastAsia="en-US"/>
        </w:rPr>
        <w:t>«</w:t>
      </w:r>
      <w:r>
        <w:rPr>
          <w:rFonts w:ascii="Times New Roman" w:hAnsi="Times New Roman" w:cs="Times New Roman"/>
          <w:sz w:val="28"/>
          <w:szCs w:val="28"/>
          <w:lang w:val="kk-KZ" w:eastAsia="en-US"/>
        </w:rPr>
        <w:t>Т</w:t>
      </w:r>
      <w:r w:rsidRPr="006B5762">
        <w:rPr>
          <w:rFonts w:ascii="Times New Roman" w:hAnsi="Times New Roman" w:cs="Times New Roman"/>
          <w:sz w:val="28"/>
          <w:szCs w:val="28"/>
          <w:lang w:val="kk-KZ" w:eastAsia="en-US"/>
        </w:rPr>
        <w:t>амақ өнімдерінің қауіпсіздігін</w:t>
      </w:r>
      <w:r>
        <w:rPr>
          <w:rFonts w:ascii="Times New Roman" w:hAnsi="Times New Roman" w:cs="Times New Roman"/>
          <w:sz w:val="28"/>
          <w:szCs w:val="28"/>
          <w:lang w:val="kk-KZ" w:eastAsia="en-US"/>
        </w:rPr>
        <w:t>е талдамалық</w:t>
      </w:r>
      <w:r w:rsidRPr="006B5762">
        <w:rPr>
          <w:rFonts w:ascii="Times New Roman" w:hAnsi="Times New Roman" w:cs="Times New Roman"/>
          <w:sz w:val="28"/>
          <w:szCs w:val="28"/>
          <w:lang w:val="kk-KZ" w:eastAsia="en-US"/>
        </w:rPr>
        <w:t xml:space="preserve"> бақылау және </w:t>
      </w:r>
      <w:r>
        <w:rPr>
          <w:rFonts w:ascii="Times New Roman" w:hAnsi="Times New Roman" w:cs="Times New Roman"/>
          <w:sz w:val="28"/>
          <w:szCs w:val="28"/>
          <w:lang w:val="kk-KZ" w:eastAsia="en-US"/>
        </w:rPr>
        <w:t xml:space="preserve">мониторинг </w:t>
      </w:r>
      <w:r w:rsidRPr="006B5762">
        <w:rPr>
          <w:rFonts w:ascii="Times New Roman" w:hAnsi="Times New Roman" w:cs="Times New Roman"/>
          <w:sz w:val="28"/>
          <w:szCs w:val="28"/>
          <w:lang w:val="kk-KZ" w:eastAsia="en-US"/>
        </w:rPr>
        <w:t>жүргізу әдістерін әзірлеу</w:t>
      </w:r>
      <w:r>
        <w:rPr>
          <w:rFonts w:ascii="Times New Roman" w:hAnsi="Times New Roman" w:cs="Times New Roman"/>
          <w:sz w:val="28"/>
          <w:szCs w:val="28"/>
          <w:lang w:val="kk-KZ" w:eastAsia="en-US"/>
        </w:rPr>
        <w:t>»</w:t>
      </w:r>
      <w:r w:rsidRPr="006B5762">
        <w:rPr>
          <w:rFonts w:ascii="Times New Roman" w:hAnsi="Times New Roman" w:cs="Times New Roman"/>
          <w:sz w:val="28"/>
          <w:szCs w:val="28"/>
          <w:lang w:val="kk-KZ" w:eastAsia="en-US"/>
        </w:rPr>
        <w:t xml:space="preserve"> ғылыми-техникалық бағдарлама шеңберінде орындалды</w:t>
      </w:r>
      <w:r>
        <w:rPr>
          <w:rFonts w:ascii="Times New Roman" w:hAnsi="Times New Roman" w:cs="Times New Roman"/>
          <w:sz w:val="28"/>
          <w:szCs w:val="28"/>
          <w:lang w:val="kk-KZ" w:eastAsia="en-US"/>
        </w:rPr>
        <w:t xml:space="preserve"> </w:t>
      </w:r>
      <w:r w:rsidR="00261972" w:rsidRPr="008C45C4">
        <w:rPr>
          <w:rFonts w:ascii="Times New Roman" w:hAnsi="Times New Roman" w:cs="Times New Roman"/>
          <w:sz w:val="28"/>
          <w:szCs w:val="28"/>
          <w:lang w:val="kk-KZ" w:eastAsia="en-US"/>
        </w:rPr>
        <w:t xml:space="preserve">(Қосымша </w:t>
      </w:r>
      <w:r w:rsidR="005438E4" w:rsidRPr="008C45C4">
        <w:rPr>
          <w:rFonts w:ascii="Times New Roman" w:hAnsi="Times New Roman" w:cs="Times New Roman"/>
          <w:sz w:val="28"/>
          <w:szCs w:val="28"/>
          <w:lang w:val="kk-KZ" w:eastAsia="en-US"/>
        </w:rPr>
        <w:t>А</w:t>
      </w:r>
      <w:r w:rsidR="00261972" w:rsidRPr="008C45C4">
        <w:rPr>
          <w:rFonts w:ascii="Times New Roman" w:hAnsi="Times New Roman" w:cs="Times New Roman"/>
          <w:sz w:val="28"/>
          <w:szCs w:val="28"/>
          <w:lang w:val="kk-KZ" w:eastAsia="en-US"/>
        </w:rPr>
        <w:t>).</w:t>
      </w:r>
    </w:p>
    <w:p w14:paraId="4A36F958" w14:textId="5EA0B0EC"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eastAsia="en-US"/>
        </w:rPr>
      </w:pPr>
      <w:r w:rsidRPr="008C45C4">
        <w:rPr>
          <w:rFonts w:ascii="Times New Roman" w:hAnsi="Times New Roman" w:cs="Times New Roman"/>
          <w:sz w:val="28"/>
          <w:szCs w:val="28"/>
          <w:lang w:val="kk-KZ" w:eastAsia="en-US"/>
        </w:rPr>
        <w:t>Ғылыми</w:t>
      </w:r>
      <w:r w:rsidR="006B5762" w:rsidRPr="008C45C4">
        <w:rPr>
          <w:rFonts w:ascii="Times New Roman" w:hAnsi="Times New Roman" w:cs="Times New Roman"/>
          <w:sz w:val="28"/>
          <w:szCs w:val="28"/>
          <w:lang w:val="kk-KZ" w:eastAsia="en-US"/>
        </w:rPr>
        <w:t>-</w:t>
      </w:r>
      <w:r w:rsidRPr="008C45C4">
        <w:rPr>
          <w:rFonts w:ascii="Times New Roman" w:hAnsi="Times New Roman" w:cs="Times New Roman"/>
          <w:sz w:val="28"/>
          <w:szCs w:val="28"/>
          <w:lang w:val="kk-KZ" w:eastAsia="en-US"/>
        </w:rPr>
        <w:t xml:space="preserve">зерттеу </w:t>
      </w:r>
      <w:r w:rsidR="006B5762" w:rsidRPr="008C45C4">
        <w:rPr>
          <w:rFonts w:ascii="Times New Roman" w:hAnsi="Times New Roman" w:cs="Times New Roman"/>
          <w:sz w:val="28"/>
          <w:szCs w:val="28"/>
          <w:lang w:val="kk-KZ" w:eastAsia="en-US"/>
        </w:rPr>
        <w:t xml:space="preserve">жұмыстың </w:t>
      </w:r>
      <w:r w:rsidRPr="008C45C4">
        <w:rPr>
          <w:rFonts w:ascii="Times New Roman" w:hAnsi="Times New Roman" w:cs="Times New Roman"/>
          <w:sz w:val="28"/>
          <w:szCs w:val="28"/>
          <w:lang w:val="kk-KZ" w:eastAsia="en-US"/>
        </w:rPr>
        <w:t xml:space="preserve">нәтижелері бойынша </w:t>
      </w:r>
      <w:r w:rsidRPr="008C45C4">
        <w:rPr>
          <w:rFonts w:ascii="Times New Roman" w:hAnsi="Times New Roman" w:cs="Times New Roman"/>
          <w:sz w:val="28"/>
          <w:szCs w:val="28"/>
          <w:lang w:val="kk-KZ"/>
        </w:rPr>
        <w:t>«</w:t>
      </w:r>
      <w:r w:rsidRPr="008C45C4">
        <w:rPr>
          <w:rFonts w:ascii="Times New Roman" w:hAnsi="Times New Roman" w:cs="Times New Roman"/>
          <w:iCs/>
          <w:sz w:val="28"/>
          <w:szCs w:val="28"/>
          <w:lang w:val="kk-KZ"/>
        </w:rPr>
        <w:t>Тағам өнімдерін ластайтын патогенді</w:t>
      </w:r>
      <w:r w:rsidRPr="008C45C4">
        <w:rPr>
          <w:rFonts w:ascii="Times New Roman" w:hAnsi="Times New Roman" w:cs="Times New Roman"/>
          <w:i/>
          <w:iCs/>
          <w:sz w:val="28"/>
          <w:szCs w:val="28"/>
          <w:lang w:val="kk-KZ"/>
        </w:rPr>
        <w:t xml:space="preserve"> Escherichia coli</w:t>
      </w:r>
      <w:r w:rsidRPr="008C45C4">
        <w:rPr>
          <w:rFonts w:ascii="Times New Roman" w:hAnsi="Times New Roman" w:cs="Times New Roman"/>
          <w:sz w:val="28"/>
          <w:szCs w:val="28"/>
          <w:lang w:val="kk-KZ"/>
        </w:rPr>
        <w:t xml:space="preserve"> штамдарын молекулалық индикациялау әдісінің модификациясы» </w:t>
      </w:r>
      <w:r w:rsidRPr="008C45C4">
        <w:rPr>
          <w:rFonts w:ascii="Times New Roman" w:hAnsi="Times New Roman" w:cs="Times New Roman"/>
          <w:sz w:val="28"/>
          <w:szCs w:val="28"/>
          <w:lang w:val="kk-KZ" w:eastAsia="en-US"/>
        </w:rPr>
        <w:t>тақырыбында</w:t>
      </w:r>
      <w:r w:rsidR="006B5762" w:rsidRPr="008C45C4">
        <w:rPr>
          <w:rFonts w:ascii="Times New Roman" w:hAnsi="Times New Roman" w:cs="Times New Roman"/>
          <w:sz w:val="28"/>
          <w:szCs w:val="28"/>
          <w:lang w:val="kk-KZ" w:eastAsia="en-US"/>
        </w:rPr>
        <w:t>ғы</w:t>
      </w:r>
      <w:r w:rsidRPr="008C45C4">
        <w:rPr>
          <w:rFonts w:ascii="Times New Roman" w:hAnsi="Times New Roman" w:cs="Times New Roman"/>
          <w:sz w:val="28"/>
          <w:szCs w:val="28"/>
          <w:lang w:val="kk-KZ" w:eastAsia="en-US"/>
        </w:rPr>
        <w:t xml:space="preserve"> авторлық куәлік алынды (Қосымша</w:t>
      </w:r>
      <w:r w:rsidR="00025488">
        <w:rPr>
          <w:rFonts w:ascii="Times New Roman" w:hAnsi="Times New Roman" w:cs="Times New Roman"/>
          <w:sz w:val="28"/>
          <w:szCs w:val="28"/>
          <w:lang w:val="kk-KZ" w:eastAsia="en-US"/>
        </w:rPr>
        <w:t> </w:t>
      </w:r>
      <w:r w:rsidR="00BB3923" w:rsidRPr="008C45C4">
        <w:rPr>
          <w:rFonts w:ascii="Times New Roman" w:hAnsi="Times New Roman" w:cs="Times New Roman"/>
          <w:sz w:val="28"/>
          <w:szCs w:val="28"/>
          <w:lang w:val="kk-KZ" w:eastAsia="en-US"/>
        </w:rPr>
        <w:t>Ә</w:t>
      </w:r>
      <w:r w:rsidRPr="008C45C4">
        <w:rPr>
          <w:rFonts w:ascii="Times New Roman" w:hAnsi="Times New Roman" w:cs="Times New Roman"/>
          <w:sz w:val="28"/>
          <w:szCs w:val="28"/>
          <w:lang w:val="kk-KZ" w:eastAsia="en-US"/>
        </w:rPr>
        <w:t>).</w:t>
      </w:r>
    </w:p>
    <w:p w14:paraId="5D40A7AF" w14:textId="77777777" w:rsidR="0022410B" w:rsidRPr="002863E3" w:rsidRDefault="0022410B" w:rsidP="0022410B">
      <w:pPr>
        <w:spacing w:after="0" w:line="240" w:lineRule="auto"/>
        <w:ind w:firstLine="720"/>
        <w:contextualSpacing/>
        <w:jc w:val="both"/>
        <w:rPr>
          <w:rFonts w:ascii="Times New Roman" w:hAnsi="Times New Roman" w:cs="Times New Roman"/>
          <w:sz w:val="28"/>
          <w:szCs w:val="28"/>
          <w:lang w:val="kk-KZ" w:eastAsia="en-US"/>
        </w:rPr>
      </w:pPr>
      <w:r>
        <w:rPr>
          <w:rFonts w:ascii="Times New Roman" w:eastAsia="Arial Unicode MS" w:hAnsi="Times New Roman" w:cs="Times New Roman"/>
          <w:sz w:val="28"/>
          <w:szCs w:val="28"/>
          <w:lang w:val="kk-KZ" w:eastAsia="ru-RU"/>
        </w:rPr>
        <w:t>Диссертация қағидалары С.Сейфуллин атындағы ҚАТЗУ-нің специалитет</w:t>
      </w:r>
      <w:r w:rsidRPr="007A19A5">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val="kk-KZ" w:eastAsia="ru-RU"/>
        </w:rPr>
        <w:t>бойынша</w:t>
      </w:r>
      <w:r w:rsidRPr="007A19A5">
        <w:rPr>
          <w:rFonts w:ascii="Times New Roman" w:eastAsia="Times New Roman" w:hAnsi="Times New Roman" w:cs="Times New Roman"/>
          <w:color w:val="000000" w:themeColor="text1"/>
          <w:sz w:val="28"/>
          <w:szCs w:val="28"/>
          <w:lang w:val="kk-KZ" w:eastAsia="ru-RU"/>
        </w:rPr>
        <w:t xml:space="preserve"> «Ветеринариялық қауіпсіздік» БББ</w:t>
      </w:r>
      <w:r>
        <w:rPr>
          <w:rFonts w:ascii="Times New Roman" w:eastAsia="Times New Roman" w:hAnsi="Times New Roman" w:cs="Times New Roman"/>
          <w:color w:val="000000" w:themeColor="text1"/>
          <w:sz w:val="28"/>
          <w:szCs w:val="28"/>
          <w:lang w:val="kk-KZ" w:eastAsia="ru-RU"/>
        </w:rPr>
        <w:t xml:space="preserve"> </w:t>
      </w:r>
      <w:r>
        <w:rPr>
          <w:rFonts w:ascii="Times New Roman" w:eastAsia="Arial Unicode MS" w:hAnsi="Times New Roman" w:cs="Times New Roman"/>
          <w:sz w:val="28"/>
          <w:szCs w:val="28"/>
          <w:lang w:val="kk-KZ" w:eastAsia="ru-RU"/>
        </w:rPr>
        <w:t xml:space="preserve">оқытылатын </w:t>
      </w:r>
      <w:r w:rsidRPr="00920A27">
        <w:rPr>
          <w:rFonts w:ascii="Times New Roman" w:eastAsia="Times New Roman" w:hAnsi="Times New Roman" w:cs="Times New Roman"/>
          <w:sz w:val="28"/>
          <w:szCs w:val="28"/>
          <w:lang w:val="kk-KZ" w:eastAsia="ru-RU"/>
        </w:rPr>
        <w:t>«</w:t>
      </w:r>
      <w:r w:rsidRPr="00E50FE7">
        <w:rPr>
          <w:rFonts w:ascii="Times New Roman" w:eastAsia="Times New Roman" w:hAnsi="Times New Roman" w:cs="Times New Roman"/>
          <w:bCs/>
          <w:sz w:val="28"/>
          <w:szCs w:val="28"/>
          <w:lang w:val="kk-KZ" w:eastAsia="ru-RU"/>
        </w:rPr>
        <w:t>Охрана здоровья животных при эмерджентных инфекциях</w:t>
      </w:r>
      <w:r w:rsidRPr="00E50FE7">
        <w:rPr>
          <w:rFonts w:ascii="Times New Roman" w:eastAsia="Times New Roman" w:hAnsi="Times New Roman" w:cs="Times New Roman"/>
          <w:sz w:val="28"/>
          <w:szCs w:val="28"/>
          <w:lang w:val="kk-KZ" w:eastAsia="ru-RU"/>
        </w:rPr>
        <w:t>» пән</w:t>
      </w:r>
      <w:r>
        <w:rPr>
          <w:rFonts w:ascii="Times New Roman" w:eastAsia="Times New Roman" w:hAnsi="Times New Roman" w:cs="Times New Roman"/>
          <w:sz w:val="28"/>
          <w:szCs w:val="28"/>
          <w:lang w:val="kk-KZ" w:eastAsia="ru-RU"/>
        </w:rPr>
        <w:t>інің</w:t>
      </w:r>
      <w:r w:rsidRPr="00E50FE7">
        <w:rPr>
          <w:rFonts w:ascii="Times New Roman" w:eastAsia="Times New Roman" w:hAnsi="Times New Roman" w:cs="Times New Roman"/>
          <w:sz w:val="28"/>
          <w:szCs w:val="28"/>
          <w:lang w:val="kk-KZ" w:eastAsia="ru-RU"/>
        </w:rPr>
        <w:t xml:space="preserve"> оқыту </w:t>
      </w:r>
      <w:r>
        <w:rPr>
          <w:rFonts w:ascii="Times New Roman" w:eastAsia="Times New Roman" w:hAnsi="Times New Roman" w:cs="Times New Roman"/>
          <w:sz w:val="28"/>
          <w:szCs w:val="28"/>
          <w:lang w:val="kk-KZ" w:eastAsia="ru-RU"/>
        </w:rPr>
        <w:t>үрдісіне ендірілді.</w:t>
      </w:r>
    </w:p>
    <w:p w14:paraId="7FF98059" w14:textId="62547606" w:rsidR="00C7613C" w:rsidRPr="008C45C4" w:rsidRDefault="00A76563" w:rsidP="0022410B">
      <w:pPr>
        <w:spacing w:after="0" w:line="240" w:lineRule="auto"/>
        <w:contextualSpacing/>
        <w:jc w:val="both"/>
        <w:rPr>
          <w:rFonts w:ascii="Times New Roman" w:hAnsi="Times New Roman" w:cs="Times New Roman"/>
          <w:sz w:val="28"/>
          <w:szCs w:val="28"/>
          <w:lang w:val="kk-KZ" w:eastAsia="en-US"/>
        </w:rPr>
      </w:pPr>
      <w:r w:rsidRPr="008C45C4">
        <w:rPr>
          <w:rFonts w:ascii="Times New Roman" w:hAnsi="Times New Roman" w:cs="Times New Roman"/>
          <w:sz w:val="28"/>
          <w:szCs w:val="28"/>
          <w:lang w:val="kk-KZ" w:eastAsia="en-US"/>
        </w:rPr>
        <w:t xml:space="preserve">(Қосымша </w:t>
      </w:r>
      <w:r w:rsidR="005438E4" w:rsidRPr="008C45C4">
        <w:rPr>
          <w:rFonts w:ascii="Times New Roman" w:hAnsi="Times New Roman" w:cs="Times New Roman"/>
          <w:sz w:val="28"/>
          <w:szCs w:val="28"/>
          <w:lang w:val="kk-KZ" w:eastAsia="en-US"/>
        </w:rPr>
        <w:t>Б</w:t>
      </w:r>
      <w:r w:rsidRPr="008C45C4">
        <w:rPr>
          <w:rFonts w:ascii="Times New Roman" w:hAnsi="Times New Roman" w:cs="Times New Roman"/>
          <w:sz w:val="28"/>
          <w:szCs w:val="28"/>
          <w:lang w:val="kk-KZ" w:eastAsia="en-US"/>
        </w:rPr>
        <w:t>).</w:t>
      </w:r>
    </w:p>
    <w:p w14:paraId="03734060" w14:textId="625A8ED2" w:rsidR="00A76563" w:rsidRPr="008C45C4" w:rsidRDefault="00A76563"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Қорғауға шығарылатын негізгі қағидалар</w:t>
      </w:r>
    </w:p>
    <w:p w14:paraId="42BF69BE" w14:textId="42AF9BC3" w:rsidR="00C6664C" w:rsidRPr="008C45C4" w:rsidRDefault="00FE7859" w:rsidP="008C45C4">
      <w:pPr>
        <w:spacing w:after="0" w:line="240" w:lineRule="auto"/>
        <w:ind w:firstLine="709"/>
        <w:jc w:val="both"/>
        <w:rPr>
          <w:rFonts w:ascii="Times New Roman" w:eastAsia="Times New Roman" w:hAnsi="Times New Roman" w:cs="Times New Roman"/>
          <w:sz w:val="28"/>
          <w:szCs w:val="28"/>
          <w:lang w:val="kk-KZ"/>
        </w:rPr>
      </w:pPr>
      <w:r w:rsidRPr="008C45C4">
        <w:rPr>
          <w:rFonts w:ascii="Times New Roman" w:hAnsi="Times New Roman" w:cs="Times New Roman"/>
          <w:sz w:val="28"/>
          <w:szCs w:val="28"/>
          <w:lang w:val="kk-KZ"/>
        </w:rPr>
        <w:t>1</w:t>
      </w:r>
      <w:r w:rsidR="00AF6443">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Қазақстандағы ірімшік нарығының қазіргі жағдайы</w:t>
      </w:r>
      <w:r w:rsidR="00AF6443">
        <w:rPr>
          <w:rFonts w:ascii="Times New Roman" w:hAnsi="Times New Roman" w:cs="Times New Roman"/>
          <w:sz w:val="28"/>
          <w:szCs w:val="28"/>
          <w:lang w:val="kk-KZ"/>
        </w:rPr>
        <w:t>.</w:t>
      </w:r>
      <w:r w:rsidRPr="008C45C4">
        <w:rPr>
          <w:rFonts w:ascii="Times New Roman" w:eastAsia="Times New Roman" w:hAnsi="Times New Roman" w:cs="Times New Roman"/>
          <w:sz w:val="28"/>
          <w:szCs w:val="28"/>
          <w:lang w:val="kk-KZ"/>
        </w:rPr>
        <w:t xml:space="preserve"> </w:t>
      </w:r>
    </w:p>
    <w:p w14:paraId="1DAA0317" w14:textId="65F75DB5" w:rsidR="00FE7859" w:rsidRPr="008C45C4" w:rsidRDefault="00FE7859" w:rsidP="008C45C4">
      <w:pPr>
        <w:spacing w:after="0" w:line="240" w:lineRule="auto"/>
        <w:ind w:firstLine="709"/>
        <w:jc w:val="both"/>
        <w:rPr>
          <w:rFonts w:ascii="Times New Roman" w:eastAsia="Times New Roman" w:hAnsi="Times New Roman" w:cs="Times New Roman"/>
          <w:sz w:val="28"/>
          <w:szCs w:val="28"/>
          <w:lang w:val="kk-KZ"/>
        </w:rPr>
      </w:pPr>
      <w:r w:rsidRPr="008C45C4">
        <w:rPr>
          <w:rFonts w:ascii="Times New Roman" w:eastAsia="Times New Roman" w:hAnsi="Times New Roman" w:cs="Times New Roman"/>
          <w:sz w:val="28"/>
          <w:szCs w:val="28"/>
          <w:lang w:val="kk-KZ"/>
        </w:rPr>
        <w:t>2</w:t>
      </w:r>
      <w:r w:rsidR="00AF6443">
        <w:rPr>
          <w:rFonts w:ascii="Times New Roman" w:eastAsia="Times New Roman" w:hAnsi="Times New Roman" w:cs="Times New Roman"/>
          <w:sz w:val="28"/>
          <w:szCs w:val="28"/>
          <w:lang w:val="kk-KZ"/>
        </w:rPr>
        <w:t>.</w:t>
      </w:r>
      <w:r w:rsidRPr="008C45C4">
        <w:rPr>
          <w:rFonts w:ascii="Times New Roman" w:eastAsia="Times New Roman" w:hAnsi="Times New Roman" w:cs="Times New Roman"/>
          <w:sz w:val="28"/>
          <w:szCs w:val="28"/>
          <w:lang w:val="kk-KZ"/>
        </w:rPr>
        <w:t xml:space="preserve"> Отандық ірімшікті ластайтын колиформ</w:t>
      </w:r>
      <w:r w:rsidR="00AD246A" w:rsidRPr="008C45C4">
        <w:rPr>
          <w:rFonts w:ascii="Times New Roman" w:eastAsia="Times New Roman" w:hAnsi="Times New Roman" w:cs="Times New Roman"/>
          <w:sz w:val="28"/>
          <w:szCs w:val="28"/>
          <w:lang w:val="kk-KZ"/>
        </w:rPr>
        <w:t>ал</w:t>
      </w:r>
      <w:r w:rsidRPr="008C45C4">
        <w:rPr>
          <w:rFonts w:ascii="Times New Roman" w:eastAsia="Times New Roman" w:hAnsi="Times New Roman" w:cs="Times New Roman"/>
          <w:sz w:val="28"/>
          <w:szCs w:val="28"/>
          <w:lang w:val="kk-KZ"/>
        </w:rPr>
        <w:t>ар микробиотасы</w:t>
      </w:r>
      <w:r w:rsidR="00AF6443">
        <w:rPr>
          <w:rFonts w:ascii="Times New Roman" w:eastAsia="Times New Roman" w:hAnsi="Times New Roman" w:cs="Times New Roman"/>
          <w:sz w:val="28"/>
          <w:szCs w:val="28"/>
          <w:lang w:val="kk-KZ"/>
        </w:rPr>
        <w:t>.</w:t>
      </w:r>
    </w:p>
    <w:p w14:paraId="5EDE7C97" w14:textId="5DD2C8BC" w:rsidR="00FE7859" w:rsidRPr="008C45C4" w:rsidRDefault="00FE7859" w:rsidP="008C45C4">
      <w:pPr>
        <w:spacing w:after="0" w:line="240" w:lineRule="auto"/>
        <w:ind w:firstLine="709"/>
        <w:jc w:val="both"/>
        <w:rPr>
          <w:rFonts w:ascii="Times New Roman" w:eastAsia="Times New Roman" w:hAnsi="Times New Roman" w:cs="Times New Roman"/>
          <w:sz w:val="28"/>
          <w:szCs w:val="28"/>
          <w:lang w:val="kk-KZ"/>
        </w:rPr>
      </w:pPr>
      <w:r w:rsidRPr="008C45C4">
        <w:rPr>
          <w:rFonts w:ascii="Times New Roman" w:eastAsia="Times New Roman" w:hAnsi="Times New Roman" w:cs="Times New Roman"/>
          <w:sz w:val="28"/>
          <w:szCs w:val="28"/>
          <w:lang w:val="kk-KZ"/>
        </w:rPr>
        <w:t>3</w:t>
      </w:r>
      <w:r w:rsidR="00AF6443">
        <w:rPr>
          <w:rFonts w:ascii="Times New Roman" w:eastAsia="Times New Roman" w:hAnsi="Times New Roman" w:cs="Times New Roman"/>
          <w:sz w:val="28"/>
          <w:szCs w:val="28"/>
          <w:lang w:val="kk-KZ"/>
        </w:rPr>
        <w:t>.</w:t>
      </w:r>
      <w:r w:rsidRPr="008C45C4">
        <w:rPr>
          <w:rFonts w:ascii="Times New Roman" w:eastAsia="Times New Roman" w:hAnsi="Times New Roman" w:cs="Times New Roman"/>
          <w:sz w:val="28"/>
          <w:szCs w:val="28"/>
          <w:lang w:val="kk-KZ"/>
        </w:rPr>
        <w:t xml:space="preserve"> </w:t>
      </w:r>
      <w:r w:rsidRPr="008C45C4">
        <w:rPr>
          <w:rFonts w:ascii="Times New Roman" w:hAnsi="Times New Roman" w:cs="Times New Roman"/>
          <w:sz w:val="28"/>
          <w:szCs w:val="28"/>
          <w:lang w:val="kk-KZ"/>
        </w:rPr>
        <w:t>Нарықтағы ірімшіктердің</w:t>
      </w:r>
      <w:r w:rsidR="00F9781C" w:rsidRPr="008C45C4">
        <w:rPr>
          <w:rFonts w:ascii="Times New Roman" w:hAnsi="Times New Roman" w:cs="Times New Roman"/>
          <w:sz w:val="28"/>
          <w:szCs w:val="28"/>
          <w:lang w:val="kk-KZ"/>
        </w:rPr>
        <w:t xml:space="preserve"> тағам </w:t>
      </w:r>
      <w:r w:rsidR="00EE26CB" w:rsidRPr="008C45C4">
        <w:rPr>
          <w:rFonts w:ascii="Times New Roman" w:hAnsi="Times New Roman" w:cs="Times New Roman"/>
          <w:sz w:val="28"/>
          <w:szCs w:val="28"/>
          <w:lang w:val="kk-KZ"/>
        </w:rPr>
        <w:t>қауіпсіздігінің</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w:t>
      </w:r>
      <w:r w:rsidR="00EE26CB" w:rsidRPr="008C45C4">
        <w:rPr>
          <w:rFonts w:ascii="Times New Roman" w:hAnsi="Times New Roman" w:cs="Times New Roman"/>
          <w:sz w:val="28"/>
          <w:szCs w:val="28"/>
          <w:lang w:val="kk-KZ"/>
        </w:rPr>
        <w:t>түрімен ластануы бағалануы</w:t>
      </w:r>
      <w:r w:rsidR="00AF6443">
        <w:rPr>
          <w:rFonts w:ascii="Times New Roman" w:hAnsi="Times New Roman" w:cs="Times New Roman"/>
          <w:sz w:val="28"/>
          <w:szCs w:val="28"/>
          <w:lang w:val="kk-KZ"/>
        </w:rPr>
        <w:t>.</w:t>
      </w:r>
    </w:p>
    <w:p w14:paraId="26F77949" w14:textId="542030AF" w:rsidR="00FE7859" w:rsidRPr="008C45C4" w:rsidRDefault="003872B6"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4</w:t>
      </w:r>
      <w:r w:rsidR="00AF6443">
        <w:rPr>
          <w:rFonts w:ascii="Times New Roman" w:hAnsi="Times New Roman" w:cs="Times New Roman"/>
          <w:sz w:val="28"/>
          <w:szCs w:val="28"/>
          <w:lang w:val="kk-KZ"/>
        </w:rPr>
        <w:t>.</w:t>
      </w:r>
      <w:r w:rsidR="00FE7859" w:rsidRPr="008C45C4">
        <w:rPr>
          <w:rFonts w:ascii="Times New Roman" w:hAnsi="Times New Roman" w:cs="Times New Roman"/>
          <w:sz w:val="28"/>
          <w:szCs w:val="28"/>
          <w:lang w:val="kk-KZ"/>
        </w:rPr>
        <w:t xml:space="preserve"> </w:t>
      </w:r>
      <w:r w:rsidR="00FE7859" w:rsidRPr="008C45C4">
        <w:rPr>
          <w:rFonts w:ascii="Times New Roman" w:hAnsi="Times New Roman" w:cs="Times New Roman"/>
          <w:i/>
          <w:iCs/>
          <w:sz w:val="28"/>
          <w:szCs w:val="28"/>
          <w:lang w:val="kk-KZ"/>
        </w:rPr>
        <w:t xml:space="preserve">E.coli </w:t>
      </w:r>
      <w:r w:rsidR="00FE7859" w:rsidRPr="008C45C4">
        <w:rPr>
          <w:rFonts w:ascii="Times New Roman" w:hAnsi="Times New Roman" w:cs="Times New Roman"/>
          <w:sz w:val="28"/>
          <w:szCs w:val="28"/>
          <w:lang w:val="kk-KZ"/>
        </w:rPr>
        <w:t xml:space="preserve">изоляттарының нысаналы </w:t>
      </w:r>
      <w:r w:rsidR="00FE7859" w:rsidRPr="008C45C4">
        <w:rPr>
          <w:rFonts w:ascii="Times New Roman" w:hAnsi="Times New Roman" w:cs="Times New Roman"/>
          <w:i/>
          <w:iCs/>
          <w:sz w:val="28"/>
          <w:szCs w:val="28"/>
          <w:lang w:val="kk-KZ"/>
        </w:rPr>
        <w:t>16S rRNA</w:t>
      </w:r>
      <w:r w:rsidR="00FE7859" w:rsidRPr="008C45C4">
        <w:rPr>
          <w:rFonts w:ascii="Times New Roman" w:hAnsi="Times New Roman" w:cs="Times New Roman"/>
          <w:sz w:val="28"/>
          <w:szCs w:val="28"/>
          <w:lang w:val="kk-KZ"/>
        </w:rPr>
        <w:t xml:space="preserve"> және </w:t>
      </w:r>
      <w:r w:rsidR="00FE7859" w:rsidRPr="008C45C4">
        <w:rPr>
          <w:rFonts w:ascii="Times New Roman" w:hAnsi="Times New Roman" w:cs="Times New Roman"/>
          <w:i/>
          <w:iCs/>
          <w:sz w:val="28"/>
          <w:szCs w:val="28"/>
          <w:lang w:val="kk-KZ"/>
        </w:rPr>
        <w:t xml:space="preserve">dnaJ </w:t>
      </w:r>
      <w:r w:rsidR="00FE7859" w:rsidRPr="008C45C4">
        <w:rPr>
          <w:rFonts w:ascii="Times New Roman" w:hAnsi="Times New Roman" w:cs="Times New Roman"/>
          <w:sz w:val="28"/>
          <w:szCs w:val="28"/>
          <w:lang w:val="kk-KZ"/>
        </w:rPr>
        <w:t>гендері бойынша молекулалық-генетикалық сипаттамасы</w:t>
      </w:r>
      <w:r w:rsidR="00AF6443">
        <w:rPr>
          <w:rFonts w:ascii="Times New Roman" w:hAnsi="Times New Roman" w:cs="Times New Roman"/>
          <w:sz w:val="28"/>
          <w:szCs w:val="28"/>
          <w:lang w:val="kk-KZ"/>
        </w:rPr>
        <w:t>.</w:t>
      </w:r>
    </w:p>
    <w:p w14:paraId="48241C37" w14:textId="693D43FE" w:rsidR="00FE7859" w:rsidRPr="008C45C4" w:rsidRDefault="003872B6"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5</w:t>
      </w:r>
      <w:r w:rsidR="00AF6443">
        <w:rPr>
          <w:rFonts w:ascii="Times New Roman" w:hAnsi="Times New Roman" w:cs="Times New Roman"/>
          <w:sz w:val="28"/>
          <w:szCs w:val="28"/>
          <w:lang w:val="kk-KZ"/>
        </w:rPr>
        <w:t>.</w:t>
      </w:r>
      <w:r w:rsidR="00FE7859" w:rsidRPr="008C45C4">
        <w:rPr>
          <w:rFonts w:ascii="Times New Roman" w:hAnsi="Times New Roman" w:cs="Times New Roman"/>
          <w:sz w:val="28"/>
          <w:szCs w:val="28"/>
          <w:lang w:val="kk-KZ"/>
        </w:rPr>
        <w:t xml:space="preserve"> Патогенді </w:t>
      </w:r>
      <w:r w:rsidR="00FE7859" w:rsidRPr="008C45C4">
        <w:rPr>
          <w:rFonts w:ascii="Times New Roman" w:hAnsi="Times New Roman" w:cs="Times New Roman"/>
          <w:i/>
          <w:iCs/>
          <w:sz w:val="28"/>
          <w:szCs w:val="28"/>
          <w:lang w:val="kk-KZ"/>
        </w:rPr>
        <w:t>E.coli</w:t>
      </w:r>
      <w:r w:rsidR="00FE7859" w:rsidRPr="008C45C4">
        <w:rPr>
          <w:rFonts w:ascii="Times New Roman" w:hAnsi="Times New Roman" w:cs="Times New Roman"/>
          <w:sz w:val="28"/>
          <w:szCs w:val="28"/>
          <w:lang w:val="kk-KZ"/>
        </w:rPr>
        <w:t xml:space="preserve"> штамдарын  жетілдірілген мультиплексті ПТР әдісімен</w:t>
      </w:r>
      <w:r w:rsidR="00AF6443">
        <w:rPr>
          <w:rFonts w:ascii="Times New Roman" w:hAnsi="Times New Roman" w:cs="Times New Roman"/>
          <w:sz w:val="28"/>
          <w:szCs w:val="28"/>
          <w:lang w:val="kk-KZ"/>
        </w:rPr>
        <w:t xml:space="preserve"> </w:t>
      </w:r>
      <w:r w:rsidR="00683BEC">
        <w:rPr>
          <w:rFonts w:ascii="Times New Roman" w:hAnsi="Times New Roman" w:cs="Times New Roman"/>
          <w:sz w:val="28"/>
          <w:szCs w:val="28"/>
          <w:lang w:val="kk-KZ"/>
        </w:rPr>
        <w:t>и</w:t>
      </w:r>
      <w:r w:rsidR="00FE7859" w:rsidRPr="008C45C4">
        <w:rPr>
          <w:rFonts w:ascii="Times New Roman" w:hAnsi="Times New Roman" w:cs="Times New Roman"/>
          <w:sz w:val="28"/>
          <w:szCs w:val="28"/>
          <w:lang w:val="kk-KZ"/>
        </w:rPr>
        <w:t>ндикациялау</w:t>
      </w:r>
      <w:r w:rsidR="00AF6443">
        <w:rPr>
          <w:rFonts w:ascii="Times New Roman" w:hAnsi="Times New Roman" w:cs="Times New Roman"/>
          <w:sz w:val="28"/>
          <w:szCs w:val="28"/>
          <w:lang w:val="kk-KZ"/>
        </w:rPr>
        <w:t>.</w:t>
      </w:r>
    </w:p>
    <w:p w14:paraId="395269FB" w14:textId="01FC90F0" w:rsidR="00FE7859" w:rsidRPr="008C45C4" w:rsidRDefault="003872B6"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6</w:t>
      </w:r>
      <w:r w:rsidR="00AF6443">
        <w:rPr>
          <w:rFonts w:ascii="Times New Roman" w:hAnsi="Times New Roman" w:cs="Times New Roman"/>
          <w:sz w:val="28"/>
          <w:szCs w:val="28"/>
          <w:lang w:val="kk-KZ"/>
        </w:rPr>
        <w:t>.</w:t>
      </w:r>
      <w:r w:rsidR="00683BEC">
        <w:rPr>
          <w:rFonts w:ascii="Times New Roman" w:hAnsi="Times New Roman" w:cs="Times New Roman"/>
          <w:sz w:val="28"/>
          <w:szCs w:val="28"/>
          <w:lang w:val="kk-KZ"/>
        </w:rPr>
        <w:t xml:space="preserve"> </w:t>
      </w:r>
      <w:r w:rsidR="00FE7859" w:rsidRPr="008C45C4">
        <w:rPr>
          <w:rFonts w:ascii="Times New Roman" w:hAnsi="Times New Roman" w:cs="Times New Roman"/>
          <w:i/>
          <w:iCs/>
          <w:sz w:val="28"/>
          <w:szCs w:val="28"/>
          <w:lang w:val="kk-KZ"/>
        </w:rPr>
        <w:t>E.coli</w:t>
      </w:r>
      <w:r w:rsidR="00FE7859" w:rsidRPr="008C45C4">
        <w:rPr>
          <w:rFonts w:ascii="Times New Roman" w:hAnsi="Times New Roman" w:cs="Times New Roman"/>
          <w:sz w:val="28"/>
          <w:szCs w:val="28"/>
          <w:lang w:val="kk-KZ"/>
        </w:rPr>
        <w:t xml:space="preserve"> изоляттарының микрорганизмдерге қарсы препараттарға резистенттігінің фенотиптік және генотиптік профильдері</w:t>
      </w:r>
      <w:r w:rsidR="00AF6443">
        <w:rPr>
          <w:rFonts w:ascii="Times New Roman" w:hAnsi="Times New Roman" w:cs="Times New Roman"/>
          <w:sz w:val="28"/>
          <w:szCs w:val="28"/>
          <w:lang w:val="kk-KZ"/>
        </w:rPr>
        <w:t>.</w:t>
      </w:r>
    </w:p>
    <w:p w14:paraId="2448C9AA" w14:textId="7E66DB6E" w:rsidR="00FE7859" w:rsidRPr="008C45C4" w:rsidRDefault="003872B6" w:rsidP="00683BEC">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7</w:t>
      </w:r>
      <w:r w:rsidR="00AF6443">
        <w:rPr>
          <w:rFonts w:ascii="Times New Roman" w:hAnsi="Times New Roman" w:cs="Times New Roman"/>
          <w:sz w:val="28"/>
          <w:szCs w:val="28"/>
          <w:lang w:val="kk-KZ"/>
        </w:rPr>
        <w:t>.</w:t>
      </w:r>
      <w:r w:rsidR="00010267" w:rsidRPr="008C45C4">
        <w:rPr>
          <w:rFonts w:ascii="Times New Roman" w:eastAsia="Times New Roman" w:hAnsi="Times New Roman" w:cs="Times New Roman"/>
          <w:sz w:val="28"/>
          <w:szCs w:val="28"/>
          <w:lang w:val="kk-KZ"/>
        </w:rPr>
        <w:t xml:space="preserve"> </w:t>
      </w:r>
      <w:r w:rsidR="00683BEC" w:rsidRPr="00512FEE">
        <w:rPr>
          <w:rFonts w:ascii="Times New Roman" w:eastAsia="Times New Roman" w:hAnsi="Times New Roman" w:cs="Times New Roman"/>
          <w:sz w:val="28"/>
          <w:szCs w:val="28"/>
          <w:lang w:val="kk-KZ"/>
        </w:rPr>
        <w:t>Ірімшік</w:t>
      </w:r>
      <w:r w:rsidR="00683BEC">
        <w:rPr>
          <w:rFonts w:ascii="Times New Roman" w:eastAsia="Times New Roman" w:hAnsi="Times New Roman" w:cs="Times New Roman"/>
          <w:sz w:val="28"/>
          <w:szCs w:val="28"/>
          <w:lang w:val="kk-KZ"/>
        </w:rPr>
        <w:t>терд</w:t>
      </w:r>
      <w:r w:rsidR="00683BEC" w:rsidRPr="00512FEE">
        <w:rPr>
          <w:rFonts w:ascii="Times New Roman" w:eastAsia="Times New Roman" w:hAnsi="Times New Roman" w:cs="Times New Roman"/>
          <w:sz w:val="28"/>
          <w:szCs w:val="28"/>
          <w:lang w:val="kk-KZ"/>
        </w:rPr>
        <w:t>ің</w:t>
      </w:r>
      <w:r w:rsidR="00683BEC">
        <w:rPr>
          <w:rFonts w:ascii="Times New Roman" w:eastAsia="Times New Roman" w:hAnsi="Times New Roman" w:cs="Times New Roman"/>
          <w:sz w:val="28"/>
          <w:szCs w:val="28"/>
          <w:lang w:val="kk-KZ"/>
        </w:rPr>
        <w:t xml:space="preserve">  </w:t>
      </w:r>
      <w:r w:rsidR="00683BEC" w:rsidRPr="003B3497">
        <w:rPr>
          <w:rFonts w:ascii="Times New Roman" w:eastAsia="Times New Roman" w:hAnsi="Times New Roman" w:cs="Times New Roman"/>
          <w:i/>
          <w:iCs/>
          <w:sz w:val="28"/>
          <w:szCs w:val="28"/>
          <w:lang w:val="kk-KZ"/>
        </w:rPr>
        <w:t>E</w:t>
      </w:r>
      <w:r w:rsidR="00683BEC">
        <w:rPr>
          <w:rFonts w:ascii="Times New Roman" w:eastAsia="Times New Roman" w:hAnsi="Times New Roman" w:cs="Times New Roman"/>
          <w:i/>
          <w:iCs/>
          <w:sz w:val="28"/>
          <w:szCs w:val="28"/>
          <w:lang w:val="kk-KZ"/>
        </w:rPr>
        <w:t>.</w:t>
      </w:r>
      <w:r w:rsidR="00683BEC" w:rsidRPr="003B3497">
        <w:rPr>
          <w:rFonts w:ascii="Times New Roman" w:eastAsia="Times New Roman" w:hAnsi="Times New Roman" w:cs="Times New Roman"/>
          <w:i/>
          <w:iCs/>
          <w:sz w:val="28"/>
          <w:szCs w:val="28"/>
          <w:lang w:val="kk-KZ"/>
        </w:rPr>
        <w:t xml:space="preserve"> coli </w:t>
      </w:r>
      <w:r w:rsidR="00683BEC">
        <w:rPr>
          <w:rFonts w:ascii="Times New Roman" w:eastAsia="Times New Roman" w:hAnsi="Times New Roman" w:cs="Times New Roman"/>
          <w:sz w:val="28"/>
          <w:szCs w:val="28"/>
          <w:lang w:val="kk-KZ"/>
        </w:rPr>
        <w:t xml:space="preserve">түрімен ластану </w:t>
      </w:r>
      <w:r w:rsidR="00683BEC">
        <w:rPr>
          <w:rFonts w:ascii="Times New Roman" w:eastAsia="Times New Roman" w:hAnsi="Times New Roman" w:cs="Times New Roman"/>
          <w:i/>
          <w:iCs/>
          <w:sz w:val="28"/>
          <w:szCs w:val="28"/>
          <w:lang w:val="kk-KZ"/>
        </w:rPr>
        <w:t xml:space="preserve"> </w:t>
      </w:r>
      <w:r w:rsidR="00683BEC">
        <w:rPr>
          <w:rFonts w:ascii="Times New Roman" w:eastAsia="Times New Roman" w:hAnsi="Times New Roman" w:cs="Times New Roman"/>
          <w:sz w:val="28"/>
          <w:szCs w:val="28"/>
          <w:lang w:val="kk-KZ"/>
        </w:rPr>
        <w:t>қауіпсіздігін  бағалау</w:t>
      </w:r>
      <w:r w:rsidR="00683BEC" w:rsidRPr="003406DE">
        <w:rPr>
          <w:rFonts w:ascii="Times New Roman" w:eastAsia="Times New Roman" w:hAnsi="Times New Roman" w:cs="Times New Roman"/>
          <w:sz w:val="28"/>
          <w:szCs w:val="28"/>
          <w:lang w:val="kk-KZ"/>
        </w:rPr>
        <w:t xml:space="preserve"> </w:t>
      </w:r>
      <w:r w:rsidR="00683BEC">
        <w:rPr>
          <w:rFonts w:ascii="Times New Roman" w:eastAsia="Times New Roman" w:hAnsi="Times New Roman" w:cs="Times New Roman"/>
          <w:sz w:val="28"/>
          <w:szCs w:val="28"/>
          <w:lang w:val="kk-KZ"/>
        </w:rPr>
        <w:t>моделі.</w:t>
      </w:r>
    </w:p>
    <w:p w14:paraId="4DD3C1E2" w14:textId="3A286613" w:rsidR="00A76563" w:rsidRPr="008C45C4" w:rsidRDefault="00A76563" w:rsidP="008C45C4">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b/>
          <w:bCs/>
          <w:sz w:val="28"/>
          <w:szCs w:val="28"/>
          <w:lang w:val="kk-KZ" w:eastAsia="en-US"/>
        </w:rPr>
        <w:t xml:space="preserve">Автордың жеке үлесі. </w:t>
      </w:r>
      <w:r w:rsidRPr="008C45C4">
        <w:rPr>
          <w:rFonts w:ascii="Times New Roman" w:eastAsiaTheme="minorHAnsi" w:hAnsi="Times New Roman" w:cs="Times New Roman"/>
          <w:sz w:val="28"/>
          <w:szCs w:val="28"/>
          <w:lang w:val="kk-KZ" w:eastAsia="en-US"/>
        </w:rPr>
        <w:t xml:space="preserve">Диссертация тақырыбы аясында әдеби деректерге талдау, өңдеу, жұмыстың мақсат міндеттерін орындау, тәжірибелік зерттеулерді жүргізу, зерттеу нәтижелерін талдау, </w:t>
      </w:r>
      <w:r w:rsidR="00E81828" w:rsidRPr="008C45C4">
        <w:rPr>
          <w:rFonts w:ascii="Times New Roman" w:eastAsiaTheme="minorHAnsi" w:hAnsi="Times New Roman" w:cs="Times New Roman"/>
          <w:sz w:val="28"/>
          <w:szCs w:val="28"/>
          <w:lang w:val="kk-KZ" w:eastAsia="en-US"/>
        </w:rPr>
        <w:t xml:space="preserve">барлық ғылыми мақалалар </w:t>
      </w:r>
      <w:r w:rsidR="00190370" w:rsidRPr="008C45C4">
        <w:rPr>
          <w:rFonts w:ascii="Times New Roman" w:eastAsiaTheme="minorHAnsi" w:hAnsi="Times New Roman" w:cs="Times New Roman"/>
          <w:sz w:val="28"/>
          <w:szCs w:val="28"/>
          <w:lang w:val="kk-KZ" w:eastAsia="en-US"/>
        </w:rPr>
        <w:t xml:space="preserve">мен </w:t>
      </w:r>
      <w:r w:rsidRPr="008C45C4">
        <w:rPr>
          <w:rFonts w:ascii="Times New Roman" w:eastAsiaTheme="minorHAnsi" w:hAnsi="Times New Roman" w:cs="Times New Roman"/>
          <w:sz w:val="28"/>
          <w:szCs w:val="28"/>
          <w:lang w:val="kk-KZ" w:eastAsia="en-US"/>
        </w:rPr>
        <w:t>диссертацияны жазу</w:t>
      </w:r>
      <w:r w:rsidR="00190370" w:rsidRPr="008C45C4">
        <w:rPr>
          <w:rFonts w:ascii="Times New Roman" w:eastAsiaTheme="minorHAnsi" w:hAnsi="Times New Roman" w:cs="Times New Roman"/>
          <w:sz w:val="28"/>
          <w:szCs w:val="28"/>
          <w:lang w:val="kk-KZ" w:eastAsia="en-US"/>
        </w:rPr>
        <w:t xml:space="preserve"> және</w:t>
      </w:r>
      <w:r w:rsidRPr="008C45C4">
        <w:rPr>
          <w:rFonts w:ascii="Times New Roman" w:eastAsiaTheme="minorHAnsi" w:hAnsi="Times New Roman" w:cs="Times New Roman"/>
          <w:sz w:val="28"/>
          <w:szCs w:val="28"/>
          <w:lang w:val="kk-KZ" w:eastAsia="en-US"/>
        </w:rPr>
        <w:t xml:space="preserve"> қол жазбаны рәсімдеу автордың жеке қатысуымен орындалды.</w:t>
      </w:r>
    </w:p>
    <w:p w14:paraId="5B2CA68C" w14:textId="623BE0B6" w:rsidR="00A76563"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Жұмыстың</w:t>
      </w:r>
      <w:r w:rsidR="00052BEF" w:rsidRPr="008C45C4">
        <w:rPr>
          <w:rFonts w:ascii="Times New Roman" w:hAnsi="Times New Roman" w:cs="Times New Roman"/>
          <w:b/>
          <w:bCs/>
          <w:sz w:val="28"/>
          <w:szCs w:val="28"/>
          <w:lang w:val="kk-KZ"/>
        </w:rPr>
        <w:t xml:space="preserve"> апробациясы</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 xml:space="preserve">Диссертациялық жұмыстың нәтижелері С.Сейфуллин атындағы Қазақ агротехникалық зерттеу университетінің Ғылыми кеңесінінің жылдық есептерінде </w:t>
      </w:r>
      <w:r w:rsidR="0032771E"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Астана</w:t>
      </w:r>
      <w:r w:rsidR="0032771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2020-2023) және бірнеше халықаралық ғылыми конференцияларда баяндалды және талқыланды: «ХХI ғасырдағы қазіргі заманғы ветеринария ғылымының жетістіктері: инновациялар, проблемалар және оларды шешу жолдары»</w:t>
      </w:r>
      <w:r w:rsidR="000A6E5B"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республикалық ғылыми-практикалық конференция (Семей, 2021); «Қазақстан Республикасының агроөнеркәсіп кешенінің индустриалды инновациялық дамуының жағдайы мен келешегі» Семей зоотехникалық</w:t>
      </w:r>
      <w:r w:rsidR="00AF6443">
        <w:rPr>
          <w:rFonts w:ascii="Times New Roman" w:hAnsi="Times New Roman" w:cs="Times New Roman"/>
          <w:sz w:val="28"/>
          <w:szCs w:val="28"/>
          <w:lang w:val="kk-KZ"/>
        </w:rPr>
        <w:t>-</w:t>
      </w:r>
      <w:r w:rsidRPr="008C45C4">
        <w:rPr>
          <w:rFonts w:ascii="Times New Roman" w:hAnsi="Times New Roman" w:cs="Times New Roman"/>
          <w:sz w:val="28"/>
          <w:szCs w:val="28"/>
          <w:lang w:val="kk-KZ"/>
        </w:rPr>
        <w:t>малдәрігерлік институтының 70 жылдығына арналған халықаралық ғылыми-практикалық конференция</w:t>
      </w:r>
      <w:r w:rsidR="0032771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(Семей, 2022); «</w:t>
      </w:r>
      <w:r w:rsidR="00C44AE0" w:rsidRPr="008C45C4">
        <w:rPr>
          <w:rFonts w:ascii="Times New Roman" w:hAnsi="Times New Roman" w:cs="Times New Roman"/>
          <w:sz w:val="28"/>
          <w:szCs w:val="28"/>
          <w:lang w:val="kk-KZ"/>
        </w:rPr>
        <w:t xml:space="preserve">Сейфуллин оқулары – 18: </w:t>
      </w:r>
      <w:r w:rsidRPr="008C45C4">
        <w:rPr>
          <w:rFonts w:ascii="Times New Roman" w:hAnsi="Times New Roman" w:cs="Times New Roman"/>
          <w:sz w:val="28"/>
          <w:szCs w:val="28"/>
          <w:lang w:val="kk-KZ"/>
        </w:rPr>
        <w:t>Жастар және ғылым – болашаққа көзқарас» халықаралық ғылыми-практикалық конференция (Астана, 2022); «Сейфуллин оқулары</w:t>
      </w:r>
      <w:r w:rsidR="00E90BDF"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 18(2): «ХХI ғасырдың ғылымы –</w:t>
      </w:r>
      <w:r w:rsidR="00E90BDF"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трансформация дәуірі» халықаралық ғылыми-практикалық конференция (Астана, 2022); «М.А. Гендельманның 110 жылдығына арналған «Сейфуллин оқулары-19: халықаралық ғылыми-практикалық конференция (Астана, 2023)</w:t>
      </w:r>
      <w:r w:rsidR="00442948" w:rsidRPr="008C45C4">
        <w:rPr>
          <w:rFonts w:ascii="Times New Roman" w:hAnsi="Times New Roman" w:cs="Times New Roman"/>
          <w:sz w:val="28"/>
          <w:szCs w:val="28"/>
          <w:lang w:val="kk-KZ"/>
        </w:rPr>
        <w:t>.</w:t>
      </w:r>
    </w:p>
    <w:p w14:paraId="7E6E1C67" w14:textId="27F1B04E" w:rsidR="008C45C4" w:rsidRPr="008C45C4" w:rsidRDefault="008C45C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Басылымдар</w:t>
      </w:r>
      <w:r w:rsidRPr="008C45C4">
        <w:rPr>
          <w:rFonts w:ascii="Times New Roman" w:hAnsi="Times New Roman" w:cs="Times New Roman"/>
          <w:sz w:val="28"/>
          <w:szCs w:val="28"/>
          <w:lang w:val="kk-KZ"/>
        </w:rPr>
        <w:t xml:space="preserve">. Диссертацияның негізгі нәтижелері 10 ғылыми еңбекте, оның ішінде екі мақала Web of Science және Scopus дерекқор қорына енетін журналдарда; үш мақала </w:t>
      </w:r>
      <w:r w:rsidRPr="008C45C4">
        <w:rPr>
          <w:rFonts w:ascii="Times New Roman" w:hAnsi="Times New Roman"/>
          <w:bCs/>
          <w:sz w:val="28"/>
          <w:szCs w:val="28"/>
          <w:lang w:val="kk-KZ"/>
        </w:rPr>
        <w:t xml:space="preserve">Қазақстан Республикасы Ғылым және жоғары білім Министрлігінің </w:t>
      </w:r>
      <w:hyperlink r:id="rId10" w:history="1">
        <w:r w:rsidRPr="008C45C4">
          <w:rPr>
            <w:rFonts w:ascii="Times New Roman" w:hAnsi="Times New Roman"/>
            <w:bCs/>
            <w:sz w:val="28"/>
            <w:szCs w:val="28"/>
            <w:lang w:val="kk-KZ"/>
          </w:rPr>
          <w:t>Ғылым және жоғары білім саласындағы сапаны қамтамасыз ету Комитеті</w:t>
        </w:r>
      </w:hyperlink>
      <w:r w:rsidRPr="008C45C4">
        <w:rPr>
          <w:rFonts w:ascii="Times New Roman" w:hAnsi="Times New Roman"/>
          <w:bCs/>
          <w:sz w:val="28"/>
          <w:szCs w:val="28"/>
          <w:lang w:val="kk-KZ"/>
        </w:rPr>
        <w:t xml:space="preserve"> ұсынған; бес халықаралық конференция</w:t>
      </w:r>
      <w:r w:rsidRPr="008C45C4">
        <w:rPr>
          <w:rFonts w:ascii="Times New Roman" w:hAnsi="Times New Roman" w:cs="Times New Roman"/>
          <w:sz w:val="28"/>
          <w:szCs w:val="28"/>
          <w:lang w:val="kk-KZ"/>
        </w:rPr>
        <w:t xml:space="preserve"> материалдарында жарияланды.</w:t>
      </w:r>
    </w:p>
    <w:p w14:paraId="6144A1EA" w14:textId="336FE1AD" w:rsidR="008C45C4" w:rsidRPr="008C45C4" w:rsidRDefault="008C45C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
          <w:bCs/>
          <w:sz w:val="28"/>
          <w:szCs w:val="28"/>
          <w:lang w:val="kk-KZ"/>
        </w:rPr>
        <w:t xml:space="preserve">Диссертациялық жұмыстың құрылымы мен көлемі. </w:t>
      </w:r>
      <w:r w:rsidRPr="008C45C4">
        <w:rPr>
          <w:rFonts w:ascii="Times New Roman" w:hAnsi="Times New Roman" w:cs="Times New Roman"/>
          <w:sz w:val="28"/>
          <w:szCs w:val="28"/>
          <w:lang w:val="kk-KZ"/>
        </w:rPr>
        <w:t>Диссертациялық жұмыс 1</w:t>
      </w:r>
      <w:r w:rsidR="00293253">
        <w:rPr>
          <w:rFonts w:ascii="Times New Roman" w:hAnsi="Times New Roman" w:cs="Times New Roman"/>
          <w:sz w:val="28"/>
          <w:szCs w:val="28"/>
          <w:lang w:val="kk-KZ"/>
        </w:rPr>
        <w:t>13</w:t>
      </w:r>
      <w:r w:rsidRPr="008C45C4">
        <w:rPr>
          <w:rFonts w:ascii="Times New Roman" w:hAnsi="Times New Roman" w:cs="Times New Roman"/>
          <w:sz w:val="28"/>
          <w:szCs w:val="28"/>
          <w:lang w:val="kk-KZ"/>
        </w:rPr>
        <w:t xml:space="preserve"> компьютерлік мәтіннің</w:t>
      </w:r>
      <w:r w:rsidR="00130C0C">
        <w:rPr>
          <w:rFonts w:ascii="Times New Roman" w:hAnsi="Times New Roman" w:cs="Times New Roman"/>
          <w:sz w:val="28"/>
          <w:szCs w:val="28"/>
          <w:lang w:val="kk-KZ"/>
        </w:rPr>
        <w:t xml:space="preserve"> беттерінде</w:t>
      </w:r>
      <w:r w:rsidRPr="008C45C4">
        <w:rPr>
          <w:rFonts w:ascii="Times New Roman" w:hAnsi="Times New Roman" w:cs="Times New Roman"/>
          <w:sz w:val="28"/>
          <w:szCs w:val="28"/>
          <w:lang w:val="kk-KZ"/>
        </w:rPr>
        <w:t xml:space="preserve"> жазылды. Оның құрамына нормативтік сілтемелер, анықтамалар, белгілеулер мен қысқартулар, кіріспе, әдебиеттерге шолу, зерттеу материалдары мен әдістері, зерттеу нәтижелері және оларды талқылау, қорытынды, тәжірибелік ұсыныстар, 280 еңбектер кіретін қолданылған әдебиеттер тізімі кіреді. Диссертация құрамына 26 сурет, 21  кесте, төрт қосымша кіреді.</w:t>
      </w:r>
    </w:p>
    <w:p w14:paraId="3943BB34" w14:textId="77777777" w:rsidR="008C45C4" w:rsidRPr="008C45C4" w:rsidRDefault="008C45C4" w:rsidP="008C45C4">
      <w:pPr>
        <w:spacing w:after="0" w:line="240" w:lineRule="auto"/>
        <w:ind w:firstLine="709"/>
        <w:contextualSpacing/>
        <w:jc w:val="both"/>
        <w:rPr>
          <w:rFonts w:ascii="Times New Roman" w:hAnsi="Times New Roman" w:cs="Times New Roman"/>
          <w:sz w:val="28"/>
          <w:szCs w:val="28"/>
          <w:lang w:val="kk-KZ"/>
        </w:rPr>
      </w:pPr>
    </w:p>
    <w:p w14:paraId="1F6E7C7A" w14:textId="7329894E" w:rsidR="00DA59B6" w:rsidRPr="008C45C4" w:rsidRDefault="00CE1DD6" w:rsidP="008C45C4">
      <w:pPr>
        <w:spacing w:after="0" w:line="240" w:lineRule="auto"/>
        <w:rPr>
          <w:rFonts w:ascii="Times New Roman" w:hAnsi="Times New Roman" w:cs="Times New Roman"/>
          <w:sz w:val="28"/>
          <w:szCs w:val="28"/>
          <w:lang w:val="kk-KZ"/>
        </w:rPr>
      </w:pPr>
      <w:r w:rsidRPr="008C45C4">
        <w:rPr>
          <w:rFonts w:ascii="Times New Roman" w:hAnsi="Times New Roman" w:cs="Times New Roman"/>
          <w:sz w:val="28"/>
          <w:szCs w:val="28"/>
          <w:lang w:val="kk-KZ"/>
        </w:rPr>
        <w:br w:type="page"/>
      </w:r>
    </w:p>
    <w:p w14:paraId="2C30D127" w14:textId="5CCBA6B9" w:rsidR="00A76563" w:rsidRPr="008C45C4" w:rsidRDefault="00A76563" w:rsidP="00CE6956">
      <w:pPr>
        <w:pStyle w:val="a6"/>
        <w:numPr>
          <w:ilvl w:val="0"/>
          <w:numId w:val="2"/>
        </w:numPr>
        <w:tabs>
          <w:tab w:val="left" w:pos="1134"/>
        </w:tabs>
        <w:spacing w:after="0" w:line="240" w:lineRule="auto"/>
        <w:ind w:left="0" w:firstLine="709"/>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ӘДЕБИЕТ</w:t>
      </w:r>
      <w:r w:rsidR="007A6C8E" w:rsidRPr="008C45C4">
        <w:rPr>
          <w:rFonts w:ascii="Times New Roman" w:hAnsi="Times New Roman" w:cs="Times New Roman"/>
          <w:b/>
          <w:bCs/>
          <w:sz w:val="28"/>
          <w:szCs w:val="28"/>
          <w:lang w:val="kk-KZ"/>
        </w:rPr>
        <w:t>К</w:t>
      </w:r>
      <w:r w:rsidRPr="008C45C4">
        <w:rPr>
          <w:rFonts w:ascii="Times New Roman" w:hAnsi="Times New Roman" w:cs="Times New Roman"/>
          <w:b/>
          <w:bCs/>
          <w:sz w:val="28"/>
          <w:szCs w:val="28"/>
          <w:lang w:val="kk-KZ"/>
        </w:rPr>
        <w:t>Е ШОЛУ</w:t>
      </w:r>
    </w:p>
    <w:p w14:paraId="7255B347" w14:textId="77777777" w:rsidR="00111D1E" w:rsidRPr="008C45C4" w:rsidRDefault="00111D1E" w:rsidP="008C45C4">
      <w:pPr>
        <w:pStyle w:val="a6"/>
        <w:spacing w:after="0" w:line="240" w:lineRule="auto"/>
        <w:ind w:left="0" w:firstLine="709"/>
        <w:rPr>
          <w:rFonts w:ascii="Times New Roman" w:hAnsi="Times New Roman" w:cs="Times New Roman"/>
          <w:b/>
          <w:bCs/>
          <w:sz w:val="28"/>
          <w:szCs w:val="28"/>
          <w:lang w:val="kk-KZ"/>
        </w:rPr>
      </w:pPr>
    </w:p>
    <w:p w14:paraId="14B1334B" w14:textId="16BD3DC9" w:rsidR="006D60C7" w:rsidRPr="008C45C4" w:rsidRDefault="00732742" w:rsidP="008C45C4">
      <w:pPr>
        <w:spacing w:after="0" w:line="240" w:lineRule="auto"/>
        <w:ind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1.1 </w:t>
      </w:r>
      <w:r w:rsidR="006D60C7" w:rsidRPr="008C45C4">
        <w:rPr>
          <w:rFonts w:ascii="Times New Roman" w:hAnsi="Times New Roman" w:cs="Times New Roman"/>
          <w:b/>
          <w:bCs/>
          <w:sz w:val="28"/>
          <w:szCs w:val="28"/>
          <w:lang w:val="kk-KZ"/>
        </w:rPr>
        <w:t xml:space="preserve">Ірімшік өндірісіндегі ішек таяқшасы бактериялар тобының (ІТБТ) ветеринариялық санитариялық маңызы </w:t>
      </w:r>
    </w:p>
    <w:p w14:paraId="2E1F5C38" w14:textId="77777777" w:rsidR="00CE6956" w:rsidRPr="00025488" w:rsidRDefault="00CE6956" w:rsidP="008C45C4">
      <w:pPr>
        <w:spacing w:after="0" w:line="240" w:lineRule="auto"/>
        <w:ind w:firstLine="709"/>
        <w:jc w:val="both"/>
        <w:rPr>
          <w:rFonts w:ascii="Times New Roman" w:hAnsi="Times New Roman" w:cs="Times New Roman"/>
          <w:b/>
          <w:bCs/>
          <w:color w:val="222222"/>
          <w:sz w:val="16"/>
          <w:szCs w:val="16"/>
          <w:shd w:val="clear" w:color="auto" w:fill="FFFFFF"/>
          <w:lang w:val="kk-KZ"/>
        </w:rPr>
      </w:pPr>
    </w:p>
    <w:p w14:paraId="41979CB4" w14:textId="4C18AAE9" w:rsidR="001A47C3" w:rsidRPr="00CE6956" w:rsidRDefault="002E517F" w:rsidP="008C45C4">
      <w:pPr>
        <w:spacing w:after="0" w:line="240" w:lineRule="auto"/>
        <w:ind w:firstLine="709"/>
        <w:jc w:val="both"/>
        <w:rPr>
          <w:rFonts w:ascii="Times New Roman" w:hAnsi="Times New Roman" w:cs="Times New Roman"/>
          <w:bCs/>
          <w:sz w:val="28"/>
          <w:szCs w:val="28"/>
          <w:lang w:val="kk-KZ"/>
        </w:rPr>
      </w:pPr>
      <w:r w:rsidRPr="00CE6956">
        <w:rPr>
          <w:rFonts w:ascii="Times New Roman" w:hAnsi="Times New Roman" w:cs="Times New Roman"/>
          <w:bCs/>
          <w:color w:val="222222"/>
          <w:sz w:val="28"/>
          <w:szCs w:val="28"/>
          <w:shd w:val="clear" w:color="auto" w:fill="FFFFFF"/>
          <w:lang w:val="kk-KZ"/>
        </w:rPr>
        <w:t xml:space="preserve">1.1.1 </w:t>
      </w:r>
      <w:r w:rsidR="003404B9" w:rsidRPr="00CE6956">
        <w:rPr>
          <w:rFonts w:ascii="Times New Roman" w:hAnsi="Times New Roman" w:cs="Times New Roman"/>
          <w:bCs/>
          <w:color w:val="222222"/>
          <w:sz w:val="28"/>
          <w:szCs w:val="28"/>
          <w:shd w:val="clear" w:color="auto" w:fill="FFFFFF"/>
          <w:lang w:val="kk-KZ"/>
        </w:rPr>
        <w:t>Ірімшік өндірісі, ірімшіктердің санатқа жіктелу критерийлері</w:t>
      </w:r>
    </w:p>
    <w:p w14:paraId="287A2343" w14:textId="5BC96226" w:rsidR="000A5FF4" w:rsidRPr="008C45C4" w:rsidRDefault="000A5FF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Ірімшік өндірісі – </w:t>
      </w:r>
      <w:r w:rsidR="004E1B15" w:rsidRPr="008C45C4">
        <w:rPr>
          <w:rFonts w:ascii="Times New Roman" w:hAnsi="Times New Roman" w:cs="Times New Roman"/>
          <w:color w:val="222222"/>
          <w:sz w:val="28"/>
          <w:szCs w:val="28"/>
          <w:shd w:val="clear" w:color="auto" w:fill="FFFFFF"/>
          <w:lang w:val="kk-KZ"/>
        </w:rPr>
        <w:t>сүт индустриясындағы</w:t>
      </w:r>
      <w:r w:rsidRPr="008C45C4">
        <w:rPr>
          <w:rFonts w:ascii="Times New Roman" w:hAnsi="Times New Roman" w:cs="Times New Roman"/>
          <w:color w:val="222222"/>
          <w:sz w:val="28"/>
          <w:szCs w:val="28"/>
          <w:shd w:val="clear" w:color="auto" w:fill="FFFFFF"/>
          <w:lang w:val="kk-KZ"/>
        </w:rPr>
        <w:t xml:space="preserve"> негізгі сала</w:t>
      </w:r>
      <w:r w:rsidR="004E1B15" w:rsidRPr="008C45C4">
        <w:rPr>
          <w:rFonts w:ascii="Times New Roman" w:hAnsi="Times New Roman" w:cs="Times New Roman"/>
          <w:color w:val="222222"/>
          <w:sz w:val="28"/>
          <w:szCs w:val="28"/>
          <w:shd w:val="clear" w:color="auto" w:fill="FFFFFF"/>
          <w:lang w:val="kk-KZ"/>
        </w:rPr>
        <w:t xml:space="preserve"> болып саналады</w:t>
      </w:r>
      <w:r w:rsidRPr="008C45C4">
        <w:rPr>
          <w:rFonts w:ascii="Times New Roman" w:hAnsi="Times New Roman" w:cs="Times New Roman"/>
          <w:color w:val="222222"/>
          <w:sz w:val="28"/>
          <w:szCs w:val="28"/>
          <w:shd w:val="clear" w:color="auto" w:fill="FFFFFF"/>
          <w:lang w:val="kk-KZ"/>
        </w:rPr>
        <w:t>. Ірімшік адам рационында маңызды орын алатын ферменттелген сүт өнімі [</w:t>
      </w:r>
      <w:r w:rsidR="00216D32" w:rsidRPr="008C45C4">
        <w:rPr>
          <w:rFonts w:ascii="Times New Roman" w:hAnsi="Times New Roman" w:cs="Times New Roman"/>
          <w:color w:val="222222"/>
          <w:sz w:val="28"/>
          <w:szCs w:val="28"/>
          <w:shd w:val="clear" w:color="auto" w:fill="FFFFFF"/>
          <w:lang w:val="kk-KZ"/>
        </w:rPr>
        <w:t>27</w:t>
      </w:r>
      <w:r w:rsidRPr="008C45C4">
        <w:rPr>
          <w:rFonts w:ascii="Times New Roman" w:hAnsi="Times New Roman" w:cs="Times New Roman"/>
          <w:color w:val="222222"/>
          <w:sz w:val="28"/>
          <w:szCs w:val="28"/>
          <w:shd w:val="clear" w:color="auto" w:fill="FFFFFF"/>
          <w:lang w:val="kk-KZ"/>
        </w:rPr>
        <w:t>]. Ірімшік жасаудың негізгі мақсаты сүттің негізгі компоненттерін сақтау болғанымен, ірімшік эволюциясы нәтижесінде эпикурлық қасиеттерге ие болып, құңарлы тағамға айналды. Ертеден адамдар қышқылданған сүтті ашытылған сүт өнімі ретінде тұтынып, сүт белгілі бір протеолитикалық ферменттермен, мысалы жаңа туған сүтқоректілердің асқазанындағы химозинмен ұюы мүмкін екендігі анықталып, коагулят сүзбе ірімшігіне айналды [</w:t>
      </w:r>
      <w:r w:rsidR="00216D32" w:rsidRPr="008C45C4">
        <w:rPr>
          <w:rFonts w:ascii="Times New Roman" w:hAnsi="Times New Roman" w:cs="Times New Roman"/>
          <w:color w:val="222222"/>
          <w:sz w:val="28"/>
          <w:szCs w:val="28"/>
          <w:shd w:val="clear" w:color="auto" w:fill="FFFFFF"/>
          <w:lang w:val="kk-KZ"/>
        </w:rPr>
        <w:t>28</w:t>
      </w:r>
      <w:r w:rsidRPr="008C45C4">
        <w:rPr>
          <w:rFonts w:ascii="Times New Roman" w:hAnsi="Times New Roman" w:cs="Times New Roman"/>
          <w:color w:val="222222"/>
          <w:sz w:val="28"/>
          <w:szCs w:val="28"/>
          <w:shd w:val="clear" w:color="auto" w:fill="FFFFFF"/>
          <w:lang w:val="kk-KZ"/>
        </w:rPr>
        <w:t xml:space="preserve">]. </w:t>
      </w:r>
    </w:p>
    <w:p w14:paraId="70A79242" w14:textId="106AB04D" w:rsidR="000A5FF4" w:rsidRPr="008C45C4" w:rsidRDefault="000A5FF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Ірімшік өндірісі Бүкіл Еуропа мен Таяу шығыста, содан кейін Америка мен Океанияда таралып, кем дегенде 1000-нан </w:t>
      </w:r>
      <w:r w:rsidR="003C2F00" w:rsidRPr="008C45C4">
        <w:rPr>
          <w:rFonts w:ascii="Times New Roman" w:hAnsi="Times New Roman" w:cs="Times New Roman"/>
          <w:color w:val="222222"/>
          <w:sz w:val="28"/>
          <w:szCs w:val="28"/>
          <w:shd w:val="clear" w:color="auto" w:fill="FFFFFF"/>
          <w:lang w:val="kk-KZ"/>
        </w:rPr>
        <w:t xml:space="preserve">аса </w:t>
      </w:r>
      <w:r w:rsidRPr="008C45C4">
        <w:rPr>
          <w:rFonts w:ascii="Times New Roman" w:hAnsi="Times New Roman" w:cs="Times New Roman"/>
          <w:color w:val="222222"/>
          <w:sz w:val="28"/>
          <w:szCs w:val="28"/>
          <w:shd w:val="clear" w:color="auto" w:fill="FFFFFF"/>
          <w:lang w:val="kk-KZ"/>
        </w:rPr>
        <w:t>сорты пайда болды. XIX ғасырдың ортасына дейін ірімшік өндірісі фермерлік шаруашылықта өндіріліп келген. Қазіргі уақытта негізгі сорттар жоғары дамыған технологиямен өте үлкен жоғары механикаландырылған зауыттарда шығарылады, алайда, ірімшіктің көп бөлігі әлі күнге дейін үй жағдайында жасалады.</w:t>
      </w:r>
    </w:p>
    <w:p w14:paraId="67A2F4C5" w14:textId="0A053AA2" w:rsidR="000A5FF4" w:rsidRPr="008C45C4" w:rsidRDefault="000A5FF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Содан бері талқылай келе, ірімшік сорттарын маңызды топтарға бөлуге бірқатар әрекеттер жасалды. Ең көп таралған жіктеу критерийі – бұл негізінен ірімшіктің ылғалдылығына байланысты текстура (өте қатты, қатты, жартылай қатты, жартылай жұмсақ, жұмсақ) болады [</w:t>
      </w:r>
      <w:r w:rsidR="00216D32" w:rsidRPr="008C45C4">
        <w:rPr>
          <w:rFonts w:ascii="Times New Roman" w:hAnsi="Times New Roman" w:cs="Times New Roman"/>
          <w:color w:val="222222"/>
          <w:sz w:val="28"/>
          <w:szCs w:val="28"/>
          <w:shd w:val="clear" w:color="auto" w:fill="FFFFFF"/>
          <w:lang w:val="kk-KZ"/>
        </w:rPr>
        <w:t>29</w:t>
      </w:r>
      <w:r w:rsidRPr="008C45C4">
        <w:rPr>
          <w:rFonts w:ascii="Times New Roman" w:hAnsi="Times New Roman" w:cs="Times New Roman"/>
          <w:color w:val="222222"/>
          <w:sz w:val="28"/>
          <w:szCs w:val="28"/>
          <w:shd w:val="clear" w:color="auto" w:fill="FFFFFF"/>
          <w:lang w:val="kk-KZ"/>
        </w:rPr>
        <w:t>,</w:t>
      </w:r>
      <w:r w:rsidR="00216D32" w:rsidRPr="008C45C4">
        <w:rPr>
          <w:rFonts w:ascii="Times New Roman" w:hAnsi="Times New Roman" w:cs="Times New Roman"/>
          <w:color w:val="222222"/>
          <w:sz w:val="28"/>
          <w:szCs w:val="28"/>
          <w:shd w:val="clear" w:color="auto" w:fill="FFFFFF"/>
          <w:lang w:val="kk-KZ"/>
        </w:rPr>
        <w:t xml:space="preserve"> 30</w:t>
      </w:r>
      <w:r w:rsidRPr="008C45C4">
        <w:rPr>
          <w:rFonts w:ascii="Times New Roman" w:hAnsi="Times New Roman" w:cs="Times New Roman"/>
          <w:color w:val="222222"/>
          <w:sz w:val="28"/>
          <w:szCs w:val="28"/>
          <w:shd w:val="clear" w:color="auto" w:fill="FFFFFF"/>
          <w:lang w:val="kk-KZ"/>
        </w:rPr>
        <w:t xml:space="preserve">]. </w:t>
      </w:r>
    </w:p>
    <w:p w14:paraId="71952113" w14:textId="5A12F041" w:rsidR="000A5FF4" w:rsidRPr="008C45C4" w:rsidRDefault="000A5FF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Бүкіл әлемде ірімшіктердің жіктелуі бойынша үлкен вариация бар. </w:t>
      </w:r>
      <w:r w:rsidR="004E1B15"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рімшіктердің әртүрлілігін және көптеген сорттар арасында дифференциацияны дәлірек көрсететін классификацияға интергративті көзқарастың дәлелі ұсын</w:t>
      </w:r>
      <w:r w:rsidR="004E1B15" w:rsidRPr="008C45C4">
        <w:rPr>
          <w:rFonts w:ascii="Times New Roman" w:hAnsi="Times New Roman" w:cs="Times New Roman"/>
          <w:sz w:val="28"/>
          <w:szCs w:val="28"/>
          <w:lang w:val="kk-KZ"/>
        </w:rPr>
        <w:t>ыл</w:t>
      </w:r>
      <w:r w:rsidRPr="008C45C4">
        <w:rPr>
          <w:rFonts w:ascii="Times New Roman" w:hAnsi="Times New Roman" w:cs="Times New Roman"/>
          <w:sz w:val="28"/>
          <w:szCs w:val="28"/>
          <w:lang w:val="kk-KZ"/>
        </w:rPr>
        <w:t>ды. Бұл еуропалық және англо-саксондық тәсілдер</w:t>
      </w:r>
      <w:r w:rsidR="000A23C4" w:rsidRPr="008C45C4">
        <w:rPr>
          <w:rFonts w:ascii="Times New Roman" w:hAnsi="Times New Roman" w:cs="Times New Roman"/>
          <w:sz w:val="28"/>
          <w:szCs w:val="28"/>
          <w:lang w:val="kk-KZ"/>
        </w:rPr>
        <w:t>ін</w:t>
      </w:r>
      <w:r w:rsidRPr="008C45C4">
        <w:rPr>
          <w:rFonts w:ascii="Times New Roman" w:hAnsi="Times New Roman" w:cs="Times New Roman"/>
          <w:sz w:val="28"/>
          <w:szCs w:val="28"/>
          <w:lang w:val="kk-KZ"/>
        </w:rPr>
        <w:t xml:space="preserve"> қарастырылғанда одан әрі күрделене түседі, себебі біріншісі ірімшікті ірімшік жасауда қолданылатын технологиялық процестерге байланысты жіктесе, соңғысы негізінен текстуралық қасиеттерге негізделген [</w:t>
      </w:r>
      <w:r w:rsidR="00084590" w:rsidRPr="008C45C4">
        <w:rPr>
          <w:rFonts w:ascii="Times New Roman" w:hAnsi="Times New Roman" w:cs="Times New Roman"/>
          <w:sz w:val="28"/>
          <w:szCs w:val="28"/>
          <w:lang w:val="kk-KZ"/>
        </w:rPr>
        <w:t>31</w:t>
      </w:r>
      <w:r w:rsidRPr="008C45C4">
        <w:rPr>
          <w:rFonts w:ascii="Times New Roman" w:hAnsi="Times New Roman" w:cs="Times New Roman"/>
          <w:sz w:val="28"/>
          <w:szCs w:val="28"/>
          <w:lang w:val="kk-KZ"/>
        </w:rPr>
        <w:t>].</w:t>
      </w:r>
    </w:p>
    <w:p w14:paraId="0122CB3F" w14:textId="6F98A516" w:rsidR="000A5FF4" w:rsidRPr="008C45C4" w:rsidRDefault="00A5131E"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Халықаралық жалпы стандартты жіктеу Кодексі бойынша, і</w:t>
      </w:r>
      <w:r w:rsidR="000A5FF4" w:rsidRPr="008C45C4">
        <w:rPr>
          <w:rFonts w:ascii="Times New Roman" w:hAnsi="Times New Roman" w:cs="Times New Roman"/>
          <w:color w:val="222222"/>
          <w:sz w:val="28"/>
          <w:szCs w:val="28"/>
          <w:shd w:val="clear" w:color="auto" w:fill="FFFFFF"/>
          <w:lang w:val="kk-KZ"/>
        </w:rPr>
        <w:t>рімшік</w:t>
      </w:r>
      <w:r w:rsidRPr="008C45C4">
        <w:rPr>
          <w:rFonts w:ascii="Times New Roman" w:hAnsi="Times New Roman" w:cs="Times New Roman"/>
          <w:color w:val="222222"/>
          <w:sz w:val="28"/>
          <w:szCs w:val="28"/>
          <w:shd w:val="clear" w:color="auto" w:fill="FFFFFF"/>
          <w:lang w:val="kk-KZ"/>
        </w:rPr>
        <w:t xml:space="preserve"> </w:t>
      </w:r>
      <w:r w:rsidR="000A5FF4" w:rsidRPr="008C45C4">
        <w:rPr>
          <w:rFonts w:ascii="Times New Roman" w:hAnsi="Times New Roman" w:cs="Times New Roman"/>
          <w:color w:val="222222"/>
          <w:sz w:val="28"/>
          <w:szCs w:val="28"/>
          <w:shd w:val="clear" w:color="auto" w:fill="FFFFFF"/>
          <w:lang w:val="kk-KZ"/>
        </w:rPr>
        <w:t>ылғалдылығы, қаттылығы, май құрамы және жетілу сипаттамалары</w:t>
      </w:r>
      <w:r w:rsidRPr="008C45C4">
        <w:rPr>
          <w:rFonts w:ascii="Times New Roman" w:hAnsi="Times New Roman" w:cs="Times New Roman"/>
          <w:color w:val="222222"/>
          <w:sz w:val="28"/>
          <w:szCs w:val="28"/>
          <w:shd w:val="clear" w:color="auto" w:fill="FFFFFF"/>
          <w:lang w:val="kk-KZ"/>
        </w:rPr>
        <w:t>на сәйкес</w:t>
      </w:r>
      <w:r w:rsidR="000A5FF4" w:rsidRPr="008C45C4">
        <w:rPr>
          <w:rFonts w:ascii="Times New Roman" w:hAnsi="Times New Roman" w:cs="Times New Roman"/>
          <w:color w:val="222222"/>
          <w:sz w:val="28"/>
          <w:szCs w:val="28"/>
          <w:shd w:val="clear" w:color="auto" w:fill="FFFFFF"/>
          <w:lang w:val="kk-KZ"/>
        </w:rPr>
        <w:t xml:space="preserve"> жікте</w:t>
      </w:r>
      <w:r w:rsidRPr="008C45C4">
        <w:rPr>
          <w:rFonts w:ascii="Times New Roman" w:hAnsi="Times New Roman" w:cs="Times New Roman"/>
          <w:color w:val="222222"/>
          <w:sz w:val="28"/>
          <w:szCs w:val="28"/>
          <w:shd w:val="clear" w:color="auto" w:fill="FFFFFF"/>
          <w:lang w:val="kk-KZ"/>
        </w:rPr>
        <w:t>ле</w:t>
      </w:r>
      <w:r w:rsidR="000A5FF4" w:rsidRPr="008C45C4">
        <w:rPr>
          <w:rFonts w:ascii="Times New Roman" w:hAnsi="Times New Roman" w:cs="Times New Roman"/>
          <w:color w:val="222222"/>
          <w:sz w:val="28"/>
          <w:szCs w:val="28"/>
          <w:shd w:val="clear" w:color="auto" w:fill="FFFFFF"/>
          <w:lang w:val="kk-KZ"/>
        </w:rPr>
        <w:t>ді (</w:t>
      </w:r>
      <w:r w:rsidR="00D10FFA" w:rsidRPr="008C45C4">
        <w:rPr>
          <w:rFonts w:ascii="Times New Roman" w:hAnsi="Times New Roman" w:cs="Times New Roman"/>
          <w:color w:val="222222"/>
          <w:sz w:val="28"/>
          <w:szCs w:val="28"/>
          <w:shd w:val="clear" w:color="auto" w:fill="FFFFFF"/>
          <w:lang w:val="kk-KZ"/>
        </w:rPr>
        <w:t>1-</w:t>
      </w:r>
      <w:r w:rsidR="00E82F38" w:rsidRPr="008C45C4">
        <w:rPr>
          <w:rFonts w:ascii="Times New Roman" w:hAnsi="Times New Roman" w:cs="Times New Roman"/>
          <w:color w:val="222222"/>
          <w:sz w:val="28"/>
          <w:szCs w:val="28"/>
          <w:shd w:val="clear" w:color="auto" w:fill="FFFFFF"/>
          <w:lang w:val="kk-KZ"/>
        </w:rPr>
        <w:t>к</w:t>
      </w:r>
      <w:r w:rsidRPr="008C45C4">
        <w:rPr>
          <w:rFonts w:ascii="Times New Roman" w:hAnsi="Times New Roman" w:cs="Times New Roman"/>
          <w:color w:val="222222"/>
          <w:sz w:val="28"/>
          <w:szCs w:val="28"/>
          <w:shd w:val="clear" w:color="auto" w:fill="FFFFFF"/>
          <w:lang w:val="kk-KZ"/>
        </w:rPr>
        <w:t>есте</w:t>
      </w:r>
      <w:r w:rsidR="000A5FF4" w:rsidRPr="008C45C4">
        <w:rPr>
          <w:rFonts w:ascii="Times New Roman" w:hAnsi="Times New Roman" w:cs="Times New Roman"/>
          <w:color w:val="222222"/>
          <w:sz w:val="28"/>
          <w:szCs w:val="28"/>
          <w:shd w:val="clear" w:color="auto" w:fill="FFFFFF"/>
          <w:lang w:val="kk-KZ"/>
        </w:rPr>
        <w:t>) [</w:t>
      </w:r>
      <w:r w:rsidR="00084590" w:rsidRPr="008C45C4">
        <w:rPr>
          <w:rFonts w:ascii="Times New Roman" w:hAnsi="Times New Roman" w:cs="Times New Roman"/>
          <w:color w:val="222222"/>
          <w:sz w:val="28"/>
          <w:szCs w:val="28"/>
          <w:shd w:val="clear" w:color="auto" w:fill="FFFFFF"/>
          <w:lang w:val="kk-KZ"/>
        </w:rPr>
        <w:t>32</w:t>
      </w:r>
      <w:r w:rsidR="000A5FF4" w:rsidRPr="008C45C4">
        <w:rPr>
          <w:rFonts w:ascii="Times New Roman" w:hAnsi="Times New Roman" w:cs="Times New Roman"/>
          <w:color w:val="222222"/>
          <w:sz w:val="28"/>
          <w:szCs w:val="28"/>
          <w:shd w:val="clear" w:color="auto" w:fill="FFFFFF"/>
          <w:lang w:val="kk-KZ"/>
        </w:rPr>
        <w:t>].</w:t>
      </w:r>
    </w:p>
    <w:p w14:paraId="2EDBCE62" w14:textId="77777777" w:rsidR="000A5FF4" w:rsidRPr="008C45C4" w:rsidRDefault="000A5FF4" w:rsidP="008C45C4">
      <w:pPr>
        <w:spacing w:after="0" w:line="240" w:lineRule="auto"/>
        <w:ind w:firstLine="720"/>
        <w:contextualSpacing/>
        <w:jc w:val="both"/>
        <w:rPr>
          <w:rFonts w:ascii="Times New Roman" w:hAnsi="Times New Roman" w:cs="Times New Roman"/>
          <w:color w:val="222222"/>
          <w:sz w:val="28"/>
          <w:szCs w:val="28"/>
          <w:shd w:val="clear" w:color="auto" w:fill="FFFFFF"/>
          <w:lang w:val="kk-KZ"/>
        </w:rPr>
      </w:pPr>
    </w:p>
    <w:p w14:paraId="41895CAB" w14:textId="55DBD144" w:rsidR="000A5FF4" w:rsidRPr="008C45C4" w:rsidRDefault="00176740" w:rsidP="008C45C4">
      <w:pPr>
        <w:spacing w:after="0" w:line="240" w:lineRule="auto"/>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Кесте</w:t>
      </w:r>
      <w:r w:rsidR="00977129"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1</w:t>
      </w:r>
      <w:r w:rsidR="00E82F38" w:rsidRPr="008C45C4">
        <w:rPr>
          <w:rFonts w:ascii="Times New Roman" w:hAnsi="Times New Roman" w:cs="Times New Roman"/>
          <w:color w:val="222222"/>
          <w:sz w:val="28"/>
          <w:szCs w:val="28"/>
          <w:shd w:val="clear" w:color="auto" w:fill="FFFFFF"/>
          <w:lang w:val="kk-KZ"/>
        </w:rPr>
        <w:t xml:space="preserve"> – </w:t>
      </w:r>
      <w:r w:rsidR="000A5FF4" w:rsidRPr="008C45C4">
        <w:rPr>
          <w:rFonts w:ascii="Times New Roman" w:hAnsi="Times New Roman" w:cs="Times New Roman"/>
          <w:color w:val="222222"/>
          <w:sz w:val="28"/>
          <w:szCs w:val="28"/>
          <w:shd w:val="clear" w:color="auto" w:fill="FFFFFF"/>
          <w:lang w:val="kk-KZ"/>
        </w:rPr>
        <w:t xml:space="preserve">Ірімшіктерді </w:t>
      </w:r>
      <w:r w:rsidR="00A5131E" w:rsidRPr="008C45C4">
        <w:rPr>
          <w:rFonts w:ascii="Times New Roman" w:hAnsi="Times New Roman" w:cs="Times New Roman"/>
          <w:color w:val="222222"/>
          <w:sz w:val="28"/>
          <w:szCs w:val="28"/>
          <w:shd w:val="clear" w:color="auto" w:fill="FFFFFF"/>
          <w:lang w:val="kk-KZ"/>
        </w:rPr>
        <w:t>қаттылық</w:t>
      </w:r>
      <w:r w:rsidR="000A5FF4" w:rsidRPr="008C45C4">
        <w:rPr>
          <w:rFonts w:ascii="Times New Roman" w:hAnsi="Times New Roman" w:cs="Times New Roman"/>
          <w:color w:val="222222"/>
          <w:sz w:val="28"/>
          <w:szCs w:val="28"/>
          <w:shd w:val="clear" w:color="auto" w:fill="FFFFFF"/>
          <w:lang w:val="kk-KZ"/>
        </w:rPr>
        <w:t xml:space="preserve"> критерийі бойынша санаттау</w:t>
      </w:r>
    </w:p>
    <w:p w14:paraId="772178A5" w14:textId="77777777" w:rsidR="008B4F53" w:rsidRPr="008C45C4" w:rsidRDefault="008B4F53" w:rsidP="008C45C4">
      <w:pPr>
        <w:spacing w:after="0" w:line="240" w:lineRule="auto"/>
        <w:ind w:firstLine="720"/>
        <w:contextualSpacing/>
        <w:rPr>
          <w:sz w:val="18"/>
          <w:lang w:val="kk-KZ"/>
        </w:rPr>
      </w:pPr>
    </w:p>
    <w:tbl>
      <w:tblPr>
        <w:tblStyle w:val="a5"/>
        <w:tblW w:w="9639" w:type="dxa"/>
        <w:tblInd w:w="108" w:type="dxa"/>
        <w:tblLook w:val="04A0" w:firstRow="1" w:lastRow="0" w:firstColumn="1" w:lastColumn="0" w:noHBand="0" w:noVBand="1"/>
      </w:tblPr>
      <w:tblGrid>
        <w:gridCol w:w="3148"/>
        <w:gridCol w:w="6491"/>
      </w:tblGrid>
      <w:tr w:rsidR="000A5FF4" w:rsidRPr="00025488" w14:paraId="3201D7D4" w14:textId="77777777" w:rsidTr="007A2C30">
        <w:tc>
          <w:tcPr>
            <w:tcW w:w="9639" w:type="dxa"/>
            <w:gridSpan w:val="2"/>
          </w:tcPr>
          <w:p w14:paraId="4DB4F402" w14:textId="50B586ED" w:rsidR="000A5FF4" w:rsidRPr="00025488" w:rsidRDefault="000A5FF4"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 xml:space="preserve">Ірімшіктің қаттылығына </w:t>
            </w:r>
            <w:r w:rsidR="008B4F53" w:rsidRPr="00025488">
              <w:rPr>
                <w:rFonts w:ascii="Times New Roman" w:hAnsi="Times New Roman" w:cs="Times New Roman"/>
                <w:color w:val="222222"/>
                <w:sz w:val="24"/>
                <w:szCs w:val="24"/>
                <w:shd w:val="clear" w:color="auto" w:fill="FFFFFF"/>
                <w:lang w:val="kk-KZ"/>
              </w:rPr>
              <w:t xml:space="preserve">байланысты </w:t>
            </w:r>
            <w:r w:rsidRPr="00025488">
              <w:rPr>
                <w:rFonts w:ascii="Times New Roman" w:hAnsi="Times New Roman" w:cs="Times New Roman"/>
                <w:color w:val="222222"/>
                <w:sz w:val="24"/>
                <w:szCs w:val="24"/>
                <w:shd w:val="clear" w:color="auto" w:fill="FFFFFF"/>
                <w:lang w:val="kk-KZ"/>
              </w:rPr>
              <w:t>жіктелуі</w:t>
            </w:r>
          </w:p>
        </w:tc>
      </w:tr>
      <w:tr w:rsidR="008B4F53" w:rsidRPr="00025488" w14:paraId="68F1F98F" w14:textId="77777777" w:rsidTr="007A2C30">
        <w:tc>
          <w:tcPr>
            <w:tcW w:w="3148" w:type="dxa"/>
          </w:tcPr>
          <w:p w14:paraId="0BC1B776" w14:textId="22A3E171" w:rsidR="008B4F53" w:rsidRPr="00025488" w:rsidRDefault="00A5131E" w:rsidP="008C45C4">
            <w:pPr>
              <w:spacing w:after="0" w:line="240" w:lineRule="auto"/>
              <w:contextualSpacing/>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Типтері</w:t>
            </w:r>
          </w:p>
        </w:tc>
        <w:tc>
          <w:tcPr>
            <w:tcW w:w="6491" w:type="dxa"/>
          </w:tcPr>
          <w:p w14:paraId="65437BD1" w14:textId="770169F8" w:rsidR="008B4F53" w:rsidRPr="00025488" w:rsidRDefault="008B4F53"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 xml:space="preserve">Майсыз ылғалдылық </w:t>
            </w:r>
            <w:r w:rsidRPr="00025488">
              <w:rPr>
                <w:rFonts w:ascii="Times New Roman" w:hAnsi="Times New Roman" w:cs="Times New Roman"/>
                <w:color w:val="222222"/>
                <w:sz w:val="24"/>
                <w:szCs w:val="24"/>
                <w:shd w:val="clear" w:color="auto" w:fill="FFFFFF"/>
                <w:lang w:val="en-US"/>
              </w:rPr>
              <w:t>(MFFB)</w:t>
            </w:r>
            <w:r w:rsidR="00A5131E" w:rsidRPr="00025488">
              <w:rPr>
                <w:rFonts w:ascii="Times New Roman" w:hAnsi="Times New Roman" w:cs="Times New Roman"/>
                <w:color w:val="222222"/>
                <w:sz w:val="24"/>
                <w:szCs w:val="24"/>
                <w:shd w:val="clear" w:color="auto" w:fill="FFFFFF"/>
              </w:rPr>
              <w:t xml:space="preserve">, </w:t>
            </w:r>
            <w:r w:rsidRPr="00025488">
              <w:rPr>
                <w:rFonts w:ascii="Times New Roman" w:hAnsi="Times New Roman" w:cs="Times New Roman"/>
                <w:color w:val="222222"/>
                <w:sz w:val="24"/>
                <w:szCs w:val="24"/>
                <w:shd w:val="clear" w:color="auto" w:fill="FFFFFF"/>
                <w:lang w:val="kk-KZ"/>
              </w:rPr>
              <w:t>%</w:t>
            </w:r>
          </w:p>
        </w:tc>
      </w:tr>
      <w:tr w:rsidR="008B4F53" w:rsidRPr="00025488" w14:paraId="5350D701" w14:textId="77777777" w:rsidTr="007A2C30">
        <w:tc>
          <w:tcPr>
            <w:tcW w:w="3148" w:type="dxa"/>
          </w:tcPr>
          <w:p w14:paraId="25FFCDB9" w14:textId="7496B1E5" w:rsidR="008B4F53" w:rsidRPr="00025488" w:rsidRDefault="008B4F53" w:rsidP="008C45C4">
            <w:pPr>
              <w:spacing w:after="0" w:line="240" w:lineRule="auto"/>
              <w:contextualSpacing/>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Өте қатты</w:t>
            </w:r>
          </w:p>
        </w:tc>
        <w:tc>
          <w:tcPr>
            <w:tcW w:w="6491" w:type="dxa"/>
          </w:tcPr>
          <w:p w14:paraId="5B86895F" w14:textId="6DFE9A4C" w:rsidR="008B4F53" w:rsidRPr="00025488" w:rsidRDefault="008B4F53"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˂51</w:t>
            </w:r>
          </w:p>
        </w:tc>
      </w:tr>
      <w:tr w:rsidR="008B4F53" w:rsidRPr="00025488" w14:paraId="6A4DF6C0" w14:textId="77777777" w:rsidTr="007A2C30">
        <w:tc>
          <w:tcPr>
            <w:tcW w:w="3148" w:type="dxa"/>
          </w:tcPr>
          <w:p w14:paraId="5F5524DE" w14:textId="54339FE4" w:rsidR="008B4F53" w:rsidRPr="00025488" w:rsidRDefault="008B4F53" w:rsidP="008C45C4">
            <w:pPr>
              <w:spacing w:after="0" w:line="240" w:lineRule="auto"/>
              <w:contextualSpacing/>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Қатты</w:t>
            </w:r>
          </w:p>
        </w:tc>
        <w:tc>
          <w:tcPr>
            <w:tcW w:w="6491" w:type="dxa"/>
          </w:tcPr>
          <w:p w14:paraId="3567CDC6" w14:textId="7391B00C" w:rsidR="008B4F53" w:rsidRPr="00025488" w:rsidRDefault="00A5131E"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50</w:t>
            </w:r>
            <w:r w:rsidR="008B4F53" w:rsidRPr="00025488">
              <w:rPr>
                <w:rFonts w:ascii="Times New Roman" w:hAnsi="Times New Roman" w:cs="Times New Roman"/>
                <w:color w:val="222222"/>
                <w:sz w:val="24"/>
                <w:szCs w:val="24"/>
                <w:shd w:val="clear" w:color="auto" w:fill="FFFFFF"/>
                <w:lang w:val="kk-KZ"/>
              </w:rPr>
              <w:t>-5</w:t>
            </w:r>
            <w:r w:rsidRPr="00025488">
              <w:rPr>
                <w:rFonts w:ascii="Times New Roman" w:hAnsi="Times New Roman" w:cs="Times New Roman"/>
                <w:color w:val="222222"/>
                <w:sz w:val="24"/>
                <w:szCs w:val="24"/>
                <w:shd w:val="clear" w:color="auto" w:fill="FFFFFF"/>
                <w:lang w:val="kk-KZ"/>
              </w:rPr>
              <w:t>5</w:t>
            </w:r>
          </w:p>
        </w:tc>
      </w:tr>
      <w:tr w:rsidR="008B4F53" w:rsidRPr="00025488" w14:paraId="7AD18664" w14:textId="77777777" w:rsidTr="007A2C30">
        <w:tc>
          <w:tcPr>
            <w:tcW w:w="3148" w:type="dxa"/>
          </w:tcPr>
          <w:p w14:paraId="4C000B13" w14:textId="5B89D7DA" w:rsidR="008B4F53" w:rsidRPr="00025488" w:rsidRDefault="008B4F53" w:rsidP="008C45C4">
            <w:pPr>
              <w:spacing w:after="0" w:line="240" w:lineRule="auto"/>
              <w:contextualSpacing/>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Жартылай қатты</w:t>
            </w:r>
          </w:p>
        </w:tc>
        <w:tc>
          <w:tcPr>
            <w:tcW w:w="6491" w:type="dxa"/>
          </w:tcPr>
          <w:p w14:paraId="39688C0C" w14:textId="768A35AF" w:rsidR="008B4F53" w:rsidRPr="00025488" w:rsidRDefault="008B4F53"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5</w:t>
            </w:r>
            <w:r w:rsidR="00A5131E" w:rsidRPr="00025488">
              <w:rPr>
                <w:rFonts w:ascii="Times New Roman" w:hAnsi="Times New Roman" w:cs="Times New Roman"/>
                <w:color w:val="222222"/>
                <w:sz w:val="24"/>
                <w:szCs w:val="24"/>
                <w:shd w:val="clear" w:color="auto" w:fill="FFFFFF"/>
                <w:lang w:val="kk-KZ"/>
              </w:rPr>
              <w:t>6</w:t>
            </w:r>
            <w:r w:rsidRPr="00025488">
              <w:rPr>
                <w:rFonts w:ascii="Times New Roman" w:hAnsi="Times New Roman" w:cs="Times New Roman"/>
                <w:color w:val="222222"/>
                <w:sz w:val="24"/>
                <w:szCs w:val="24"/>
                <w:shd w:val="clear" w:color="auto" w:fill="FFFFFF"/>
                <w:lang w:val="kk-KZ"/>
              </w:rPr>
              <w:t>-6</w:t>
            </w:r>
            <w:r w:rsidR="00A5131E" w:rsidRPr="00025488">
              <w:rPr>
                <w:rFonts w:ascii="Times New Roman" w:hAnsi="Times New Roman" w:cs="Times New Roman"/>
                <w:color w:val="222222"/>
                <w:sz w:val="24"/>
                <w:szCs w:val="24"/>
                <w:shd w:val="clear" w:color="auto" w:fill="FFFFFF"/>
                <w:lang w:val="kk-KZ"/>
              </w:rPr>
              <w:t>6</w:t>
            </w:r>
          </w:p>
        </w:tc>
      </w:tr>
      <w:tr w:rsidR="008B4F53" w:rsidRPr="00025488" w14:paraId="22655EB2" w14:textId="77777777" w:rsidTr="007A2C30">
        <w:tc>
          <w:tcPr>
            <w:tcW w:w="3148" w:type="dxa"/>
          </w:tcPr>
          <w:p w14:paraId="265CE69E" w14:textId="4869E985" w:rsidR="008B4F53" w:rsidRPr="00025488" w:rsidRDefault="008B4F53" w:rsidP="008C45C4">
            <w:pPr>
              <w:spacing w:after="0" w:line="240" w:lineRule="auto"/>
              <w:contextualSpacing/>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Жұмсақ</w:t>
            </w:r>
          </w:p>
        </w:tc>
        <w:tc>
          <w:tcPr>
            <w:tcW w:w="6491" w:type="dxa"/>
          </w:tcPr>
          <w:p w14:paraId="135E440D" w14:textId="210C9EB9" w:rsidR="008B4F53" w:rsidRPr="00025488" w:rsidRDefault="008B4F53" w:rsidP="008C45C4">
            <w:pPr>
              <w:spacing w:after="0" w:line="240" w:lineRule="auto"/>
              <w:ind w:firstLine="720"/>
              <w:contextualSpacing/>
              <w:jc w:val="center"/>
              <w:rPr>
                <w:rFonts w:ascii="Times New Roman" w:hAnsi="Times New Roman" w:cs="Times New Roman"/>
                <w:color w:val="222222"/>
                <w:sz w:val="24"/>
                <w:szCs w:val="24"/>
                <w:shd w:val="clear" w:color="auto" w:fill="FFFFFF"/>
                <w:lang w:val="kk-KZ"/>
              </w:rPr>
            </w:pPr>
            <w:r w:rsidRPr="00025488">
              <w:rPr>
                <w:rFonts w:ascii="Times New Roman" w:hAnsi="Times New Roman" w:cs="Times New Roman"/>
                <w:color w:val="222222"/>
                <w:sz w:val="24"/>
                <w:szCs w:val="24"/>
                <w:shd w:val="clear" w:color="auto" w:fill="FFFFFF"/>
                <w:lang w:val="kk-KZ"/>
              </w:rPr>
              <w:t>˃67</w:t>
            </w:r>
          </w:p>
        </w:tc>
      </w:tr>
    </w:tbl>
    <w:p w14:paraId="5D0F989B" w14:textId="77777777" w:rsidR="000A5FF4" w:rsidRPr="008C45C4" w:rsidRDefault="000A5FF4"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Сүт өнеркәсібінде ірімшіктердің санитарлық сапасы шикі сүттен бастап, ірімшікті әзірлеу, жетілу процессі, дайын ірімшіктерге дейін барлығын қамтиды. </w:t>
      </w:r>
    </w:p>
    <w:p w14:paraId="3A5E507E" w14:textId="0982C923" w:rsidR="000A5FF4" w:rsidRPr="008C45C4" w:rsidRDefault="000A5FF4"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Ірімшік жасау – ашыту арқылы шикі сүтті сақтау тәсілі ретінде жасалған ғасырлар бойы қалыптасқан процесс. Шикі сүтте лактобактериялар, стрептококктар және лактококктар сияқты пайдалы микрофлораны таңдайтын технологиялық манипуляциялар арқылы ірімшікте микробтық қауымдастықтар дамиды және ірімшіктің кейбір сорттарында бактериялардың өсуін тежейтін жағдайлар жасалады. Дегенмен, ірімшік жасау процесінде патогенді бактериялармен ластануы мүмкін. Ірімшік өңдеу зауыттарында, кесу, орау, бөлшек сауда орындарында және кәсіпорындардағы санитарлық тазалау және басқа шаралар жеткіліксіз болса ластануы мүмкін [</w:t>
      </w:r>
      <w:r w:rsidR="00084590" w:rsidRPr="008C45C4">
        <w:rPr>
          <w:rFonts w:ascii="Times New Roman" w:hAnsi="Times New Roman" w:cs="Times New Roman"/>
          <w:sz w:val="28"/>
          <w:szCs w:val="28"/>
          <w:lang w:val="kk-KZ"/>
        </w:rPr>
        <w:t>33</w:t>
      </w:r>
      <w:r w:rsidRPr="008C45C4">
        <w:rPr>
          <w:rFonts w:ascii="Times New Roman" w:hAnsi="Times New Roman" w:cs="Times New Roman"/>
          <w:sz w:val="28"/>
          <w:szCs w:val="28"/>
          <w:lang w:val="kk-KZ"/>
        </w:rPr>
        <w:t>].</w:t>
      </w:r>
    </w:p>
    <w:p w14:paraId="4F42D7FA" w14:textId="7CF26B8D" w:rsidR="000A5FF4" w:rsidRPr="008C45C4" w:rsidRDefault="004E1B15"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w:t>
      </w:r>
      <w:r w:rsidR="000A5FF4" w:rsidRPr="008C45C4">
        <w:rPr>
          <w:rFonts w:ascii="Times New Roman" w:hAnsi="Times New Roman" w:cs="Times New Roman"/>
          <w:sz w:val="28"/>
          <w:szCs w:val="28"/>
          <w:lang w:val="kk-KZ"/>
        </w:rPr>
        <w:t>рімшік</w:t>
      </w:r>
      <w:r w:rsidRPr="008C45C4">
        <w:rPr>
          <w:rFonts w:ascii="Times New Roman" w:hAnsi="Times New Roman" w:cs="Times New Roman"/>
          <w:sz w:val="28"/>
          <w:szCs w:val="28"/>
          <w:lang w:val="kk-KZ"/>
        </w:rPr>
        <w:t>тің ветеринариялық-санитариялық сапасына әсер ететін</w:t>
      </w:r>
      <w:r w:rsidR="000A5FF4" w:rsidRPr="008C45C4">
        <w:rPr>
          <w:rFonts w:ascii="Times New Roman" w:hAnsi="Times New Roman" w:cs="Times New Roman"/>
          <w:sz w:val="28"/>
          <w:szCs w:val="28"/>
          <w:lang w:val="kk-KZ"/>
        </w:rPr>
        <w:t xml:space="preserve"> тағамдық патогендерді жан-жақты қарастырған ғылыми </w:t>
      </w:r>
      <w:r w:rsidRPr="008C45C4">
        <w:rPr>
          <w:rFonts w:ascii="Times New Roman" w:hAnsi="Times New Roman" w:cs="Times New Roman"/>
          <w:sz w:val="28"/>
          <w:szCs w:val="28"/>
          <w:lang w:val="kk-KZ"/>
        </w:rPr>
        <w:t>есептер</w:t>
      </w:r>
      <w:r w:rsidR="000A5FF4" w:rsidRPr="008C45C4">
        <w:rPr>
          <w:rFonts w:ascii="Times New Roman" w:hAnsi="Times New Roman" w:cs="Times New Roman"/>
          <w:sz w:val="28"/>
          <w:szCs w:val="28"/>
          <w:lang w:val="kk-KZ"/>
        </w:rPr>
        <w:t xml:space="preserve"> ең маңызды қауіпт</w:t>
      </w:r>
      <w:r w:rsidR="00294CFC" w:rsidRPr="008C45C4">
        <w:rPr>
          <w:rFonts w:ascii="Times New Roman" w:hAnsi="Times New Roman" w:cs="Times New Roman"/>
          <w:sz w:val="28"/>
          <w:szCs w:val="28"/>
          <w:lang w:val="kk-KZ"/>
        </w:rPr>
        <w:t>і микроорганизмдер төндіреді деп тұжырымдалады</w:t>
      </w:r>
      <w:r w:rsidR="000A5FF4" w:rsidRPr="008C45C4">
        <w:rPr>
          <w:rFonts w:ascii="Times New Roman" w:hAnsi="Times New Roman" w:cs="Times New Roman"/>
          <w:sz w:val="28"/>
          <w:szCs w:val="28"/>
          <w:lang w:val="kk-KZ"/>
        </w:rPr>
        <w:t xml:space="preserve"> [</w:t>
      </w:r>
      <w:r w:rsidR="00084590" w:rsidRPr="008C45C4">
        <w:rPr>
          <w:rFonts w:ascii="Times New Roman" w:hAnsi="Times New Roman" w:cs="Times New Roman"/>
          <w:sz w:val="28"/>
          <w:szCs w:val="28"/>
          <w:lang w:val="kk-KZ"/>
        </w:rPr>
        <w:t>34</w:t>
      </w:r>
      <w:r w:rsidR="000A5FF4" w:rsidRPr="008C45C4">
        <w:rPr>
          <w:rFonts w:ascii="Times New Roman" w:hAnsi="Times New Roman" w:cs="Times New Roman"/>
          <w:sz w:val="28"/>
          <w:szCs w:val="28"/>
          <w:lang w:val="kk-KZ"/>
        </w:rPr>
        <w:t>,</w:t>
      </w:r>
      <w:r w:rsidR="00084590" w:rsidRPr="008C45C4">
        <w:rPr>
          <w:rFonts w:ascii="Times New Roman" w:hAnsi="Times New Roman" w:cs="Times New Roman"/>
          <w:sz w:val="28"/>
          <w:szCs w:val="28"/>
          <w:lang w:val="kk-KZ"/>
        </w:rPr>
        <w:t xml:space="preserve"> 35</w:t>
      </w:r>
      <w:r w:rsidR="000A5FF4" w:rsidRPr="008C45C4">
        <w:rPr>
          <w:rFonts w:ascii="Times New Roman" w:hAnsi="Times New Roman" w:cs="Times New Roman"/>
          <w:sz w:val="28"/>
          <w:szCs w:val="28"/>
          <w:lang w:val="kk-KZ"/>
        </w:rPr>
        <w:t>].</w:t>
      </w:r>
    </w:p>
    <w:p w14:paraId="5264625E" w14:textId="0E8B973E" w:rsidR="000A5FF4" w:rsidRPr="008C45C4" w:rsidRDefault="000A5FF4"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АҚШ-тың инфекцияларды бақылау және алдын алу орталы</w:t>
      </w:r>
      <w:r w:rsidR="00FE7197" w:rsidRPr="008C45C4">
        <w:rPr>
          <w:rFonts w:ascii="Times New Roman" w:hAnsi="Times New Roman" w:cs="Times New Roman"/>
          <w:sz w:val="28"/>
          <w:szCs w:val="28"/>
          <w:lang w:val="kk-KZ"/>
        </w:rPr>
        <w:t>ғы</w:t>
      </w:r>
      <w:r w:rsidRPr="008C45C4">
        <w:rPr>
          <w:rFonts w:ascii="Times New Roman" w:hAnsi="Times New Roman" w:cs="Times New Roman"/>
          <w:sz w:val="28"/>
          <w:szCs w:val="28"/>
          <w:lang w:val="kk-KZ"/>
        </w:rPr>
        <w:t xml:space="preserve"> (Center for Disease Control and Prevention</w:t>
      </w:r>
      <w:r w:rsidR="00FE7197" w:rsidRPr="008C45C4">
        <w:rPr>
          <w:rFonts w:ascii="Times New Roman" w:hAnsi="Times New Roman" w:cs="Times New Roman"/>
          <w:sz w:val="28"/>
          <w:szCs w:val="28"/>
          <w:lang w:val="kk-KZ"/>
        </w:rPr>
        <w:t xml:space="preserve"> – СDC) </w:t>
      </w:r>
      <w:r w:rsidRPr="008C45C4">
        <w:rPr>
          <w:rFonts w:ascii="Times New Roman" w:hAnsi="Times New Roman" w:cs="Times New Roman"/>
          <w:sz w:val="28"/>
          <w:szCs w:val="28"/>
          <w:lang w:val="kk-KZ"/>
        </w:rPr>
        <w:t>ірімшіктердің тағамдық ауруларға қатысты хабарламалары 90 індеттің 38 (42%) ошағы пастерленбеген сүттен, 44 (49%) пастерленген сүттен жасалған ірімшікпен байланысты, ал қалған сегізіне (9%) пастерлеу күйі хабарланбаған. Аурулардың көпшілігі шикі сүтті пайдаланатын лицензиясы жоқ өндірушілер шығарған ірімшікке байланысты болған [</w:t>
      </w:r>
      <w:r w:rsidR="00084590" w:rsidRPr="008C45C4">
        <w:rPr>
          <w:rFonts w:ascii="Times New Roman" w:hAnsi="Times New Roman" w:cs="Times New Roman"/>
          <w:sz w:val="28"/>
          <w:szCs w:val="28"/>
          <w:lang w:val="kk-KZ"/>
        </w:rPr>
        <w:t>36</w:t>
      </w:r>
      <w:r w:rsidRPr="008C45C4">
        <w:rPr>
          <w:rFonts w:ascii="Times New Roman" w:hAnsi="Times New Roman" w:cs="Times New Roman"/>
          <w:sz w:val="28"/>
          <w:szCs w:val="28"/>
          <w:lang w:val="kk-KZ"/>
        </w:rPr>
        <w:t>].</w:t>
      </w:r>
    </w:p>
    <w:p w14:paraId="51388CD0" w14:textId="68275146" w:rsidR="005A21A4" w:rsidRPr="008C45C4" w:rsidRDefault="00CA1947"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333333"/>
          <w:sz w:val="28"/>
          <w:szCs w:val="28"/>
          <w:shd w:val="clear" w:color="auto" w:fill="FFFFFF"/>
          <w:lang w:val="kk-KZ"/>
        </w:rPr>
        <w:t xml:space="preserve">Бастапқыда </w:t>
      </w:r>
      <w:r w:rsidRPr="008C45C4">
        <w:rPr>
          <w:rFonts w:ascii="Times New Roman" w:hAnsi="Times New Roman" w:cs="Times New Roman"/>
          <w:i/>
          <w:iCs/>
          <w:color w:val="333333"/>
          <w:sz w:val="28"/>
          <w:szCs w:val="28"/>
          <w:shd w:val="clear" w:color="auto" w:fill="FFFFFF"/>
          <w:lang w:val="kk-KZ"/>
        </w:rPr>
        <w:t>Coli commune</w:t>
      </w:r>
      <w:r w:rsidRPr="008C45C4">
        <w:rPr>
          <w:rFonts w:ascii="Times New Roman" w:hAnsi="Times New Roman" w:cs="Times New Roman"/>
          <w:color w:val="333333"/>
          <w:sz w:val="28"/>
          <w:szCs w:val="28"/>
          <w:shd w:val="clear" w:color="auto" w:fill="FFFFFF"/>
          <w:lang w:val="kk-KZ"/>
        </w:rPr>
        <w:t xml:space="preserve"> деп аталатын </w:t>
      </w:r>
      <w:r w:rsidRPr="008C45C4">
        <w:rPr>
          <w:rFonts w:ascii="Times New Roman" w:hAnsi="Times New Roman" w:cs="Times New Roman"/>
          <w:i/>
          <w:iCs/>
          <w:color w:val="333333"/>
          <w:sz w:val="28"/>
          <w:szCs w:val="28"/>
          <w:shd w:val="clear" w:color="auto" w:fill="FFFFFF"/>
          <w:lang w:val="kk-KZ"/>
        </w:rPr>
        <w:t>E. coli</w:t>
      </w:r>
      <w:r w:rsidRPr="008C45C4">
        <w:rPr>
          <w:rFonts w:ascii="Times New Roman" w:hAnsi="Times New Roman" w:cs="Times New Roman"/>
          <w:color w:val="333333"/>
          <w:sz w:val="28"/>
          <w:szCs w:val="28"/>
          <w:shd w:val="clear" w:color="auto" w:fill="FFFFFF"/>
          <w:lang w:val="kk-KZ"/>
        </w:rPr>
        <w:t xml:space="preserve"> бактериясын 1885 жылы неміс педиатры </w:t>
      </w:r>
      <w:r w:rsidR="00FE7197" w:rsidRPr="008C45C4">
        <w:rPr>
          <w:rFonts w:ascii="Times New Roman" w:hAnsi="Times New Roman" w:cs="Times New Roman"/>
          <w:color w:val="1D2126"/>
          <w:sz w:val="28"/>
          <w:szCs w:val="28"/>
          <w:shd w:val="clear" w:color="auto" w:fill="FFFFFF"/>
          <w:lang w:val="kk-KZ"/>
        </w:rPr>
        <w:t>T. Escherich</w:t>
      </w:r>
      <w:r w:rsidR="00FE7197" w:rsidRPr="008C45C4">
        <w:rPr>
          <w:rFonts w:ascii="Times New Roman" w:hAnsi="Times New Roman" w:cs="Times New Roman"/>
          <w:color w:val="333333"/>
          <w:sz w:val="28"/>
          <w:szCs w:val="28"/>
          <w:shd w:val="clear" w:color="auto" w:fill="FFFFFF"/>
          <w:lang w:val="kk-KZ"/>
        </w:rPr>
        <w:t xml:space="preserve"> </w:t>
      </w:r>
      <w:r w:rsidRPr="008C45C4">
        <w:rPr>
          <w:rFonts w:ascii="Times New Roman" w:hAnsi="Times New Roman" w:cs="Times New Roman"/>
          <w:color w:val="333333"/>
          <w:sz w:val="28"/>
          <w:szCs w:val="28"/>
          <w:shd w:val="clear" w:color="auto" w:fill="FFFFFF"/>
          <w:lang w:val="kk-KZ"/>
        </w:rPr>
        <w:t>анықтаған [</w:t>
      </w:r>
      <w:r w:rsidR="009501C9" w:rsidRPr="008C45C4">
        <w:rPr>
          <w:rFonts w:ascii="Times New Roman" w:hAnsi="Times New Roman" w:cs="Times New Roman"/>
          <w:color w:val="333333"/>
          <w:sz w:val="28"/>
          <w:szCs w:val="28"/>
          <w:shd w:val="clear" w:color="auto" w:fill="FFFFFF"/>
          <w:lang w:val="kk-KZ"/>
        </w:rPr>
        <w:t>37</w:t>
      </w:r>
      <w:r w:rsidRPr="008C45C4">
        <w:rPr>
          <w:rFonts w:ascii="Times New Roman" w:hAnsi="Times New Roman" w:cs="Times New Roman"/>
          <w:color w:val="333333"/>
          <w:sz w:val="28"/>
          <w:szCs w:val="28"/>
          <w:shd w:val="clear" w:color="auto" w:fill="FFFFFF"/>
          <w:lang w:val="kk-KZ"/>
        </w:rPr>
        <w:t xml:space="preserve">]. 1914 жылы АҚШ-тың қоғамдық денсаулық сақтау қызметі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таяқша пішінді формасын санитарлық маңызы бар ыңғайлы стандарт ретінде санауды қабылдады.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инкубацияның жоғарғы температурасында өсетін және лактозаны ашыту қабілеті бар термоторелантты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формалары деп те атайды [</w:t>
      </w:r>
      <w:r w:rsidR="009501C9" w:rsidRPr="008C45C4">
        <w:rPr>
          <w:rFonts w:ascii="Times New Roman" w:hAnsi="Times New Roman" w:cs="Times New Roman"/>
          <w:sz w:val="28"/>
          <w:szCs w:val="28"/>
          <w:lang w:val="kk-KZ"/>
        </w:rPr>
        <w:t>38</w:t>
      </w:r>
      <w:r w:rsidRPr="008C45C4">
        <w:rPr>
          <w:rFonts w:ascii="Times New Roman" w:hAnsi="Times New Roman" w:cs="Times New Roman"/>
          <w:sz w:val="28"/>
          <w:szCs w:val="28"/>
          <w:lang w:val="kk-KZ"/>
        </w:rPr>
        <w:t>]. Cондықтан Еуропалық Одақта, Жаңа Зеландияда және Австралияда «фекальды колиформа» термині бактериялардың осы тобының қолайлы сипаттамасы болып «термотолерантты колиформ</w:t>
      </w:r>
      <w:r w:rsidR="0050293C" w:rsidRPr="008C45C4">
        <w:rPr>
          <w:rFonts w:ascii="Times New Roman" w:hAnsi="Times New Roman" w:cs="Times New Roman"/>
          <w:sz w:val="28"/>
          <w:szCs w:val="28"/>
          <w:lang w:val="kk-KZ"/>
        </w:rPr>
        <w:t>ал</w:t>
      </w:r>
      <w:r w:rsidRPr="008C45C4">
        <w:rPr>
          <w:rFonts w:ascii="Times New Roman" w:hAnsi="Times New Roman" w:cs="Times New Roman"/>
          <w:sz w:val="28"/>
          <w:szCs w:val="28"/>
          <w:lang w:val="kk-KZ"/>
        </w:rPr>
        <w:t>ар» сөз тіркесіне ауыстырылды [</w:t>
      </w:r>
      <w:r w:rsidR="009501C9" w:rsidRPr="008C45C4">
        <w:rPr>
          <w:rFonts w:ascii="Times New Roman" w:hAnsi="Times New Roman" w:cs="Times New Roman"/>
          <w:sz w:val="28"/>
          <w:szCs w:val="28"/>
          <w:lang w:val="kk-KZ"/>
        </w:rPr>
        <w:t>39</w:t>
      </w:r>
      <w:r w:rsidRPr="008C45C4">
        <w:rPr>
          <w:rFonts w:ascii="Times New Roman" w:hAnsi="Times New Roman" w:cs="Times New Roman"/>
          <w:sz w:val="28"/>
          <w:szCs w:val="28"/>
          <w:lang w:val="kk-KZ"/>
        </w:rPr>
        <w:t>]. Термотолерантты колиформ</w:t>
      </w:r>
      <w:r w:rsidR="0050293C"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дың (</w:t>
      </w:r>
      <w:r w:rsidRPr="008C45C4">
        <w:rPr>
          <w:rFonts w:ascii="Times New Roman" w:hAnsi="Times New Roman" w:cs="Times New Roman"/>
          <w:i/>
          <w:iCs/>
          <w:sz w:val="28"/>
          <w:szCs w:val="28"/>
          <w:lang w:val="kk-KZ"/>
        </w:rPr>
        <w:t>Enterobacter</w:t>
      </w:r>
      <w:r w:rsidR="000B07BE" w:rsidRPr="008C45C4">
        <w:rPr>
          <w:rFonts w:ascii="Times New Roman" w:hAnsi="Times New Roman" w:cs="Times New Roman"/>
          <w:i/>
          <w:iCs/>
          <w:sz w:val="28"/>
          <w:szCs w:val="28"/>
          <w:lang w:val="kk-KZ"/>
        </w:rPr>
        <w:t xml:space="preserve"> </w:t>
      </w:r>
      <w:r w:rsidR="000B07BE" w:rsidRPr="008C45C4">
        <w:rPr>
          <w:rFonts w:ascii="Times New Roman" w:hAnsi="Times New Roman" w:cs="Times New Roman"/>
          <w:sz w:val="28"/>
          <w:szCs w:val="28"/>
          <w:lang w:val="kk-KZ"/>
        </w:rPr>
        <w:t>spp.</w:t>
      </w:r>
      <w:r w:rsidRPr="008C45C4">
        <w:rPr>
          <w:rFonts w:ascii="Times New Roman" w:hAnsi="Times New Roman" w:cs="Times New Roman"/>
          <w:sz w:val="28"/>
          <w:szCs w:val="28"/>
          <w:lang w:val="kk-KZ"/>
        </w:rPr>
        <w:t>,</w:t>
      </w:r>
      <w:r w:rsidRPr="008C45C4">
        <w:rPr>
          <w:rFonts w:ascii="Times New Roman" w:hAnsi="Times New Roman" w:cs="Times New Roman"/>
          <w:i/>
          <w:iCs/>
          <w:sz w:val="28"/>
          <w:szCs w:val="28"/>
          <w:lang w:val="kk-KZ"/>
        </w:rPr>
        <w:t xml:space="preserve"> Citrobacter</w:t>
      </w:r>
      <w:r w:rsidR="000B07BE" w:rsidRPr="008C45C4">
        <w:rPr>
          <w:rFonts w:ascii="Times New Roman" w:hAnsi="Times New Roman" w:cs="Times New Roman"/>
          <w:i/>
          <w:iCs/>
          <w:sz w:val="28"/>
          <w:szCs w:val="28"/>
          <w:lang w:val="kk-KZ"/>
        </w:rPr>
        <w:t xml:space="preserve"> </w:t>
      </w:r>
      <w:r w:rsidR="000B07BE" w:rsidRPr="008C45C4">
        <w:rPr>
          <w:rFonts w:ascii="Times New Roman" w:hAnsi="Times New Roman" w:cs="Times New Roman"/>
          <w:sz w:val="28"/>
          <w:szCs w:val="28"/>
          <w:lang w:val="kk-KZ"/>
        </w:rPr>
        <w:t>spp.</w:t>
      </w:r>
      <w:r w:rsidRPr="008C45C4">
        <w:rPr>
          <w:rFonts w:ascii="Times New Roman" w:hAnsi="Times New Roman" w:cs="Times New Roman"/>
          <w:sz w:val="28"/>
          <w:szCs w:val="28"/>
          <w:lang w:val="kk-KZ"/>
        </w:rPr>
        <w:t>,</w:t>
      </w:r>
      <w:r w:rsidRPr="008C45C4">
        <w:rPr>
          <w:rFonts w:ascii="Times New Roman" w:hAnsi="Times New Roman" w:cs="Times New Roman"/>
          <w:i/>
          <w:iCs/>
          <w:sz w:val="28"/>
          <w:szCs w:val="28"/>
          <w:lang w:val="kk-KZ"/>
        </w:rPr>
        <w:t xml:space="preserve"> Klebsiella</w:t>
      </w:r>
      <w:r w:rsidR="000B07BE" w:rsidRPr="008C45C4">
        <w:rPr>
          <w:rFonts w:ascii="Times New Roman" w:hAnsi="Times New Roman" w:cs="Times New Roman"/>
          <w:i/>
          <w:iCs/>
          <w:sz w:val="28"/>
          <w:szCs w:val="28"/>
          <w:lang w:val="kk-KZ"/>
        </w:rPr>
        <w:t xml:space="preserve"> </w:t>
      </w:r>
      <w:r w:rsidR="000B07BE" w:rsidRPr="008C45C4">
        <w:rPr>
          <w:rFonts w:ascii="Times New Roman" w:hAnsi="Times New Roman" w:cs="Times New Roman"/>
          <w:sz w:val="28"/>
          <w:szCs w:val="28"/>
          <w:lang w:val="kk-KZ"/>
        </w:rPr>
        <w:t>spp.,</w:t>
      </w:r>
      <w:r w:rsidR="000B07BE" w:rsidRPr="008C45C4">
        <w:rPr>
          <w:rFonts w:ascii="Times New Roman" w:hAnsi="Times New Roman" w:cs="Times New Roman"/>
          <w:i/>
          <w:iCs/>
          <w:sz w:val="28"/>
          <w:szCs w:val="28"/>
          <w:lang w:val="kk-KZ"/>
        </w:rPr>
        <w:t xml:space="preserve"> Escherichia </w:t>
      </w:r>
      <w:r w:rsidR="000B07BE" w:rsidRPr="008C45C4">
        <w:rPr>
          <w:rFonts w:ascii="Times New Roman" w:hAnsi="Times New Roman" w:cs="Times New Roman"/>
          <w:sz w:val="28"/>
          <w:szCs w:val="28"/>
          <w:lang w:val="kk-KZ"/>
        </w:rPr>
        <w:t>spp. т.б.</w:t>
      </w:r>
      <w:r w:rsidRPr="008C45C4">
        <w:rPr>
          <w:rFonts w:ascii="Times New Roman" w:hAnsi="Times New Roman" w:cs="Times New Roman"/>
          <w:sz w:val="28"/>
          <w:szCs w:val="28"/>
          <w:lang w:val="kk-KZ"/>
        </w:rPr>
        <w:t xml:space="preserve">) </w:t>
      </w:r>
      <w:r w:rsidR="000B07BE" w:rsidRPr="008C45C4">
        <w:rPr>
          <w:rFonts w:ascii="Times New Roman" w:hAnsi="Times New Roman" w:cs="Times New Roman"/>
          <w:sz w:val="28"/>
          <w:szCs w:val="28"/>
          <w:lang w:val="kk-KZ"/>
        </w:rPr>
        <w:t>арасында</w:t>
      </w:r>
      <w:r w:rsidR="000B07BE" w:rsidRPr="008C45C4">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сүт өнімдерінде болған кезде нәжістің ластануын көрсететін жалғыз микроорганизм</w:t>
      </w:r>
      <w:r w:rsidR="000B07BE"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тағамнан </w:t>
      </w:r>
      <w:r w:rsidR="000B07BE" w:rsidRPr="008C45C4">
        <w:rPr>
          <w:rFonts w:ascii="Times New Roman" w:hAnsi="Times New Roman" w:cs="Times New Roman"/>
          <w:sz w:val="28"/>
          <w:szCs w:val="28"/>
          <w:lang w:val="kk-KZ"/>
        </w:rPr>
        <w:t>жұғатын</w:t>
      </w:r>
      <w:r w:rsidRPr="008C45C4">
        <w:rPr>
          <w:rFonts w:ascii="Times New Roman" w:hAnsi="Times New Roman" w:cs="Times New Roman"/>
          <w:sz w:val="28"/>
          <w:szCs w:val="28"/>
          <w:lang w:val="kk-KZ"/>
        </w:rPr>
        <w:t xml:space="preserve"> негізгі </w:t>
      </w:r>
      <w:r w:rsidR="000B07BE" w:rsidRPr="008C45C4">
        <w:rPr>
          <w:rFonts w:ascii="Times New Roman" w:hAnsi="Times New Roman" w:cs="Times New Roman"/>
          <w:sz w:val="28"/>
          <w:szCs w:val="28"/>
          <w:lang w:val="kk-KZ"/>
        </w:rPr>
        <w:t xml:space="preserve">эмерджентті </w:t>
      </w:r>
      <w:r w:rsidRPr="008C45C4">
        <w:rPr>
          <w:rFonts w:ascii="Times New Roman" w:hAnsi="Times New Roman" w:cs="Times New Roman"/>
          <w:sz w:val="28"/>
          <w:szCs w:val="28"/>
          <w:lang w:val="kk-KZ"/>
        </w:rPr>
        <w:t>зоонозд</w:t>
      </w:r>
      <w:r w:rsidR="000B07BE" w:rsidRPr="008C45C4">
        <w:rPr>
          <w:rFonts w:ascii="Times New Roman" w:hAnsi="Times New Roman" w:cs="Times New Roman"/>
          <w:sz w:val="28"/>
          <w:szCs w:val="28"/>
          <w:lang w:val="kk-KZ"/>
        </w:rPr>
        <w:t>ар</w:t>
      </w:r>
      <w:r w:rsidRPr="008C45C4">
        <w:rPr>
          <w:rFonts w:ascii="Times New Roman" w:hAnsi="Times New Roman" w:cs="Times New Roman"/>
          <w:sz w:val="28"/>
          <w:szCs w:val="28"/>
          <w:lang w:val="kk-KZ"/>
        </w:rPr>
        <w:t xml:space="preserve"> қоздырғыштар</w:t>
      </w:r>
      <w:r w:rsidR="000B07BE" w:rsidRPr="008C45C4">
        <w:rPr>
          <w:rFonts w:ascii="Times New Roman" w:hAnsi="Times New Roman" w:cs="Times New Roman"/>
          <w:sz w:val="28"/>
          <w:szCs w:val="28"/>
          <w:lang w:val="kk-KZ"/>
        </w:rPr>
        <w:t>ы қатарына</w:t>
      </w:r>
      <w:r w:rsidRPr="008C45C4">
        <w:rPr>
          <w:rFonts w:ascii="Times New Roman" w:hAnsi="Times New Roman" w:cs="Times New Roman"/>
          <w:sz w:val="28"/>
          <w:szCs w:val="28"/>
          <w:lang w:val="kk-KZ"/>
        </w:rPr>
        <w:t xml:space="preserve"> жатады [4</w:t>
      </w:r>
      <w:r w:rsidR="009501C9" w:rsidRPr="008C45C4">
        <w:rPr>
          <w:rFonts w:ascii="Times New Roman" w:hAnsi="Times New Roman" w:cs="Times New Roman"/>
          <w:sz w:val="28"/>
          <w:szCs w:val="28"/>
          <w:lang w:val="kk-KZ"/>
        </w:rPr>
        <w:t>0</w:t>
      </w:r>
      <w:r w:rsidRPr="008C45C4">
        <w:rPr>
          <w:rFonts w:ascii="Times New Roman" w:hAnsi="Times New Roman" w:cs="Times New Roman"/>
          <w:sz w:val="28"/>
          <w:szCs w:val="28"/>
          <w:lang w:val="kk-KZ"/>
        </w:rPr>
        <w:t xml:space="preserve">]. </w:t>
      </w:r>
      <w:r w:rsidR="000B07BE" w:rsidRPr="008C45C4">
        <w:rPr>
          <w:rFonts w:ascii="Times New Roman" w:hAnsi="Times New Roman" w:cs="Times New Roman"/>
          <w:sz w:val="28"/>
          <w:szCs w:val="28"/>
          <w:lang w:val="kk-KZ"/>
        </w:rPr>
        <w:t>Сондықтан, тағамдарды, әсіресе, сүт өнімдерін колиформ бактерияларымен ластануын бағалау қазіргі кезде халық денсаулығын бақылауды ұйымдастырудағы маңызды іс-шара болып табылады.</w:t>
      </w:r>
    </w:p>
    <w:p w14:paraId="0F05F8E0" w14:textId="77777777" w:rsidR="006E774B" w:rsidRPr="008C45C4" w:rsidRDefault="006E774B" w:rsidP="008C45C4">
      <w:pPr>
        <w:tabs>
          <w:tab w:val="left" w:pos="1134"/>
        </w:tabs>
        <w:spacing w:after="0" w:line="240" w:lineRule="auto"/>
        <w:ind w:firstLine="709"/>
        <w:contextualSpacing/>
        <w:jc w:val="both"/>
        <w:rPr>
          <w:rFonts w:ascii="Times New Roman" w:hAnsi="Times New Roman" w:cs="Times New Roman"/>
          <w:sz w:val="28"/>
          <w:szCs w:val="28"/>
          <w:lang w:val="kk-KZ"/>
        </w:rPr>
      </w:pPr>
    </w:p>
    <w:p w14:paraId="15F0BB02" w14:textId="4F607B14" w:rsidR="005A21A4" w:rsidRPr="008C45C4" w:rsidRDefault="004F6247" w:rsidP="008C45C4">
      <w:pPr>
        <w:pStyle w:val="a6"/>
        <w:numPr>
          <w:ilvl w:val="2"/>
          <w:numId w:val="6"/>
        </w:numPr>
        <w:tabs>
          <w:tab w:val="left" w:pos="1134"/>
        </w:tabs>
        <w:spacing w:after="0" w:line="240" w:lineRule="auto"/>
        <w:ind w:left="0" w:firstLine="709"/>
        <w:jc w:val="both"/>
        <w:rPr>
          <w:rFonts w:ascii="Times New Roman" w:eastAsia="Times New Roman" w:hAnsi="Times New Roman" w:cs="Times New Roman"/>
          <w:bCs/>
          <w:color w:val="262626"/>
          <w:sz w:val="28"/>
          <w:szCs w:val="28"/>
          <w:lang w:val="kk-KZ"/>
        </w:rPr>
      </w:pPr>
      <w:r w:rsidRPr="008C45C4">
        <w:rPr>
          <w:rFonts w:ascii="Times New Roman" w:eastAsia="Times New Roman" w:hAnsi="Times New Roman" w:cs="Times New Roman"/>
          <w:bCs/>
          <w:color w:val="262626"/>
          <w:sz w:val="28"/>
          <w:szCs w:val="28"/>
          <w:lang w:val="kk-KZ"/>
        </w:rPr>
        <w:t xml:space="preserve">Сүт өнімдерінде кездесетін </w:t>
      </w:r>
      <w:r w:rsidR="005A21A4" w:rsidRPr="008C45C4">
        <w:rPr>
          <w:rFonts w:ascii="Times New Roman" w:eastAsia="Times New Roman" w:hAnsi="Times New Roman" w:cs="Times New Roman"/>
          <w:bCs/>
          <w:color w:val="262626"/>
          <w:sz w:val="28"/>
          <w:szCs w:val="28"/>
          <w:lang w:val="kk-KZ"/>
        </w:rPr>
        <w:t xml:space="preserve">ІТБТ </w:t>
      </w:r>
      <w:r w:rsidR="000B07BE" w:rsidRPr="008C45C4">
        <w:rPr>
          <w:rFonts w:ascii="Times New Roman" w:eastAsia="Times New Roman" w:hAnsi="Times New Roman" w:cs="Times New Roman"/>
          <w:bCs/>
          <w:color w:val="262626"/>
          <w:sz w:val="28"/>
          <w:szCs w:val="28"/>
          <w:lang w:val="kk-KZ"/>
        </w:rPr>
        <w:t xml:space="preserve">көптүрлілігі </w:t>
      </w:r>
      <w:r w:rsidR="00CA1947" w:rsidRPr="008C45C4">
        <w:rPr>
          <w:rFonts w:ascii="Times New Roman" w:eastAsia="Times New Roman" w:hAnsi="Times New Roman" w:cs="Times New Roman"/>
          <w:bCs/>
          <w:color w:val="262626"/>
          <w:sz w:val="28"/>
          <w:szCs w:val="28"/>
          <w:lang w:val="kk-KZ"/>
        </w:rPr>
        <w:t xml:space="preserve">және </w:t>
      </w:r>
      <w:r w:rsidR="005A21A4" w:rsidRPr="008C45C4">
        <w:rPr>
          <w:rFonts w:ascii="Times New Roman" w:eastAsia="Times New Roman" w:hAnsi="Times New Roman" w:cs="Times New Roman"/>
          <w:bCs/>
          <w:color w:val="262626"/>
          <w:sz w:val="28"/>
          <w:szCs w:val="28"/>
          <w:lang w:val="kk-KZ"/>
        </w:rPr>
        <w:t>оның тағамдық қауіпсіздігін бағалау</w:t>
      </w:r>
    </w:p>
    <w:p w14:paraId="16E20740" w14:textId="77777777" w:rsidR="008C45C4" w:rsidRPr="008C45C4" w:rsidRDefault="008C45C4" w:rsidP="008C45C4">
      <w:pPr>
        <w:tabs>
          <w:tab w:val="left" w:pos="1134"/>
        </w:tabs>
        <w:spacing w:after="0" w:line="240" w:lineRule="auto"/>
        <w:ind w:firstLine="709"/>
        <w:jc w:val="both"/>
        <w:rPr>
          <w:rFonts w:ascii="Times New Roman" w:eastAsia="Times New Roman" w:hAnsi="Times New Roman" w:cs="Times New Roman"/>
          <w:bCs/>
          <w:color w:val="262626"/>
          <w:sz w:val="16"/>
          <w:szCs w:val="16"/>
          <w:lang w:val="kk-KZ"/>
        </w:rPr>
      </w:pPr>
    </w:p>
    <w:p w14:paraId="6BDEF584" w14:textId="17600119" w:rsidR="00023AC2" w:rsidRPr="008C45C4" w:rsidRDefault="000B07BE" w:rsidP="008C45C4">
      <w:pPr>
        <w:tabs>
          <w:tab w:val="left" w:pos="1134"/>
        </w:tabs>
        <w:spacing w:after="0" w:line="240" w:lineRule="auto"/>
        <w:ind w:firstLine="709"/>
        <w:jc w:val="both"/>
        <w:rPr>
          <w:rFonts w:ascii="Times New Roman" w:eastAsia="Times New Roman" w:hAnsi="Times New Roman" w:cs="Times New Roman"/>
          <w:bCs/>
          <w:color w:val="262626"/>
          <w:sz w:val="28"/>
          <w:szCs w:val="28"/>
          <w:lang w:val="kk-KZ"/>
        </w:rPr>
      </w:pPr>
      <w:r w:rsidRPr="008C45C4">
        <w:rPr>
          <w:rFonts w:ascii="Times New Roman" w:eastAsia="Times New Roman" w:hAnsi="Times New Roman" w:cs="Times New Roman"/>
          <w:bCs/>
          <w:color w:val="262626"/>
          <w:sz w:val="28"/>
          <w:szCs w:val="28"/>
          <w:lang w:val="kk-KZ"/>
        </w:rPr>
        <w:t>1.1.2.1</w:t>
      </w:r>
      <w:r w:rsidR="005A21A4" w:rsidRPr="008C45C4">
        <w:rPr>
          <w:rFonts w:ascii="Times New Roman" w:eastAsia="Times New Roman" w:hAnsi="Times New Roman" w:cs="Times New Roman"/>
          <w:bCs/>
          <w:color w:val="262626"/>
          <w:sz w:val="28"/>
          <w:szCs w:val="28"/>
          <w:lang w:val="kk-KZ"/>
        </w:rPr>
        <w:t xml:space="preserve"> Колифор</w:t>
      </w:r>
      <w:r w:rsidR="00264D18" w:rsidRPr="008C45C4">
        <w:rPr>
          <w:rFonts w:ascii="Times New Roman" w:eastAsia="Times New Roman" w:hAnsi="Times New Roman" w:cs="Times New Roman"/>
          <w:bCs/>
          <w:color w:val="262626"/>
          <w:sz w:val="28"/>
          <w:szCs w:val="28"/>
          <w:lang w:val="kk-KZ"/>
        </w:rPr>
        <w:t>малар</w:t>
      </w:r>
      <w:r w:rsidR="005A21A4" w:rsidRPr="008C45C4">
        <w:rPr>
          <w:rFonts w:ascii="Times New Roman" w:eastAsia="Times New Roman" w:hAnsi="Times New Roman" w:cs="Times New Roman"/>
          <w:bCs/>
          <w:color w:val="262626"/>
          <w:sz w:val="28"/>
          <w:szCs w:val="28"/>
          <w:lang w:val="kk-KZ"/>
        </w:rPr>
        <w:t xml:space="preserve">дың </w:t>
      </w:r>
      <w:r w:rsidR="00AF7005" w:rsidRPr="008C45C4">
        <w:rPr>
          <w:rFonts w:ascii="Times New Roman" w:eastAsia="Times New Roman" w:hAnsi="Times New Roman" w:cs="Times New Roman"/>
          <w:bCs/>
          <w:color w:val="262626"/>
          <w:sz w:val="28"/>
          <w:szCs w:val="28"/>
          <w:lang w:val="kk-KZ"/>
        </w:rPr>
        <w:t>жалпы сипаттамасы</w:t>
      </w:r>
    </w:p>
    <w:p w14:paraId="302F2085" w14:textId="4698A235" w:rsidR="005A21A4" w:rsidRPr="008C45C4" w:rsidRDefault="005A21A4" w:rsidP="008C45C4">
      <w:pPr>
        <w:tabs>
          <w:tab w:val="left" w:pos="113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Эпидемиологиялық тұрғыдан алғанда, тамақ инфекцияларының ең маңызды қоздырғыштары көбінесе </w:t>
      </w:r>
      <w:r w:rsidRPr="008C45C4">
        <w:rPr>
          <w:rFonts w:ascii="Times New Roman" w:hAnsi="Times New Roman" w:cs="Times New Roman"/>
          <w:i/>
          <w:iCs/>
          <w:sz w:val="28"/>
          <w:szCs w:val="28"/>
          <w:lang w:val="kk-KZ"/>
        </w:rPr>
        <w:t xml:space="preserve">Enterobacteriaceae </w:t>
      </w:r>
      <w:r w:rsidRPr="008C45C4">
        <w:rPr>
          <w:rFonts w:ascii="Times New Roman" w:hAnsi="Times New Roman" w:cs="Times New Roman"/>
          <w:sz w:val="28"/>
          <w:szCs w:val="28"/>
          <w:lang w:val="kk-KZ"/>
        </w:rPr>
        <w:t xml:space="preserve">тұқымдасының </w:t>
      </w:r>
      <w:r w:rsidRPr="008C45C4">
        <w:rPr>
          <w:rFonts w:ascii="Times New Roman" w:hAnsi="Times New Roman" w:cs="Times New Roman"/>
          <w:i/>
          <w:iCs/>
          <w:sz w:val="28"/>
          <w:szCs w:val="28"/>
          <w:lang w:val="kk-KZ"/>
        </w:rPr>
        <w:t xml:space="preserve">Escherichia, Enterobacter, Citrobacter, Klebsiella, Serratia, Cronobacter </w:t>
      </w:r>
      <w:r w:rsidRPr="008C45C4">
        <w:rPr>
          <w:rFonts w:ascii="Times New Roman" w:hAnsi="Times New Roman" w:cs="Times New Roman"/>
          <w:sz w:val="28"/>
          <w:szCs w:val="28"/>
          <w:lang w:val="kk-KZ"/>
        </w:rPr>
        <w:t>тұқымдасының грамтеріс бактерияларына жатады (1-сурет).</w:t>
      </w:r>
    </w:p>
    <w:p w14:paraId="7583F73B" w14:textId="77777777" w:rsidR="007A2C30" w:rsidRDefault="007A2C30" w:rsidP="008C45C4">
      <w:pPr>
        <w:spacing w:after="0" w:line="240" w:lineRule="auto"/>
        <w:ind w:firstLine="709"/>
        <w:contextualSpacing/>
        <w:jc w:val="both"/>
        <w:rPr>
          <w:rFonts w:ascii="Times New Roman" w:hAnsi="Times New Roman" w:cs="Times New Roman"/>
          <w:sz w:val="28"/>
          <w:szCs w:val="28"/>
          <w:lang w:val="kk-KZ"/>
        </w:rPr>
      </w:pPr>
    </w:p>
    <w:p w14:paraId="62B07A82" w14:textId="6CA29D01" w:rsidR="007A2C30" w:rsidRDefault="007A2C30" w:rsidP="007A2C30">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356E3171" wp14:editId="5F6B7C1D">
            <wp:extent cx="5739788" cy="5692122"/>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9788" cy="5692122"/>
                    </a:xfrm>
                    <a:prstGeom prst="rect">
                      <a:avLst/>
                    </a:prstGeom>
                    <a:noFill/>
                  </pic:spPr>
                </pic:pic>
              </a:graphicData>
            </a:graphic>
          </wp:inline>
        </w:drawing>
      </w:r>
    </w:p>
    <w:p w14:paraId="2758B29B" w14:textId="77777777" w:rsidR="007A2C30" w:rsidRPr="007A2C30" w:rsidRDefault="007A2C30" w:rsidP="008C45C4">
      <w:pPr>
        <w:spacing w:after="0" w:line="240" w:lineRule="auto"/>
        <w:ind w:firstLine="709"/>
        <w:contextualSpacing/>
        <w:jc w:val="both"/>
        <w:rPr>
          <w:rFonts w:ascii="Times New Roman" w:hAnsi="Times New Roman" w:cs="Times New Roman"/>
          <w:sz w:val="16"/>
          <w:szCs w:val="16"/>
          <w:lang w:val="kk-KZ"/>
        </w:rPr>
      </w:pPr>
    </w:p>
    <w:p w14:paraId="0CC1834E" w14:textId="418A12BD" w:rsidR="007A2C30" w:rsidRPr="008C45C4" w:rsidRDefault="007A2C30" w:rsidP="007A2C30">
      <w:pPr>
        <w:spacing w:after="0" w:line="240" w:lineRule="auto"/>
        <w:ind w:firstLine="720"/>
        <w:contextualSpacing/>
        <w:jc w:val="both"/>
        <w:rPr>
          <w:rFonts w:ascii="Times New Roman" w:hAnsi="Times New Roman" w:cs="Times New Roman"/>
          <w:sz w:val="24"/>
          <w:szCs w:val="24"/>
          <w:lang w:val="kk-KZ"/>
        </w:rPr>
      </w:pPr>
      <w:r w:rsidRPr="007A2C30">
        <w:rPr>
          <w:rFonts w:ascii="Times New Roman" w:hAnsi="Times New Roman" w:cs="Times New Roman"/>
          <w:iCs/>
          <w:sz w:val="24"/>
          <w:szCs w:val="24"/>
          <w:lang w:val="kk-KZ"/>
        </w:rPr>
        <w:t>a</w:t>
      </w:r>
      <w:r w:rsidRPr="008C45C4">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8C45C4">
        <w:rPr>
          <w:rFonts w:ascii="Times New Roman" w:hAnsi="Times New Roman" w:cs="Times New Roman"/>
          <w:sz w:val="24"/>
          <w:szCs w:val="24"/>
          <w:lang w:val="kk-KZ"/>
        </w:rPr>
        <w:t xml:space="preserve"> басым бөлігі лактозаны ашытпайды</w:t>
      </w:r>
      <w:r>
        <w:rPr>
          <w:rFonts w:ascii="Times New Roman" w:hAnsi="Times New Roman" w:cs="Times New Roman"/>
          <w:sz w:val="24"/>
          <w:szCs w:val="24"/>
          <w:lang w:val="kk-KZ"/>
        </w:rPr>
        <w:t xml:space="preserve">; </w:t>
      </w:r>
      <w:r w:rsidRPr="007A2C30">
        <w:rPr>
          <w:rFonts w:ascii="Times New Roman" w:hAnsi="Times New Roman" w:cs="Times New Roman"/>
          <w:iCs/>
          <w:sz w:val="24"/>
          <w:szCs w:val="24"/>
          <w:lang w:val="kk-KZ"/>
        </w:rPr>
        <w:t>b</w:t>
      </w:r>
      <w:r w:rsidRPr="007A2C3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7A2C30">
        <w:rPr>
          <w:rFonts w:ascii="Times New Roman" w:hAnsi="Times New Roman" w:cs="Times New Roman"/>
          <w:sz w:val="24"/>
          <w:szCs w:val="24"/>
          <w:lang w:val="kk-KZ"/>
        </w:rPr>
        <w:t>лактозаны өзгермелі немесе баяу ашытады</w:t>
      </w:r>
      <w:r>
        <w:rPr>
          <w:rFonts w:ascii="Times New Roman" w:hAnsi="Times New Roman" w:cs="Times New Roman"/>
          <w:sz w:val="24"/>
          <w:szCs w:val="24"/>
          <w:lang w:val="kk-KZ"/>
        </w:rPr>
        <w:t xml:space="preserve">; </w:t>
      </w:r>
      <w:r w:rsidRPr="007A2C30">
        <w:rPr>
          <w:rFonts w:ascii="Times New Roman" w:hAnsi="Times New Roman" w:cs="Times New Roman"/>
          <w:iCs/>
          <w:sz w:val="24"/>
          <w:szCs w:val="24"/>
          <w:lang w:val="kk-KZ"/>
        </w:rPr>
        <w:t>c</w:t>
      </w:r>
      <w:r w:rsidRPr="008C45C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басым бөлігі лактозаны тез ашытады. </w:t>
      </w:r>
    </w:p>
    <w:p w14:paraId="79F4778F" w14:textId="77777777" w:rsidR="007A2C30" w:rsidRPr="007A2C30" w:rsidRDefault="007A2C30" w:rsidP="007A2C30">
      <w:pPr>
        <w:spacing w:after="0" w:line="240" w:lineRule="auto"/>
        <w:ind w:firstLine="709"/>
        <w:contextualSpacing/>
        <w:jc w:val="both"/>
        <w:rPr>
          <w:rFonts w:ascii="Times New Roman" w:hAnsi="Times New Roman" w:cs="Times New Roman"/>
          <w:sz w:val="16"/>
          <w:szCs w:val="16"/>
          <w:lang w:val="kk-KZ"/>
        </w:rPr>
      </w:pPr>
    </w:p>
    <w:p w14:paraId="31974145" w14:textId="77777777" w:rsidR="007A2C30" w:rsidRDefault="007A2C30" w:rsidP="007A2C30">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1 – </w:t>
      </w:r>
      <w:r w:rsidRPr="008C45C4">
        <w:rPr>
          <w:rFonts w:ascii="Times New Roman" w:hAnsi="Times New Roman" w:cs="Times New Roman"/>
          <w:i/>
          <w:iCs/>
          <w:sz w:val="28"/>
          <w:szCs w:val="28"/>
          <w:lang w:val="kk-KZ"/>
        </w:rPr>
        <w:t xml:space="preserve">Enterobacteriaceae </w:t>
      </w:r>
      <w:r w:rsidRPr="008C45C4">
        <w:rPr>
          <w:rFonts w:ascii="Times New Roman" w:hAnsi="Times New Roman" w:cs="Times New Roman"/>
          <w:sz w:val="28"/>
          <w:szCs w:val="28"/>
          <w:lang w:val="kk-KZ"/>
        </w:rPr>
        <w:t>тұқымдасы мен колиформа бактериялар тобының туыстары арасындағы байланысты көрсететін диаграмма</w:t>
      </w:r>
    </w:p>
    <w:p w14:paraId="329B9E5D" w14:textId="77777777" w:rsidR="007A2C30" w:rsidRPr="007A2C30" w:rsidRDefault="007A2C30" w:rsidP="007A2C30">
      <w:pPr>
        <w:spacing w:after="0" w:line="240" w:lineRule="auto"/>
        <w:ind w:firstLine="709"/>
        <w:contextualSpacing/>
        <w:jc w:val="both"/>
        <w:rPr>
          <w:rFonts w:ascii="Times New Roman" w:eastAsia="Calibri" w:hAnsi="Times New Roman" w:cs="Times New Roman"/>
          <w:sz w:val="16"/>
          <w:szCs w:val="16"/>
          <w:lang w:val="kk-KZ"/>
        </w:rPr>
      </w:pPr>
    </w:p>
    <w:p w14:paraId="09353615" w14:textId="77777777" w:rsidR="007A2C30" w:rsidRDefault="007A2C30" w:rsidP="007A2C30">
      <w:pPr>
        <w:spacing w:after="0" w:line="240" w:lineRule="auto"/>
        <w:ind w:firstLine="709"/>
        <w:contextualSpacing/>
        <w:jc w:val="both"/>
        <w:rPr>
          <w:rFonts w:ascii="Times New Roman" w:eastAsia="Calibri" w:hAnsi="Times New Roman" w:cs="Times New Roman"/>
          <w:sz w:val="24"/>
          <w:szCs w:val="24"/>
          <w:lang w:val="kk-KZ"/>
        </w:rPr>
      </w:pPr>
      <w:r w:rsidRPr="007A2C30">
        <w:rPr>
          <w:rFonts w:ascii="Times New Roman" w:eastAsia="Calibri" w:hAnsi="Times New Roman" w:cs="Times New Roman"/>
          <w:sz w:val="24"/>
          <w:szCs w:val="24"/>
          <w:lang w:val="kk-KZ"/>
        </w:rPr>
        <w:t>Ескерту</w:t>
      </w:r>
      <w:r>
        <w:rPr>
          <w:rFonts w:ascii="Times New Roman" w:eastAsia="Calibri" w:hAnsi="Times New Roman" w:cs="Times New Roman"/>
          <w:sz w:val="24"/>
          <w:szCs w:val="24"/>
          <w:lang w:val="kk-KZ"/>
        </w:rPr>
        <w:t>лер:</w:t>
      </w:r>
    </w:p>
    <w:p w14:paraId="1549D408" w14:textId="765E8C65" w:rsidR="007A2C30" w:rsidRDefault="007A2C30" w:rsidP="007A2C30">
      <w:pPr>
        <w:spacing w:after="0" w:line="240" w:lineRule="auto"/>
        <w:contextualSpacing/>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1. </w:t>
      </w:r>
      <w:r w:rsidRPr="008C45C4">
        <w:rPr>
          <w:rFonts w:ascii="Times New Roman" w:hAnsi="Times New Roman" w:cs="Times New Roman"/>
          <w:sz w:val="24"/>
          <w:szCs w:val="24"/>
          <w:lang w:val="kk-KZ"/>
        </w:rPr>
        <w:t>Типтік колиформалар ретінде қарастырылады.</w:t>
      </w:r>
      <w:r w:rsidRPr="007A2C30">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Нүктелі шеңберлер әдетте екі санаттың арасында жататын түрлерді немесе штамдарды қамтитын туыстарды көрсетеді</w:t>
      </w:r>
      <w:r w:rsidR="00025488">
        <w:rPr>
          <w:rFonts w:ascii="Times New Roman" w:hAnsi="Times New Roman" w:cs="Times New Roman"/>
          <w:sz w:val="24"/>
          <w:szCs w:val="24"/>
          <w:lang w:val="kk-KZ"/>
        </w:rPr>
        <w:t>.</w:t>
      </w:r>
    </w:p>
    <w:p w14:paraId="12AFB662" w14:textId="26F093B0" w:rsidR="007A2C30" w:rsidRPr="007A2C30" w:rsidRDefault="007A2C30" w:rsidP="007A2C30">
      <w:pPr>
        <w:spacing w:after="0" w:line="240" w:lineRule="auto"/>
        <w:contextualSpacing/>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sidRPr="00421BD3">
        <w:rPr>
          <w:rFonts w:ascii="Times New Roman" w:eastAsia="Calibri" w:hAnsi="Times New Roman" w:cs="Times New Roman"/>
          <w:bCs/>
          <w:sz w:val="24"/>
          <w:szCs w:val="24"/>
          <w:lang w:val="kk-KZ"/>
        </w:rPr>
        <w:t xml:space="preserve"> Әдебиет негізінде </w:t>
      </w:r>
      <w:r w:rsidRPr="007A2C30">
        <w:rPr>
          <w:rFonts w:ascii="Times New Roman" w:eastAsia="Calibri" w:hAnsi="Times New Roman" w:cs="Times New Roman"/>
          <w:bCs/>
          <w:sz w:val="24"/>
          <w:szCs w:val="24"/>
          <w:lang w:val="kk-KZ"/>
        </w:rPr>
        <w:t xml:space="preserve">құралған </w:t>
      </w:r>
      <w:r w:rsidR="00025488">
        <w:rPr>
          <w:rFonts w:ascii="Times New Roman" w:hAnsi="Times New Roman" w:cs="Times New Roman"/>
          <w:sz w:val="24"/>
          <w:szCs w:val="24"/>
          <w:lang w:val="kk-KZ"/>
        </w:rPr>
        <w:t>[41]</w:t>
      </w:r>
    </w:p>
    <w:p w14:paraId="73945CC2" w14:textId="77777777" w:rsidR="007A2C30" w:rsidRDefault="007A2C30" w:rsidP="008C45C4">
      <w:pPr>
        <w:spacing w:after="0" w:line="240" w:lineRule="auto"/>
        <w:ind w:firstLine="709"/>
        <w:contextualSpacing/>
        <w:jc w:val="both"/>
        <w:rPr>
          <w:rFonts w:ascii="Times New Roman" w:hAnsi="Times New Roman" w:cs="Times New Roman"/>
          <w:sz w:val="28"/>
          <w:szCs w:val="28"/>
          <w:lang w:val="kk-KZ"/>
        </w:rPr>
      </w:pPr>
    </w:p>
    <w:p w14:paraId="1D0F59BE" w14:textId="3BE1C83B"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Ішек таяқшалары тобының бактериялары (колиморфты және колиформ</w:t>
      </w:r>
      <w:r w:rsidR="00E714AB"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бактериялар) – санитарлық микробиологияда фекальды контаминация маркері ретінде пайдаланылады.</w:t>
      </w:r>
      <w:r w:rsidRPr="002408D3">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Олар санитарлық-көрсеткіштік микроорганизмдер тобына жататын, ішек таяқшасы тобының</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бактериялары </w:t>
      </w:r>
      <w:r w:rsidRPr="008C45C4">
        <w:rPr>
          <w:rFonts w:ascii="Times New Roman" w:hAnsi="Times New Roman" w:cs="Times New Roman"/>
          <w:i/>
          <w:iCs/>
          <w:sz w:val="28"/>
          <w:szCs w:val="28"/>
          <w:lang w:val="kk-KZ"/>
        </w:rPr>
        <w:t>Escherichia</w:t>
      </w:r>
      <w:r w:rsidRPr="008C45C4">
        <w:rPr>
          <w:rFonts w:ascii="Times New Roman" w:hAnsi="Times New Roman" w:cs="Times New Roman"/>
          <w:sz w:val="28"/>
          <w:szCs w:val="28"/>
          <w:lang w:val="kk-KZ"/>
        </w:rPr>
        <w:t xml:space="preserve"> (соның ішінде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Citrobacter</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Enterobacter</w:t>
      </w:r>
      <w:r w:rsidRPr="008C45C4">
        <w:rPr>
          <w:rFonts w:ascii="Times New Roman" w:hAnsi="Times New Roman" w:cs="Times New Roman"/>
          <w:sz w:val="28"/>
          <w:szCs w:val="28"/>
          <w:lang w:val="kk-KZ"/>
        </w:rPr>
        <w:t>, морфологиялық және культуралдық қасиеттердің ортақ болуына байланысты бір</w:t>
      </w:r>
      <w:r w:rsidRPr="008C45C4">
        <w:rPr>
          <w:rFonts w:ascii="Times New Roman" w:hAnsi="Times New Roman" w:cs="Times New Roman"/>
          <w:i/>
          <w:iCs/>
          <w:sz w:val="28"/>
          <w:szCs w:val="28"/>
          <w:lang w:val="kk-KZ"/>
        </w:rPr>
        <w:t xml:space="preserve"> Enterobacteriaceae</w:t>
      </w:r>
      <w:r w:rsidRPr="008C45C4">
        <w:rPr>
          <w:rFonts w:ascii="Times New Roman" w:hAnsi="Times New Roman" w:cs="Times New Roman"/>
          <w:sz w:val="28"/>
          <w:szCs w:val="28"/>
          <w:lang w:val="kk-KZ"/>
        </w:rPr>
        <w:t xml:space="preserve"> тұқымдасына біріктірілген шартты патогендер [42].</w:t>
      </w:r>
    </w:p>
    <w:p w14:paraId="70F2A204" w14:textId="77777777"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Citrobacter spp.</w:t>
      </w:r>
      <w:r w:rsidRPr="008C45C4">
        <w:rPr>
          <w:rFonts w:ascii="Times New Roman" w:hAnsi="Times New Roman" w:cs="Times New Roman"/>
          <w:sz w:val="28"/>
          <w:szCs w:val="28"/>
          <w:lang w:val="kk-KZ"/>
        </w:rPr>
        <w:t xml:space="preserve"> адам ішегінің оппортунистік микрофлорасына жатады. </w:t>
      </w:r>
      <w:r w:rsidRPr="008C45C4">
        <w:rPr>
          <w:rFonts w:ascii="Times New Roman" w:hAnsi="Times New Roman" w:cs="Times New Roman"/>
          <w:i/>
          <w:iCs/>
          <w:sz w:val="28"/>
          <w:szCs w:val="28"/>
          <w:lang w:val="kk-KZ"/>
        </w:rPr>
        <w:t>Citrobacter</w:t>
      </w:r>
      <w:r w:rsidRPr="008C45C4">
        <w:rPr>
          <w:rFonts w:ascii="Times New Roman" w:hAnsi="Times New Roman" w:cs="Times New Roman"/>
          <w:sz w:val="28"/>
          <w:szCs w:val="28"/>
          <w:lang w:val="kk-KZ"/>
        </w:rPr>
        <w:t xml:space="preserve"> бактериялары түзу, қозғалмалы таяқшалар, факультативті анаэробтар, спора мен капсула түзбейді. Жағындыларда олар дара және жұп болып орналасады.</w:t>
      </w:r>
      <w:r w:rsidRPr="008C45C4">
        <w:rPr>
          <w:lang w:val="kk-KZ"/>
        </w:rPr>
        <w:t xml:space="preserve"> </w:t>
      </w:r>
      <w:r w:rsidRPr="008C45C4">
        <w:rPr>
          <w:rFonts w:ascii="Times New Roman" w:hAnsi="Times New Roman" w:cs="Times New Roman"/>
          <w:sz w:val="28"/>
          <w:szCs w:val="28"/>
          <w:lang w:val="kk-KZ"/>
        </w:rPr>
        <w:t xml:space="preserve">Грам теріс бактериялар, қарапайым қоректік ортада жақсы өседі және көміртегі көзі ретінде цитратты пайдаланады. Эндо ортасында </w:t>
      </w:r>
      <w:r w:rsidRPr="008C45C4">
        <w:rPr>
          <w:rFonts w:ascii="Times New Roman" w:hAnsi="Times New Roman" w:cs="Times New Roman"/>
          <w:i/>
          <w:iCs/>
          <w:sz w:val="28"/>
          <w:szCs w:val="28"/>
          <w:lang w:val="kk-KZ"/>
        </w:rPr>
        <w:t xml:space="preserve">Citrobacter </w:t>
      </w:r>
      <w:r w:rsidRPr="008C45C4">
        <w:rPr>
          <w:rFonts w:ascii="Times New Roman" w:hAnsi="Times New Roman" w:cs="Times New Roman"/>
          <w:sz w:val="28"/>
          <w:szCs w:val="28"/>
          <w:lang w:val="kk-KZ"/>
        </w:rPr>
        <w:t xml:space="preserve">лактоза позитивті түрлері қызғылт немесе қызыл түсті колониялар түзеді, бірақ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тән металл жылтырлығы болмайды; лактоза теріс түрлері түссіз колониялар түзеді [43].</w:t>
      </w:r>
    </w:p>
    <w:p w14:paraId="273E650C" w14:textId="0A866019"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Инфекция көзі – адамдар мен жануарлар болып табылады. Адамдарда гастроэнтерит пен токсикоинфекцияның өршуіне әкелуі мүмкін. Әдебиеттегі деректерде, 1997 жылы Чехияда тағам үлгілерін (шикі сүт, ірімшік және т.б.) сынау барысында </w:t>
      </w:r>
      <w:r w:rsidRPr="008C45C4">
        <w:rPr>
          <w:rFonts w:ascii="Times New Roman" w:hAnsi="Times New Roman" w:cs="Times New Roman"/>
          <w:i/>
          <w:iCs/>
          <w:sz w:val="28"/>
          <w:szCs w:val="28"/>
          <w:lang w:val="kk-KZ"/>
        </w:rPr>
        <w:t xml:space="preserve">Citrobacter braakii </w:t>
      </w:r>
      <w:r w:rsidRPr="008C45C4">
        <w:rPr>
          <w:rFonts w:ascii="Times New Roman" w:hAnsi="Times New Roman" w:cs="Times New Roman"/>
          <w:sz w:val="28"/>
          <w:szCs w:val="28"/>
          <w:lang w:val="kk-KZ"/>
        </w:rPr>
        <w:t xml:space="preserve">анықталған. Ресей аймақтарында тамақ дайындау технологиясының бұзылуы салдарынан балалар мекемелерінде жаппай улану жиі байқалған. 2013 жылдары Канаданың денсаулық сақтау ұйымдары тағамдарды тексеру барысында </w:t>
      </w:r>
      <w:r w:rsidRPr="008C45C4">
        <w:rPr>
          <w:rFonts w:ascii="Times New Roman" w:hAnsi="Times New Roman" w:cs="Times New Roman"/>
          <w:i/>
          <w:iCs/>
          <w:sz w:val="28"/>
          <w:szCs w:val="28"/>
          <w:lang w:val="kk-KZ"/>
        </w:rPr>
        <w:t xml:space="preserve">C. </w:t>
      </w:r>
      <w:r w:rsidR="00466FC7" w:rsidRPr="008C45C4">
        <w:rPr>
          <w:rFonts w:ascii="Times New Roman" w:hAnsi="Times New Roman" w:cs="Times New Roman"/>
          <w:i/>
          <w:iCs/>
          <w:sz w:val="28"/>
          <w:szCs w:val="28"/>
          <w:lang w:val="kk-KZ"/>
        </w:rPr>
        <w:t>b</w:t>
      </w:r>
      <w:r w:rsidRPr="008C45C4">
        <w:rPr>
          <w:rFonts w:ascii="Times New Roman" w:hAnsi="Times New Roman" w:cs="Times New Roman"/>
          <w:i/>
          <w:iCs/>
          <w:sz w:val="28"/>
          <w:szCs w:val="28"/>
          <w:lang w:val="kk-KZ"/>
        </w:rPr>
        <w:t>raakii</w:t>
      </w:r>
      <w:r w:rsidRPr="008C45C4">
        <w:rPr>
          <w:rFonts w:ascii="Times New Roman" w:hAnsi="Times New Roman" w:cs="Times New Roman"/>
          <w:sz w:val="28"/>
          <w:szCs w:val="28"/>
          <w:lang w:val="kk-KZ"/>
        </w:rPr>
        <w:t xml:space="preserve"> табылған. Кейін 2016 жылы Т</w:t>
      </w:r>
      <w:r w:rsidR="00C40514" w:rsidRPr="008C45C4">
        <w:rPr>
          <w:rFonts w:ascii="Times New Roman" w:hAnsi="Times New Roman" w:cs="Times New Roman"/>
          <w:sz w:val="28"/>
          <w:szCs w:val="28"/>
          <w:lang w:val="kk-KZ"/>
        </w:rPr>
        <w:t>ү</w:t>
      </w:r>
      <w:r w:rsidRPr="008C45C4">
        <w:rPr>
          <w:rFonts w:ascii="Times New Roman" w:hAnsi="Times New Roman" w:cs="Times New Roman"/>
          <w:sz w:val="28"/>
          <w:szCs w:val="28"/>
          <w:lang w:val="kk-KZ"/>
        </w:rPr>
        <w:t xml:space="preserve">ркия елінде сүт және ірімшіктерден </w:t>
      </w:r>
      <w:r w:rsidRPr="008C45C4">
        <w:rPr>
          <w:rFonts w:ascii="Times New Roman" w:hAnsi="Times New Roman" w:cs="Times New Roman"/>
          <w:i/>
          <w:iCs/>
          <w:sz w:val="28"/>
          <w:szCs w:val="28"/>
          <w:lang w:val="kk-KZ"/>
        </w:rPr>
        <w:t xml:space="preserve">Citrobacter braakii </w:t>
      </w:r>
      <w:r w:rsidRPr="008C45C4">
        <w:rPr>
          <w:rFonts w:ascii="Times New Roman" w:hAnsi="Times New Roman" w:cs="Times New Roman"/>
          <w:sz w:val="28"/>
          <w:szCs w:val="28"/>
          <w:lang w:val="kk-KZ"/>
        </w:rPr>
        <w:t xml:space="preserve">анықтаған [42, </w:t>
      </w:r>
      <w:r w:rsidR="004F31CE">
        <w:rPr>
          <w:rFonts w:ascii="Times New Roman" w:hAnsi="Times New Roman" w:cs="Times New Roman"/>
          <w:sz w:val="28"/>
          <w:szCs w:val="28"/>
          <w:lang w:val="kk-KZ"/>
        </w:rPr>
        <w:t xml:space="preserve">р. 6105-6119; </w:t>
      </w:r>
      <w:r w:rsidRPr="008C45C4">
        <w:rPr>
          <w:rFonts w:ascii="Times New Roman" w:hAnsi="Times New Roman" w:cs="Times New Roman"/>
          <w:sz w:val="28"/>
          <w:szCs w:val="28"/>
          <w:lang w:val="kk-KZ"/>
        </w:rPr>
        <w:t>44].</w:t>
      </w:r>
    </w:p>
    <w:p w14:paraId="1FB73EED" w14:textId="50A08840" w:rsidR="006E774B" w:rsidRPr="004F31CE"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Enterobacter</w:t>
      </w:r>
      <w:r w:rsidRPr="008C45C4">
        <w:rPr>
          <w:rFonts w:ascii="Times New Roman" w:hAnsi="Times New Roman" w:cs="Times New Roman"/>
          <w:sz w:val="28"/>
          <w:szCs w:val="28"/>
          <w:lang w:val="kk-KZ"/>
        </w:rPr>
        <w:t xml:space="preserve"> және</w:t>
      </w:r>
      <w:r w:rsidRPr="008C45C4">
        <w:rPr>
          <w:rFonts w:ascii="Times New Roman" w:hAnsi="Times New Roman" w:cs="Times New Roman"/>
          <w:i/>
          <w:iCs/>
          <w:sz w:val="28"/>
          <w:szCs w:val="28"/>
          <w:lang w:val="kk-KZ"/>
        </w:rPr>
        <w:t xml:space="preserve"> Citrobacter</w:t>
      </w:r>
      <w:r w:rsidRPr="008C45C4">
        <w:rPr>
          <w:rFonts w:ascii="Times New Roman" w:hAnsi="Times New Roman" w:cs="Times New Roman"/>
          <w:sz w:val="28"/>
          <w:szCs w:val="28"/>
          <w:lang w:val="kk-KZ"/>
        </w:rPr>
        <w:t xml:space="preserve"> ІТБ</w:t>
      </w:r>
      <w:r w:rsidR="00E90BDF" w:rsidRPr="008C45C4">
        <w:rPr>
          <w:rFonts w:ascii="Times New Roman" w:hAnsi="Times New Roman" w:cs="Times New Roman"/>
          <w:sz w:val="28"/>
          <w:szCs w:val="28"/>
          <w:lang w:val="kk-KZ"/>
        </w:rPr>
        <w:t>Т</w:t>
      </w:r>
      <w:r w:rsidRPr="008C45C4">
        <w:rPr>
          <w:rFonts w:ascii="Times New Roman" w:hAnsi="Times New Roman" w:cs="Times New Roman"/>
          <w:sz w:val="28"/>
          <w:szCs w:val="28"/>
          <w:lang w:val="kk-KZ"/>
        </w:rPr>
        <w:t xml:space="preserve">-ның кең таралған типтік өкілдері. </w:t>
      </w:r>
      <w:r w:rsidRPr="004F31CE">
        <w:rPr>
          <w:rFonts w:ascii="Times New Roman" w:hAnsi="Times New Roman" w:cs="Times New Roman"/>
          <w:sz w:val="28"/>
          <w:szCs w:val="28"/>
          <w:lang w:val="kk-KZ"/>
        </w:rPr>
        <w:t>Бактерия 35-37</w:t>
      </w:r>
      <w:r w:rsidRPr="004F31CE">
        <w:rPr>
          <w:rFonts w:ascii="Cambria Math" w:hAnsi="Cambria Math" w:cs="Cambria Math"/>
          <w:sz w:val="28"/>
          <w:szCs w:val="28"/>
          <w:lang w:val="kk-KZ"/>
        </w:rPr>
        <w:t>℃</w:t>
      </w:r>
      <w:r w:rsidRPr="004F31CE">
        <w:rPr>
          <w:rFonts w:ascii="Times New Roman" w:hAnsi="Times New Roman" w:cs="Times New Roman"/>
          <w:sz w:val="28"/>
          <w:szCs w:val="28"/>
          <w:lang w:val="kk-KZ"/>
        </w:rPr>
        <w:t xml:space="preserve">температурада газ түзе отырып, лактозаны ферменттейді. Оксидаза-теріс, индол түзбейді, термотолерантты </w:t>
      </w:r>
      <w:r w:rsidRPr="004F31CE">
        <w:rPr>
          <w:rFonts w:ascii="Times New Roman" w:hAnsi="Times New Roman" w:cs="Times New Roman"/>
          <w:i/>
          <w:iCs/>
          <w:sz w:val="28"/>
          <w:szCs w:val="28"/>
          <w:lang w:val="kk-KZ"/>
        </w:rPr>
        <w:t>E.coli</w:t>
      </w:r>
      <w:r w:rsidRPr="004F31CE">
        <w:rPr>
          <w:rFonts w:ascii="Times New Roman" w:hAnsi="Times New Roman" w:cs="Times New Roman"/>
          <w:sz w:val="28"/>
          <w:szCs w:val="28"/>
          <w:lang w:val="kk-KZ"/>
        </w:rPr>
        <w:t xml:space="preserve"> -ден ерекшелігі, температура 44,5</w:t>
      </w:r>
      <w:r w:rsidRPr="004F31CE">
        <w:rPr>
          <w:rFonts w:ascii="Cambria Math" w:hAnsi="Cambria Math" w:cs="Cambria Math"/>
          <w:sz w:val="28"/>
          <w:szCs w:val="28"/>
          <w:lang w:val="kk-KZ"/>
        </w:rPr>
        <w:t>℃</w:t>
      </w:r>
      <w:r w:rsidRPr="004F31CE">
        <w:rPr>
          <w:rFonts w:ascii="Times New Roman" w:hAnsi="Times New Roman" w:cs="Times New Roman"/>
          <w:sz w:val="28"/>
          <w:szCs w:val="28"/>
          <w:lang w:val="kk-KZ"/>
        </w:rPr>
        <w:t xml:space="preserve">-та төзімсіз келеді. </w:t>
      </w:r>
    </w:p>
    <w:p w14:paraId="53F5BB1A" w14:textId="6FC0CDCB"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Энтеробактериялар тұқымдасына жататын клиникалық маңызды түрлері: </w:t>
      </w:r>
      <w:r w:rsidRPr="008C45C4">
        <w:rPr>
          <w:rFonts w:ascii="Times New Roman" w:hAnsi="Times New Roman" w:cs="Times New Roman"/>
          <w:i/>
          <w:iCs/>
          <w:sz w:val="28"/>
          <w:szCs w:val="28"/>
          <w:lang w:val="kk-KZ"/>
        </w:rPr>
        <w:t xml:space="preserve">E.cloacae, E. aerogenes, E.sakazakii </w:t>
      </w:r>
      <w:r w:rsidRPr="008C45C4">
        <w:rPr>
          <w:rFonts w:ascii="Times New Roman" w:hAnsi="Times New Roman" w:cs="Times New Roman"/>
          <w:sz w:val="28"/>
          <w:szCs w:val="28"/>
          <w:lang w:val="kk-KZ"/>
        </w:rPr>
        <w:t>және т.б.</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адам мен жануарлардың ішектерінде тіршілік етеді, табиғатта кең таралған [44</w:t>
      </w:r>
      <w:r w:rsidR="00025488">
        <w:rPr>
          <w:rFonts w:ascii="Times New Roman" w:hAnsi="Times New Roman" w:cs="Times New Roman"/>
          <w:sz w:val="28"/>
          <w:szCs w:val="28"/>
          <w:lang w:val="kk-KZ"/>
        </w:rPr>
        <w:t>, р. 3-74</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Enterobacter</w:t>
      </w:r>
      <w:r w:rsidRPr="008C45C4">
        <w:rPr>
          <w:rFonts w:ascii="Times New Roman" w:hAnsi="Times New Roman" w:cs="Times New Roman"/>
          <w:sz w:val="28"/>
          <w:szCs w:val="28"/>
          <w:lang w:val="kk-KZ"/>
        </w:rPr>
        <w:t xml:space="preserve"> және</w:t>
      </w:r>
      <w:r w:rsidRPr="008C45C4">
        <w:rPr>
          <w:rFonts w:ascii="Times New Roman" w:hAnsi="Times New Roman" w:cs="Times New Roman"/>
          <w:i/>
          <w:iCs/>
          <w:sz w:val="28"/>
          <w:szCs w:val="28"/>
          <w:lang w:val="kk-KZ"/>
        </w:rPr>
        <w:t xml:space="preserve"> Citrobacter</w:t>
      </w:r>
      <w:r w:rsidRPr="008C45C4">
        <w:rPr>
          <w:rFonts w:ascii="Times New Roman" w:hAnsi="Times New Roman" w:cs="Times New Roman"/>
          <w:sz w:val="28"/>
          <w:szCs w:val="28"/>
          <w:lang w:val="kk-KZ"/>
        </w:rPr>
        <w:t xml:space="preserve"> әсіресе сүт пен ірімшіктерде жиі анықтала</w:t>
      </w:r>
      <w:r w:rsidR="00466FC7" w:rsidRPr="008C45C4">
        <w:rPr>
          <w:rFonts w:ascii="Times New Roman" w:hAnsi="Times New Roman" w:cs="Times New Roman"/>
          <w:sz w:val="28"/>
          <w:szCs w:val="28"/>
          <w:lang w:val="kk-KZ"/>
        </w:rPr>
        <w:t>ды</w:t>
      </w:r>
      <w:r w:rsidRPr="008C45C4">
        <w:rPr>
          <w:rFonts w:ascii="Times New Roman" w:hAnsi="Times New Roman" w:cs="Times New Roman"/>
          <w:sz w:val="28"/>
          <w:szCs w:val="28"/>
          <w:lang w:val="kk-KZ"/>
        </w:rPr>
        <w:t xml:space="preserve"> [43</w:t>
      </w:r>
      <w:r w:rsidR="004F31CE">
        <w:rPr>
          <w:rFonts w:ascii="Times New Roman" w:hAnsi="Times New Roman" w:cs="Times New Roman"/>
          <w:sz w:val="28"/>
          <w:szCs w:val="28"/>
          <w:lang w:val="kk-KZ"/>
        </w:rPr>
        <w:t>, с. 72-75</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w:t>
      </w:r>
      <w:r w:rsidR="00025488">
        <w:rPr>
          <w:rFonts w:ascii="Times New Roman" w:hAnsi="Times New Roman" w:cs="Times New Roman"/>
          <w:i/>
          <w:iCs/>
          <w:sz w:val="28"/>
          <w:szCs w:val="28"/>
          <w:lang w:val="kk-KZ"/>
        </w:rPr>
        <w:t> </w:t>
      </w:r>
      <w:r w:rsidRPr="008C45C4">
        <w:rPr>
          <w:rFonts w:ascii="Times New Roman" w:hAnsi="Times New Roman" w:cs="Times New Roman"/>
          <w:i/>
          <w:iCs/>
          <w:sz w:val="28"/>
          <w:szCs w:val="28"/>
          <w:lang w:val="kk-KZ"/>
        </w:rPr>
        <w:t xml:space="preserve">aerogenes </w:t>
      </w:r>
      <w:r w:rsidRPr="008C45C4">
        <w:rPr>
          <w:rFonts w:ascii="Times New Roman" w:hAnsi="Times New Roman" w:cs="Times New Roman"/>
          <w:sz w:val="28"/>
          <w:szCs w:val="28"/>
          <w:lang w:val="kk-KZ"/>
        </w:rPr>
        <w:t xml:space="preserve">және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ірімшіктің құрылымы мен дәміндегі ақаулар немесе мерзімінен бұрын домбығуға әсер етсе, ал </w:t>
      </w:r>
      <w:r w:rsidRPr="008C45C4">
        <w:rPr>
          <w:rFonts w:ascii="Times New Roman" w:hAnsi="Times New Roman" w:cs="Times New Roman"/>
          <w:i/>
          <w:iCs/>
          <w:sz w:val="28"/>
          <w:szCs w:val="28"/>
          <w:lang w:val="kk-KZ"/>
        </w:rPr>
        <w:t>Serratia spp.</w:t>
      </w:r>
      <w:r w:rsidRPr="008C45C4">
        <w:rPr>
          <w:rFonts w:ascii="Times New Roman" w:hAnsi="Times New Roman" w:cs="Times New Roman"/>
          <w:sz w:val="28"/>
          <w:szCs w:val="28"/>
          <w:lang w:val="kk-KZ"/>
        </w:rPr>
        <w:t xml:space="preserve"> липолитикалық және протеолитикалық белсенділік арқылы ірімшіктің дәміне әсер етуі мүмкін.</w:t>
      </w:r>
    </w:p>
    <w:p w14:paraId="3882826B" w14:textId="730941AA" w:rsidR="00AF7005" w:rsidRPr="008C45C4" w:rsidRDefault="00AF700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Аталмыш гигиеналық көрсеткіштер сүт өнеркәсібінде санитарлық бұзушылықтарды және өңдеуден кейінгі ластануды бақылау үшін қолданылады</w:t>
      </w:r>
      <w:r w:rsidR="00025488">
        <w:rPr>
          <w:rFonts w:ascii="Times New Roman" w:hAnsi="Times New Roman" w:cs="Times New Roman"/>
          <w:sz w:val="28"/>
          <w:szCs w:val="28"/>
          <w:lang w:val="kk-KZ"/>
        </w:rPr>
        <w:t> </w:t>
      </w:r>
      <w:r w:rsidRPr="008C45C4">
        <w:rPr>
          <w:rFonts w:ascii="Times New Roman" w:hAnsi="Times New Roman" w:cs="Times New Roman"/>
          <w:sz w:val="28"/>
          <w:szCs w:val="28"/>
          <w:lang w:val="kk-KZ"/>
        </w:rPr>
        <w:t>[</w:t>
      </w:r>
      <w:r w:rsidR="009501C9" w:rsidRPr="008C45C4">
        <w:rPr>
          <w:rFonts w:ascii="Times New Roman" w:hAnsi="Times New Roman" w:cs="Times New Roman"/>
          <w:sz w:val="28"/>
          <w:szCs w:val="28"/>
          <w:lang w:val="kk-KZ"/>
        </w:rPr>
        <w:t>45</w:t>
      </w:r>
      <w:r w:rsidRPr="008C45C4">
        <w:rPr>
          <w:rFonts w:ascii="Times New Roman" w:hAnsi="Times New Roman" w:cs="Times New Roman"/>
          <w:sz w:val="28"/>
          <w:szCs w:val="28"/>
          <w:lang w:val="kk-KZ"/>
        </w:rPr>
        <w:t>].</w:t>
      </w:r>
    </w:p>
    <w:p w14:paraId="01D21346" w14:textId="76AE018F" w:rsidR="00AF7005" w:rsidRPr="008C45C4" w:rsidRDefault="00AF700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Тағамдардың </w:t>
      </w:r>
      <w:r w:rsidRPr="008C45C4">
        <w:rPr>
          <w:rFonts w:ascii="Times New Roman" w:hAnsi="Times New Roman" w:cs="Times New Roman"/>
          <w:i/>
          <w:iCs/>
          <w:sz w:val="28"/>
          <w:szCs w:val="28"/>
          <w:lang w:val="kk-KZ"/>
        </w:rPr>
        <w:t>E.cloacae</w:t>
      </w:r>
      <w:r w:rsidRPr="008C45C4">
        <w:rPr>
          <w:rFonts w:ascii="Times New Roman" w:hAnsi="Times New Roman" w:cs="Times New Roman"/>
          <w:sz w:val="28"/>
          <w:szCs w:val="28"/>
          <w:lang w:val="kk-KZ"/>
        </w:rPr>
        <w:t xml:space="preserve">-мен ластану жағдайлары бірнеше елде тіркелген. Оның ішінде, 2006 жылы Индонезияда зерттелген нәрестелердің құрғақ қоспаларында </w:t>
      </w:r>
      <w:r w:rsidRPr="008C45C4">
        <w:rPr>
          <w:rFonts w:ascii="Times New Roman" w:hAnsi="Times New Roman" w:cs="Times New Roman"/>
          <w:i/>
          <w:iCs/>
          <w:sz w:val="28"/>
          <w:szCs w:val="28"/>
          <w:lang w:val="kk-KZ"/>
        </w:rPr>
        <w:t xml:space="preserve">E.cloacae </w:t>
      </w:r>
      <w:r w:rsidRPr="008C45C4">
        <w:rPr>
          <w:rFonts w:ascii="Times New Roman" w:hAnsi="Times New Roman" w:cs="Times New Roman"/>
          <w:sz w:val="28"/>
          <w:szCs w:val="28"/>
          <w:lang w:val="kk-KZ"/>
        </w:rPr>
        <w:t xml:space="preserve">анықталған. 2008 жылы Португалияда қатты ірімшіктерден </w:t>
      </w:r>
      <w:r w:rsidRPr="008C45C4">
        <w:rPr>
          <w:rFonts w:ascii="Times New Roman" w:hAnsi="Times New Roman" w:cs="Times New Roman"/>
          <w:i/>
          <w:iCs/>
          <w:sz w:val="28"/>
          <w:szCs w:val="28"/>
          <w:lang w:val="kk-KZ"/>
        </w:rPr>
        <w:t>E.cloacae</w:t>
      </w:r>
      <w:r w:rsidRPr="008C45C4">
        <w:rPr>
          <w:rFonts w:ascii="Times New Roman" w:hAnsi="Times New Roman" w:cs="Times New Roman"/>
          <w:sz w:val="28"/>
          <w:szCs w:val="28"/>
          <w:lang w:val="kk-KZ"/>
        </w:rPr>
        <w:t xml:space="preserve"> табылған. Сол сияқты, 2010 жылы Кореяда 225 шикі сүт үлгілерінің 54 сынамасы</w:t>
      </w:r>
      <w:r w:rsidR="005D7C26" w:rsidRPr="008C45C4">
        <w:rPr>
          <w:rFonts w:ascii="Times New Roman" w:hAnsi="Times New Roman" w:cs="Times New Roman"/>
          <w:sz w:val="28"/>
          <w:szCs w:val="28"/>
          <w:lang w:val="kk-KZ"/>
        </w:rPr>
        <w:t>нда</w:t>
      </w:r>
      <w:r w:rsidRPr="008C45C4">
        <w:rPr>
          <w:rFonts w:ascii="Times New Roman" w:hAnsi="Times New Roman" w:cs="Times New Roman"/>
          <w:sz w:val="28"/>
          <w:szCs w:val="28"/>
          <w:lang w:val="kk-KZ"/>
        </w:rPr>
        <w:t>, 2013 жылы Малайзияда балалар тағамдары осы микроорганизммен ластануы анықталған [</w:t>
      </w:r>
      <w:r w:rsidR="009501C9" w:rsidRPr="008C45C4">
        <w:rPr>
          <w:rFonts w:ascii="Times New Roman" w:hAnsi="Times New Roman" w:cs="Times New Roman"/>
          <w:sz w:val="28"/>
          <w:szCs w:val="28"/>
          <w:lang w:val="kk-KZ"/>
        </w:rPr>
        <w:t>46</w:t>
      </w:r>
      <w:r w:rsidRPr="008C45C4">
        <w:rPr>
          <w:rFonts w:ascii="Times New Roman" w:hAnsi="Times New Roman" w:cs="Times New Roman"/>
          <w:sz w:val="28"/>
          <w:szCs w:val="28"/>
          <w:lang w:val="kk-KZ"/>
        </w:rPr>
        <w:t xml:space="preserve">]. </w:t>
      </w:r>
    </w:p>
    <w:p w14:paraId="733A1415" w14:textId="1FFDFED1" w:rsidR="00AF7005" w:rsidRPr="008C45C4" w:rsidRDefault="00AF700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Enterobacter </w:t>
      </w:r>
      <w:r w:rsidRPr="008C45C4">
        <w:rPr>
          <w:rFonts w:ascii="Times New Roman" w:hAnsi="Times New Roman" w:cs="Times New Roman"/>
          <w:sz w:val="28"/>
          <w:szCs w:val="28"/>
          <w:lang w:val="kk-KZ"/>
        </w:rPr>
        <w:t>spp. антибиотиктердің үлкен спектріне бета-лактамдарға табиғи төзімділік танытады [</w:t>
      </w:r>
      <w:r w:rsidR="009501C9" w:rsidRPr="008C45C4">
        <w:rPr>
          <w:rFonts w:ascii="Times New Roman" w:hAnsi="Times New Roman" w:cs="Times New Roman"/>
          <w:sz w:val="28"/>
          <w:szCs w:val="28"/>
          <w:lang w:val="kk-KZ"/>
        </w:rPr>
        <w:t>44</w:t>
      </w:r>
      <w:r w:rsidR="00025488">
        <w:rPr>
          <w:rFonts w:ascii="Times New Roman" w:hAnsi="Times New Roman" w:cs="Times New Roman"/>
          <w:sz w:val="28"/>
          <w:szCs w:val="28"/>
          <w:lang w:val="kk-KZ"/>
        </w:rPr>
        <w:t>, р. 3-74</w:t>
      </w:r>
      <w:r w:rsidRPr="008C45C4">
        <w:rPr>
          <w:rFonts w:ascii="Times New Roman" w:hAnsi="Times New Roman" w:cs="Times New Roman"/>
          <w:sz w:val="28"/>
          <w:szCs w:val="28"/>
          <w:lang w:val="kk-KZ"/>
        </w:rPr>
        <w:t>].</w:t>
      </w:r>
    </w:p>
    <w:p w14:paraId="3CCB3EEA" w14:textId="77777777" w:rsidR="005A21A4" w:rsidRPr="008C45C4" w:rsidRDefault="005A21A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Klebsiella – </w:t>
      </w:r>
      <w:r w:rsidRPr="008C45C4">
        <w:rPr>
          <w:rFonts w:ascii="Times New Roman" w:hAnsi="Times New Roman" w:cs="Times New Roman"/>
          <w:sz w:val="28"/>
          <w:szCs w:val="28"/>
          <w:lang w:val="kk-KZ"/>
        </w:rPr>
        <w:t xml:space="preserve">түзу грам-теріс таяқшалар, олар жалғыз, жұп немесе қысқа тізбектерде орналасады. Қозғалмайды, капсула түзеді, факультативті анаэробтар. Қарапайым қоректік ортада өседі, биохимиялық белсенділігі жоғары. Табиғатта кең тараған, сыртқы ортада төзімді болады. </w:t>
      </w:r>
    </w:p>
    <w:p w14:paraId="58CAE8B7" w14:textId="2D3CFF02" w:rsidR="009501C9" w:rsidRPr="008C45C4" w:rsidRDefault="005A21A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Klebsiella</w:t>
      </w:r>
      <w:r w:rsidRPr="008C45C4">
        <w:rPr>
          <w:rFonts w:ascii="Times New Roman" w:hAnsi="Times New Roman" w:cs="Times New Roman"/>
          <w:sz w:val="28"/>
          <w:szCs w:val="28"/>
          <w:lang w:val="kk-KZ"/>
        </w:rPr>
        <w:t xml:space="preserve"> адам ішегінің оппортунистік микрофлорасына жатады. Инфекция ластанған шикі сүт арқылы адамдарға берілуі мүмкін. Эпидемиологиялық қауіпті микроорганизмдерді жұқтырған науқастар арасында сипатталған өлім-жітім жоғары. Әдеби деректерден, 2015 жылы Иранда сүт үлгілерінен табылған, 2016 жылы Түркияда әртүрлі мал шаруашылығы өнімдерінен анықталған [</w:t>
      </w:r>
      <w:r w:rsidR="004F31CE">
        <w:rPr>
          <w:rFonts w:ascii="Times New Roman" w:hAnsi="Times New Roman" w:cs="Times New Roman"/>
          <w:sz w:val="28"/>
          <w:szCs w:val="28"/>
          <w:lang w:val="kk-KZ"/>
        </w:rPr>
        <w:t>44</w:t>
      </w:r>
      <w:r w:rsidR="00025488">
        <w:rPr>
          <w:rFonts w:ascii="Times New Roman" w:hAnsi="Times New Roman" w:cs="Times New Roman"/>
          <w:sz w:val="28"/>
          <w:szCs w:val="28"/>
          <w:lang w:val="kk-KZ"/>
        </w:rPr>
        <w:t>, р. 3-74</w:t>
      </w:r>
      <w:r w:rsidR="004F31CE">
        <w:rPr>
          <w:rFonts w:ascii="Times New Roman" w:hAnsi="Times New Roman" w:cs="Times New Roman"/>
          <w:sz w:val="28"/>
          <w:szCs w:val="28"/>
          <w:lang w:val="kk-KZ"/>
        </w:rPr>
        <w:t xml:space="preserve">; </w:t>
      </w:r>
      <w:r w:rsidR="009501C9" w:rsidRPr="008C45C4">
        <w:rPr>
          <w:rFonts w:ascii="Times New Roman" w:hAnsi="Times New Roman" w:cs="Times New Roman"/>
          <w:sz w:val="28"/>
          <w:szCs w:val="28"/>
          <w:lang w:val="kk-KZ"/>
        </w:rPr>
        <w:t>46</w:t>
      </w:r>
      <w:r w:rsidR="00025488">
        <w:rPr>
          <w:rFonts w:ascii="Times New Roman" w:hAnsi="Times New Roman" w:cs="Times New Roman"/>
          <w:sz w:val="28"/>
          <w:szCs w:val="28"/>
          <w:lang w:val="kk-KZ"/>
        </w:rPr>
        <w:t>, р. 3-360</w:t>
      </w:r>
      <w:r w:rsidRPr="008C45C4">
        <w:rPr>
          <w:rFonts w:ascii="Times New Roman" w:hAnsi="Times New Roman" w:cs="Times New Roman"/>
          <w:sz w:val="28"/>
          <w:szCs w:val="28"/>
          <w:lang w:val="kk-KZ"/>
        </w:rPr>
        <w:t>].</w:t>
      </w:r>
    </w:p>
    <w:p w14:paraId="5C39599E" w14:textId="180FB7E3" w:rsidR="005A21A4" w:rsidRPr="008C45C4" w:rsidRDefault="005A21A4" w:rsidP="008C45C4">
      <w:pPr>
        <w:spacing w:after="0" w:line="240" w:lineRule="auto"/>
        <w:ind w:firstLine="709"/>
        <w:contextualSpacing/>
        <w:jc w:val="both"/>
        <w:rPr>
          <w:rFonts w:ascii="Times New Roman" w:hAnsi="Times New Roman" w:cs="Times New Roman"/>
          <w:i/>
          <w:iCs/>
          <w:sz w:val="28"/>
          <w:szCs w:val="28"/>
          <w:lang w:val="kk-KZ"/>
        </w:rPr>
      </w:pPr>
      <w:r w:rsidRPr="008C45C4">
        <w:rPr>
          <w:rFonts w:ascii="Times New Roman" w:hAnsi="Times New Roman" w:cs="Times New Roman"/>
          <w:sz w:val="28"/>
          <w:szCs w:val="28"/>
          <w:lang w:val="kk-KZ"/>
        </w:rPr>
        <w:t xml:space="preserve">2017 жылы </w:t>
      </w:r>
      <w:r w:rsidR="00CE7D57"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xml:space="preserve"> клебсиеллаларды қолданыстағы антибиотикке төзімділігіне байланысты ең қауіпті бактериялардың қатарына қосты [</w:t>
      </w:r>
      <w:r w:rsidR="009501C9" w:rsidRPr="008C45C4">
        <w:rPr>
          <w:rFonts w:ascii="Times New Roman" w:hAnsi="Times New Roman" w:cs="Times New Roman"/>
          <w:sz w:val="28"/>
          <w:szCs w:val="28"/>
          <w:lang w:val="kk-KZ"/>
        </w:rPr>
        <w:t>47</w:t>
      </w:r>
      <w:r w:rsidRPr="008C45C4">
        <w:rPr>
          <w:rFonts w:ascii="Times New Roman" w:hAnsi="Times New Roman" w:cs="Times New Roman"/>
          <w:sz w:val="28"/>
          <w:szCs w:val="28"/>
          <w:lang w:val="kk-KZ"/>
        </w:rPr>
        <w:t>].</w:t>
      </w:r>
    </w:p>
    <w:p w14:paraId="1F2FEE99" w14:textId="479275B3" w:rsidR="005A21A4" w:rsidRPr="008C45C4" w:rsidRDefault="005A21A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Cronobacter </w:t>
      </w:r>
      <w:r w:rsidRPr="008C45C4">
        <w:rPr>
          <w:rFonts w:ascii="Times New Roman" w:hAnsi="Times New Roman" w:cs="Times New Roman"/>
          <w:sz w:val="28"/>
          <w:szCs w:val="28"/>
          <w:lang w:val="kk-KZ"/>
        </w:rPr>
        <w:t xml:space="preserve">грам теріс, факультативті анаэробты таяқшалар. </w:t>
      </w:r>
      <w:r w:rsidR="00CE7D57"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xml:space="preserve"> 2004 жылы мәліметтері бойынша 63% жағдайда шикі сүттен, ал пастерленген сүттен 13%, сондай-ақ сүт өндіріс орындарында сүт өнімдерін өндіруде қолданылатын әртүрлі нысандар, жабдықтардың шайындыларында табылды. Адамдарда ауыр инфекция тудыруы мүмкін.</w:t>
      </w:r>
    </w:p>
    <w:p w14:paraId="0CE12227" w14:textId="3577EEA9" w:rsidR="005A21A4" w:rsidRPr="008C45C4" w:rsidRDefault="005A21A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Serratia spp. </w:t>
      </w:r>
      <w:r w:rsidRPr="008C45C4">
        <w:rPr>
          <w:rFonts w:ascii="Times New Roman" w:hAnsi="Times New Roman" w:cs="Times New Roman"/>
          <w:sz w:val="28"/>
          <w:szCs w:val="28"/>
          <w:lang w:val="kk-KZ"/>
        </w:rPr>
        <w:t xml:space="preserve">қоршаған ортада кең таралуымен ерекшеленетін факультативті анаэробты таяқшалар. Адам ағзасында әртүрлі инфекциялардың қоздырғышы болып табылады. Кей штамдары салқындату температурада сүтте өсуі қабілеті бар. </w:t>
      </w:r>
      <w:r w:rsidRPr="008C45C4">
        <w:rPr>
          <w:rFonts w:ascii="Times New Roman" w:hAnsi="Times New Roman" w:cs="Times New Roman"/>
          <w:i/>
          <w:iCs/>
          <w:sz w:val="28"/>
          <w:szCs w:val="28"/>
          <w:lang w:val="kk-KZ"/>
        </w:rPr>
        <w:t>Serratia spp.</w:t>
      </w:r>
      <w:r w:rsidRPr="008C45C4">
        <w:rPr>
          <w:rFonts w:ascii="Times New Roman" w:hAnsi="Times New Roman" w:cs="Times New Roman"/>
          <w:sz w:val="28"/>
          <w:szCs w:val="28"/>
          <w:lang w:val="kk-KZ"/>
        </w:rPr>
        <w:t xml:space="preserve"> клиникалық зертханаларда түрлерін ажырату мүмкін болмағандықтан, </w:t>
      </w:r>
      <w:r w:rsidRPr="008C45C4">
        <w:rPr>
          <w:rFonts w:ascii="Times New Roman" w:hAnsi="Times New Roman" w:cs="Times New Roman"/>
          <w:i/>
          <w:iCs/>
          <w:sz w:val="28"/>
          <w:szCs w:val="28"/>
          <w:lang w:val="kk-KZ"/>
        </w:rPr>
        <w:t>S.liquefaciens</w:t>
      </w:r>
      <w:r w:rsidRPr="008C45C4">
        <w:rPr>
          <w:rFonts w:ascii="Times New Roman" w:hAnsi="Times New Roman" w:cs="Times New Roman"/>
          <w:sz w:val="28"/>
          <w:szCs w:val="28"/>
          <w:lang w:val="kk-KZ"/>
        </w:rPr>
        <w:t xml:space="preserve"> топ ретінде қарастырылады [</w:t>
      </w:r>
      <w:r w:rsidR="009501C9" w:rsidRPr="008C45C4">
        <w:rPr>
          <w:rFonts w:ascii="Times New Roman" w:hAnsi="Times New Roman" w:cs="Times New Roman"/>
          <w:sz w:val="28"/>
          <w:szCs w:val="28"/>
          <w:lang w:val="kk-KZ"/>
        </w:rPr>
        <w:t>48</w:t>
      </w:r>
      <w:r w:rsidRPr="008C45C4">
        <w:rPr>
          <w:rFonts w:ascii="Times New Roman" w:hAnsi="Times New Roman" w:cs="Times New Roman"/>
          <w:sz w:val="28"/>
          <w:szCs w:val="28"/>
          <w:lang w:val="kk-KZ"/>
        </w:rPr>
        <w:t>].</w:t>
      </w:r>
    </w:p>
    <w:p w14:paraId="09D7A059" w14:textId="77777777" w:rsidR="005A21A4" w:rsidRPr="008C45C4" w:rsidRDefault="005A21A4" w:rsidP="008C45C4">
      <w:pPr>
        <w:spacing w:after="0" w:line="240" w:lineRule="auto"/>
        <w:ind w:firstLine="709"/>
        <w:jc w:val="both"/>
        <w:rPr>
          <w:rFonts w:ascii="Times New Roman" w:eastAsia="Times New Roman" w:hAnsi="Times New Roman" w:cs="Times New Roman"/>
          <w:b/>
          <w:bCs/>
          <w:color w:val="262626"/>
          <w:sz w:val="28"/>
          <w:szCs w:val="28"/>
          <w:lang w:val="kk-KZ"/>
        </w:rPr>
      </w:pPr>
    </w:p>
    <w:p w14:paraId="2173E322" w14:textId="15AAA9FF" w:rsidR="00023AC2" w:rsidRPr="004F31CE" w:rsidRDefault="00CA1947" w:rsidP="008C45C4">
      <w:pPr>
        <w:spacing w:after="0" w:line="240" w:lineRule="auto"/>
        <w:ind w:firstLine="709"/>
        <w:jc w:val="both"/>
        <w:rPr>
          <w:rFonts w:ascii="Times New Roman" w:eastAsia="Times New Roman" w:hAnsi="Times New Roman" w:cs="Times New Roman"/>
          <w:bCs/>
          <w:color w:val="262626"/>
          <w:sz w:val="28"/>
          <w:szCs w:val="28"/>
          <w:lang w:val="kk-KZ"/>
        </w:rPr>
      </w:pPr>
      <w:r w:rsidRPr="004F31CE">
        <w:rPr>
          <w:rFonts w:ascii="Times New Roman" w:eastAsia="Times New Roman" w:hAnsi="Times New Roman" w:cs="Times New Roman"/>
          <w:bCs/>
          <w:color w:val="262626"/>
          <w:sz w:val="28"/>
          <w:szCs w:val="28"/>
          <w:lang w:val="kk-KZ"/>
        </w:rPr>
        <w:t>1.1.2.</w:t>
      </w:r>
      <w:r w:rsidR="000B07BE" w:rsidRPr="004F31CE">
        <w:rPr>
          <w:rFonts w:ascii="Times New Roman" w:eastAsia="Times New Roman" w:hAnsi="Times New Roman" w:cs="Times New Roman"/>
          <w:bCs/>
          <w:color w:val="262626"/>
          <w:sz w:val="28"/>
          <w:szCs w:val="28"/>
          <w:lang w:val="kk-KZ"/>
        </w:rPr>
        <w:t>2</w:t>
      </w:r>
      <w:r w:rsidRPr="004F31CE">
        <w:rPr>
          <w:rFonts w:ascii="Times New Roman" w:eastAsia="Times New Roman" w:hAnsi="Times New Roman" w:cs="Times New Roman"/>
          <w:bCs/>
          <w:color w:val="262626"/>
          <w:sz w:val="28"/>
          <w:szCs w:val="28"/>
          <w:lang w:val="kk-KZ"/>
        </w:rPr>
        <w:t xml:space="preserve"> </w:t>
      </w:r>
      <w:r w:rsidR="00AF7005" w:rsidRPr="004F31CE">
        <w:rPr>
          <w:rFonts w:ascii="Times New Roman" w:eastAsia="Times New Roman" w:hAnsi="Times New Roman" w:cs="Times New Roman"/>
          <w:bCs/>
          <w:color w:val="262626"/>
          <w:sz w:val="28"/>
          <w:szCs w:val="28"/>
          <w:lang w:val="kk-KZ"/>
        </w:rPr>
        <w:t>Колиформа</w:t>
      </w:r>
      <w:r w:rsidR="009A451B" w:rsidRPr="004F31CE">
        <w:rPr>
          <w:rFonts w:ascii="Times New Roman" w:eastAsia="Times New Roman" w:hAnsi="Times New Roman" w:cs="Times New Roman"/>
          <w:bCs/>
          <w:color w:val="262626"/>
          <w:sz w:val="28"/>
          <w:szCs w:val="28"/>
          <w:lang w:val="kk-KZ"/>
        </w:rPr>
        <w:t>ла</w:t>
      </w:r>
      <w:r w:rsidR="00AF7005" w:rsidRPr="004F31CE">
        <w:rPr>
          <w:rFonts w:ascii="Times New Roman" w:eastAsia="Times New Roman" w:hAnsi="Times New Roman" w:cs="Times New Roman"/>
          <w:bCs/>
          <w:color w:val="262626"/>
          <w:sz w:val="28"/>
          <w:szCs w:val="28"/>
          <w:lang w:val="kk-KZ"/>
        </w:rPr>
        <w:t>рды балаудың стандартты</w:t>
      </w:r>
      <w:r w:rsidRPr="004F31CE">
        <w:rPr>
          <w:rFonts w:ascii="Times New Roman" w:eastAsia="Times New Roman" w:hAnsi="Times New Roman" w:cs="Times New Roman"/>
          <w:bCs/>
          <w:color w:val="262626"/>
          <w:sz w:val="28"/>
          <w:szCs w:val="28"/>
          <w:lang w:val="kk-KZ"/>
        </w:rPr>
        <w:t xml:space="preserve"> микробиологиялық </w:t>
      </w:r>
      <w:r w:rsidR="00AF7005" w:rsidRPr="004F31CE">
        <w:rPr>
          <w:rFonts w:ascii="Times New Roman" w:eastAsia="Times New Roman" w:hAnsi="Times New Roman" w:cs="Times New Roman"/>
          <w:bCs/>
          <w:color w:val="262626"/>
          <w:sz w:val="28"/>
          <w:szCs w:val="28"/>
          <w:lang w:val="kk-KZ"/>
        </w:rPr>
        <w:t>әдістемесі</w:t>
      </w:r>
    </w:p>
    <w:p w14:paraId="78ACBF2A" w14:textId="77777777" w:rsidR="00B22EC1" w:rsidRPr="008C45C4" w:rsidRDefault="00B22EC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Әдебиетке жүгінсек, отандық стандарттарда сүт өнімдерін, оның ішінде ірімшіктерді микробиологиялық ветеринариялық-санитариялық бағалау тек колиформалармен өнімнің ластану деңгейі бойынша жүзеге асырылады, ал халықаралық стандарттар ірімшіктердің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ластану дәрежесіне зерттеуді қамтиды.</w:t>
      </w:r>
    </w:p>
    <w:p w14:paraId="0D1F5607" w14:textId="28451308" w:rsidR="00AF7005" w:rsidRPr="008C45C4" w:rsidRDefault="00AF700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Көптеген зерттеушілер ірімшіктердің колиформ</w:t>
      </w:r>
      <w:r w:rsidR="009A451B" w:rsidRPr="008C45C4">
        <w:rPr>
          <w:rFonts w:ascii="Times New Roman" w:hAnsi="Times New Roman" w:cs="Times New Roman"/>
          <w:color w:val="222222"/>
          <w:sz w:val="28"/>
          <w:szCs w:val="28"/>
          <w:shd w:val="clear" w:color="auto" w:fill="FFFFFF"/>
          <w:lang w:val="kk-KZ"/>
        </w:rPr>
        <w:t>алар</w:t>
      </w:r>
      <w:r w:rsidRPr="008C45C4">
        <w:rPr>
          <w:rFonts w:ascii="Times New Roman" w:hAnsi="Times New Roman" w:cs="Times New Roman"/>
          <w:color w:val="222222"/>
          <w:sz w:val="28"/>
          <w:szCs w:val="28"/>
          <w:shd w:val="clear" w:color="auto" w:fill="FFFFFF"/>
          <w:lang w:val="kk-KZ"/>
        </w:rPr>
        <w:t xml:space="preserve"> тобының патогенді факторлары бар штамдарымен жиі ластануын келтіреді [</w:t>
      </w:r>
      <w:r w:rsidR="009B6C87" w:rsidRPr="008C45C4">
        <w:rPr>
          <w:rFonts w:ascii="Times New Roman" w:hAnsi="Times New Roman" w:cs="Times New Roman"/>
          <w:color w:val="222222"/>
          <w:sz w:val="28"/>
          <w:szCs w:val="28"/>
          <w:shd w:val="clear" w:color="auto" w:fill="FFFFFF"/>
          <w:lang w:val="kk-KZ"/>
        </w:rPr>
        <w:t xml:space="preserve">48, </w:t>
      </w:r>
      <w:r w:rsidR="004F31CE">
        <w:rPr>
          <w:rFonts w:ascii="Times New Roman" w:hAnsi="Times New Roman" w:cs="Times New Roman"/>
          <w:color w:val="222222"/>
          <w:sz w:val="28"/>
          <w:szCs w:val="28"/>
          <w:shd w:val="clear" w:color="auto" w:fill="FFFFFF"/>
          <w:lang w:val="kk-KZ"/>
        </w:rPr>
        <w:t xml:space="preserve">р. 2698-2707; </w:t>
      </w:r>
      <w:r w:rsidR="009B6C87" w:rsidRPr="008C45C4">
        <w:rPr>
          <w:rFonts w:ascii="Times New Roman" w:hAnsi="Times New Roman" w:cs="Times New Roman"/>
          <w:color w:val="222222"/>
          <w:sz w:val="28"/>
          <w:szCs w:val="28"/>
          <w:shd w:val="clear" w:color="auto" w:fill="FFFFFF"/>
          <w:lang w:val="kk-KZ"/>
        </w:rPr>
        <w:t>49, 50</w:t>
      </w:r>
      <w:r w:rsidRPr="008C45C4">
        <w:rPr>
          <w:rFonts w:ascii="Times New Roman" w:hAnsi="Times New Roman" w:cs="Times New Roman"/>
          <w:color w:val="222222"/>
          <w:sz w:val="28"/>
          <w:szCs w:val="28"/>
          <w:shd w:val="clear" w:color="auto" w:fill="FFFFFF"/>
          <w:lang w:val="kk-KZ"/>
        </w:rPr>
        <w:t>]. Осы себепті сүт өнімдерін бақылау</w:t>
      </w:r>
      <w:r w:rsidR="006947EE" w:rsidRPr="008C45C4">
        <w:rPr>
          <w:rFonts w:ascii="Times New Roman" w:hAnsi="Times New Roman" w:cs="Times New Roman"/>
          <w:color w:val="222222"/>
          <w:sz w:val="28"/>
          <w:szCs w:val="28"/>
          <w:shd w:val="clear" w:color="auto" w:fill="FFFFFF"/>
          <w:lang w:val="kk-KZ"/>
        </w:rPr>
        <w:t>дың</w:t>
      </w:r>
      <w:r w:rsidRPr="008C45C4">
        <w:rPr>
          <w:rFonts w:ascii="Times New Roman" w:hAnsi="Times New Roman" w:cs="Times New Roman"/>
          <w:color w:val="222222"/>
          <w:sz w:val="28"/>
          <w:szCs w:val="28"/>
          <w:shd w:val="clear" w:color="auto" w:fill="FFFFFF"/>
          <w:lang w:val="kk-KZ"/>
        </w:rPr>
        <w:t xml:space="preserve"> бірінші ашыту сынамасы бойынша, яғни Кесслер сұйық ортасында газ түзілуі негізінде ІТБТ анықтау сенімді ақпарат бере бермейді. Сондықтан өнімдерде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-ды растау үшін Эндо және т.б. сияқты селективті тығыз қоректік орталарда өсіруі ұсынылады. Осы әдіс негізінде натрий сульфитінің қатысумен түзілетін альдегидтердің фуксинмен әрекеттесуіне байланысты </w:t>
      </w:r>
      <w:r w:rsidRPr="004F31CE">
        <w:rPr>
          <w:rFonts w:ascii="Times New Roman" w:hAnsi="Times New Roman" w:cs="Times New Roman"/>
          <w:sz w:val="28"/>
          <w:szCs w:val="28"/>
          <w:lang w:val="kk-KZ"/>
        </w:rPr>
        <w:t>температура 37</w:t>
      </w:r>
      <w:r w:rsidR="004F0EE3" w:rsidRPr="004F31CE">
        <w:rPr>
          <w:rFonts w:ascii="Cambria Math" w:hAnsi="Cambria Math" w:cs="Cambria Math"/>
          <w:sz w:val="28"/>
          <w:szCs w:val="28"/>
          <w:lang w:val="kk-KZ"/>
        </w:rPr>
        <w:t>℃</w:t>
      </w:r>
      <w:r w:rsidRPr="004F31CE">
        <w:rPr>
          <w:rFonts w:ascii="Times New Roman" w:hAnsi="Times New Roman" w:cs="Times New Roman"/>
          <w:sz w:val="28"/>
          <w:szCs w:val="28"/>
          <w:lang w:val="kk-KZ"/>
        </w:rPr>
        <w:t>, 24 сағат ішінде ортада</w:t>
      </w:r>
      <w:r w:rsidRPr="004F31CE">
        <w:rPr>
          <w:rFonts w:ascii="Times New Roman" w:hAnsi="Times New Roman" w:cs="Times New Roman"/>
          <w:i/>
          <w:iCs/>
          <w:sz w:val="28"/>
          <w:szCs w:val="28"/>
          <w:lang w:val="kk-KZ"/>
        </w:rPr>
        <w:t xml:space="preserve"> E. coli</w:t>
      </w:r>
      <w:r w:rsidRPr="004F31CE">
        <w:rPr>
          <w:rFonts w:ascii="Times New Roman" w:hAnsi="Times New Roman" w:cs="Times New Roman"/>
          <w:sz w:val="28"/>
          <w:szCs w:val="28"/>
          <w:lang w:val="kk-KZ"/>
        </w:rPr>
        <w:t xml:space="preserve"> тән металл жылтырлығы бар қою қызыл колониялар</w:t>
      </w:r>
      <w:r w:rsidRPr="008C45C4">
        <w:rPr>
          <w:rFonts w:ascii="Times New Roman" w:hAnsi="Times New Roman" w:cs="Times New Roman"/>
          <w:sz w:val="28"/>
          <w:szCs w:val="28"/>
          <w:lang w:val="kk-KZ"/>
        </w:rPr>
        <w:t xml:space="preserve"> түзілумен сипатталады.  Микробиологиялық зерттеудің осы нәтижелері бойынша қорытынды жасау негізделеді [</w:t>
      </w:r>
      <w:r w:rsidR="001942EC" w:rsidRPr="008C45C4">
        <w:rPr>
          <w:rFonts w:ascii="Times New Roman" w:hAnsi="Times New Roman" w:cs="Times New Roman"/>
          <w:sz w:val="28"/>
          <w:szCs w:val="28"/>
          <w:lang w:val="kk-KZ"/>
        </w:rPr>
        <w:t>46</w:t>
      </w:r>
      <w:r w:rsidRPr="008C45C4">
        <w:rPr>
          <w:rFonts w:ascii="Times New Roman" w:hAnsi="Times New Roman" w:cs="Times New Roman"/>
          <w:sz w:val="28"/>
          <w:szCs w:val="28"/>
          <w:lang w:val="kk-KZ"/>
        </w:rPr>
        <w:t>,</w:t>
      </w:r>
      <w:r w:rsidR="001942EC" w:rsidRPr="008C45C4">
        <w:rPr>
          <w:rFonts w:ascii="Times New Roman" w:hAnsi="Times New Roman" w:cs="Times New Roman"/>
          <w:sz w:val="28"/>
          <w:szCs w:val="28"/>
          <w:lang w:val="kk-KZ"/>
        </w:rPr>
        <w:t xml:space="preserve"> </w:t>
      </w:r>
      <w:r w:rsidR="004F31CE">
        <w:rPr>
          <w:rFonts w:ascii="Times New Roman" w:hAnsi="Times New Roman" w:cs="Times New Roman"/>
          <w:sz w:val="28"/>
          <w:szCs w:val="28"/>
          <w:lang w:val="kk-KZ"/>
        </w:rPr>
        <w:t xml:space="preserve">р. 3-360; </w:t>
      </w:r>
      <w:r w:rsidR="001942EC" w:rsidRPr="008C45C4">
        <w:rPr>
          <w:rFonts w:ascii="Times New Roman" w:hAnsi="Times New Roman" w:cs="Times New Roman"/>
          <w:sz w:val="28"/>
          <w:szCs w:val="28"/>
          <w:lang w:val="kk-KZ"/>
        </w:rPr>
        <w:t>51</w:t>
      </w:r>
      <w:r w:rsidRPr="008C45C4">
        <w:rPr>
          <w:rFonts w:ascii="Times New Roman" w:hAnsi="Times New Roman" w:cs="Times New Roman"/>
          <w:sz w:val="28"/>
          <w:szCs w:val="28"/>
          <w:lang w:val="kk-KZ"/>
        </w:rPr>
        <w:t>].</w:t>
      </w:r>
    </w:p>
    <w:p w14:paraId="0633F6D4" w14:textId="15F1E1E2" w:rsidR="00AF7005" w:rsidRPr="008C45C4" w:rsidRDefault="00AF700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Бұл топтың бактериялары тағамның микробиологиялық қауіпсіздігі аспектісіндегі маңыздылығын көрсетеді. Колиформ</w:t>
      </w:r>
      <w:r w:rsidR="009A451B" w:rsidRPr="008C45C4">
        <w:rPr>
          <w:rFonts w:ascii="Times New Roman" w:hAnsi="Times New Roman" w:cs="Times New Roman"/>
          <w:sz w:val="28"/>
          <w:szCs w:val="28"/>
          <w:lang w:val="kk-KZ"/>
        </w:rPr>
        <w:t>ал</w:t>
      </w:r>
      <w:r w:rsidRPr="008C45C4">
        <w:rPr>
          <w:rFonts w:ascii="Times New Roman" w:hAnsi="Times New Roman" w:cs="Times New Roman"/>
          <w:sz w:val="28"/>
          <w:szCs w:val="28"/>
          <w:lang w:val="kk-KZ"/>
        </w:rPr>
        <w:t>ар тамақ өнеркәсібі, әсіресе сүт секторында сыналған ең көп таралған индикаторлар тобын құрайды. Лактозаны ашыту қабілеті колиформ</w:t>
      </w:r>
      <w:r w:rsidR="009A451B" w:rsidRPr="008C45C4">
        <w:rPr>
          <w:rFonts w:ascii="Times New Roman" w:hAnsi="Times New Roman" w:cs="Times New Roman"/>
          <w:sz w:val="28"/>
          <w:szCs w:val="28"/>
          <w:lang w:val="kk-KZ"/>
        </w:rPr>
        <w:t>ал</w:t>
      </w:r>
      <w:r w:rsidRPr="008C45C4">
        <w:rPr>
          <w:rFonts w:ascii="Times New Roman" w:hAnsi="Times New Roman" w:cs="Times New Roman"/>
          <w:sz w:val="28"/>
          <w:szCs w:val="28"/>
          <w:lang w:val="kk-KZ"/>
        </w:rPr>
        <w:t>арды анықтау және санау үшін әдеттегі культура әдістерімен жиі қолданылады [</w:t>
      </w:r>
      <w:r w:rsidR="001942EC" w:rsidRPr="008C45C4">
        <w:rPr>
          <w:rFonts w:ascii="Times New Roman" w:hAnsi="Times New Roman" w:cs="Times New Roman"/>
          <w:sz w:val="28"/>
          <w:szCs w:val="28"/>
          <w:lang w:val="kk-KZ"/>
        </w:rPr>
        <w:t>52</w:t>
      </w:r>
      <w:r w:rsidRPr="008C45C4">
        <w:rPr>
          <w:rFonts w:ascii="Times New Roman" w:hAnsi="Times New Roman" w:cs="Times New Roman"/>
          <w:sz w:val="28"/>
          <w:szCs w:val="28"/>
          <w:lang w:val="kk-KZ"/>
        </w:rPr>
        <w:t>].</w:t>
      </w:r>
    </w:p>
    <w:p w14:paraId="30154AA4" w14:textId="6AFB9496" w:rsidR="00471383" w:rsidRPr="008C45C4" w:rsidRDefault="00471383" w:rsidP="008C45C4">
      <w:pPr>
        <w:spacing w:after="0" w:line="240" w:lineRule="auto"/>
        <w:ind w:firstLine="709"/>
        <w:contextualSpacing/>
        <w:jc w:val="both"/>
        <w:rPr>
          <w:rFonts w:ascii="Times New Roman" w:eastAsia="Calibri" w:hAnsi="Times New Roman" w:cs="Times New Roman"/>
          <w:bCs/>
          <w:sz w:val="28"/>
          <w:szCs w:val="28"/>
          <w:lang w:val="kk-KZ"/>
        </w:rPr>
      </w:pPr>
      <w:r w:rsidRPr="008C45C4">
        <w:rPr>
          <w:rFonts w:ascii="Times New Roman" w:eastAsia="Calibri" w:hAnsi="Times New Roman" w:cs="Times New Roman"/>
          <w:bCs/>
          <w:sz w:val="28"/>
          <w:szCs w:val="28"/>
          <w:lang w:val="kk-KZ"/>
        </w:rPr>
        <w:t>Глюкоза мен лактозаны ашыту колиформ</w:t>
      </w:r>
      <w:r w:rsidR="009A451B" w:rsidRPr="008C45C4">
        <w:rPr>
          <w:rFonts w:ascii="Times New Roman" w:eastAsia="Calibri" w:hAnsi="Times New Roman" w:cs="Times New Roman"/>
          <w:bCs/>
          <w:sz w:val="28"/>
          <w:szCs w:val="28"/>
          <w:lang w:val="kk-KZ"/>
        </w:rPr>
        <w:t>ал</w:t>
      </w:r>
      <w:r w:rsidRPr="008C45C4">
        <w:rPr>
          <w:rFonts w:ascii="Times New Roman" w:eastAsia="Calibri" w:hAnsi="Times New Roman" w:cs="Times New Roman"/>
          <w:bCs/>
          <w:sz w:val="28"/>
          <w:szCs w:val="28"/>
          <w:lang w:val="kk-KZ"/>
        </w:rPr>
        <w:t xml:space="preserve">ар үшін ең көп таралған диагностикалық белгі болып табылады. Стандартты әдістер тамақ өнімдерінің гигиеналық критерийлерін анықтайтын аналитикалық әдіс болып табылады. </w:t>
      </w:r>
    </w:p>
    <w:p w14:paraId="220EAA4E" w14:textId="77777777" w:rsidR="00CA1947" w:rsidRPr="008C45C4" w:rsidRDefault="00CA1947" w:rsidP="008C45C4">
      <w:pPr>
        <w:spacing w:after="0" w:line="240" w:lineRule="auto"/>
        <w:ind w:firstLine="709"/>
        <w:contextualSpacing/>
        <w:jc w:val="both"/>
        <w:rPr>
          <w:rFonts w:ascii="Times New Roman" w:hAnsi="Times New Roman" w:cs="Times New Roman"/>
          <w:b/>
          <w:bCs/>
          <w:sz w:val="28"/>
          <w:szCs w:val="28"/>
          <w:lang w:val="kk-KZ"/>
        </w:rPr>
      </w:pPr>
    </w:p>
    <w:p w14:paraId="47EE876F" w14:textId="2B04FD0B" w:rsidR="00023AC2" w:rsidRPr="004F31CE" w:rsidRDefault="00CA1947" w:rsidP="008C45C4">
      <w:pPr>
        <w:spacing w:after="0" w:line="240" w:lineRule="auto"/>
        <w:ind w:firstLine="709"/>
        <w:jc w:val="both"/>
        <w:rPr>
          <w:rFonts w:ascii="Times New Roman" w:hAnsi="Times New Roman" w:cs="Times New Roman"/>
          <w:bCs/>
          <w:sz w:val="28"/>
          <w:szCs w:val="28"/>
          <w:lang w:val="kk-KZ"/>
        </w:rPr>
      </w:pPr>
      <w:r w:rsidRPr="004F31CE">
        <w:rPr>
          <w:rFonts w:ascii="Times New Roman" w:hAnsi="Times New Roman" w:cs="Times New Roman"/>
          <w:bCs/>
          <w:sz w:val="28"/>
          <w:szCs w:val="28"/>
          <w:lang w:val="kk-KZ"/>
        </w:rPr>
        <w:t>1.1.2</w:t>
      </w:r>
      <w:r w:rsidR="00AF7005" w:rsidRPr="004F31CE">
        <w:rPr>
          <w:rFonts w:ascii="Times New Roman" w:hAnsi="Times New Roman" w:cs="Times New Roman"/>
          <w:bCs/>
          <w:sz w:val="28"/>
          <w:szCs w:val="28"/>
          <w:lang w:val="kk-KZ"/>
        </w:rPr>
        <w:t>.3</w:t>
      </w:r>
      <w:r w:rsidRPr="004F31CE">
        <w:rPr>
          <w:rFonts w:ascii="Times New Roman" w:hAnsi="Times New Roman" w:cs="Times New Roman"/>
          <w:bCs/>
          <w:sz w:val="28"/>
          <w:szCs w:val="28"/>
          <w:lang w:val="kk-KZ"/>
        </w:rPr>
        <w:t xml:space="preserve"> </w:t>
      </w:r>
      <w:r w:rsidR="00AF7005" w:rsidRPr="004F31CE">
        <w:rPr>
          <w:rFonts w:ascii="Times New Roman" w:hAnsi="Times New Roman" w:cs="Times New Roman"/>
          <w:bCs/>
          <w:sz w:val="28"/>
          <w:szCs w:val="28"/>
          <w:lang w:val="kk-KZ"/>
        </w:rPr>
        <w:t>ІТБТ түрлерін спектрометриялық</w:t>
      </w:r>
      <w:r w:rsidRPr="004F31CE">
        <w:rPr>
          <w:rFonts w:ascii="Times New Roman" w:hAnsi="Times New Roman" w:cs="Times New Roman"/>
          <w:bCs/>
          <w:sz w:val="28"/>
          <w:szCs w:val="28"/>
          <w:lang w:val="kk-KZ"/>
        </w:rPr>
        <w:t xml:space="preserve"> </w:t>
      </w:r>
      <w:r w:rsidR="00AF7005" w:rsidRPr="004F31CE">
        <w:rPr>
          <w:rFonts w:ascii="Times New Roman" w:hAnsi="Times New Roman" w:cs="Times New Roman"/>
          <w:bCs/>
          <w:sz w:val="28"/>
          <w:szCs w:val="28"/>
          <w:lang w:val="kk-KZ"/>
        </w:rPr>
        <w:t>идентификациялау</w:t>
      </w:r>
    </w:p>
    <w:p w14:paraId="41819C94" w14:textId="77777777" w:rsidR="00665CD4" w:rsidRPr="008C45C4" w:rsidRDefault="00E668E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Заманауи зерттеу тәсілдері ішінен, бактерия штамдарын жылдам, әрі дәл анықтауда матрицалық лазерлік десорбциялық иондануды-уақытша аралық MALDI-TOF м</w:t>
      </w:r>
      <w:r w:rsidRPr="008C45C4">
        <w:rPr>
          <w:rFonts w:ascii="Times New Roman" w:hAnsi="Times New Roman" w:cs="Times New Roman"/>
          <w:sz w:val="28"/>
          <w:szCs w:val="28"/>
          <w:lang w:val="kk-KZ"/>
        </w:rPr>
        <w:t xml:space="preserve">асс-спектрометрі көрнекті әдістеріне айналды. </w:t>
      </w:r>
    </w:p>
    <w:p w14:paraId="158B3246" w14:textId="5D050E14" w:rsidR="00E668E6" w:rsidRPr="008C45C4" w:rsidRDefault="00E668E6"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Бактериялар скринингін автоматтандырылған жағдайда бірнеше минут ішінде алуға болады. Үлгілерді дайындау қарапайым, алынған спектрлер әртүрлі тұқымдастардан және бір түрдің әртүрлі штамдарынан микроорганизмдерді дифференциациялауға мүмкіндік береді. Процедура жасуша қабырғасының десорбцияланған компоненттерінен алынған микроорганизмнің бірегей масс-спектрлік ізін қамтамасыз етеді. Аталмыш әдіс клиникалық зертханалық жағдайда бактерияларды анықтаудың қарапайым, жоғары өнімділікпен, тиімділікпен, ерекшеленеді [</w:t>
      </w:r>
      <w:r w:rsidR="004E256A" w:rsidRPr="008C45C4">
        <w:rPr>
          <w:rFonts w:ascii="Times New Roman" w:hAnsi="Times New Roman" w:cs="Times New Roman"/>
          <w:sz w:val="28"/>
          <w:szCs w:val="28"/>
          <w:lang w:val="kk-KZ"/>
        </w:rPr>
        <w:t>53</w:t>
      </w:r>
      <w:r w:rsidRPr="008C45C4">
        <w:rPr>
          <w:rFonts w:ascii="Times New Roman" w:hAnsi="Times New Roman" w:cs="Times New Roman"/>
          <w:sz w:val="28"/>
          <w:szCs w:val="28"/>
          <w:lang w:val="kk-KZ"/>
        </w:rPr>
        <w:t>].</w:t>
      </w:r>
    </w:p>
    <w:p w14:paraId="58CE43D6" w14:textId="7BFF1886" w:rsidR="00CA1947" w:rsidRPr="008C45C4" w:rsidRDefault="00CA194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Масс-спектрометрия микробиологияда жиі қолданатын аналитикалық әдіс. </w:t>
      </w:r>
      <w:r w:rsidRPr="008C45C4">
        <w:rPr>
          <w:rFonts w:ascii="Times New Roman" w:hAnsi="Times New Roman" w:cs="Times New Roman"/>
          <w:sz w:val="28"/>
          <w:szCs w:val="28"/>
          <w:shd w:val="clear" w:color="auto" w:fill="FFFFFF"/>
          <w:lang w:val="kk-KZ"/>
        </w:rPr>
        <w:t>MALDI-TOF м</w:t>
      </w:r>
      <w:r w:rsidRPr="008C45C4">
        <w:rPr>
          <w:rFonts w:ascii="Times New Roman" w:hAnsi="Times New Roman" w:cs="Times New Roman"/>
          <w:sz w:val="28"/>
          <w:szCs w:val="28"/>
          <w:lang w:val="kk-KZ"/>
        </w:rPr>
        <w:t xml:space="preserve">асс-спектрометрінде тағам үлгілерінен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иозяттарын идентификациялаудың әмбебап әдісі ретінде зерттеу нәтижелері мақалаларда жарияланған [</w:t>
      </w:r>
      <w:r w:rsidR="004E256A" w:rsidRPr="008C45C4">
        <w:rPr>
          <w:rFonts w:ascii="Times New Roman" w:hAnsi="Times New Roman" w:cs="Times New Roman"/>
          <w:sz w:val="28"/>
          <w:szCs w:val="28"/>
          <w:lang w:val="kk-KZ"/>
        </w:rPr>
        <w:t>54</w:t>
      </w:r>
      <w:r w:rsidRPr="008C45C4">
        <w:rPr>
          <w:rFonts w:ascii="Times New Roman" w:hAnsi="Times New Roman" w:cs="Times New Roman"/>
          <w:sz w:val="28"/>
          <w:szCs w:val="28"/>
          <w:lang w:val="kk-KZ"/>
        </w:rPr>
        <w:t>].</w:t>
      </w:r>
    </w:p>
    <w:p w14:paraId="7C0D49EC" w14:textId="02A6CFBD" w:rsidR="00CA1947" w:rsidRPr="008C45C4" w:rsidRDefault="00CA1947" w:rsidP="008C45C4">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shd w:val="clear" w:color="auto" w:fill="FFFFFF"/>
          <w:lang w:val="kk-KZ"/>
        </w:rPr>
        <w:t>Қазіргі уақытта MALDI-TOF Biotyper (Bruker Daltonics) эпидемиологиялық зерттеулер мен таксономикалық жіктеудің потенциалды тиімді құрал ретінде қарастырылады. Клиникалық микробиологияның негізгі міндеттерінің бірі, биосубстраттан оқшауланған микроорганизмді дәл идентификациялау. Фенотиптік сәйкестендіру бактерия морфологиялық сипаттамаларын талдауды, бояуды, биохимиялық сынақтарды қамтиды. MALDI-TOF масс-спектрометрі клиникалық микробиологияға енуі жұмыс алгоритмін жеңілдетіп, бактерия түрлерін дәл анықтауды арттырды. Сондықтан осы мақсатта қолданылатын замануи қосымшалар масс-спектрометрия мен биоинформатиканың қуатты мүмкіндіктерін біріктіріп қолданады [</w:t>
      </w:r>
      <w:r w:rsidR="00A1115E" w:rsidRPr="008C45C4">
        <w:rPr>
          <w:rFonts w:ascii="Times New Roman" w:hAnsi="Times New Roman" w:cs="Times New Roman"/>
          <w:sz w:val="28"/>
          <w:szCs w:val="28"/>
          <w:shd w:val="clear" w:color="auto" w:fill="FFFFFF"/>
          <w:lang w:val="kk-KZ"/>
        </w:rPr>
        <w:t>55, 56</w:t>
      </w:r>
      <w:r w:rsidRPr="008C45C4">
        <w:rPr>
          <w:rFonts w:ascii="Times New Roman" w:hAnsi="Times New Roman" w:cs="Times New Roman"/>
          <w:sz w:val="28"/>
          <w:szCs w:val="28"/>
          <w:shd w:val="clear" w:color="auto" w:fill="FFFFFF"/>
          <w:lang w:val="kk-KZ"/>
        </w:rPr>
        <w:t>].</w:t>
      </w:r>
    </w:p>
    <w:p w14:paraId="24D9D321" w14:textId="2A66346C" w:rsidR="000C6003" w:rsidRPr="008C45C4" w:rsidRDefault="00CA194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shd w:val="clear" w:color="auto" w:fill="FFFFFF"/>
          <w:lang w:val="kk-KZ"/>
        </w:rPr>
        <w:t xml:space="preserve">Қоректік ортада өсіп шыққан колонияны сәйкестендіру MALDI-TOF масс-спектрометрі пластинасының сандары бар (24, 48, 96 және т.б.) сынақ алаңдарына салынады. </w:t>
      </w:r>
      <w:r w:rsidRPr="008C45C4">
        <w:rPr>
          <w:rFonts w:ascii="Times New Roman" w:hAnsi="Times New Roman" w:cs="Times New Roman"/>
          <w:sz w:val="28"/>
          <w:szCs w:val="28"/>
          <w:lang w:val="kk-KZ"/>
        </w:rPr>
        <w:t>ІІТБ сәйкестендіру үшін сенімді нәтижелерге анылған зерттеу [</w:t>
      </w:r>
      <w:r w:rsidR="008418F3" w:rsidRPr="008C45C4">
        <w:rPr>
          <w:rFonts w:ascii="Times New Roman" w:hAnsi="Times New Roman" w:cs="Times New Roman"/>
          <w:sz w:val="28"/>
          <w:szCs w:val="28"/>
          <w:lang w:val="kk-KZ"/>
        </w:rPr>
        <w:t>54</w:t>
      </w:r>
      <w:r w:rsidR="004F31CE">
        <w:rPr>
          <w:rFonts w:ascii="Times New Roman" w:hAnsi="Times New Roman" w:cs="Times New Roman"/>
          <w:sz w:val="28"/>
          <w:szCs w:val="28"/>
          <w:lang w:val="kk-KZ"/>
        </w:rPr>
        <w:t>, р. 144-152</w:t>
      </w:r>
      <w:r w:rsidRPr="008C45C4">
        <w:rPr>
          <w:rFonts w:ascii="Times New Roman" w:hAnsi="Times New Roman" w:cs="Times New Roman"/>
          <w:sz w:val="28"/>
          <w:szCs w:val="28"/>
          <w:lang w:val="kk-KZ"/>
        </w:rPr>
        <w:t>] әдісі күнделікті микробиологиялық диагностикалық құралға айналды. MALDI-TOF масс-спектрометриясы биоаналиттегі жеке бөлшектердің масса/заряд қатынасын анықтайды және бірнеше минут ішінде бактериялық спектрді қамтамасыз етеді. Мәліметтер базасы белгісіз микроорганизмдердің алынған массалық спектрлерін мәліметтер базасынан сенімді анықталған микроорганизмдердің спектрлерімен салыстыру үшін қолданылады. Салыстыру кезінде алынған шыңдардың корреляциясы және олардың қарқындылығы негізінде сәйкестік коэффициенті есептеледі. Бұл әдіс әртүрлі тектер мен түрлердің микроорганизмдерін анықтау үшін, сондай-ақ түр ішіндегі штаммдарды анықтау үшін пайдаланылуы мүмкін. Әдіс зерттелетін микроорганизмдердің ақуыздарының бірегей жиынтығын – "саусақ ізінің" түрін анықтайды. Сәйкестендіру негізінен барлық микроорганизмдерде кездесетін рибосомалық ақуыздар арқылы жүреді.</w:t>
      </w:r>
    </w:p>
    <w:p w14:paraId="013CF668" w14:textId="77777777" w:rsidR="00CA44ED" w:rsidRPr="008C45C4" w:rsidRDefault="00CA44ED" w:rsidP="008C45C4">
      <w:pPr>
        <w:spacing w:after="0" w:line="240" w:lineRule="auto"/>
        <w:ind w:firstLine="709"/>
        <w:contextualSpacing/>
        <w:jc w:val="both"/>
        <w:rPr>
          <w:rFonts w:ascii="Times New Roman" w:hAnsi="Times New Roman" w:cs="Times New Roman"/>
          <w:sz w:val="28"/>
          <w:szCs w:val="28"/>
          <w:highlight w:val="yellow"/>
          <w:lang w:val="kk-KZ"/>
        </w:rPr>
      </w:pPr>
    </w:p>
    <w:p w14:paraId="285F23A2" w14:textId="6995EED1" w:rsidR="00665CD4" w:rsidRPr="008C45C4" w:rsidRDefault="00B16A46" w:rsidP="008C45C4">
      <w:pPr>
        <w:spacing w:after="0" w:line="240" w:lineRule="auto"/>
        <w:ind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1.2 </w:t>
      </w:r>
      <w:r w:rsidR="0001642A" w:rsidRPr="008C45C4">
        <w:rPr>
          <w:rFonts w:ascii="Times New Roman" w:hAnsi="Times New Roman" w:cs="Times New Roman"/>
          <w:b/>
          <w:bCs/>
          <w:sz w:val="28"/>
          <w:szCs w:val="28"/>
          <w:lang w:val="kk-KZ"/>
        </w:rPr>
        <w:t>Ірімшіктегі</w:t>
      </w:r>
      <w:r w:rsidR="008772A6" w:rsidRPr="008C45C4">
        <w:rPr>
          <w:rFonts w:ascii="Times New Roman" w:hAnsi="Times New Roman" w:cs="Times New Roman"/>
          <w:b/>
          <w:bCs/>
          <w:sz w:val="28"/>
          <w:szCs w:val="28"/>
          <w:lang w:val="kk-KZ"/>
        </w:rPr>
        <w:t xml:space="preserve"> </w:t>
      </w:r>
      <w:r w:rsidR="008772A6" w:rsidRPr="008C45C4">
        <w:rPr>
          <w:rFonts w:ascii="Times New Roman" w:eastAsia="Times New Roman" w:hAnsi="Times New Roman" w:cs="Times New Roman"/>
          <w:b/>
          <w:bCs/>
          <w:i/>
          <w:iCs/>
          <w:color w:val="262626"/>
          <w:sz w:val="28"/>
          <w:szCs w:val="28"/>
          <w:lang w:val="kk-KZ"/>
        </w:rPr>
        <w:t xml:space="preserve">Escherichia coli </w:t>
      </w:r>
      <w:r w:rsidR="008772A6" w:rsidRPr="008C45C4">
        <w:rPr>
          <w:rFonts w:ascii="Times New Roman" w:eastAsia="Times New Roman" w:hAnsi="Times New Roman" w:cs="Times New Roman"/>
          <w:b/>
          <w:bCs/>
          <w:color w:val="262626"/>
          <w:sz w:val="28"/>
          <w:szCs w:val="28"/>
          <w:lang w:val="kk-KZ"/>
        </w:rPr>
        <w:t xml:space="preserve">түрінің </w:t>
      </w:r>
      <w:r w:rsidR="008772A6" w:rsidRPr="008C45C4">
        <w:rPr>
          <w:rFonts w:ascii="Times New Roman" w:hAnsi="Times New Roman" w:cs="Times New Roman"/>
          <w:b/>
          <w:bCs/>
          <w:sz w:val="28"/>
          <w:szCs w:val="28"/>
          <w:lang w:val="kk-KZ"/>
        </w:rPr>
        <w:t>тағамдық қауіпсіздікті бағалауда</w:t>
      </w:r>
      <w:r w:rsidR="005C349D" w:rsidRPr="008C45C4">
        <w:rPr>
          <w:rFonts w:ascii="Times New Roman" w:hAnsi="Times New Roman" w:cs="Times New Roman"/>
          <w:b/>
          <w:bCs/>
          <w:sz w:val="28"/>
          <w:szCs w:val="28"/>
          <w:lang w:val="kk-KZ"/>
        </w:rPr>
        <w:t xml:space="preserve">ғы </w:t>
      </w:r>
      <w:r w:rsidR="008772A6" w:rsidRPr="008C45C4">
        <w:rPr>
          <w:rFonts w:ascii="Times New Roman" w:hAnsi="Times New Roman" w:cs="Times New Roman"/>
          <w:b/>
          <w:bCs/>
          <w:sz w:val="28"/>
          <w:szCs w:val="28"/>
          <w:lang w:val="kk-KZ"/>
        </w:rPr>
        <w:t xml:space="preserve">ролі </w:t>
      </w:r>
    </w:p>
    <w:p w14:paraId="2DF5CCEE" w14:textId="77777777" w:rsidR="004F31CE" w:rsidRPr="004F31CE" w:rsidRDefault="004F31CE" w:rsidP="008C45C4">
      <w:pPr>
        <w:pStyle w:val="a6"/>
        <w:spacing w:after="0" w:line="240" w:lineRule="auto"/>
        <w:ind w:left="0" w:firstLine="709"/>
        <w:jc w:val="both"/>
        <w:rPr>
          <w:rFonts w:ascii="Times New Roman" w:eastAsia="Times New Roman" w:hAnsi="Times New Roman" w:cs="Times New Roman"/>
          <w:bCs/>
          <w:color w:val="262626"/>
          <w:sz w:val="16"/>
          <w:szCs w:val="16"/>
          <w:lang w:val="kk-KZ"/>
        </w:rPr>
      </w:pPr>
    </w:p>
    <w:p w14:paraId="208BFA4C" w14:textId="22DC1F29" w:rsidR="00023AC2" w:rsidRPr="004F31CE" w:rsidRDefault="008214BF" w:rsidP="008C45C4">
      <w:pPr>
        <w:pStyle w:val="a6"/>
        <w:spacing w:after="0" w:line="240" w:lineRule="auto"/>
        <w:ind w:left="0" w:firstLine="709"/>
        <w:jc w:val="both"/>
        <w:rPr>
          <w:rFonts w:ascii="Times New Roman" w:eastAsia="Times New Roman" w:hAnsi="Times New Roman" w:cs="Times New Roman"/>
          <w:bCs/>
          <w:color w:val="262626"/>
          <w:sz w:val="28"/>
          <w:szCs w:val="28"/>
          <w:lang w:val="kk-KZ"/>
        </w:rPr>
      </w:pPr>
      <w:r w:rsidRPr="004F31CE">
        <w:rPr>
          <w:rFonts w:ascii="Times New Roman" w:eastAsia="Times New Roman" w:hAnsi="Times New Roman" w:cs="Times New Roman"/>
          <w:bCs/>
          <w:color w:val="262626"/>
          <w:sz w:val="28"/>
          <w:szCs w:val="28"/>
          <w:lang w:val="kk-KZ"/>
        </w:rPr>
        <w:t>1</w:t>
      </w:r>
      <w:r w:rsidR="00B16A46" w:rsidRPr="004F31CE">
        <w:rPr>
          <w:rFonts w:ascii="Times New Roman" w:eastAsia="Times New Roman" w:hAnsi="Times New Roman" w:cs="Times New Roman"/>
          <w:bCs/>
          <w:color w:val="262626"/>
          <w:sz w:val="28"/>
          <w:szCs w:val="28"/>
          <w:lang w:val="kk-KZ"/>
        </w:rPr>
        <w:t>.2.1</w:t>
      </w:r>
      <w:r w:rsidRPr="004F31CE">
        <w:rPr>
          <w:rFonts w:ascii="Times New Roman" w:eastAsia="Times New Roman" w:hAnsi="Times New Roman" w:cs="Times New Roman"/>
          <w:bCs/>
          <w:color w:val="262626"/>
          <w:sz w:val="28"/>
          <w:szCs w:val="28"/>
          <w:lang w:val="kk-KZ"/>
        </w:rPr>
        <w:t xml:space="preserve"> </w:t>
      </w:r>
      <w:r w:rsidR="00A245D0" w:rsidRPr="004F31CE">
        <w:rPr>
          <w:rFonts w:ascii="Times New Roman" w:eastAsia="Times New Roman" w:hAnsi="Times New Roman" w:cs="Times New Roman"/>
          <w:bCs/>
          <w:color w:val="262626"/>
          <w:sz w:val="28"/>
          <w:szCs w:val="28"/>
          <w:lang w:val="kk-KZ"/>
        </w:rPr>
        <w:t xml:space="preserve">Тағамдық өнімдерде кездесетін </w:t>
      </w:r>
      <w:r w:rsidR="00A76563" w:rsidRPr="004F31CE">
        <w:rPr>
          <w:rFonts w:ascii="Times New Roman" w:eastAsia="Times New Roman" w:hAnsi="Times New Roman" w:cs="Times New Roman"/>
          <w:bCs/>
          <w:i/>
          <w:iCs/>
          <w:color w:val="262626"/>
          <w:sz w:val="28"/>
          <w:szCs w:val="28"/>
          <w:lang w:val="kk-KZ"/>
        </w:rPr>
        <w:t>E</w:t>
      </w:r>
      <w:r w:rsidR="0001642A" w:rsidRPr="004F31CE">
        <w:rPr>
          <w:rFonts w:ascii="Times New Roman" w:eastAsia="Times New Roman" w:hAnsi="Times New Roman" w:cs="Times New Roman"/>
          <w:bCs/>
          <w:i/>
          <w:iCs/>
          <w:color w:val="262626"/>
          <w:sz w:val="28"/>
          <w:szCs w:val="28"/>
          <w:lang w:val="kk-KZ"/>
        </w:rPr>
        <w:t>.</w:t>
      </w:r>
      <w:r w:rsidR="00A76563" w:rsidRPr="004F31CE">
        <w:rPr>
          <w:rFonts w:ascii="Times New Roman" w:eastAsia="Times New Roman" w:hAnsi="Times New Roman" w:cs="Times New Roman"/>
          <w:bCs/>
          <w:i/>
          <w:iCs/>
          <w:color w:val="262626"/>
          <w:sz w:val="28"/>
          <w:szCs w:val="28"/>
          <w:lang w:val="kk-KZ"/>
        </w:rPr>
        <w:t xml:space="preserve">coli </w:t>
      </w:r>
      <w:r w:rsidR="00A245D0" w:rsidRPr="004F31CE">
        <w:rPr>
          <w:rFonts w:ascii="Times New Roman" w:eastAsia="Times New Roman" w:hAnsi="Times New Roman" w:cs="Times New Roman"/>
          <w:bCs/>
          <w:color w:val="262626"/>
          <w:sz w:val="28"/>
          <w:szCs w:val="28"/>
          <w:lang w:val="kk-KZ"/>
        </w:rPr>
        <w:t>эмерджентті штамдарының эпидемиологиясы</w:t>
      </w:r>
      <w:r w:rsidR="00EB2B6F" w:rsidRPr="004F31CE">
        <w:rPr>
          <w:rFonts w:ascii="Times New Roman" w:eastAsia="Times New Roman" w:hAnsi="Times New Roman" w:cs="Times New Roman"/>
          <w:bCs/>
          <w:color w:val="262626"/>
          <w:sz w:val="28"/>
          <w:szCs w:val="28"/>
          <w:lang w:val="kk-KZ"/>
        </w:rPr>
        <w:t xml:space="preserve"> </w:t>
      </w:r>
    </w:p>
    <w:p w14:paraId="3FE64CD7" w14:textId="4AF30F11" w:rsidR="00B74D1E" w:rsidRPr="008C45C4" w:rsidRDefault="00B74D1E"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Escherichia </w:t>
      </w:r>
      <w:r w:rsidRPr="008C45C4">
        <w:rPr>
          <w:rFonts w:ascii="Times New Roman" w:hAnsi="Times New Roman" w:cs="Times New Roman"/>
          <w:sz w:val="28"/>
          <w:szCs w:val="28"/>
          <w:lang w:val="kk-KZ"/>
        </w:rPr>
        <w:t xml:space="preserve">туысы бактерияларын тамақ өнімдерінде, суда, топырақта, жабдықта анықтау санитарлық-эпидемиологиялық маңызы зор және жаңа фекальды ластануды көрсетеді. </w:t>
      </w:r>
      <w:r w:rsidRPr="008C45C4">
        <w:rPr>
          <w:rFonts w:ascii="Times New Roman" w:hAnsi="Times New Roman" w:cs="Times New Roman"/>
          <w:i/>
          <w:iCs/>
          <w:sz w:val="28"/>
          <w:szCs w:val="28"/>
          <w:lang w:val="kk-KZ"/>
        </w:rPr>
        <w:t>Citrobacter</w:t>
      </w:r>
      <w:r w:rsidRPr="008C45C4">
        <w:rPr>
          <w:rFonts w:ascii="Times New Roman" w:hAnsi="Times New Roman" w:cs="Times New Roman"/>
          <w:sz w:val="28"/>
          <w:szCs w:val="28"/>
          <w:lang w:val="kk-KZ"/>
        </w:rPr>
        <w:t xml:space="preserve"> spp. және </w:t>
      </w:r>
      <w:r w:rsidRPr="008C45C4">
        <w:rPr>
          <w:rFonts w:ascii="Times New Roman" w:hAnsi="Times New Roman" w:cs="Times New Roman"/>
          <w:i/>
          <w:iCs/>
          <w:sz w:val="28"/>
          <w:szCs w:val="28"/>
          <w:lang w:val="kk-KZ"/>
        </w:rPr>
        <w:t>Enterobacter</w:t>
      </w:r>
      <w:r w:rsidRPr="008C45C4">
        <w:rPr>
          <w:rFonts w:ascii="Times New Roman" w:hAnsi="Times New Roman" w:cs="Times New Roman"/>
          <w:sz w:val="28"/>
          <w:szCs w:val="28"/>
          <w:lang w:val="kk-KZ"/>
        </w:rPr>
        <w:t xml:space="preserve"> spp. бұрыннан келе жатқан (бірнеше апталық) фекальды ластанудың көрсеткіші болып табылады, сондықтан олар </w:t>
      </w:r>
      <w:r w:rsidRPr="008C45C4">
        <w:rPr>
          <w:rFonts w:ascii="Times New Roman" w:hAnsi="Times New Roman" w:cs="Times New Roman"/>
          <w:i/>
          <w:iCs/>
          <w:sz w:val="28"/>
          <w:szCs w:val="28"/>
          <w:lang w:val="kk-KZ"/>
        </w:rPr>
        <w:t>Escherichia</w:t>
      </w:r>
      <w:r w:rsidRPr="008C45C4">
        <w:rPr>
          <w:rFonts w:ascii="Times New Roman" w:hAnsi="Times New Roman" w:cs="Times New Roman"/>
          <w:sz w:val="28"/>
          <w:szCs w:val="28"/>
          <w:lang w:val="kk-KZ"/>
        </w:rPr>
        <w:t xml:space="preserve"> spp. салыстырғанда санитарлық мәні аз деп саналады [</w:t>
      </w:r>
      <w:r w:rsidR="00662115" w:rsidRPr="008C45C4">
        <w:rPr>
          <w:rFonts w:ascii="Times New Roman" w:hAnsi="Times New Roman" w:cs="Times New Roman"/>
          <w:sz w:val="28"/>
          <w:szCs w:val="28"/>
          <w:lang w:val="kk-KZ"/>
        </w:rPr>
        <w:t>52</w:t>
      </w:r>
      <w:r w:rsidR="004F31CE">
        <w:rPr>
          <w:rFonts w:ascii="Times New Roman" w:hAnsi="Times New Roman" w:cs="Times New Roman"/>
          <w:sz w:val="28"/>
          <w:szCs w:val="28"/>
          <w:lang w:val="kk-KZ"/>
        </w:rPr>
        <w:t>, р. 3-140</w:t>
      </w:r>
      <w:r w:rsidRPr="008C45C4">
        <w:rPr>
          <w:rFonts w:ascii="Times New Roman" w:hAnsi="Times New Roman" w:cs="Times New Roman"/>
          <w:sz w:val="28"/>
          <w:szCs w:val="28"/>
          <w:lang w:val="kk-KZ"/>
        </w:rPr>
        <w:t xml:space="preserve">]. </w:t>
      </w:r>
    </w:p>
    <w:p w14:paraId="7457DF5C" w14:textId="44755F5F" w:rsidR="008C1BE4"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Омыртқалылардың </w:t>
      </w:r>
      <w:r w:rsidR="00B74D1E" w:rsidRPr="008C45C4">
        <w:rPr>
          <w:rFonts w:ascii="Times New Roman" w:hAnsi="Times New Roman" w:cs="Times New Roman"/>
          <w:i/>
          <w:iCs/>
          <w:sz w:val="28"/>
          <w:szCs w:val="28"/>
          <w:lang w:val="kk-KZ"/>
        </w:rPr>
        <w:t>E.coli</w:t>
      </w:r>
      <w:r w:rsidR="00B74D1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комменсалды бактериясы </w:t>
      </w:r>
      <w:r w:rsidR="00B74D1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қоршаған ортада кеңінен таралған және тамақ өнімдерінің ішек таяқшаларға қатысты микробиологиялық сапасын бағалаудың индикаторы болып табылады.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штамдары тұтынушы үшін комменсалды немесе патогенді болуы мүмкін, сонымен қатар олардың тағамда болуы басқа энтеропатогендердің болуын көрсетуі мүмкін [</w:t>
      </w:r>
      <w:r w:rsidR="004107E3" w:rsidRPr="008C45C4">
        <w:rPr>
          <w:rFonts w:ascii="Times New Roman" w:hAnsi="Times New Roman" w:cs="Times New Roman"/>
          <w:sz w:val="28"/>
          <w:szCs w:val="28"/>
          <w:lang w:val="kk-KZ"/>
        </w:rPr>
        <w:t>5</w:t>
      </w:r>
      <w:r w:rsidR="003E0784" w:rsidRPr="008C45C4">
        <w:rPr>
          <w:rFonts w:ascii="Times New Roman" w:hAnsi="Times New Roman" w:cs="Times New Roman"/>
          <w:sz w:val="28"/>
          <w:szCs w:val="28"/>
          <w:lang w:val="kk-KZ"/>
        </w:rPr>
        <w:t>7</w:t>
      </w:r>
      <w:r w:rsidR="004107E3" w:rsidRPr="008C45C4">
        <w:rPr>
          <w:rFonts w:ascii="Times New Roman" w:hAnsi="Times New Roman" w:cs="Times New Roman"/>
          <w:sz w:val="28"/>
          <w:szCs w:val="28"/>
          <w:lang w:val="kk-KZ"/>
        </w:rPr>
        <w:t>,</w:t>
      </w:r>
      <w:r w:rsidR="003E0784" w:rsidRPr="008C45C4">
        <w:rPr>
          <w:rFonts w:ascii="Times New Roman" w:hAnsi="Times New Roman" w:cs="Times New Roman"/>
          <w:sz w:val="28"/>
          <w:szCs w:val="28"/>
          <w:lang w:val="kk-KZ"/>
        </w:rPr>
        <w:t xml:space="preserve"> </w:t>
      </w:r>
      <w:r w:rsidR="004107E3" w:rsidRPr="008C45C4">
        <w:rPr>
          <w:rFonts w:ascii="Times New Roman" w:hAnsi="Times New Roman" w:cs="Times New Roman"/>
          <w:sz w:val="28"/>
          <w:szCs w:val="28"/>
          <w:lang w:val="kk-KZ"/>
        </w:rPr>
        <w:t>5</w:t>
      </w:r>
      <w:r w:rsidR="003E0784"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w:t>
      </w:r>
      <w:r w:rsidR="008C1BE4" w:rsidRPr="008C45C4">
        <w:rPr>
          <w:rFonts w:ascii="Times New Roman" w:hAnsi="Times New Roman" w:cs="Times New Roman"/>
          <w:sz w:val="28"/>
          <w:szCs w:val="28"/>
          <w:lang w:val="kk-KZ"/>
        </w:rPr>
        <w:t xml:space="preserve"> Азық-түліктің микробтық қауіпсіздігі тұтынушылар, өнеркәсіп, зерттеушілер және реттеуші ұйымдар үшін маңызды жаһандық мәселеге айналды. Микробтық ластану бүкіл әлемдегі тағамның бұзылуының негізгі себептерінің бірі болып табылады. Азық-түліктің микробтармен ластануы тамақ тізбегінің кез келген кезеңінде болуы мүмкін [</w:t>
      </w:r>
      <w:r w:rsidR="00A34220" w:rsidRPr="008C45C4">
        <w:rPr>
          <w:rFonts w:ascii="Times New Roman" w:hAnsi="Times New Roman" w:cs="Times New Roman"/>
          <w:sz w:val="28"/>
          <w:szCs w:val="28"/>
          <w:lang w:val="kk-KZ"/>
        </w:rPr>
        <w:t>59].</w:t>
      </w:r>
    </w:p>
    <w:p w14:paraId="35D7C58F" w14:textId="19FE7B42" w:rsidR="00B74D1E" w:rsidRPr="008C45C4" w:rsidRDefault="00B74D1E"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Сүт және сүт өнімдері көптеген бактериялардың өсуіне қолайлы орта болып табылады. Патогенді бактериялармен ластанған сүт өнімдерін  тұтынуды  болдырмау үшін белгілі қауіпсіздік іс-шаралар қолданылады, соның ішінде: өндіріс орындарында термиялық өңдеу жүргізіледі [</w:t>
      </w:r>
      <w:r w:rsidR="00AD68FF" w:rsidRPr="008C45C4">
        <w:rPr>
          <w:rFonts w:ascii="Times New Roman" w:hAnsi="Times New Roman" w:cs="Times New Roman"/>
          <w:sz w:val="28"/>
          <w:szCs w:val="28"/>
          <w:lang w:val="kk-KZ"/>
        </w:rPr>
        <w:t>60</w:t>
      </w:r>
      <w:r w:rsidRPr="008C45C4">
        <w:rPr>
          <w:rFonts w:ascii="Times New Roman" w:hAnsi="Times New Roman" w:cs="Times New Roman"/>
          <w:sz w:val="28"/>
          <w:szCs w:val="28"/>
          <w:lang w:val="kk-KZ"/>
        </w:rPr>
        <w:t>], референттік зертханаларда ЕО [</w:t>
      </w:r>
      <w:r w:rsidR="00AD68FF" w:rsidRPr="008C45C4">
        <w:rPr>
          <w:rFonts w:ascii="Times New Roman" w:hAnsi="Times New Roman" w:cs="Times New Roman"/>
          <w:sz w:val="28"/>
          <w:szCs w:val="28"/>
          <w:lang w:val="kk-KZ"/>
        </w:rPr>
        <w:t>61</w:t>
      </w:r>
      <w:r w:rsidRPr="008C45C4">
        <w:rPr>
          <w:rFonts w:ascii="Times New Roman" w:hAnsi="Times New Roman" w:cs="Times New Roman"/>
          <w:sz w:val="28"/>
          <w:szCs w:val="28"/>
          <w:lang w:val="kk-KZ"/>
        </w:rPr>
        <w:t xml:space="preserve">] және </w:t>
      </w:r>
      <w:r w:rsidR="00CB1731" w:rsidRPr="008C45C4">
        <w:rPr>
          <w:rFonts w:ascii="Times New Roman" w:hAnsi="Times New Roman" w:cs="Times New Roman"/>
          <w:sz w:val="28"/>
          <w:szCs w:val="28"/>
          <w:lang w:val="kk-KZ"/>
        </w:rPr>
        <w:t>FAO</w:t>
      </w:r>
      <w:r w:rsidRPr="008C45C4">
        <w:rPr>
          <w:rFonts w:ascii="Times New Roman" w:hAnsi="Times New Roman" w:cs="Times New Roman"/>
          <w:sz w:val="28"/>
          <w:szCs w:val="28"/>
          <w:lang w:val="kk-KZ"/>
        </w:rPr>
        <w:t>/</w:t>
      </w:r>
      <w:r w:rsidR="00CE7D57"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xml:space="preserve"> біріккен Алиментариус Кодексы [</w:t>
      </w:r>
      <w:r w:rsidR="00AD68FF" w:rsidRPr="008C45C4">
        <w:rPr>
          <w:rFonts w:ascii="Times New Roman" w:hAnsi="Times New Roman" w:cs="Times New Roman"/>
          <w:sz w:val="28"/>
          <w:szCs w:val="28"/>
          <w:lang w:val="kk-KZ"/>
        </w:rPr>
        <w:t>62</w:t>
      </w:r>
      <w:r w:rsidRPr="008C45C4">
        <w:rPr>
          <w:rFonts w:ascii="Times New Roman" w:hAnsi="Times New Roman" w:cs="Times New Roman"/>
          <w:sz w:val="28"/>
          <w:szCs w:val="28"/>
          <w:lang w:val="kk-KZ"/>
        </w:rPr>
        <w:t xml:space="preserve">] заңнамаларына сәйкес патогенді колиформды бактерияларға, соның ішінде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түріне тұрақты тестілеу ұйымдастырылады [</w:t>
      </w:r>
      <w:r w:rsidR="00AD68FF" w:rsidRPr="008C45C4">
        <w:rPr>
          <w:rFonts w:ascii="Times New Roman" w:hAnsi="Times New Roman" w:cs="Times New Roman"/>
          <w:sz w:val="28"/>
          <w:szCs w:val="28"/>
          <w:lang w:val="kk-KZ"/>
        </w:rPr>
        <w:t>63</w:t>
      </w:r>
      <w:r w:rsidRPr="008C45C4">
        <w:rPr>
          <w:rFonts w:ascii="Times New Roman" w:hAnsi="Times New Roman" w:cs="Times New Roman"/>
          <w:sz w:val="28"/>
          <w:szCs w:val="28"/>
          <w:lang w:val="kk-KZ"/>
        </w:rPr>
        <w:t>].</w:t>
      </w:r>
    </w:p>
    <w:p w14:paraId="2441DE05" w14:textId="0ED00855"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Адамдарда диарея ауруын тудыратын патогенді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ерекше вируленттік факторларына қарай</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энтеротоксигенді </w:t>
      </w:r>
      <w:r w:rsidRPr="008C45C4">
        <w:rPr>
          <w:rFonts w:ascii="Times New Roman" w:hAnsi="Times New Roman" w:cs="Times New Roman"/>
          <w:i/>
          <w:iCs/>
          <w:sz w:val="28"/>
          <w:szCs w:val="28"/>
          <w:lang w:val="kk-KZ"/>
        </w:rPr>
        <w:t>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(ETEC)</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энтеропатогенді</w:t>
      </w:r>
      <w:r w:rsidRPr="008C45C4">
        <w:rPr>
          <w:rFonts w:ascii="Times New Roman" w:hAnsi="Times New Roman" w:cs="Times New Roman"/>
          <w:i/>
          <w:iCs/>
          <w:sz w:val="28"/>
          <w:szCs w:val="28"/>
          <w:lang w:val="kk-KZ"/>
        </w:rPr>
        <w:t xml:space="preserve"> 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(EPEC)</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энтероагрегативті</w:t>
      </w:r>
      <w:r w:rsidRPr="008C45C4">
        <w:rPr>
          <w:rFonts w:ascii="Times New Roman" w:hAnsi="Times New Roman" w:cs="Times New Roman"/>
          <w:i/>
          <w:iCs/>
          <w:sz w:val="28"/>
          <w:szCs w:val="28"/>
          <w:lang w:val="kk-KZ"/>
        </w:rPr>
        <w:t xml:space="preserve"> 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(EAEC), энтероинвазивті (EIEC),</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энтерогеморрагиялық (EHEC) немесе шига токсин бөлетін</w:t>
      </w:r>
      <w:r w:rsidRPr="008C45C4">
        <w:rPr>
          <w:rFonts w:ascii="Times New Roman" w:hAnsi="Times New Roman" w:cs="Times New Roman"/>
          <w:i/>
          <w:iCs/>
          <w:sz w:val="28"/>
          <w:szCs w:val="28"/>
          <w:lang w:val="kk-KZ"/>
        </w:rPr>
        <w:t xml:space="preserve"> 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coli</w:t>
      </w:r>
      <w:r w:rsidRPr="008C45C4">
        <w:rPr>
          <w:rFonts w:ascii="Times New Roman" w:hAnsi="Times New Roman" w:cs="Times New Roman"/>
          <w:sz w:val="28"/>
          <w:szCs w:val="28"/>
          <w:lang w:val="kk-KZ"/>
        </w:rPr>
        <w:t xml:space="preserve"> (STEC)</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болып жіктеледі және оларды осы белгілер арқылы анықтауға болады. Сондықтан патогенді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вируленттік маркерлеріне сынамас бұрын алдымен изоляттарды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ретінде анықтау міндеттеледі [</w:t>
      </w:r>
      <w:r w:rsidR="00DC0CF1" w:rsidRPr="008C45C4">
        <w:rPr>
          <w:rFonts w:ascii="Times New Roman" w:hAnsi="Times New Roman" w:cs="Times New Roman"/>
          <w:sz w:val="28"/>
          <w:szCs w:val="28"/>
          <w:lang w:val="kk-KZ"/>
        </w:rPr>
        <w:t>64</w:t>
      </w:r>
      <w:r w:rsidRPr="008C45C4">
        <w:rPr>
          <w:rFonts w:ascii="Times New Roman" w:hAnsi="Times New Roman" w:cs="Times New Roman"/>
          <w:sz w:val="28"/>
          <w:szCs w:val="28"/>
          <w:lang w:val="kk-KZ"/>
        </w:rPr>
        <w:t xml:space="preserve">]. </w:t>
      </w:r>
    </w:p>
    <w:p w14:paraId="0DEF1E64" w14:textId="5DDC5848"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Энтеротоксигенді </w:t>
      </w:r>
      <w:r w:rsidRPr="008C45C4">
        <w:rPr>
          <w:rFonts w:ascii="Times New Roman" w:hAnsi="Times New Roman" w:cs="Times New Roman"/>
          <w:i/>
          <w:iCs/>
          <w:sz w:val="28"/>
          <w:szCs w:val="28"/>
          <w:lang w:val="kk-KZ"/>
        </w:rPr>
        <w:t>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(ETEC)</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саяхатшылар диареясының қоздырғышы ретінде белгілі сулы диареямен жүретін ауру түрі. ETEC инфекциясы әдетте дамымаған елдерде жиі кездеседі, бірақ АҚШ-та ішетін су арқылы, сондай-ақ жұмсақ ірімшіктерді тұтынумен байланысты болған. ETEC термолабильді энтеротоксиндерді (LT), сондай-ақ 30 минут қайнатуға төзімді төмен молекулалы термотөзімді токсин (ST) шығара алады. Инфекцияның жоғары дозасына байланысты, тағам үлгерінде жоғары деңгейі анықталмаса, ETEC талдау әдетте жасалынбайды. Зерттеулер қоректік ортадағы колонияларды есептеу арқылы, сонымен қатар ПТР көмегімен жүреді [</w:t>
      </w:r>
      <w:r w:rsidR="000D106C" w:rsidRPr="008C45C4">
        <w:rPr>
          <w:rFonts w:ascii="Times New Roman" w:hAnsi="Times New Roman" w:cs="Times New Roman"/>
          <w:sz w:val="28"/>
          <w:szCs w:val="28"/>
          <w:lang w:val="kk-KZ"/>
        </w:rPr>
        <w:t>65</w:t>
      </w:r>
      <w:r w:rsidR="0079285E" w:rsidRPr="008C45C4">
        <w:rPr>
          <w:rFonts w:ascii="Times New Roman" w:hAnsi="Times New Roman" w:cs="Times New Roman"/>
          <w:sz w:val="28"/>
          <w:szCs w:val="28"/>
          <w:lang w:val="kk-KZ"/>
        </w:rPr>
        <w:t>]</w:t>
      </w:r>
      <w:r w:rsidR="004F31CE">
        <w:rPr>
          <w:rFonts w:ascii="Times New Roman" w:hAnsi="Times New Roman" w:cs="Times New Roman"/>
          <w:sz w:val="28"/>
          <w:szCs w:val="28"/>
          <w:lang w:val="kk-KZ"/>
        </w:rPr>
        <w:t xml:space="preserve">. </w:t>
      </w:r>
    </w:p>
    <w:p w14:paraId="296D9B20" w14:textId="7B68ED9D"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Энтеропатогенді</w:t>
      </w:r>
      <w:r w:rsidRPr="008C45C4">
        <w:rPr>
          <w:rFonts w:ascii="Times New Roman" w:hAnsi="Times New Roman" w:cs="Times New Roman"/>
          <w:i/>
          <w:iCs/>
          <w:sz w:val="28"/>
          <w:szCs w:val="28"/>
          <w:lang w:val="kk-KZ"/>
        </w:rPr>
        <w:t xml:space="preserve"> 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(EPEC) дамушы елдердегі балалар диареясының негізгі себебі. Инфекция ластанған тағам өнімдерін тұтынумен байланысты болады. EPEC инфекциясын ПТР арқылы талдау анықтауға болады [</w:t>
      </w:r>
      <w:r w:rsidR="00CF753B" w:rsidRPr="008C45C4">
        <w:rPr>
          <w:rFonts w:ascii="Times New Roman" w:hAnsi="Times New Roman" w:cs="Times New Roman"/>
          <w:sz w:val="28"/>
          <w:szCs w:val="28"/>
          <w:lang w:val="kk-KZ"/>
        </w:rPr>
        <w:t>66</w:t>
      </w:r>
      <w:r w:rsidRPr="008C45C4">
        <w:rPr>
          <w:rFonts w:ascii="Times New Roman" w:hAnsi="Times New Roman" w:cs="Times New Roman"/>
          <w:sz w:val="28"/>
          <w:szCs w:val="28"/>
          <w:lang w:val="kk-KZ"/>
        </w:rPr>
        <w:t>].</w:t>
      </w:r>
    </w:p>
    <w:p w14:paraId="6CE4E853" w14:textId="6933985C" w:rsidR="00A76563" w:rsidRPr="008C45C4" w:rsidRDefault="00A76563"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sz w:val="28"/>
          <w:szCs w:val="28"/>
          <w:lang w:val="kk-KZ"/>
        </w:rPr>
        <w:t xml:space="preserve">Энтерогеморрагиялық </w:t>
      </w:r>
      <w:r w:rsidRPr="008C45C4">
        <w:rPr>
          <w:rFonts w:ascii="Times New Roman" w:hAnsi="Times New Roman" w:cs="Times New Roman"/>
          <w:i/>
          <w:iCs/>
          <w:sz w:val="28"/>
          <w:szCs w:val="28"/>
          <w:lang w:val="kk-KZ"/>
        </w:rPr>
        <w:t>E.</w:t>
      </w:r>
      <w:r w:rsidR="000D714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(EHEC) өлімге әкелуі мүмкін гемолитикалық уремиялық синдромға (ГУС) ауысуы мүмкін қа</w:t>
      </w:r>
      <w:r w:rsidR="00D5261B" w:rsidRPr="008C45C4">
        <w:rPr>
          <w:rFonts w:ascii="Times New Roman" w:hAnsi="Times New Roman" w:cs="Times New Roman"/>
          <w:sz w:val="28"/>
          <w:szCs w:val="28"/>
          <w:lang w:val="kk-KZ"/>
        </w:rPr>
        <w:t>н</w:t>
      </w:r>
      <w:r w:rsidRPr="008C45C4">
        <w:rPr>
          <w:rFonts w:ascii="Times New Roman" w:hAnsi="Times New Roman" w:cs="Times New Roman"/>
          <w:sz w:val="28"/>
          <w:szCs w:val="28"/>
          <w:lang w:val="kk-KZ"/>
        </w:rPr>
        <w:t xml:space="preserve">ды диареяның негізгі себебі ретінде танылады. EHEC </w:t>
      </w:r>
      <w:r w:rsidR="00136C36" w:rsidRPr="008C45C4">
        <w:rPr>
          <w:rFonts w:ascii="Times New Roman" w:hAnsi="Times New Roman" w:cs="Times New Roman"/>
          <w:sz w:val="28"/>
          <w:szCs w:val="28"/>
          <w:lang w:val="kk-KZ"/>
        </w:rPr>
        <w:t>Stx</w:t>
      </w:r>
      <w:r w:rsidRPr="008C45C4">
        <w:rPr>
          <w:rFonts w:ascii="Times New Roman" w:hAnsi="Times New Roman" w:cs="Times New Roman"/>
          <w:sz w:val="28"/>
          <w:szCs w:val="28"/>
          <w:lang w:val="kk-KZ"/>
        </w:rPr>
        <w:t xml:space="preserve"> бөлетін STEC серотиптері өте көп, бірақ клиникасы ГУС бар болғандар ғана EHEC ретінде белгіленеді. Олардың арасынан EHEC О157:H7 прототипі болып табылатын бүкіл әлемде инфекция тудырады. Бұл серотиптің инфекциялық дозасы 10-100 жасушаны құрайды. EHEC инфекциясы адамдарға шикі сүт, толық өңделмеген ет тағамдарын тұтыну арқылы беріледі [</w:t>
      </w:r>
      <w:r w:rsidR="00A050D9" w:rsidRPr="008C45C4">
        <w:rPr>
          <w:rFonts w:ascii="Times New Roman" w:hAnsi="Times New Roman" w:cs="Times New Roman"/>
          <w:sz w:val="28"/>
          <w:szCs w:val="28"/>
          <w:lang w:val="kk-KZ"/>
        </w:rPr>
        <w:t>67</w:t>
      </w:r>
      <w:r w:rsidR="004F31CE">
        <w:rPr>
          <w:rFonts w:ascii="Times New Roman" w:hAnsi="Times New Roman" w:cs="Times New Roman"/>
          <w:sz w:val="28"/>
          <w:szCs w:val="28"/>
          <w:lang w:val="kk-KZ"/>
        </w:rPr>
        <w:t>-</w:t>
      </w:r>
      <w:r w:rsidR="00A050D9" w:rsidRPr="008C45C4">
        <w:rPr>
          <w:rFonts w:ascii="Times New Roman" w:hAnsi="Times New Roman" w:cs="Times New Roman"/>
          <w:sz w:val="28"/>
          <w:szCs w:val="28"/>
          <w:lang w:val="kk-KZ"/>
        </w:rPr>
        <w:t>70</w:t>
      </w:r>
      <w:r w:rsidRPr="008C45C4">
        <w:rPr>
          <w:rFonts w:ascii="Times New Roman" w:hAnsi="Times New Roman" w:cs="Times New Roman"/>
          <w:sz w:val="28"/>
          <w:szCs w:val="28"/>
          <w:lang w:val="kk-KZ"/>
        </w:rPr>
        <w:t>]. Олардың ішінде шига токсинін бөлетін патогендердің тағамдық аурулардың себебі болып табылады. Бұл штамдардың патогенділігі микроорганизмнің Шига (</w:t>
      </w:r>
      <w:r w:rsidR="00136C36" w:rsidRPr="008C45C4">
        <w:rPr>
          <w:rFonts w:ascii="Times New Roman" w:hAnsi="Times New Roman" w:cs="Times New Roman"/>
          <w:sz w:val="28"/>
          <w:szCs w:val="28"/>
          <w:lang w:val="kk-KZ"/>
        </w:rPr>
        <w:t>Stx</w:t>
      </w:r>
      <w:r w:rsidRPr="008C45C4">
        <w:rPr>
          <w:rFonts w:ascii="Times New Roman" w:hAnsi="Times New Roman" w:cs="Times New Roman"/>
          <w:sz w:val="28"/>
          <w:szCs w:val="28"/>
          <w:lang w:val="kk-KZ"/>
        </w:rPr>
        <w:t xml:space="preserve">1 және </w:t>
      </w:r>
      <w:r w:rsidR="00136C36" w:rsidRPr="008C45C4">
        <w:rPr>
          <w:rFonts w:ascii="Times New Roman" w:hAnsi="Times New Roman" w:cs="Times New Roman"/>
          <w:sz w:val="28"/>
          <w:szCs w:val="28"/>
          <w:lang w:val="kk-KZ"/>
        </w:rPr>
        <w:t>Stx</w:t>
      </w:r>
      <w:r w:rsidRPr="008C45C4">
        <w:rPr>
          <w:rFonts w:ascii="Times New Roman" w:hAnsi="Times New Roman" w:cs="Times New Roman"/>
          <w:sz w:val="28"/>
          <w:szCs w:val="28"/>
          <w:lang w:val="kk-KZ"/>
        </w:rPr>
        <w:t>2) бір немесе екі цитотоксиндерін өндіретін қабілетіне, және ішек эпител</w:t>
      </w:r>
      <w:r w:rsidR="0096343F" w:rsidRPr="008C45C4">
        <w:rPr>
          <w:rFonts w:ascii="Times New Roman" w:hAnsi="Times New Roman" w:cs="Times New Roman"/>
          <w:sz w:val="28"/>
          <w:szCs w:val="28"/>
          <w:lang w:val="kk-KZ"/>
        </w:rPr>
        <w:t>и</w:t>
      </w:r>
      <w:r w:rsidRPr="008C45C4">
        <w:rPr>
          <w:rFonts w:ascii="Times New Roman" w:hAnsi="Times New Roman" w:cs="Times New Roman"/>
          <w:sz w:val="28"/>
          <w:szCs w:val="28"/>
          <w:lang w:val="kk-KZ"/>
        </w:rPr>
        <w:t>іне тығыз жабысуына жауап беретін интимин геніне (eae) байланысты [</w:t>
      </w:r>
      <w:r w:rsidR="00724639" w:rsidRPr="008C45C4">
        <w:rPr>
          <w:rFonts w:ascii="Times New Roman" w:hAnsi="Times New Roman" w:cs="Times New Roman"/>
          <w:sz w:val="28"/>
          <w:szCs w:val="28"/>
          <w:lang w:val="kk-KZ"/>
        </w:rPr>
        <w:t>71</w:t>
      </w:r>
      <w:r w:rsidRPr="008C45C4">
        <w:rPr>
          <w:rFonts w:ascii="Times New Roman" w:hAnsi="Times New Roman" w:cs="Times New Roman"/>
          <w:sz w:val="28"/>
          <w:szCs w:val="28"/>
          <w:lang w:val="kk-KZ"/>
        </w:rPr>
        <w:t xml:space="preserve">]. VTEC (вероцитотоксин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және </w:t>
      </w:r>
      <w:r w:rsidR="00A14870" w:rsidRPr="008C45C4">
        <w:rPr>
          <w:rFonts w:ascii="Times New Roman" w:hAnsi="Times New Roman" w:cs="Times New Roman"/>
          <w:sz w:val="28"/>
          <w:szCs w:val="28"/>
          <w:lang w:val="kk-KZ"/>
        </w:rPr>
        <w:t xml:space="preserve">STEC </w:t>
      </w:r>
      <w:r w:rsidR="00927BF9" w:rsidRPr="008C45C4">
        <w:rPr>
          <w:rFonts w:ascii="Times New Roman" w:hAnsi="Times New Roman" w:cs="Times New Roman"/>
          <w:sz w:val="28"/>
          <w:szCs w:val="28"/>
          <w:lang w:val="kk-KZ"/>
        </w:rPr>
        <w:t>(Ш</w:t>
      </w:r>
      <w:r w:rsidRPr="008C45C4">
        <w:rPr>
          <w:rFonts w:ascii="Times New Roman" w:hAnsi="Times New Roman" w:cs="Times New Roman"/>
          <w:sz w:val="28"/>
          <w:szCs w:val="28"/>
          <w:lang w:val="kk-KZ"/>
        </w:rPr>
        <w:t xml:space="preserve">ига токсинін шығаратын </w:t>
      </w:r>
      <w:r w:rsidR="00927BF9" w:rsidRPr="008C45C4">
        <w:rPr>
          <w:rFonts w:ascii="Times New Roman" w:hAnsi="Times New Roman" w:cs="Times New Roman"/>
          <w:i/>
          <w:iCs/>
          <w:sz w:val="28"/>
          <w:szCs w:val="28"/>
          <w:lang w:val="kk-KZ"/>
        </w:rPr>
        <w:t>E. coli</w:t>
      </w:r>
      <w:r w:rsidR="00927BF9"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е</w:t>
      </w:r>
      <w:r w:rsidR="00927BF9" w:rsidRPr="008C45C4">
        <w:rPr>
          <w:rFonts w:ascii="Times New Roman" w:hAnsi="Times New Roman" w:cs="Times New Roman"/>
          <w:sz w:val="28"/>
          <w:szCs w:val="28"/>
          <w:lang w:val="kk-KZ"/>
        </w:rPr>
        <w:t>кеу</w:t>
      </w:r>
      <w:r w:rsidRPr="008C45C4">
        <w:rPr>
          <w:rFonts w:ascii="Times New Roman" w:hAnsi="Times New Roman" w:cs="Times New Roman"/>
          <w:sz w:val="28"/>
          <w:szCs w:val="28"/>
          <w:lang w:val="kk-KZ"/>
        </w:rPr>
        <w:t>і</w:t>
      </w:r>
      <w:r w:rsidR="006F412A" w:rsidRPr="008C45C4">
        <w:rPr>
          <w:rFonts w:ascii="Times New Roman" w:hAnsi="Times New Roman" w:cs="Times New Roman"/>
          <w:sz w:val="28"/>
          <w:szCs w:val="28"/>
          <w:lang w:val="kk-KZ"/>
        </w:rPr>
        <w:t xml:space="preserve"> де ғылыми әдебиеттерде</w:t>
      </w:r>
      <w:r w:rsidRPr="008C45C4">
        <w:rPr>
          <w:rFonts w:ascii="Times New Roman" w:hAnsi="Times New Roman" w:cs="Times New Roman"/>
          <w:sz w:val="28"/>
          <w:szCs w:val="28"/>
          <w:lang w:val="kk-KZ"/>
        </w:rPr>
        <w:t xml:space="preserve"> осы штамдардарды сипаттау үшін синоним ретінде қолданатын терминдер. Қазіргі уақытта STEC таңдаулы термин болып табылады</w:t>
      </w:r>
      <w:r w:rsidR="00D53A45" w:rsidRPr="008C45C4">
        <w:rPr>
          <w:rFonts w:ascii="Times New Roman" w:hAnsi="Times New Roman" w:cs="Times New Roman"/>
          <w:color w:val="222222"/>
          <w:sz w:val="28"/>
          <w:szCs w:val="28"/>
          <w:shd w:val="clear" w:color="auto" w:fill="FFFFFF"/>
          <w:lang w:val="kk-KZ"/>
        </w:rPr>
        <w:t xml:space="preserve">. Шига токсин </w:t>
      </w:r>
      <w:r w:rsidR="00136C36" w:rsidRPr="008C45C4">
        <w:rPr>
          <w:rFonts w:ascii="Times New Roman" w:hAnsi="Times New Roman" w:cs="Times New Roman"/>
          <w:sz w:val="28"/>
          <w:szCs w:val="28"/>
          <w:lang w:val="kk-KZ"/>
        </w:rPr>
        <w:t>Stx</w:t>
      </w:r>
      <w:r w:rsidR="00D53A45" w:rsidRPr="008C45C4">
        <w:rPr>
          <w:rFonts w:ascii="Times New Roman" w:hAnsi="Times New Roman" w:cs="Times New Roman"/>
          <w:sz w:val="28"/>
          <w:szCs w:val="28"/>
          <w:lang w:val="kk-KZ"/>
        </w:rPr>
        <w:t xml:space="preserve"> </w:t>
      </w:r>
      <w:r w:rsidR="003E2188" w:rsidRPr="008C45C4">
        <w:rPr>
          <w:rFonts w:ascii="Times New Roman" w:hAnsi="Times New Roman" w:cs="Times New Roman"/>
          <w:sz w:val="28"/>
          <w:szCs w:val="28"/>
          <w:lang w:val="kk-KZ"/>
        </w:rPr>
        <w:t>генімен кодталады</w:t>
      </w:r>
      <w:r w:rsidR="00D53A45"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w:t>
      </w:r>
      <w:r w:rsidR="009F3B17" w:rsidRPr="008C45C4">
        <w:rPr>
          <w:rFonts w:ascii="Times New Roman" w:hAnsi="Times New Roman" w:cs="Times New Roman"/>
          <w:color w:val="222222"/>
          <w:sz w:val="28"/>
          <w:szCs w:val="28"/>
          <w:shd w:val="clear" w:color="auto" w:fill="FFFFFF"/>
          <w:lang w:val="kk-KZ"/>
        </w:rPr>
        <w:t>72</w:t>
      </w:r>
      <w:r w:rsidRPr="008C45C4">
        <w:rPr>
          <w:rFonts w:ascii="Times New Roman" w:hAnsi="Times New Roman" w:cs="Times New Roman"/>
          <w:color w:val="222222"/>
          <w:sz w:val="28"/>
          <w:szCs w:val="28"/>
          <w:shd w:val="clear" w:color="auto" w:fill="FFFFFF"/>
          <w:lang w:val="kk-KZ"/>
        </w:rPr>
        <w:t xml:space="preserve">]. </w:t>
      </w:r>
    </w:p>
    <w:p w14:paraId="24B19FDB" w14:textId="19677678"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Адамдарда ауру тудыратын шига токсинін шығаратын STEC шига-токсин генін және басқада вируленттік факторларын көлденең алу арқылы дамыған болуы мүмкін.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гендері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О157 хромосомасына енгізілген орташа әсер ететін бактериофагпен кодталады және токсиннің түзілуі мен бөлінуі негізінен фаг индукциясына байланысты [</w:t>
      </w:r>
      <w:r w:rsidR="00A1086D" w:rsidRPr="008C45C4">
        <w:rPr>
          <w:rFonts w:ascii="Times New Roman" w:hAnsi="Times New Roman" w:cs="Times New Roman"/>
          <w:sz w:val="28"/>
          <w:szCs w:val="28"/>
          <w:lang w:val="kk-KZ"/>
        </w:rPr>
        <w:t>73</w:t>
      </w:r>
      <w:r w:rsidRPr="008C45C4">
        <w:rPr>
          <w:rFonts w:ascii="Times New Roman" w:hAnsi="Times New Roman" w:cs="Times New Roman"/>
          <w:sz w:val="28"/>
          <w:szCs w:val="28"/>
          <w:lang w:val="kk-KZ"/>
        </w:rPr>
        <w:t>].</w:t>
      </w:r>
    </w:p>
    <w:p w14:paraId="516D3913" w14:textId="786D1AB6"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вируленттік факторларын кодтайтын гендер плазмидаларда, біріктірілген бактериофагтарда орналасқан, олардың барлығы көлденең трансфер гендер деп аталатын процесті қамтамасыз етеді. Энтерогеморрагиялық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ауыр клиникалық белгілерді және ықтимал жоғары өлімді тудырады [</w:t>
      </w:r>
      <w:r w:rsidR="00A1086D" w:rsidRPr="008C45C4">
        <w:rPr>
          <w:rFonts w:ascii="Times New Roman" w:hAnsi="Times New Roman" w:cs="Times New Roman"/>
          <w:sz w:val="28"/>
          <w:szCs w:val="28"/>
          <w:lang w:val="kk-KZ"/>
        </w:rPr>
        <w:t>74</w:t>
      </w:r>
      <w:r w:rsidRPr="008C45C4">
        <w:rPr>
          <w:rFonts w:ascii="Times New Roman" w:hAnsi="Times New Roman" w:cs="Times New Roman"/>
          <w:sz w:val="28"/>
          <w:szCs w:val="28"/>
          <w:lang w:val="kk-KZ"/>
        </w:rPr>
        <w:t>]</w:t>
      </w:r>
      <w:r w:rsidR="00FD142A" w:rsidRPr="008C45C4">
        <w:rPr>
          <w:rFonts w:ascii="Times New Roman" w:hAnsi="Times New Roman" w:cs="Times New Roman"/>
          <w:sz w:val="28"/>
          <w:szCs w:val="28"/>
          <w:lang w:val="kk-KZ"/>
        </w:rPr>
        <w:t>.</w:t>
      </w:r>
    </w:p>
    <w:p w14:paraId="5AFFD668" w14:textId="0370AB55" w:rsidR="00950701" w:rsidRPr="008C45C4" w:rsidRDefault="00950701"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Осыған ұқсас ұстанымдарды үкімет пен өнеркәсіптерге ғылыми негізделген нұсқаулар беретін</w:t>
      </w:r>
      <w:r w:rsidRPr="008C45C4">
        <w:rPr>
          <w:rFonts w:ascii="Times New Roman" w:hAnsi="Times New Roman" w:cs="Times New Roman"/>
          <w:b/>
          <w:bCs/>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 xml:space="preserve">Азық-түлік өнімдерінің микробиологиялық сипаттамалары бойынша халықаралық комиссия (ICMSF), Азық-түлік өнімдерінің микробиологиялық критерилері бойынша Ұлттық консультативтік комитеттің есебі бойынша </w:t>
      </w:r>
      <w:r w:rsidR="008A3DA1">
        <w:rPr>
          <w:rFonts w:ascii="Times New Roman" w:hAnsi="Times New Roman" w:cs="Times New Roman"/>
          <w:color w:val="222222"/>
          <w:sz w:val="28"/>
          <w:szCs w:val="28"/>
          <w:shd w:val="clear" w:color="auto" w:fill="FFFFFF"/>
          <w:lang w:val="kk-KZ"/>
        </w:rPr>
        <w:t xml:space="preserve">және әдебиеттерде көрсетілгендей, ластанған шикі сүт пен шикі сүт өнімдері </w:t>
      </w:r>
      <w:r w:rsidR="008A3DA1" w:rsidRPr="008A3DA1">
        <w:rPr>
          <w:rFonts w:ascii="Times New Roman" w:hAnsi="Times New Roman" w:cs="Times New Roman"/>
          <w:color w:val="222222"/>
          <w:sz w:val="28"/>
          <w:szCs w:val="28"/>
          <w:shd w:val="clear" w:color="auto" w:fill="FFFFFF"/>
          <w:lang w:val="kk-KZ"/>
        </w:rPr>
        <w:t>STEC</w:t>
      </w:r>
      <w:r w:rsidR="008A3DA1">
        <w:rPr>
          <w:rFonts w:ascii="Times New Roman" w:hAnsi="Times New Roman" w:cs="Times New Roman"/>
          <w:color w:val="222222"/>
          <w:sz w:val="28"/>
          <w:szCs w:val="28"/>
          <w:shd w:val="clear" w:color="auto" w:fill="FFFFFF"/>
          <w:lang w:val="kk-KZ"/>
        </w:rPr>
        <w:t xml:space="preserve"> инфекциясының негізгі тасымалдаушысы болы</w:t>
      </w:r>
      <w:r w:rsidRPr="008C45C4">
        <w:rPr>
          <w:rFonts w:ascii="Times New Roman" w:hAnsi="Times New Roman" w:cs="Times New Roman"/>
          <w:color w:val="222222"/>
          <w:sz w:val="28"/>
          <w:szCs w:val="28"/>
          <w:shd w:val="clear" w:color="auto" w:fill="FFFFFF"/>
          <w:lang w:val="kk-KZ"/>
        </w:rPr>
        <w:t xml:space="preserve"> [</w:t>
      </w:r>
      <w:r w:rsidR="00155032" w:rsidRPr="008C45C4">
        <w:rPr>
          <w:rFonts w:ascii="Times New Roman" w:hAnsi="Times New Roman" w:cs="Times New Roman"/>
          <w:color w:val="222222"/>
          <w:sz w:val="28"/>
          <w:szCs w:val="28"/>
          <w:shd w:val="clear" w:color="auto" w:fill="FFFFFF"/>
          <w:lang w:val="kk-KZ"/>
        </w:rPr>
        <w:t>75,</w:t>
      </w:r>
      <w:r w:rsidR="000D714E">
        <w:rPr>
          <w:rFonts w:ascii="Times New Roman" w:hAnsi="Times New Roman" w:cs="Times New Roman"/>
          <w:color w:val="222222"/>
          <w:sz w:val="28"/>
          <w:szCs w:val="28"/>
          <w:shd w:val="clear" w:color="auto" w:fill="FFFFFF"/>
          <w:lang w:val="kk-KZ"/>
        </w:rPr>
        <w:t xml:space="preserve"> </w:t>
      </w:r>
      <w:r w:rsidR="00155032" w:rsidRPr="008C45C4">
        <w:rPr>
          <w:rFonts w:ascii="Times New Roman" w:hAnsi="Times New Roman" w:cs="Times New Roman"/>
          <w:color w:val="222222"/>
          <w:sz w:val="28"/>
          <w:szCs w:val="28"/>
          <w:shd w:val="clear" w:color="auto" w:fill="FFFFFF"/>
          <w:lang w:val="kk-KZ"/>
        </w:rPr>
        <w:t>76</w:t>
      </w:r>
      <w:r w:rsidRPr="008C45C4">
        <w:rPr>
          <w:rFonts w:ascii="Times New Roman" w:hAnsi="Times New Roman" w:cs="Times New Roman"/>
          <w:color w:val="222222"/>
          <w:sz w:val="28"/>
          <w:szCs w:val="28"/>
          <w:shd w:val="clear" w:color="auto" w:fill="FFFFFF"/>
          <w:lang w:val="kk-KZ"/>
        </w:rPr>
        <w:t>].</w:t>
      </w:r>
    </w:p>
    <w:p w14:paraId="23D13783" w14:textId="0F563B87" w:rsidR="00950701" w:rsidRPr="008C45C4" w:rsidRDefault="00D5739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Аталмыш</w:t>
      </w:r>
      <w:r w:rsidR="00950701" w:rsidRPr="008C45C4">
        <w:rPr>
          <w:rFonts w:ascii="Times New Roman" w:hAnsi="Times New Roman" w:cs="Times New Roman"/>
          <w:color w:val="222222"/>
          <w:sz w:val="28"/>
          <w:szCs w:val="28"/>
          <w:shd w:val="clear" w:color="auto" w:fill="FFFFFF"/>
          <w:lang w:val="kk-KZ"/>
        </w:rPr>
        <w:t xml:space="preserve"> ғылыми ұстанымдар мен ұсыныстарға сәйкес дүние жүзіндегі көптеген </w:t>
      </w:r>
      <w:r w:rsidRPr="008C45C4">
        <w:rPr>
          <w:rFonts w:ascii="Times New Roman" w:hAnsi="Times New Roman" w:cs="Times New Roman"/>
          <w:color w:val="222222"/>
          <w:sz w:val="28"/>
          <w:szCs w:val="28"/>
          <w:shd w:val="clear" w:color="auto" w:fill="FFFFFF"/>
          <w:lang w:val="kk-KZ"/>
        </w:rPr>
        <w:t xml:space="preserve">дамыған </w:t>
      </w:r>
      <w:r w:rsidR="00950701" w:rsidRPr="008C45C4">
        <w:rPr>
          <w:rFonts w:ascii="Times New Roman" w:hAnsi="Times New Roman" w:cs="Times New Roman"/>
          <w:color w:val="222222"/>
          <w:sz w:val="28"/>
          <w:szCs w:val="28"/>
          <w:shd w:val="clear" w:color="auto" w:fill="FFFFFF"/>
          <w:lang w:val="kk-KZ"/>
        </w:rPr>
        <w:t>және дамушы елдер ірімшіктердің санитарлық сапасын бақылау үшін индикаторлық шектерді белгіледі. Бұл гигиеналық көрсеткіштер сүт өнеркәсібінде санитарлық нормалардың бұзылуын және өңдеуден кейінгі ластануды бақылау үшін жүз жылдан астам уақыт қолданылып келеді [</w:t>
      </w:r>
      <w:r w:rsidR="009758CE" w:rsidRPr="008C45C4">
        <w:rPr>
          <w:rFonts w:ascii="Times New Roman" w:hAnsi="Times New Roman" w:cs="Times New Roman"/>
          <w:color w:val="222222"/>
          <w:sz w:val="28"/>
          <w:szCs w:val="28"/>
          <w:shd w:val="clear" w:color="auto" w:fill="FFFFFF"/>
          <w:lang w:val="kk-KZ"/>
        </w:rPr>
        <w:t>77</w:t>
      </w:r>
      <w:r w:rsidR="00950701" w:rsidRPr="008C45C4">
        <w:rPr>
          <w:rFonts w:ascii="Times New Roman" w:hAnsi="Times New Roman" w:cs="Times New Roman"/>
          <w:color w:val="222222"/>
          <w:sz w:val="28"/>
          <w:szCs w:val="28"/>
          <w:shd w:val="clear" w:color="auto" w:fill="FFFFFF"/>
          <w:lang w:val="kk-KZ"/>
        </w:rPr>
        <w:t>].</w:t>
      </w:r>
    </w:p>
    <w:p w14:paraId="2C4B6D5D" w14:textId="65E0C7B9" w:rsidR="00950701" w:rsidRPr="008C45C4" w:rsidRDefault="00707102" w:rsidP="008C45C4">
      <w:pPr>
        <w:spacing w:after="0" w:line="240" w:lineRule="auto"/>
        <w:ind w:firstLine="709"/>
        <w:contextualSpacing/>
        <w:jc w:val="both"/>
        <w:rPr>
          <w:rFonts w:ascii="Times New Roman" w:hAnsi="Times New Roman" w:cs="Times New Roman"/>
          <w:color w:val="333333"/>
          <w:sz w:val="28"/>
          <w:szCs w:val="28"/>
          <w:shd w:val="clear" w:color="auto" w:fill="FFFFFF"/>
          <w:lang w:val="kk-KZ"/>
        </w:rPr>
      </w:pPr>
      <w:r w:rsidRPr="008C45C4">
        <w:rPr>
          <w:rFonts w:ascii="Times New Roman" w:hAnsi="Times New Roman" w:cs="Times New Roman"/>
          <w:i/>
          <w:iCs/>
          <w:color w:val="333333"/>
          <w:sz w:val="28"/>
          <w:szCs w:val="28"/>
          <w:shd w:val="clear" w:color="auto" w:fill="FFFFFF"/>
          <w:lang w:val="kk-KZ"/>
        </w:rPr>
        <w:t>E. coli</w:t>
      </w:r>
      <w:r w:rsidR="00AF6443">
        <w:rPr>
          <w:rFonts w:ascii="Times New Roman" w:hAnsi="Times New Roman" w:cs="Times New Roman"/>
          <w:color w:val="333333"/>
          <w:sz w:val="28"/>
          <w:szCs w:val="28"/>
          <w:shd w:val="clear" w:color="auto" w:fill="FFFFFF"/>
          <w:lang w:val="kk-KZ"/>
        </w:rPr>
        <w:t xml:space="preserve"> түрімен</w:t>
      </w:r>
      <w:r w:rsidRPr="008C45C4">
        <w:rPr>
          <w:rFonts w:ascii="Times New Roman" w:hAnsi="Times New Roman" w:cs="Times New Roman"/>
          <w:color w:val="333333"/>
          <w:sz w:val="28"/>
          <w:szCs w:val="28"/>
          <w:shd w:val="clear" w:color="auto" w:fill="FFFFFF"/>
          <w:lang w:val="kk-KZ"/>
        </w:rPr>
        <w:t xml:space="preserve"> ластануы бойынша с</w:t>
      </w:r>
      <w:r w:rsidR="00950701" w:rsidRPr="008C45C4">
        <w:rPr>
          <w:rFonts w:ascii="Times New Roman" w:hAnsi="Times New Roman" w:cs="Times New Roman"/>
          <w:color w:val="333333"/>
          <w:sz w:val="28"/>
          <w:szCs w:val="28"/>
          <w:shd w:val="clear" w:color="auto" w:fill="FFFFFF"/>
          <w:lang w:val="kk-KZ"/>
        </w:rPr>
        <w:t>үт өнімдерінің қауіпсіздігі мен сапасы</w:t>
      </w:r>
      <w:r w:rsidRPr="008C45C4">
        <w:rPr>
          <w:rFonts w:ascii="Times New Roman" w:hAnsi="Times New Roman" w:cs="Times New Roman"/>
          <w:color w:val="333333"/>
          <w:sz w:val="28"/>
          <w:szCs w:val="28"/>
          <w:shd w:val="clear" w:color="auto" w:fill="FFFFFF"/>
          <w:lang w:val="kk-KZ"/>
        </w:rPr>
        <w:t>н бағалаудың</w:t>
      </w:r>
      <w:r w:rsidR="00950701" w:rsidRPr="008C45C4">
        <w:rPr>
          <w:rFonts w:ascii="Times New Roman" w:hAnsi="Times New Roman" w:cs="Times New Roman"/>
          <w:color w:val="333333"/>
          <w:sz w:val="28"/>
          <w:szCs w:val="28"/>
          <w:shd w:val="clear" w:color="auto" w:fill="FFFFFF"/>
          <w:lang w:val="kk-KZ"/>
        </w:rPr>
        <w:t xml:space="preserve"> халықаралық стандарт</w:t>
      </w:r>
      <w:r w:rsidRPr="008C45C4">
        <w:rPr>
          <w:rFonts w:ascii="Times New Roman" w:hAnsi="Times New Roman" w:cs="Times New Roman"/>
          <w:color w:val="333333"/>
          <w:sz w:val="28"/>
          <w:szCs w:val="28"/>
          <w:shd w:val="clear" w:color="auto" w:fill="FFFFFF"/>
          <w:lang w:val="kk-KZ"/>
        </w:rPr>
        <w:t>ына</w:t>
      </w:r>
      <w:r w:rsidR="00950701" w:rsidRPr="008C45C4">
        <w:rPr>
          <w:rFonts w:ascii="Times New Roman" w:hAnsi="Times New Roman" w:cs="Times New Roman"/>
          <w:color w:val="333333"/>
          <w:sz w:val="28"/>
          <w:szCs w:val="28"/>
          <w:shd w:val="clear" w:color="auto" w:fill="FFFFFF"/>
          <w:lang w:val="kk-KZ"/>
        </w:rPr>
        <w:t xml:space="preserve"> ISO 16649-2: 2001 </w:t>
      </w:r>
      <w:r w:rsidRPr="008C45C4">
        <w:rPr>
          <w:rFonts w:ascii="Times New Roman" w:hAnsi="Times New Roman" w:cs="Times New Roman"/>
          <w:color w:val="333333"/>
          <w:sz w:val="28"/>
          <w:szCs w:val="28"/>
          <w:shd w:val="clear" w:color="auto" w:fill="FFFFFF"/>
          <w:lang w:val="kk-KZ"/>
        </w:rPr>
        <w:t>«</w:t>
      </w:r>
      <w:r w:rsidR="00950701" w:rsidRPr="008C45C4">
        <w:rPr>
          <w:rFonts w:ascii="Times New Roman" w:hAnsi="Times New Roman" w:cs="Times New Roman"/>
          <w:color w:val="333333"/>
          <w:sz w:val="28"/>
          <w:szCs w:val="28"/>
          <w:shd w:val="clear" w:color="auto" w:fill="FFFFFF"/>
          <w:lang w:val="kk-KZ"/>
        </w:rPr>
        <w:t xml:space="preserve">Тағам өнімдері және мал азығы микробиологиясы. Бета-глюкуронидаза-позитивті </w:t>
      </w:r>
      <w:r w:rsidR="00950701" w:rsidRPr="008C45C4">
        <w:rPr>
          <w:rFonts w:ascii="Times New Roman" w:hAnsi="Times New Roman" w:cs="Times New Roman"/>
          <w:i/>
          <w:iCs/>
          <w:color w:val="333333"/>
          <w:sz w:val="28"/>
          <w:szCs w:val="28"/>
          <w:shd w:val="clear" w:color="auto" w:fill="FFFFFF"/>
          <w:lang w:val="kk-KZ"/>
        </w:rPr>
        <w:t>Escherichia coli</w:t>
      </w:r>
      <w:r w:rsidR="00950701" w:rsidRPr="008C45C4">
        <w:rPr>
          <w:rFonts w:ascii="Times New Roman" w:hAnsi="Times New Roman" w:cs="Times New Roman"/>
          <w:color w:val="333333"/>
          <w:sz w:val="28"/>
          <w:szCs w:val="28"/>
          <w:shd w:val="clear" w:color="auto" w:fill="FFFFFF"/>
          <w:lang w:val="kk-KZ"/>
        </w:rPr>
        <w:t xml:space="preserve"> (</w:t>
      </w:r>
      <w:r w:rsidR="00950701" w:rsidRPr="008C45C4">
        <w:rPr>
          <w:rFonts w:ascii="Times New Roman" w:hAnsi="Times New Roman" w:cs="Times New Roman"/>
          <w:i/>
          <w:iCs/>
          <w:color w:val="333333"/>
          <w:sz w:val="28"/>
          <w:szCs w:val="28"/>
          <w:shd w:val="clear" w:color="auto" w:fill="FFFFFF"/>
          <w:lang w:val="kk-KZ"/>
        </w:rPr>
        <w:t>E. coli</w:t>
      </w:r>
      <w:r w:rsidR="00950701" w:rsidRPr="008C45C4">
        <w:rPr>
          <w:rFonts w:ascii="Times New Roman" w:hAnsi="Times New Roman" w:cs="Times New Roman"/>
          <w:color w:val="333333"/>
          <w:sz w:val="28"/>
          <w:szCs w:val="28"/>
          <w:shd w:val="clear" w:color="auto" w:fill="FFFFFF"/>
          <w:lang w:val="kk-KZ"/>
        </w:rPr>
        <w:t>) санаудың көлденең әдісі</w:t>
      </w:r>
      <w:r w:rsidRPr="008C45C4">
        <w:rPr>
          <w:rFonts w:ascii="Times New Roman" w:hAnsi="Times New Roman" w:cs="Times New Roman"/>
          <w:color w:val="333333"/>
          <w:sz w:val="28"/>
          <w:szCs w:val="28"/>
          <w:shd w:val="clear" w:color="auto" w:fill="FFFFFF"/>
          <w:lang w:val="kk-KZ"/>
        </w:rPr>
        <w:t>»</w:t>
      </w:r>
      <w:r w:rsidR="00950701" w:rsidRPr="008C45C4">
        <w:rPr>
          <w:rFonts w:ascii="Times New Roman" w:hAnsi="Times New Roman" w:cs="Times New Roman"/>
          <w:color w:val="333333"/>
          <w:sz w:val="28"/>
          <w:szCs w:val="28"/>
          <w:shd w:val="clear" w:color="auto" w:fill="FFFFFF"/>
          <w:lang w:val="kk-KZ"/>
        </w:rPr>
        <w:t xml:space="preserve"> [</w:t>
      </w:r>
      <w:r w:rsidR="001C712A" w:rsidRPr="008C45C4">
        <w:rPr>
          <w:rFonts w:ascii="Times New Roman" w:hAnsi="Times New Roman" w:cs="Times New Roman"/>
          <w:color w:val="333333"/>
          <w:sz w:val="28"/>
          <w:szCs w:val="28"/>
          <w:shd w:val="clear" w:color="auto" w:fill="FFFFFF"/>
          <w:lang w:val="kk-KZ"/>
        </w:rPr>
        <w:t>15</w:t>
      </w:r>
      <w:r w:rsidR="00950701" w:rsidRPr="008C45C4">
        <w:rPr>
          <w:rFonts w:ascii="Times New Roman" w:hAnsi="Times New Roman" w:cs="Times New Roman"/>
          <w:color w:val="333333"/>
          <w:sz w:val="28"/>
          <w:szCs w:val="28"/>
          <w:shd w:val="clear" w:color="auto" w:fill="FFFFFF"/>
          <w:lang w:val="kk-KZ"/>
        </w:rPr>
        <w:t>]</w:t>
      </w:r>
      <w:r w:rsidRPr="008C45C4">
        <w:rPr>
          <w:rFonts w:ascii="Times New Roman" w:hAnsi="Times New Roman" w:cs="Times New Roman"/>
          <w:color w:val="333333"/>
          <w:sz w:val="28"/>
          <w:szCs w:val="28"/>
          <w:shd w:val="clear" w:color="auto" w:fill="FFFFFF"/>
          <w:lang w:val="kk-KZ"/>
        </w:rPr>
        <w:t xml:space="preserve">, ал отандық нормативтерге </w:t>
      </w:r>
      <w:r w:rsidR="0016381F" w:rsidRPr="008C45C4">
        <w:rPr>
          <w:rFonts w:ascii="Times New Roman" w:hAnsi="Times New Roman" w:cs="Times New Roman"/>
          <w:color w:val="333333"/>
          <w:sz w:val="28"/>
          <w:szCs w:val="28"/>
          <w:shd w:val="clear" w:color="auto" w:fill="FFFFFF"/>
          <w:lang w:val="kk-KZ"/>
        </w:rPr>
        <w:t xml:space="preserve">МЕМСТ </w:t>
      </w:r>
      <w:r w:rsidRPr="008C45C4">
        <w:rPr>
          <w:rFonts w:ascii="Times New Roman" w:hAnsi="Times New Roman" w:cs="Times New Roman"/>
          <w:color w:val="333333"/>
          <w:sz w:val="28"/>
          <w:szCs w:val="28"/>
          <w:shd w:val="clear" w:color="auto" w:fill="FFFFFF"/>
          <w:lang w:val="kk-KZ"/>
        </w:rPr>
        <w:t xml:space="preserve">30726-2001 «Азық-түлік өнімдері. </w:t>
      </w:r>
      <w:r w:rsidRPr="008C45C4">
        <w:rPr>
          <w:rFonts w:ascii="Times New Roman" w:hAnsi="Times New Roman" w:cs="Times New Roman"/>
          <w:i/>
          <w:iCs/>
          <w:color w:val="333333"/>
          <w:sz w:val="28"/>
          <w:szCs w:val="28"/>
          <w:shd w:val="clear" w:color="auto" w:fill="FFFFFF"/>
          <w:lang w:val="kk-KZ"/>
        </w:rPr>
        <w:t>Escherichia coli</w:t>
      </w:r>
      <w:r w:rsidRPr="008C45C4">
        <w:rPr>
          <w:rFonts w:ascii="Times New Roman" w:hAnsi="Times New Roman" w:cs="Times New Roman"/>
          <w:color w:val="333333"/>
          <w:sz w:val="28"/>
          <w:szCs w:val="28"/>
          <w:shd w:val="clear" w:color="auto" w:fill="FFFFFF"/>
          <w:lang w:val="kk-KZ"/>
        </w:rPr>
        <w:t xml:space="preserve"> түріндегі бактериялардың санын анықтау және анықтау әдістері» және </w:t>
      </w:r>
      <w:r w:rsidR="0016381F" w:rsidRPr="008C45C4">
        <w:rPr>
          <w:rFonts w:ascii="Times New Roman" w:hAnsi="Times New Roman" w:cs="Times New Roman"/>
          <w:color w:val="333333"/>
          <w:sz w:val="28"/>
          <w:szCs w:val="28"/>
          <w:shd w:val="clear" w:color="auto" w:fill="FFFFFF"/>
          <w:lang w:val="kk-KZ"/>
        </w:rPr>
        <w:t>МЕМСТ</w:t>
      </w:r>
      <w:r w:rsidR="000D714E">
        <w:rPr>
          <w:rFonts w:ascii="Times New Roman" w:hAnsi="Times New Roman" w:cs="Times New Roman"/>
          <w:color w:val="333333"/>
          <w:sz w:val="28"/>
          <w:szCs w:val="28"/>
          <w:shd w:val="clear" w:color="auto" w:fill="FFFFFF"/>
          <w:lang w:val="kk-KZ"/>
        </w:rPr>
        <w:t xml:space="preserve"> 32901-2014 </w:t>
      </w:r>
      <w:r w:rsidRPr="008C45C4">
        <w:rPr>
          <w:rFonts w:ascii="Times New Roman" w:hAnsi="Times New Roman" w:cs="Times New Roman"/>
          <w:color w:val="333333"/>
          <w:sz w:val="28"/>
          <w:szCs w:val="28"/>
          <w:shd w:val="clear" w:color="auto" w:fill="FFFFFF"/>
          <w:lang w:val="kk-KZ"/>
        </w:rPr>
        <w:t>«Сүт және сүт өнімдері. Микробиологиялық талдау әдістері» [</w:t>
      </w:r>
      <w:r w:rsidR="000A01FC" w:rsidRPr="008C45C4">
        <w:rPr>
          <w:rFonts w:ascii="Times New Roman" w:hAnsi="Times New Roman" w:cs="Times New Roman"/>
          <w:color w:val="333333"/>
          <w:sz w:val="28"/>
          <w:szCs w:val="28"/>
          <w:shd w:val="clear" w:color="auto" w:fill="FFFFFF"/>
          <w:lang w:val="kk-KZ"/>
        </w:rPr>
        <w:t>78, 79</w:t>
      </w:r>
      <w:r w:rsidRPr="008C45C4">
        <w:rPr>
          <w:rFonts w:ascii="Times New Roman" w:hAnsi="Times New Roman" w:cs="Times New Roman"/>
          <w:color w:val="333333"/>
          <w:sz w:val="28"/>
          <w:szCs w:val="28"/>
          <w:shd w:val="clear" w:color="auto" w:fill="FFFFFF"/>
          <w:lang w:val="kk-KZ"/>
        </w:rPr>
        <w:t xml:space="preserve">] </w:t>
      </w:r>
      <w:r w:rsidR="00D57394" w:rsidRPr="008C45C4">
        <w:rPr>
          <w:rFonts w:ascii="Times New Roman" w:hAnsi="Times New Roman" w:cs="Times New Roman"/>
          <w:color w:val="333333"/>
          <w:sz w:val="28"/>
          <w:szCs w:val="28"/>
          <w:shd w:val="clear" w:color="auto" w:fill="FFFFFF"/>
          <w:lang w:val="kk-KZ"/>
        </w:rPr>
        <w:t>жатады</w:t>
      </w:r>
      <w:r w:rsidR="00950701" w:rsidRPr="008C45C4">
        <w:rPr>
          <w:rFonts w:ascii="Times New Roman" w:hAnsi="Times New Roman" w:cs="Times New Roman"/>
          <w:color w:val="333333"/>
          <w:sz w:val="28"/>
          <w:szCs w:val="28"/>
          <w:shd w:val="clear" w:color="auto" w:fill="FFFFFF"/>
          <w:lang w:val="kk-KZ"/>
        </w:rPr>
        <w:t>.</w:t>
      </w:r>
    </w:p>
    <w:p w14:paraId="58F55E94" w14:textId="77777777" w:rsidR="0046174E" w:rsidRPr="008C45C4" w:rsidRDefault="0046174E" w:rsidP="008C45C4">
      <w:pPr>
        <w:spacing w:after="0" w:line="240" w:lineRule="auto"/>
        <w:ind w:firstLine="709"/>
        <w:contextualSpacing/>
        <w:jc w:val="both"/>
        <w:rPr>
          <w:rFonts w:ascii="Times New Roman" w:hAnsi="Times New Roman" w:cs="Times New Roman"/>
          <w:sz w:val="28"/>
          <w:szCs w:val="28"/>
          <w:lang w:val="kk-KZ"/>
        </w:rPr>
      </w:pPr>
    </w:p>
    <w:p w14:paraId="731832A0" w14:textId="3EAA394C" w:rsidR="00023AC2" w:rsidRPr="004F31CE" w:rsidRDefault="00A76563" w:rsidP="008C45C4">
      <w:pPr>
        <w:spacing w:after="0" w:line="240" w:lineRule="auto"/>
        <w:ind w:firstLine="709"/>
        <w:contextualSpacing/>
        <w:jc w:val="both"/>
        <w:rPr>
          <w:rFonts w:ascii="Times New Roman" w:hAnsi="Times New Roman" w:cs="Times New Roman"/>
          <w:bCs/>
          <w:sz w:val="28"/>
          <w:szCs w:val="28"/>
          <w:lang w:val="kk-KZ"/>
        </w:rPr>
      </w:pPr>
      <w:r w:rsidRPr="004F31CE">
        <w:rPr>
          <w:rFonts w:ascii="Times New Roman" w:hAnsi="Times New Roman" w:cs="Times New Roman"/>
          <w:bCs/>
          <w:color w:val="222222"/>
          <w:sz w:val="28"/>
          <w:szCs w:val="28"/>
          <w:shd w:val="clear" w:color="auto" w:fill="FFFFFF"/>
          <w:lang w:val="kk-KZ"/>
        </w:rPr>
        <w:t>1.</w:t>
      </w:r>
      <w:r w:rsidR="00B16A46" w:rsidRPr="004F31CE">
        <w:rPr>
          <w:rFonts w:ascii="Times New Roman" w:hAnsi="Times New Roman" w:cs="Times New Roman"/>
          <w:bCs/>
          <w:color w:val="222222"/>
          <w:sz w:val="28"/>
          <w:szCs w:val="28"/>
          <w:shd w:val="clear" w:color="auto" w:fill="FFFFFF"/>
          <w:lang w:val="kk-KZ"/>
        </w:rPr>
        <w:t>2</w:t>
      </w:r>
      <w:r w:rsidR="00703E1F" w:rsidRPr="004F31CE">
        <w:rPr>
          <w:rFonts w:ascii="Times New Roman" w:hAnsi="Times New Roman" w:cs="Times New Roman"/>
          <w:bCs/>
          <w:color w:val="222222"/>
          <w:sz w:val="28"/>
          <w:szCs w:val="28"/>
          <w:shd w:val="clear" w:color="auto" w:fill="FFFFFF"/>
          <w:lang w:val="kk-KZ"/>
        </w:rPr>
        <w:t>.</w:t>
      </w:r>
      <w:r w:rsidR="00B16A46" w:rsidRPr="004F31CE">
        <w:rPr>
          <w:rFonts w:ascii="Times New Roman" w:hAnsi="Times New Roman" w:cs="Times New Roman"/>
          <w:bCs/>
          <w:color w:val="222222"/>
          <w:sz w:val="28"/>
          <w:szCs w:val="28"/>
          <w:shd w:val="clear" w:color="auto" w:fill="FFFFFF"/>
          <w:lang w:val="kk-KZ"/>
        </w:rPr>
        <w:t>2</w:t>
      </w:r>
      <w:r w:rsidRPr="004F31CE">
        <w:rPr>
          <w:rFonts w:ascii="Times New Roman" w:hAnsi="Times New Roman" w:cs="Times New Roman"/>
          <w:bCs/>
          <w:color w:val="222222"/>
          <w:sz w:val="28"/>
          <w:szCs w:val="28"/>
          <w:shd w:val="clear" w:color="auto" w:fill="FFFFFF"/>
          <w:lang w:val="kk-KZ"/>
        </w:rPr>
        <w:t xml:space="preserve"> </w:t>
      </w:r>
      <w:r w:rsidR="00E12F67" w:rsidRPr="004F31CE">
        <w:rPr>
          <w:rFonts w:ascii="Times New Roman" w:hAnsi="Times New Roman" w:cs="Times New Roman"/>
          <w:bCs/>
          <w:sz w:val="28"/>
          <w:szCs w:val="28"/>
          <w:lang w:val="kk-KZ"/>
        </w:rPr>
        <w:t>Ірімшікт</w:t>
      </w:r>
      <w:r w:rsidR="00120F8D" w:rsidRPr="004F31CE">
        <w:rPr>
          <w:rFonts w:ascii="Times New Roman" w:hAnsi="Times New Roman" w:cs="Times New Roman"/>
          <w:bCs/>
          <w:sz w:val="28"/>
          <w:szCs w:val="28"/>
          <w:lang w:val="kk-KZ"/>
        </w:rPr>
        <w:t>і ластайтын</w:t>
      </w:r>
      <w:r w:rsidR="00E12F67" w:rsidRPr="004F31CE">
        <w:rPr>
          <w:rFonts w:ascii="Times New Roman" w:hAnsi="Times New Roman" w:cs="Times New Roman"/>
          <w:bCs/>
          <w:sz w:val="28"/>
          <w:szCs w:val="28"/>
          <w:lang w:val="kk-KZ"/>
        </w:rPr>
        <w:t xml:space="preserve"> </w:t>
      </w:r>
      <w:r w:rsidR="007F1176" w:rsidRPr="004F31CE">
        <w:rPr>
          <w:rFonts w:ascii="Times New Roman" w:hAnsi="Times New Roman" w:cs="Times New Roman"/>
          <w:bCs/>
          <w:i/>
          <w:iCs/>
          <w:sz w:val="28"/>
          <w:szCs w:val="28"/>
          <w:lang w:val="kk-KZ"/>
        </w:rPr>
        <w:t xml:space="preserve">E. coli </w:t>
      </w:r>
      <w:r w:rsidR="007F1176" w:rsidRPr="004F31CE">
        <w:rPr>
          <w:rFonts w:ascii="Times New Roman" w:hAnsi="Times New Roman" w:cs="Times New Roman"/>
          <w:bCs/>
          <w:sz w:val="28"/>
          <w:szCs w:val="28"/>
          <w:lang w:val="kk-KZ"/>
        </w:rPr>
        <w:t>О157</w:t>
      </w:r>
      <w:r w:rsidR="00DF733F" w:rsidRPr="004F31CE">
        <w:rPr>
          <w:rFonts w:ascii="Times New Roman" w:hAnsi="Times New Roman" w:cs="Times New Roman"/>
          <w:bCs/>
          <w:sz w:val="28"/>
          <w:szCs w:val="28"/>
          <w:lang w:val="kk-KZ"/>
        </w:rPr>
        <w:t xml:space="preserve"> </w:t>
      </w:r>
      <w:r w:rsidR="00477D54" w:rsidRPr="004F31CE">
        <w:rPr>
          <w:rFonts w:ascii="Times New Roman" w:hAnsi="Times New Roman" w:cs="Times New Roman"/>
          <w:bCs/>
          <w:sz w:val="28"/>
          <w:szCs w:val="28"/>
          <w:lang w:val="kk-KZ"/>
        </w:rPr>
        <w:t xml:space="preserve">штамына </w:t>
      </w:r>
      <w:r w:rsidR="00AF6443">
        <w:rPr>
          <w:rFonts w:ascii="Times New Roman" w:hAnsi="Times New Roman" w:cs="Times New Roman"/>
          <w:bCs/>
          <w:sz w:val="28"/>
          <w:szCs w:val="28"/>
          <w:lang w:val="kk-KZ"/>
        </w:rPr>
        <w:t>байланысты</w:t>
      </w:r>
      <w:r w:rsidR="00D83CB7" w:rsidRPr="004F31CE">
        <w:rPr>
          <w:rFonts w:ascii="Times New Roman" w:hAnsi="Times New Roman" w:cs="Times New Roman"/>
          <w:bCs/>
          <w:sz w:val="28"/>
          <w:szCs w:val="28"/>
          <w:lang w:val="kk-KZ"/>
        </w:rPr>
        <w:t xml:space="preserve"> </w:t>
      </w:r>
      <w:r w:rsidR="00496C54" w:rsidRPr="004F31CE">
        <w:rPr>
          <w:rFonts w:ascii="Times New Roman" w:hAnsi="Times New Roman" w:cs="Times New Roman"/>
          <w:bCs/>
          <w:sz w:val="28"/>
          <w:szCs w:val="28"/>
          <w:lang w:val="kk-KZ"/>
        </w:rPr>
        <w:t>тағамдық қауіпсіздіктің ғаламдық жағдайы</w:t>
      </w:r>
    </w:p>
    <w:p w14:paraId="1B59DC6A" w14:textId="587AC70A" w:rsidR="00A76563" w:rsidRPr="008C45C4" w:rsidRDefault="005000C6"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Микробиологиялық қауіптерден </w:t>
      </w:r>
      <w:r w:rsidR="00A215F6" w:rsidRPr="008C45C4">
        <w:rPr>
          <w:rFonts w:ascii="Times New Roman" w:hAnsi="Times New Roman" w:cs="Times New Roman"/>
          <w:color w:val="222222"/>
          <w:sz w:val="28"/>
          <w:szCs w:val="28"/>
          <w:shd w:val="clear" w:color="auto" w:fill="FFFFFF"/>
          <w:lang w:val="kk-KZ"/>
        </w:rPr>
        <w:t xml:space="preserve">болатын тағамдық аурулар </w:t>
      </w:r>
      <w:r w:rsidR="00DE7C00" w:rsidRPr="008C45C4">
        <w:rPr>
          <w:rFonts w:ascii="Times New Roman" w:hAnsi="Times New Roman" w:cs="Times New Roman"/>
          <w:color w:val="222222"/>
          <w:sz w:val="28"/>
          <w:szCs w:val="28"/>
          <w:shd w:val="clear" w:color="auto" w:fill="FFFFFF"/>
          <w:lang w:val="kk-KZ"/>
        </w:rPr>
        <w:t xml:space="preserve">бүкіл әлемде елеулі ауру мен өлімді тудырады </w:t>
      </w:r>
      <w:r w:rsidR="00A76563" w:rsidRPr="008C45C4">
        <w:rPr>
          <w:rFonts w:ascii="Times New Roman" w:hAnsi="Times New Roman" w:cs="Times New Roman"/>
          <w:color w:val="222222"/>
          <w:sz w:val="28"/>
          <w:szCs w:val="28"/>
          <w:shd w:val="clear" w:color="auto" w:fill="FFFFFF"/>
          <w:lang w:val="kk-KZ"/>
        </w:rPr>
        <w:t>[</w:t>
      </w:r>
      <w:r w:rsidR="00141E13" w:rsidRPr="008C45C4">
        <w:rPr>
          <w:rFonts w:ascii="Times New Roman" w:hAnsi="Times New Roman" w:cs="Times New Roman"/>
          <w:color w:val="222222"/>
          <w:sz w:val="28"/>
          <w:szCs w:val="28"/>
          <w:shd w:val="clear" w:color="auto" w:fill="FFFFFF"/>
          <w:lang w:val="kk-KZ"/>
        </w:rPr>
        <w:t>80</w:t>
      </w:r>
      <w:r w:rsidR="00DC36A8" w:rsidRPr="008C45C4">
        <w:rPr>
          <w:rFonts w:ascii="Times New Roman" w:hAnsi="Times New Roman" w:cs="Times New Roman"/>
          <w:color w:val="222222"/>
          <w:sz w:val="28"/>
          <w:szCs w:val="28"/>
          <w:shd w:val="clear" w:color="auto" w:fill="FFFFFF"/>
          <w:lang w:val="kk-KZ"/>
        </w:rPr>
        <w:t>]</w:t>
      </w:r>
      <w:r w:rsidR="00A76563" w:rsidRPr="008C45C4">
        <w:rPr>
          <w:rFonts w:ascii="Times New Roman" w:hAnsi="Times New Roman" w:cs="Times New Roman"/>
          <w:color w:val="222222"/>
          <w:sz w:val="28"/>
          <w:szCs w:val="28"/>
          <w:shd w:val="clear" w:color="auto" w:fill="FFFFFF"/>
          <w:lang w:val="kk-KZ"/>
        </w:rPr>
        <w:t>.</w:t>
      </w:r>
      <w:r w:rsidR="001A07C0" w:rsidRPr="008C45C4">
        <w:rPr>
          <w:rFonts w:ascii="Times New Roman" w:hAnsi="Times New Roman" w:cs="Times New Roman"/>
          <w:color w:val="222222"/>
          <w:sz w:val="28"/>
          <w:szCs w:val="28"/>
          <w:shd w:val="clear" w:color="auto" w:fill="FFFFFF"/>
          <w:lang w:val="kk-KZ"/>
        </w:rPr>
        <w:t xml:space="preserve"> </w:t>
      </w:r>
      <w:r w:rsidR="001A07C0" w:rsidRPr="008C45C4">
        <w:rPr>
          <w:rFonts w:ascii="Times New Roman" w:hAnsi="Times New Roman" w:cs="Times New Roman"/>
          <w:i/>
          <w:iCs/>
          <w:sz w:val="28"/>
          <w:szCs w:val="28"/>
          <w:lang w:val="kk-KZ"/>
        </w:rPr>
        <w:t>E. coli</w:t>
      </w:r>
      <w:r w:rsidR="00A76563" w:rsidRPr="008C45C4">
        <w:rPr>
          <w:rFonts w:ascii="Times New Roman" w:hAnsi="Times New Roman" w:cs="Times New Roman"/>
          <w:color w:val="222222"/>
          <w:sz w:val="28"/>
          <w:szCs w:val="28"/>
          <w:shd w:val="clear" w:color="auto" w:fill="FFFFFF"/>
          <w:lang w:val="kk-KZ"/>
        </w:rPr>
        <w:t xml:space="preserve"> </w:t>
      </w:r>
      <w:r w:rsidR="00A00A05" w:rsidRPr="008C45C4">
        <w:rPr>
          <w:rFonts w:ascii="Times New Roman" w:hAnsi="Times New Roman" w:cs="Times New Roman"/>
          <w:color w:val="222222"/>
          <w:sz w:val="28"/>
          <w:szCs w:val="28"/>
          <w:shd w:val="clear" w:color="auto" w:fill="FFFFFF"/>
          <w:lang w:val="kk-KZ"/>
        </w:rPr>
        <w:t>пато</w:t>
      </w:r>
      <w:r w:rsidR="00445DF2" w:rsidRPr="008C45C4">
        <w:rPr>
          <w:rFonts w:ascii="Times New Roman" w:hAnsi="Times New Roman" w:cs="Times New Roman"/>
          <w:color w:val="222222"/>
          <w:sz w:val="28"/>
          <w:szCs w:val="28"/>
          <w:shd w:val="clear" w:color="auto" w:fill="FFFFFF"/>
          <w:lang w:val="kk-KZ"/>
        </w:rPr>
        <w:t xml:space="preserve">типтері </w:t>
      </w:r>
      <w:r w:rsidR="00BF529E" w:rsidRPr="008C45C4">
        <w:rPr>
          <w:rFonts w:ascii="Times New Roman" w:hAnsi="Times New Roman" w:cs="Times New Roman"/>
          <w:color w:val="222222"/>
          <w:sz w:val="28"/>
          <w:szCs w:val="28"/>
          <w:shd w:val="clear" w:color="auto" w:fill="FFFFFF"/>
          <w:lang w:val="kk-KZ"/>
        </w:rPr>
        <w:t>төмен инфекциялық дозасына</w:t>
      </w:r>
      <w:r w:rsidR="00720C6A" w:rsidRPr="008C45C4">
        <w:rPr>
          <w:rFonts w:ascii="Times New Roman" w:hAnsi="Times New Roman" w:cs="Times New Roman"/>
          <w:color w:val="222222"/>
          <w:sz w:val="28"/>
          <w:szCs w:val="28"/>
          <w:shd w:val="clear" w:color="auto" w:fill="FFFFFF"/>
          <w:lang w:val="kk-KZ"/>
        </w:rPr>
        <w:t xml:space="preserve"> және тез таралуына байланысты</w:t>
      </w:r>
      <w:r w:rsidR="006812C9" w:rsidRPr="008C45C4">
        <w:rPr>
          <w:rFonts w:ascii="Times New Roman" w:hAnsi="Times New Roman" w:cs="Times New Roman"/>
          <w:color w:val="222222"/>
          <w:sz w:val="28"/>
          <w:szCs w:val="28"/>
          <w:shd w:val="clear" w:color="auto" w:fill="FFFFFF"/>
          <w:lang w:val="kk-KZ"/>
        </w:rPr>
        <w:t xml:space="preserve"> эпидемиологиялық ұйымдар</w:t>
      </w:r>
      <w:r w:rsidR="0080481B" w:rsidRPr="008C45C4">
        <w:rPr>
          <w:rFonts w:ascii="Times New Roman" w:hAnsi="Times New Roman" w:cs="Times New Roman"/>
          <w:color w:val="222222"/>
          <w:sz w:val="28"/>
          <w:szCs w:val="28"/>
          <w:shd w:val="clear" w:color="auto" w:fill="FFFFFF"/>
          <w:lang w:val="kk-KZ"/>
        </w:rPr>
        <w:t>ын алаңдатуда</w:t>
      </w:r>
      <w:r w:rsidR="00277D36" w:rsidRPr="008C45C4">
        <w:rPr>
          <w:rFonts w:ascii="Arial" w:hAnsi="Arial" w:cs="Arial"/>
          <w:color w:val="222222"/>
          <w:sz w:val="20"/>
          <w:szCs w:val="20"/>
          <w:shd w:val="clear" w:color="auto" w:fill="FFFFFF"/>
          <w:lang w:val="kk-KZ"/>
        </w:rPr>
        <w:t xml:space="preserve"> </w:t>
      </w:r>
      <w:r w:rsidR="00277D36" w:rsidRPr="008C45C4">
        <w:rPr>
          <w:rFonts w:ascii="Times New Roman" w:hAnsi="Times New Roman" w:cs="Times New Roman"/>
          <w:color w:val="222222"/>
          <w:sz w:val="28"/>
          <w:szCs w:val="28"/>
          <w:shd w:val="clear" w:color="auto" w:fill="FFFFFF"/>
          <w:lang w:val="kk-KZ"/>
        </w:rPr>
        <w:t>[</w:t>
      </w:r>
      <w:r w:rsidR="00141E13" w:rsidRPr="008C45C4">
        <w:rPr>
          <w:rFonts w:ascii="Times New Roman" w:hAnsi="Times New Roman" w:cs="Times New Roman"/>
          <w:color w:val="222222"/>
          <w:sz w:val="28"/>
          <w:szCs w:val="28"/>
          <w:shd w:val="clear" w:color="auto" w:fill="FFFFFF"/>
          <w:lang w:val="kk-KZ"/>
        </w:rPr>
        <w:t>81</w:t>
      </w:r>
      <w:r w:rsidR="00277D36" w:rsidRPr="008C45C4">
        <w:rPr>
          <w:rFonts w:ascii="Times New Roman" w:hAnsi="Times New Roman" w:cs="Times New Roman"/>
          <w:color w:val="222222"/>
          <w:sz w:val="28"/>
          <w:szCs w:val="28"/>
          <w:shd w:val="clear" w:color="auto" w:fill="FFFFFF"/>
          <w:lang w:val="kk-KZ"/>
        </w:rPr>
        <w:t>].</w:t>
      </w:r>
    </w:p>
    <w:p w14:paraId="3C9ECB34" w14:textId="77777777" w:rsidR="004C6E89" w:rsidRDefault="00A76563" w:rsidP="00355FEF">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Өндіріс орындарында құрал-жабдықтарды ретсіз немесе жеткіліксіз тазалау, дезинфекциялау әсерінен металл бетінде полисахаридтерді шығаратын колиформды қауымдастықтың пайда болуына әкелуі мүмкін. Сондықтан, сүт өндіріс орындарында тіршілік ететін колиформды бактериялар табиғатта өмір сүретіндерге қарағанда дезинфекциялық заттарға төзімді келеді [</w:t>
      </w:r>
      <w:r w:rsidR="001B1448" w:rsidRPr="008C45C4">
        <w:rPr>
          <w:rFonts w:ascii="Times New Roman" w:hAnsi="Times New Roman" w:cs="Times New Roman"/>
          <w:sz w:val="28"/>
          <w:szCs w:val="28"/>
          <w:lang w:val="kk-KZ"/>
        </w:rPr>
        <w:t>82</w:t>
      </w:r>
      <w:r w:rsidRPr="008C45C4">
        <w:rPr>
          <w:rFonts w:ascii="Times New Roman" w:hAnsi="Times New Roman" w:cs="Times New Roman"/>
          <w:sz w:val="28"/>
          <w:szCs w:val="28"/>
          <w:lang w:val="kk-KZ"/>
        </w:rPr>
        <w:t>]. Сонымен қатар, сүт өндірісі жағдайында психотрофикалық қасиеттері бар колиформдарды бактерияларға жататын микроорганизмдердің штаммдары барған сайын пайда болып, олардың психотрофиясының дәрежесі үнемі артып отырады. Аталған фактілер төмен оң температурада ұзақ сақтау жағдайында өнімге енген колиформдардың даму мүмкіндігін бағалау кезінде үлкен мәңге ие. Өндіріс жағдайында ірімшіктердің бактериялармен, оның ішінде патогенді микроорганизмдермен ластануы ішек инфекциясын жұқтырған жұмысшылар арқылы таралады [</w:t>
      </w:r>
      <w:r w:rsidR="001B1448" w:rsidRPr="008C45C4">
        <w:rPr>
          <w:rFonts w:ascii="Times New Roman" w:hAnsi="Times New Roman" w:cs="Times New Roman"/>
          <w:sz w:val="28"/>
          <w:szCs w:val="28"/>
          <w:lang w:val="kk-KZ"/>
        </w:rPr>
        <w:t>83</w:t>
      </w:r>
      <w:r w:rsidRPr="008C45C4">
        <w:rPr>
          <w:rFonts w:ascii="Times New Roman" w:hAnsi="Times New Roman" w:cs="Times New Roman"/>
          <w:sz w:val="28"/>
          <w:szCs w:val="28"/>
          <w:lang w:val="kk-KZ"/>
        </w:rPr>
        <w:t>].</w:t>
      </w:r>
      <w:r w:rsidR="009226FB" w:rsidRPr="008C45C4">
        <w:rPr>
          <w:rFonts w:ascii="Times New Roman" w:hAnsi="Times New Roman" w:cs="Times New Roman"/>
          <w:sz w:val="28"/>
          <w:szCs w:val="28"/>
          <w:lang w:val="kk-KZ"/>
        </w:rPr>
        <w:t xml:space="preserve"> </w:t>
      </w:r>
      <w:r w:rsidR="00085AC9" w:rsidRPr="008C45C4">
        <w:rPr>
          <w:rFonts w:ascii="Times New Roman" w:hAnsi="Times New Roman" w:cs="Times New Roman"/>
          <w:sz w:val="28"/>
          <w:szCs w:val="28"/>
          <w:lang w:val="kk-KZ"/>
        </w:rPr>
        <w:t>Сонымен қатар, п</w:t>
      </w:r>
      <w:r w:rsidRPr="008C45C4">
        <w:rPr>
          <w:rFonts w:ascii="Times New Roman" w:hAnsi="Times New Roman" w:cs="Times New Roman"/>
          <w:color w:val="222222"/>
          <w:sz w:val="28"/>
          <w:szCs w:val="28"/>
          <w:shd w:val="clear" w:color="auto" w:fill="FFFFFF"/>
          <w:lang w:val="kk-KZ"/>
        </w:rPr>
        <w:t xml:space="preserve">астерлеуден кейінгі өңдеу қадамдары </w:t>
      </w:r>
      <w:r w:rsidRPr="008C45C4">
        <w:rPr>
          <w:rFonts w:ascii="Times New Roman" w:hAnsi="Times New Roman" w:cs="Times New Roman"/>
          <w:sz w:val="28"/>
          <w:szCs w:val="28"/>
          <w:lang w:val="kk-KZ"/>
        </w:rPr>
        <w:t>тағамдық патогендермен ластануының негізгі көзі ретінде  ықтимал қауіп төндіреді [</w:t>
      </w:r>
      <w:r w:rsidR="001B1448" w:rsidRPr="008C45C4">
        <w:rPr>
          <w:rFonts w:ascii="Times New Roman" w:hAnsi="Times New Roman" w:cs="Times New Roman"/>
          <w:sz w:val="28"/>
          <w:szCs w:val="28"/>
          <w:lang w:val="kk-KZ"/>
        </w:rPr>
        <w:t>84</w:t>
      </w:r>
      <w:r w:rsidRPr="008C45C4">
        <w:rPr>
          <w:rFonts w:ascii="Times New Roman" w:hAnsi="Times New Roman" w:cs="Times New Roman"/>
          <w:sz w:val="28"/>
          <w:szCs w:val="28"/>
          <w:lang w:val="kk-KZ"/>
        </w:rPr>
        <w:t>]</w:t>
      </w:r>
      <w:r w:rsidR="00F40FC7" w:rsidRPr="008C45C4">
        <w:rPr>
          <w:rFonts w:ascii="Times New Roman" w:hAnsi="Times New Roman" w:cs="Times New Roman"/>
          <w:sz w:val="28"/>
          <w:szCs w:val="28"/>
          <w:lang w:val="kk-KZ"/>
        </w:rPr>
        <w:t>.</w:t>
      </w:r>
    </w:p>
    <w:p w14:paraId="44F732BB" w14:textId="293BCCB1" w:rsidR="00CE52B5" w:rsidRPr="00355FEF" w:rsidRDefault="00243B62" w:rsidP="00355FEF">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АҚШ-тың</w:t>
      </w:r>
      <w:r w:rsidR="000C2FB4">
        <w:rPr>
          <w:rFonts w:ascii="Times New Roman" w:hAnsi="Times New Roman" w:cs="Times New Roman"/>
          <w:color w:val="222222"/>
          <w:sz w:val="28"/>
          <w:szCs w:val="28"/>
          <w:shd w:val="clear" w:color="auto" w:fill="FFFFFF"/>
          <w:lang w:val="kk-KZ"/>
        </w:rPr>
        <w:t xml:space="preserve"> </w:t>
      </w:r>
      <w:r w:rsidR="00A76563" w:rsidRPr="008C45C4">
        <w:rPr>
          <w:rFonts w:ascii="Times New Roman" w:hAnsi="Times New Roman" w:cs="Times New Roman"/>
          <w:color w:val="222222"/>
          <w:sz w:val="28"/>
          <w:szCs w:val="28"/>
          <w:shd w:val="clear" w:color="auto" w:fill="FFFFFF"/>
          <w:lang w:val="kk-KZ"/>
        </w:rPr>
        <w:t>тағам қауіпсіздік басқармасы</w:t>
      </w:r>
      <w:r w:rsidR="005B3F19">
        <w:rPr>
          <w:rFonts w:ascii="Times New Roman" w:hAnsi="Times New Roman" w:cs="Times New Roman"/>
          <w:color w:val="222222"/>
          <w:sz w:val="28"/>
          <w:szCs w:val="28"/>
          <w:shd w:val="clear" w:color="auto" w:fill="FFFFFF"/>
          <w:lang w:val="kk-KZ"/>
        </w:rPr>
        <w:t xml:space="preserve">ның </w:t>
      </w:r>
      <w:r w:rsidR="00A403E0">
        <w:rPr>
          <w:rFonts w:ascii="Times New Roman" w:hAnsi="Times New Roman" w:cs="Times New Roman"/>
          <w:color w:val="222222"/>
          <w:sz w:val="28"/>
          <w:szCs w:val="28"/>
          <w:shd w:val="clear" w:color="auto" w:fill="FFFFFF"/>
          <w:lang w:val="kk-KZ"/>
        </w:rPr>
        <w:t>эпидемиологиялық, зертханалық деректер</w:t>
      </w:r>
      <w:r w:rsidR="005B3F19">
        <w:rPr>
          <w:rFonts w:ascii="Times New Roman" w:hAnsi="Times New Roman" w:cs="Times New Roman"/>
          <w:color w:val="222222"/>
          <w:sz w:val="28"/>
          <w:szCs w:val="28"/>
          <w:shd w:val="clear" w:color="auto" w:fill="FFFFFF"/>
          <w:lang w:val="kk-KZ"/>
        </w:rPr>
        <w:t>і</w:t>
      </w:r>
      <w:r w:rsidR="00A403E0" w:rsidRPr="008C45C4">
        <w:rPr>
          <w:rFonts w:ascii="Times New Roman" w:hAnsi="Times New Roman" w:cs="Times New Roman"/>
          <w:color w:val="222222"/>
          <w:sz w:val="28"/>
          <w:szCs w:val="28"/>
          <w:shd w:val="clear" w:color="auto" w:fill="FFFFFF"/>
          <w:lang w:val="kk-KZ"/>
        </w:rPr>
        <w:t xml:space="preserve"> </w:t>
      </w:r>
      <w:r w:rsidR="00A76563" w:rsidRPr="008C45C4">
        <w:rPr>
          <w:rFonts w:ascii="Times New Roman" w:hAnsi="Times New Roman" w:cs="Times New Roman"/>
          <w:color w:val="222222"/>
          <w:sz w:val="28"/>
          <w:szCs w:val="28"/>
          <w:shd w:val="clear" w:color="auto" w:fill="FFFFFF"/>
          <w:lang w:val="kk-KZ"/>
        </w:rPr>
        <w:t xml:space="preserve">патогенді бактериялармен ластанған ірімшіктерден </w:t>
      </w:r>
      <w:r w:rsidR="00CE3820">
        <w:rPr>
          <w:rFonts w:ascii="Times New Roman" w:hAnsi="Times New Roman" w:cs="Times New Roman"/>
          <w:color w:val="222222"/>
          <w:sz w:val="28"/>
          <w:szCs w:val="28"/>
          <w:shd w:val="clear" w:color="auto" w:fill="FFFFFF"/>
          <w:lang w:val="kk-KZ"/>
        </w:rPr>
        <w:t xml:space="preserve">болған </w:t>
      </w:r>
      <w:r w:rsidR="00697A5D">
        <w:rPr>
          <w:rFonts w:ascii="Times New Roman" w:hAnsi="Times New Roman" w:cs="Times New Roman"/>
          <w:color w:val="222222"/>
          <w:sz w:val="28"/>
          <w:szCs w:val="28"/>
          <w:shd w:val="clear" w:color="auto" w:fill="FFFFFF"/>
          <w:lang w:val="kk-KZ"/>
        </w:rPr>
        <w:t>тағамдық ауруларды</w:t>
      </w:r>
      <w:r w:rsidR="00AA0FC5">
        <w:rPr>
          <w:rFonts w:ascii="Times New Roman" w:hAnsi="Times New Roman" w:cs="Times New Roman"/>
          <w:color w:val="222222"/>
          <w:sz w:val="28"/>
          <w:szCs w:val="28"/>
          <w:shd w:val="clear" w:color="auto" w:fill="FFFFFF"/>
          <w:lang w:val="kk-KZ"/>
        </w:rPr>
        <w:t xml:space="preserve"> тіркегенін келтіреді</w:t>
      </w:r>
      <w:r w:rsidR="00697A5D">
        <w:rPr>
          <w:rFonts w:ascii="Times New Roman" w:hAnsi="Times New Roman" w:cs="Times New Roman"/>
          <w:color w:val="222222"/>
          <w:sz w:val="28"/>
          <w:szCs w:val="28"/>
          <w:shd w:val="clear" w:color="auto" w:fill="FFFFFF"/>
          <w:lang w:val="kk-KZ"/>
        </w:rPr>
        <w:t xml:space="preserve"> </w:t>
      </w:r>
      <w:r w:rsidR="00646552" w:rsidRPr="008C45C4">
        <w:rPr>
          <w:rFonts w:ascii="Times New Roman" w:hAnsi="Times New Roman" w:cs="Times New Roman"/>
          <w:color w:val="222222"/>
          <w:sz w:val="28"/>
          <w:szCs w:val="28"/>
          <w:shd w:val="clear" w:color="auto" w:fill="FFFFFF"/>
          <w:lang w:val="kk-KZ"/>
        </w:rPr>
        <w:t>[85</w:t>
      </w:r>
      <w:r w:rsidR="00646552" w:rsidRPr="00646552">
        <w:rPr>
          <w:rFonts w:ascii="Times New Roman" w:hAnsi="Times New Roman" w:cs="Times New Roman"/>
          <w:color w:val="222222"/>
          <w:sz w:val="28"/>
          <w:szCs w:val="28"/>
          <w:shd w:val="clear" w:color="auto" w:fill="FFFFFF"/>
          <w:lang w:val="kk-KZ"/>
        </w:rPr>
        <w:t xml:space="preserve">, </w:t>
      </w:r>
      <w:r w:rsidR="001B1448" w:rsidRPr="008C45C4">
        <w:rPr>
          <w:rFonts w:ascii="Times New Roman" w:hAnsi="Times New Roman" w:cs="Times New Roman"/>
          <w:color w:val="222222"/>
          <w:sz w:val="28"/>
          <w:szCs w:val="28"/>
          <w:shd w:val="clear" w:color="auto" w:fill="FFFFFF"/>
          <w:lang w:val="kk-KZ"/>
        </w:rPr>
        <w:t>86</w:t>
      </w:r>
      <w:r w:rsidR="00A76563" w:rsidRPr="008C45C4">
        <w:rPr>
          <w:rFonts w:ascii="Times New Roman" w:hAnsi="Times New Roman" w:cs="Times New Roman"/>
          <w:color w:val="222222"/>
          <w:sz w:val="28"/>
          <w:szCs w:val="28"/>
          <w:shd w:val="clear" w:color="auto" w:fill="FFFFFF"/>
          <w:lang w:val="kk-KZ"/>
        </w:rPr>
        <w:t>].</w:t>
      </w:r>
    </w:p>
    <w:p w14:paraId="1F7308E3" w14:textId="57DC9970" w:rsidR="00CE52B5" w:rsidRDefault="00E05EC3" w:rsidP="00CE52B5">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адамдар мен жануарлардың асқазан-ішек микробиотасының комменсалды штамдарын қамтығанымен, бұл бактерияның кейбір штаммдары бүкіл әлемде айтарлықтай экономикалық шығындар мен қоғамдық денсаулыққа ауыртпалық әкелетін ауыр және және өлімге әкелетін ауруларды тудыруы мүмкін өте әмбебап патогендерге айналды [</w:t>
      </w:r>
      <w:r w:rsidR="00B939B9" w:rsidRPr="008C45C4">
        <w:rPr>
          <w:rFonts w:ascii="Times New Roman" w:hAnsi="Times New Roman" w:cs="Times New Roman"/>
          <w:sz w:val="28"/>
          <w:szCs w:val="28"/>
          <w:lang w:val="kk-KZ"/>
        </w:rPr>
        <w:t>8</w:t>
      </w:r>
      <w:r w:rsidR="005D7DF5" w:rsidRPr="008C45C4">
        <w:rPr>
          <w:rFonts w:ascii="Times New Roman" w:hAnsi="Times New Roman" w:cs="Times New Roman"/>
          <w:sz w:val="28"/>
          <w:szCs w:val="28"/>
          <w:lang w:val="kk-KZ"/>
        </w:rPr>
        <w:t>7</w:t>
      </w:r>
      <w:r w:rsidR="004F31CE">
        <w:rPr>
          <w:rFonts w:ascii="Times New Roman" w:hAnsi="Times New Roman" w:cs="Times New Roman"/>
          <w:sz w:val="28"/>
          <w:szCs w:val="28"/>
          <w:lang w:val="kk-KZ"/>
        </w:rPr>
        <w:t>-</w:t>
      </w:r>
      <w:r w:rsidR="005D7DF5" w:rsidRPr="008C45C4">
        <w:rPr>
          <w:rFonts w:ascii="Times New Roman" w:hAnsi="Times New Roman" w:cs="Times New Roman"/>
          <w:sz w:val="28"/>
          <w:szCs w:val="28"/>
          <w:lang w:val="kk-KZ"/>
        </w:rPr>
        <w:t>89</w:t>
      </w:r>
      <w:r w:rsidRPr="008C45C4">
        <w:rPr>
          <w:rFonts w:ascii="Times New Roman" w:hAnsi="Times New Roman" w:cs="Times New Roman"/>
          <w:sz w:val="28"/>
          <w:szCs w:val="28"/>
          <w:lang w:val="kk-KZ"/>
        </w:rPr>
        <w:t>].</w:t>
      </w:r>
      <w:r w:rsidR="007F2C95" w:rsidRPr="008C45C4">
        <w:rPr>
          <w:rFonts w:ascii="Times New Roman" w:hAnsi="Times New Roman" w:cs="Times New Roman"/>
          <w:sz w:val="28"/>
          <w:szCs w:val="28"/>
          <w:lang w:val="kk-KZ"/>
        </w:rPr>
        <w:t xml:space="preserve"> </w:t>
      </w:r>
      <w:r w:rsidR="00FC0906" w:rsidRPr="008C45C4">
        <w:rPr>
          <w:rFonts w:ascii="Times New Roman" w:hAnsi="Times New Roman" w:cs="Times New Roman"/>
          <w:sz w:val="28"/>
          <w:szCs w:val="28"/>
          <w:lang w:val="kk-KZ"/>
        </w:rPr>
        <w:t xml:space="preserve">Соның ішінде, </w:t>
      </w:r>
      <w:r w:rsidRPr="008C45C4">
        <w:rPr>
          <w:rFonts w:ascii="Times New Roman" w:hAnsi="Times New Roman" w:cs="Times New Roman"/>
          <w:i/>
          <w:iCs/>
          <w:sz w:val="28"/>
          <w:szCs w:val="28"/>
          <w:lang w:val="kk-KZ"/>
        </w:rPr>
        <w:t xml:space="preserve">Е.coli </w:t>
      </w:r>
      <w:r w:rsidRPr="008C45C4">
        <w:rPr>
          <w:rFonts w:ascii="Times New Roman" w:hAnsi="Times New Roman" w:cs="Times New Roman"/>
          <w:sz w:val="28"/>
          <w:szCs w:val="28"/>
          <w:lang w:val="kk-KZ"/>
        </w:rPr>
        <w:t>кең таралған қоздырғыш ретінде әртүрлі экологиялық ортаға бейімделіп, адамдар мен жануарларда инфекциялық ауруларды тудырады</w:t>
      </w:r>
      <w:r w:rsidR="00FC0906" w:rsidRPr="008C45C4">
        <w:rPr>
          <w:rFonts w:ascii="Times New Roman" w:hAnsi="Times New Roman" w:cs="Times New Roman"/>
          <w:sz w:val="28"/>
          <w:szCs w:val="28"/>
          <w:lang w:val="kk-KZ"/>
        </w:rPr>
        <w:t xml:space="preserve"> [</w:t>
      </w:r>
      <w:r w:rsidR="005D7DF5" w:rsidRPr="008C45C4">
        <w:rPr>
          <w:rFonts w:ascii="Times New Roman" w:hAnsi="Times New Roman" w:cs="Times New Roman"/>
          <w:sz w:val="28"/>
          <w:szCs w:val="28"/>
          <w:lang w:val="kk-KZ"/>
        </w:rPr>
        <w:t>90</w:t>
      </w:r>
      <w:r w:rsidR="00FC0906" w:rsidRPr="008C45C4">
        <w:rPr>
          <w:rFonts w:ascii="Times New Roman" w:hAnsi="Times New Roman" w:cs="Times New Roman"/>
          <w:sz w:val="28"/>
          <w:szCs w:val="28"/>
          <w:lang w:val="kk-KZ"/>
        </w:rPr>
        <w:t>]</w:t>
      </w:r>
      <w:r w:rsidR="0098221D" w:rsidRPr="008C45C4">
        <w:rPr>
          <w:rFonts w:ascii="Times New Roman" w:hAnsi="Times New Roman" w:cs="Times New Roman"/>
          <w:sz w:val="28"/>
          <w:szCs w:val="28"/>
          <w:lang w:val="kk-KZ"/>
        </w:rPr>
        <w:t xml:space="preserve">. </w:t>
      </w:r>
      <w:r w:rsidR="00466FC7" w:rsidRPr="008C45C4">
        <w:rPr>
          <w:rFonts w:ascii="Times New Roman" w:hAnsi="Times New Roman" w:cs="Times New Roman"/>
          <w:color w:val="222222"/>
          <w:sz w:val="28"/>
          <w:szCs w:val="28"/>
          <w:shd w:val="clear" w:color="auto" w:fill="FFFFFF"/>
          <w:lang w:val="kk-KZ"/>
        </w:rPr>
        <w:t xml:space="preserve">Тіркелген </w:t>
      </w:r>
      <w:r w:rsidR="00466FC7" w:rsidRPr="008C45C4">
        <w:rPr>
          <w:rFonts w:ascii="Times New Roman" w:hAnsi="Times New Roman" w:cs="Times New Roman"/>
          <w:i/>
          <w:iCs/>
          <w:color w:val="222222"/>
          <w:sz w:val="28"/>
          <w:szCs w:val="28"/>
          <w:shd w:val="clear" w:color="auto" w:fill="FFFFFF"/>
          <w:lang w:val="kk-KZ"/>
        </w:rPr>
        <w:t>E. coli</w:t>
      </w:r>
      <w:r w:rsidR="00466FC7" w:rsidRPr="008C45C4">
        <w:rPr>
          <w:rFonts w:ascii="Times New Roman" w:hAnsi="Times New Roman" w:cs="Times New Roman"/>
          <w:color w:val="222222"/>
          <w:sz w:val="28"/>
          <w:szCs w:val="28"/>
          <w:shd w:val="clear" w:color="auto" w:fill="FFFFFF"/>
          <w:lang w:val="kk-KZ"/>
        </w:rPr>
        <w:t xml:space="preserve"> O157:H7 індеттерінің көпшілігі (72%) тамақ арқылы болған. </w:t>
      </w:r>
      <w:r w:rsidR="0098221D" w:rsidRPr="008C45C4">
        <w:rPr>
          <w:rFonts w:ascii="Times New Roman" w:hAnsi="Times New Roman" w:cs="Times New Roman"/>
          <w:color w:val="222222"/>
          <w:sz w:val="28"/>
          <w:szCs w:val="28"/>
          <w:shd w:val="clear" w:color="auto" w:fill="FFFFFF"/>
          <w:lang w:val="kk-KZ"/>
        </w:rPr>
        <w:t xml:space="preserve">Эпидемиологиялық деректер шала піскен тартылған сиыр еті </w:t>
      </w:r>
      <w:r w:rsidR="0098221D" w:rsidRPr="008C45C4">
        <w:rPr>
          <w:rFonts w:ascii="Times New Roman" w:hAnsi="Times New Roman" w:cs="Times New Roman"/>
          <w:i/>
          <w:iCs/>
          <w:color w:val="222222"/>
          <w:sz w:val="28"/>
          <w:szCs w:val="28"/>
          <w:shd w:val="clear" w:color="auto" w:fill="FFFFFF"/>
          <w:lang w:val="kk-KZ"/>
        </w:rPr>
        <w:t>E. coli</w:t>
      </w:r>
      <w:r w:rsidR="0098221D" w:rsidRPr="008C45C4">
        <w:rPr>
          <w:rFonts w:ascii="Times New Roman" w:hAnsi="Times New Roman" w:cs="Times New Roman"/>
          <w:color w:val="222222"/>
          <w:sz w:val="28"/>
          <w:szCs w:val="28"/>
          <w:shd w:val="clear" w:color="auto" w:fill="FFFFFF"/>
          <w:lang w:val="kk-KZ"/>
        </w:rPr>
        <w:t xml:space="preserve"> O157:H7 ошақтарының 54% таралу көзі ретінде анықталған [</w:t>
      </w:r>
      <w:r w:rsidR="00D622AA" w:rsidRPr="008C45C4">
        <w:rPr>
          <w:rFonts w:ascii="Times New Roman" w:hAnsi="Times New Roman" w:cs="Times New Roman"/>
          <w:color w:val="222222"/>
          <w:sz w:val="28"/>
          <w:szCs w:val="28"/>
          <w:shd w:val="clear" w:color="auto" w:fill="FFFFFF"/>
          <w:lang w:val="kk-KZ"/>
        </w:rPr>
        <w:t>91</w:t>
      </w:r>
      <w:r w:rsidR="0098221D" w:rsidRPr="008C45C4">
        <w:rPr>
          <w:rFonts w:ascii="Times New Roman" w:hAnsi="Times New Roman" w:cs="Times New Roman"/>
          <w:color w:val="222222"/>
          <w:sz w:val="28"/>
          <w:szCs w:val="28"/>
          <w:shd w:val="clear" w:color="auto" w:fill="FFFFFF"/>
          <w:lang w:val="kk-KZ"/>
        </w:rPr>
        <w:t xml:space="preserve">].  </w:t>
      </w:r>
    </w:p>
    <w:p w14:paraId="62A61C1B" w14:textId="0A829F01"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Сүт өнімдерімен байланысты ең көп таралған потенциалды патогендердің бірі</w:t>
      </w:r>
      <w:r w:rsidRPr="008C45C4">
        <w:rPr>
          <w:rFonts w:ascii="Times New Roman" w:hAnsi="Times New Roman" w:cs="Times New Roman"/>
          <w:i/>
          <w:iCs/>
          <w:sz w:val="28"/>
          <w:szCs w:val="28"/>
          <w:lang w:val="kk-KZ"/>
        </w:rPr>
        <w:t xml:space="preserve">; E.coli </w:t>
      </w:r>
      <w:r w:rsidRPr="008C45C4">
        <w:rPr>
          <w:rFonts w:ascii="Times New Roman" w:hAnsi="Times New Roman" w:cs="Times New Roman"/>
          <w:sz w:val="28"/>
          <w:szCs w:val="28"/>
          <w:lang w:val="kk-KZ"/>
        </w:rPr>
        <w:t>O157:H7 шикі сүттен жасалған ірімшіктерден болатын микробиологиялық қауіптерге жатады</w:t>
      </w:r>
      <w:r w:rsidR="00411F5F" w:rsidRPr="008C45C4">
        <w:rPr>
          <w:rFonts w:ascii="Times New Roman" w:hAnsi="Times New Roman" w:cs="Times New Roman"/>
          <w:sz w:val="28"/>
          <w:szCs w:val="28"/>
          <w:lang w:val="kk-KZ"/>
        </w:rPr>
        <w:t>.</w:t>
      </w:r>
      <w:r w:rsidR="008F6B08" w:rsidRPr="008C45C4">
        <w:rPr>
          <w:rFonts w:ascii="Times New Roman" w:hAnsi="Times New Roman" w:cs="Times New Roman"/>
          <w:sz w:val="28"/>
          <w:szCs w:val="28"/>
          <w:lang w:val="kk-KZ"/>
        </w:rPr>
        <w:t xml:space="preserve"> </w:t>
      </w:r>
      <w:r w:rsidR="00F74DF1" w:rsidRPr="008C45C4">
        <w:rPr>
          <w:rFonts w:ascii="Times New Roman" w:hAnsi="Times New Roman" w:cs="Times New Roman"/>
          <w:sz w:val="28"/>
          <w:szCs w:val="28"/>
          <w:lang w:val="kk-KZ"/>
        </w:rPr>
        <w:t xml:space="preserve">Энтерогеморрагиялық </w:t>
      </w:r>
      <w:r w:rsidR="00A73853" w:rsidRPr="008C45C4">
        <w:rPr>
          <w:rFonts w:ascii="Times New Roman" w:hAnsi="Times New Roman" w:cs="Times New Roman"/>
          <w:sz w:val="28"/>
          <w:szCs w:val="28"/>
          <w:lang w:val="kk-KZ"/>
        </w:rPr>
        <w:t>(</w:t>
      </w:r>
      <w:r w:rsidR="007E5337" w:rsidRPr="008C45C4">
        <w:rPr>
          <w:rFonts w:ascii="Times New Roman" w:hAnsi="Times New Roman" w:cs="Times New Roman"/>
          <w:sz w:val="28"/>
          <w:szCs w:val="28"/>
          <w:lang w:val="kk-KZ"/>
        </w:rPr>
        <w:t>EHEC</w:t>
      </w:r>
      <w:r w:rsidR="00A73853" w:rsidRPr="008C45C4">
        <w:rPr>
          <w:rFonts w:ascii="Times New Roman" w:hAnsi="Times New Roman" w:cs="Times New Roman"/>
          <w:sz w:val="28"/>
          <w:szCs w:val="28"/>
          <w:lang w:val="kk-KZ"/>
        </w:rPr>
        <w:t xml:space="preserve">) </w:t>
      </w:r>
      <w:r w:rsidR="00101602" w:rsidRPr="008C45C4">
        <w:rPr>
          <w:rFonts w:ascii="Times New Roman" w:hAnsi="Times New Roman" w:cs="Times New Roman"/>
          <w:sz w:val="28"/>
          <w:szCs w:val="28"/>
          <w:lang w:val="kk-KZ"/>
        </w:rPr>
        <w:t>штамдарымен инфекция</w:t>
      </w:r>
      <w:r w:rsidR="000D714E">
        <w:rPr>
          <w:rFonts w:ascii="Times New Roman" w:hAnsi="Times New Roman" w:cs="Times New Roman"/>
          <w:sz w:val="28"/>
          <w:szCs w:val="28"/>
          <w:lang w:val="kk-KZ"/>
        </w:rPr>
        <w:t xml:space="preserve">, көбінесе сүт, сүт өнімдері </w:t>
      </w:r>
      <w:r w:rsidR="001367BF" w:rsidRPr="008C45C4">
        <w:rPr>
          <w:rFonts w:ascii="Times New Roman" w:hAnsi="Times New Roman" w:cs="Times New Roman"/>
          <w:sz w:val="28"/>
          <w:szCs w:val="28"/>
          <w:lang w:val="kk-KZ"/>
        </w:rPr>
        <w:t xml:space="preserve">және басқа да азық-түлік </w:t>
      </w:r>
      <w:r w:rsidR="00547E0F" w:rsidRPr="008C45C4">
        <w:rPr>
          <w:rFonts w:ascii="Times New Roman" w:hAnsi="Times New Roman" w:cs="Times New Roman"/>
          <w:sz w:val="28"/>
          <w:szCs w:val="28"/>
          <w:lang w:val="kk-KZ"/>
        </w:rPr>
        <w:t>ө</w:t>
      </w:r>
      <w:r w:rsidR="001367BF" w:rsidRPr="008C45C4">
        <w:rPr>
          <w:rFonts w:ascii="Times New Roman" w:hAnsi="Times New Roman" w:cs="Times New Roman"/>
          <w:sz w:val="28"/>
          <w:szCs w:val="28"/>
          <w:lang w:val="kk-KZ"/>
        </w:rPr>
        <w:t>німдерінен туындаған тағамдық инф</w:t>
      </w:r>
      <w:r w:rsidR="00C373BF" w:rsidRPr="008C45C4">
        <w:rPr>
          <w:rFonts w:ascii="Times New Roman" w:hAnsi="Times New Roman" w:cs="Times New Roman"/>
          <w:sz w:val="28"/>
          <w:szCs w:val="28"/>
          <w:lang w:val="kk-KZ"/>
        </w:rPr>
        <w:t>е</w:t>
      </w:r>
      <w:r w:rsidR="001367BF" w:rsidRPr="008C45C4">
        <w:rPr>
          <w:rFonts w:ascii="Times New Roman" w:hAnsi="Times New Roman" w:cs="Times New Roman"/>
          <w:sz w:val="28"/>
          <w:szCs w:val="28"/>
          <w:lang w:val="kk-KZ"/>
        </w:rPr>
        <w:t>кциялармен байланысты, адамдарда геморрагиялық</w:t>
      </w:r>
      <w:r w:rsidR="0093225D" w:rsidRPr="008C45C4">
        <w:rPr>
          <w:rFonts w:ascii="Times New Roman" w:hAnsi="Times New Roman" w:cs="Times New Roman"/>
          <w:sz w:val="28"/>
          <w:szCs w:val="28"/>
          <w:lang w:val="kk-KZ"/>
        </w:rPr>
        <w:t xml:space="preserve"> колитке (қанды</w:t>
      </w:r>
      <w:r w:rsidR="00903D7B" w:rsidRPr="008C45C4">
        <w:rPr>
          <w:rFonts w:ascii="Times New Roman" w:hAnsi="Times New Roman" w:cs="Times New Roman"/>
          <w:sz w:val="28"/>
          <w:szCs w:val="28"/>
          <w:lang w:val="kk-KZ"/>
        </w:rPr>
        <w:t xml:space="preserve"> </w:t>
      </w:r>
      <w:r w:rsidR="00727AEE" w:rsidRPr="008C45C4">
        <w:rPr>
          <w:rFonts w:ascii="Times New Roman" w:hAnsi="Times New Roman" w:cs="Times New Roman"/>
          <w:sz w:val="28"/>
          <w:szCs w:val="28"/>
          <w:lang w:val="kk-KZ"/>
        </w:rPr>
        <w:t>диарея</w:t>
      </w:r>
      <w:r w:rsidR="0093225D" w:rsidRPr="008C45C4">
        <w:rPr>
          <w:rFonts w:ascii="Times New Roman" w:hAnsi="Times New Roman" w:cs="Times New Roman"/>
          <w:sz w:val="28"/>
          <w:szCs w:val="28"/>
          <w:lang w:val="kk-KZ"/>
        </w:rPr>
        <w:t>)</w:t>
      </w:r>
      <w:r w:rsidR="00727AEE" w:rsidRPr="008C45C4">
        <w:rPr>
          <w:rFonts w:ascii="Times New Roman" w:hAnsi="Times New Roman" w:cs="Times New Roman"/>
          <w:sz w:val="28"/>
          <w:szCs w:val="28"/>
          <w:lang w:val="kk-KZ"/>
        </w:rPr>
        <w:t xml:space="preserve"> және гемолитикалық уремиялық синдромға әкеледі </w:t>
      </w:r>
      <w:r w:rsidR="00FC0906" w:rsidRPr="008C45C4">
        <w:rPr>
          <w:rFonts w:ascii="Times New Roman" w:hAnsi="Times New Roman" w:cs="Times New Roman"/>
          <w:sz w:val="28"/>
          <w:szCs w:val="28"/>
          <w:lang w:val="kk-KZ"/>
        </w:rPr>
        <w:t>[</w:t>
      </w:r>
      <w:r w:rsidR="00D622AA" w:rsidRPr="008C45C4">
        <w:rPr>
          <w:rFonts w:ascii="Times New Roman" w:hAnsi="Times New Roman" w:cs="Times New Roman"/>
          <w:sz w:val="28"/>
          <w:szCs w:val="28"/>
          <w:lang w:val="kk-KZ"/>
        </w:rPr>
        <w:t>92</w:t>
      </w:r>
      <w:r w:rsidR="00FC0906" w:rsidRPr="008C45C4">
        <w:rPr>
          <w:rFonts w:ascii="Times New Roman" w:hAnsi="Times New Roman" w:cs="Times New Roman"/>
          <w:sz w:val="28"/>
          <w:szCs w:val="28"/>
          <w:lang w:val="kk-KZ"/>
        </w:rPr>
        <w:t>].</w:t>
      </w:r>
    </w:p>
    <w:p w14:paraId="0CCBE70C" w14:textId="5B531CA4" w:rsidR="00A76563" w:rsidRPr="008C45C4" w:rsidRDefault="000B059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Энтерогеморрагиялық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O157:H7 </w:t>
      </w:r>
      <w:r w:rsidR="00BA4982" w:rsidRPr="008C45C4">
        <w:rPr>
          <w:rFonts w:ascii="Times New Roman" w:hAnsi="Times New Roman" w:cs="Times New Roman"/>
          <w:sz w:val="28"/>
          <w:szCs w:val="28"/>
          <w:lang w:val="kk-KZ"/>
        </w:rPr>
        <w:t>жұқпалы қоздырғыш, оның ошақтары б</w:t>
      </w:r>
      <w:r w:rsidR="00AA0C4C" w:rsidRPr="008C45C4">
        <w:rPr>
          <w:rFonts w:ascii="Times New Roman" w:hAnsi="Times New Roman" w:cs="Times New Roman"/>
          <w:sz w:val="28"/>
          <w:szCs w:val="28"/>
          <w:lang w:val="kk-KZ"/>
        </w:rPr>
        <w:t xml:space="preserve">үкіл әлемде, атап айтқанда Австралияда, Канадада, Жапонияда, АҚШ-та, сондай-ақ Еуропа мен Оңтүстік Африканың </w:t>
      </w:r>
      <w:r w:rsidR="00262672" w:rsidRPr="008C45C4">
        <w:rPr>
          <w:rFonts w:ascii="Times New Roman" w:hAnsi="Times New Roman" w:cs="Times New Roman"/>
          <w:sz w:val="28"/>
          <w:szCs w:val="28"/>
          <w:lang w:val="kk-KZ"/>
        </w:rPr>
        <w:t>ә</w:t>
      </w:r>
      <w:r w:rsidR="00AA0C4C" w:rsidRPr="008C45C4">
        <w:rPr>
          <w:rFonts w:ascii="Times New Roman" w:hAnsi="Times New Roman" w:cs="Times New Roman"/>
          <w:sz w:val="28"/>
          <w:szCs w:val="28"/>
          <w:lang w:val="kk-KZ"/>
        </w:rPr>
        <w:t>ртүрлі елдерінде</w:t>
      </w:r>
      <w:r w:rsidR="00262672" w:rsidRPr="008C45C4">
        <w:rPr>
          <w:rFonts w:ascii="Times New Roman" w:hAnsi="Times New Roman" w:cs="Times New Roman"/>
          <w:sz w:val="28"/>
          <w:szCs w:val="28"/>
          <w:lang w:val="kk-KZ"/>
        </w:rPr>
        <w:t xml:space="preserve"> таралған.</w:t>
      </w:r>
      <w:r w:rsidR="00F43C9A" w:rsidRPr="008C45C4">
        <w:rPr>
          <w:rFonts w:ascii="Times New Roman" w:hAnsi="Times New Roman" w:cs="Times New Roman"/>
          <w:sz w:val="28"/>
          <w:szCs w:val="28"/>
          <w:lang w:val="kk-KZ"/>
        </w:rPr>
        <w:t xml:space="preserve"> </w:t>
      </w:r>
      <w:r w:rsidR="00FC0906" w:rsidRPr="008C45C4">
        <w:rPr>
          <w:rFonts w:ascii="Times New Roman" w:hAnsi="Times New Roman" w:cs="Times New Roman"/>
          <w:i/>
          <w:iCs/>
          <w:sz w:val="28"/>
          <w:szCs w:val="28"/>
          <w:lang w:val="kk-KZ"/>
        </w:rPr>
        <w:t xml:space="preserve">E.coli </w:t>
      </w:r>
      <w:r w:rsidR="00FC0906" w:rsidRPr="008C45C4">
        <w:rPr>
          <w:rFonts w:ascii="Times New Roman" w:hAnsi="Times New Roman" w:cs="Times New Roman"/>
          <w:sz w:val="28"/>
          <w:szCs w:val="28"/>
          <w:lang w:val="kk-KZ"/>
        </w:rPr>
        <w:t>O157:H7</w:t>
      </w:r>
      <w:r w:rsidR="00A76563" w:rsidRPr="008C45C4">
        <w:rPr>
          <w:rFonts w:ascii="Times New Roman" w:hAnsi="Times New Roman" w:cs="Times New Roman"/>
          <w:color w:val="222222"/>
          <w:sz w:val="28"/>
          <w:szCs w:val="28"/>
          <w:shd w:val="clear" w:color="auto" w:fill="FFFFFF"/>
          <w:lang w:val="kk-KZ"/>
        </w:rPr>
        <w:t xml:space="preserve"> тамақпен, сумен және жануарлармен байланыста болатын көптеген індеттерге қатысты бол</w:t>
      </w:r>
      <w:r w:rsidR="00460BD0" w:rsidRPr="008C45C4">
        <w:rPr>
          <w:rFonts w:ascii="Times New Roman" w:hAnsi="Times New Roman" w:cs="Times New Roman"/>
          <w:color w:val="222222"/>
          <w:sz w:val="28"/>
          <w:szCs w:val="28"/>
          <w:shd w:val="clear" w:color="auto" w:fill="FFFFFF"/>
          <w:lang w:val="kk-KZ"/>
        </w:rPr>
        <w:t>ған</w:t>
      </w:r>
      <w:r w:rsidR="00A76563" w:rsidRPr="008C45C4">
        <w:rPr>
          <w:rFonts w:ascii="Times New Roman" w:hAnsi="Times New Roman" w:cs="Times New Roman"/>
          <w:color w:val="222222"/>
          <w:sz w:val="28"/>
          <w:szCs w:val="28"/>
          <w:shd w:val="clear" w:color="auto" w:fill="FFFFFF"/>
          <w:lang w:val="kk-KZ"/>
        </w:rPr>
        <w:t xml:space="preserve"> </w:t>
      </w:r>
      <w:r w:rsidR="00FC0906" w:rsidRPr="008C45C4">
        <w:rPr>
          <w:rFonts w:ascii="Times New Roman" w:hAnsi="Times New Roman" w:cs="Times New Roman"/>
          <w:color w:val="222222"/>
          <w:sz w:val="28"/>
          <w:szCs w:val="28"/>
          <w:shd w:val="clear" w:color="auto" w:fill="FFFFFF"/>
          <w:lang w:val="kk-KZ"/>
        </w:rPr>
        <w:t>[</w:t>
      </w:r>
      <w:r w:rsidR="00C373BF" w:rsidRPr="008C45C4">
        <w:rPr>
          <w:rFonts w:ascii="Times New Roman" w:hAnsi="Times New Roman" w:cs="Times New Roman"/>
          <w:color w:val="222222"/>
          <w:sz w:val="28"/>
          <w:szCs w:val="28"/>
          <w:shd w:val="clear" w:color="auto" w:fill="FFFFFF"/>
          <w:lang w:val="kk-KZ"/>
        </w:rPr>
        <w:t>93, 94</w:t>
      </w:r>
      <w:r w:rsidR="00FC0906" w:rsidRPr="008C45C4">
        <w:rPr>
          <w:rFonts w:ascii="Times New Roman" w:hAnsi="Times New Roman" w:cs="Times New Roman"/>
          <w:color w:val="222222"/>
          <w:sz w:val="28"/>
          <w:szCs w:val="28"/>
          <w:shd w:val="clear" w:color="auto" w:fill="FFFFFF"/>
          <w:lang w:val="kk-KZ"/>
        </w:rPr>
        <w:t>]</w:t>
      </w:r>
      <w:r w:rsidR="0092578D" w:rsidRPr="008C45C4">
        <w:rPr>
          <w:rFonts w:ascii="Times New Roman" w:hAnsi="Times New Roman" w:cs="Times New Roman"/>
          <w:color w:val="222222"/>
          <w:sz w:val="28"/>
          <w:szCs w:val="28"/>
          <w:shd w:val="clear" w:color="auto" w:fill="FFFFFF"/>
          <w:lang w:val="kk-KZ"/>
        </w:rPr>
        <w:t>.</w:t>
      </w:r>
    </w:p>
    <w:p w14:paraId="7EE51A1C" w14:textId="2747BE0E"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Микробтық ластану мен тағамдағы бактериялық қоздырғыштардың таралуы</w:t>
      </w:r>
      <w:r w:rsidR="00843E62" w:rsidRPr="008C45C4">
        <w:rPr>
          <w:rFonts w:ascii="Times New Roman" w:hAnsi="Times New Roman" w:cs="Times New Roman"/>
          <w:color w:val="222222"/>
          <w:sz w:val="28"/>
          <w:szCs w:val="28"/>
          <w:shd w:val="clear" w:color="auto" w:fill="FFFFFF"/>
          <w:lang w:val="kk-KZ"/>
        </w:rPr>
        <w:t xml:space="preserve"> бүкіл әлемде жаһандық маңызды алаңдатушылыққа айналды. </w:t>
      </w:r>
      <w:r w:rsidRPr="008C45C4">
        <w:rPr>
          <w:rFonts w:ascii="Times New Roman" w:hAnsi="Times New Roman" w:cs="Times New Roman"/>
          <w:sz w:val="28"/>
          <w:szCs w:val="28"/>
          <w:lang w:val="kk-KZ"/>
        </w:rPr>
        <w:t xml:space="preserve">Ішек инфекциясының қоздырғыштарының көпшілігі жануарлар мен адамдардың ішектерінде колиформды бактериялармен бірге белсенді түрде көбейеді. Сондықтан тағам өнімдерінде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болуы оның фекальды ластануын және патогенді бактериялардың болуы мүмкін екенін көрсетеді.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сүт өнімдерінің бұзылуына себеп болуы мүмкін, бұл өнімнің шығуына, сапасына және айтарлықтай экономикалық шығындарға теріс әсер етеді. Олардың өнімдерде болуы өндіріс кезінде санитарлық-гигиеналық ережелердің сақталмайтындығын немесе температуралық сақтау режимінің бұзылуын және тауарлардың жарамдылық мерзімінің сақталмайтындығын</w:t>
      </w:r>
      <w:r w:rsidR="000D714E">
        <w:rPr>
          <w:rFonts w:ascii="Times New Roman" w:hAnsi="Times New Roman" w:cs="Times New Roman"/>
          <w:sz w:val="28"/>
          <w:szCs w:val="28"/>
          <w:lang w:val="kk-KZ"/>
        </w:rPr>
        <w:t xml:space="preserve"> куәландырады. Ірімшіктердің</w:t>
      </w:r>
      <w:r w:rsidRPr="008C45C4">
        <w:rPr>
          <w:rFonts w:ascii="Times New Roman" w:hAnsi="Times New Roman" w:cs="Times New Roman"/>
          <w:i/>
          <w:iCs/>
          <w:sz w:val="28"/>
          <w:szCs w:val="28"/>
          <w:lang w:val="kk-KZ"/>
        </w:rPr>
        <w:t xml:space="preserve"> E. coli</w:t>
      </w:r>
      <w:r w:rsidRPr="008C45C4">
        <w:rPr>
          <w:rFonts w:ascii="Times New Roman" w:hAnsi="Times New Roman" w:cs="Times New Roman"/>
          <w:sz w:val="28"/>
          <w:szCs w:val="28"/>
          <w:lang w:val="kk-KZ"/>
        </w:rPr>
        <w:t xml:space="preserve"> ластануының негізгі жолы пастерлеуден кейінгі екіншілік ластану болып табылады. Сүт және сүт өнімдері ішек таяқшасын жұқтыру фермада, зауытта, сату процесінде орын алуы мүмкін [</w:t>
      </w:r>
      <w:r w:rsidR="00C60798" w:rsidRPr="008C45C4">
        <w:rPr>
          <w:rFonts w:ascii="Times New Roman" w:hAnsi="Times New Roman" w:cs="Times New Roman"/>
          <w:sz w:val="28"/>
          <w:szCs w:val="28"/>
          <w:lang w:val="kk-KZ"/>
        </w:rPr>
        <w:t>95, 96</w:t>
      </w:r>
      <w:r w:rsidRPr="008C45C4">
        <w:rPr>
          <w:rFonts w:ascii="Times New Roman" w:hAnsi="Times New Roman" w:cs="Times New Roman"/>
          <w:sz w:val="28"/>
          <w:szCs w:val="28"/>
          <w:lang w:val="kk-KZ"/>
        </w:rPr>
        <w:t xml:space="preserve">]. </w:t>
      </w:r>
    </w:p>
    <w:p w14:paraId="405773A0" w14:textId="4E231CF0"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Ластану көздері арқылы бактериялар</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 xml:space="preserve">термиялық өңдеуден кейін ірімшік массасына түседі және ірімшік өндіру кезінде зарарсыздандырылмайды. Бұл дайын өнімнің </w:t>
      </w:r>
      <w:r w:rsidRPr="008C45C4">
        <w:rPr>
          <w:rFonts w:ascii="Times New Roman" w:hAnsi="Times New Roman" w:cs="Times New Roman"/>
          <w:i/>
          <w:iCs/>
          <w:sz w:val="28"/>
          <w:szCs w:val="28"/>
          <w:lang w:val="kk-KZ"/>
        </w:rPr>
        <w:t>Salmonella enteritidis</w:t>
      </w:r>
      <w:r w:rsidR="00D57394" w:rsidRPr="008C45C4">
        <w:rPr>
          <w:rFonts w:ascii="Times New Roman" w:hAnsi="Times New Roman" w:cs="Times New Roman"/>
          <w:sz w:val="28"/>
          <w:szCs w:val="28"/>
          <w:lang w:val="kk-KZ"/>
        </w:rPr>
        <w:t>,</w:t>
      </w:r>
      <w:r w:rsidRPr="008C45C4">
        <w:rPr>
          <w:rFonts w:ascii="Times New Roman" w:hAnsi="Times New Roman" w:cs="Times New Roman"/>
          <w:i/>
          <w:iCs/>
          <w:sz w:val="28"/>
          <w:szCs w:val="28"/>
          <w:lang w:val="kk-KZ"/>
        </w:rPr>
        <w:t xml:space="preserve"> Listeria monocytogenes</w:t>
      </w:r>
      <w:r w:rsidR="00D57394" w:rsidRPr="008C45C4">
        <w:rPr>
          <w:rFonts w:ascii="Times New Roman" w:hAnsi="Times New Roman" w:cs="Times New Roman"/>
          <w:sz w:val="28"/>
          <w:szCs w:val="28"/>
          <w:lang w:val="kk-KZ"/>
        </w:rPr>
        <w:t>,</w:t>
      </w:r>
      <w:r w:rsidRPr="008C45C4">
        <w:rPr>
          <w:rFonts w:ascii="Times New Roman" w:hAnsi="Times New Roman" w:cs="Times New Roman"/>
          <w:i/>
          <w:iCs/>
          <w:sz w:val="28"/>
          <w:szCs w:val="28"/>
          <w:lang w:val="kk-KZ"/>
        </w:rPr>
        <w:t xml:space="preserve"> E.coli </w:t>
      </w:r>
      <w:r w:rsidRPr="008C45C4">
        <w:rPr>
          <w:rFonts w:ascii="Times New Roman" w:hAnsi="Times New Roman" w:cs="Times New Roman"/>
          <w:sz w:val="28"/>
          <w:szCs w:val="28"/>
          <w:lang w:val="kk-KZ"/>
        </w:rPr>
        <w:t>O157:H7 штамы (антибиотиктік тұрақты түрлері) сияқты эмерджентті тағамдық патогендер қоздырғыштардың пайда болуына әкеледі [</w:t>
      </w:r>
      <w:r w:rsidR="00C60798" w:rsidRPr="008C45C4">
        <w:rPr>
          <w:rFonts w:ascii="Times New Roman" w:hAnsi="Times New Roman" w:cs="Times New Roman"/>
          <w:sz w:val="28"/>
          <w:szCs w:val="28"/>
          <w:lang w:val="kk-KZ"/>
        </w:rPr>
        <w:t>97</w:t>
      </w:r>
      <w:r w:rsidRPr="008C45C4">
        <w:rPr>
          <w:rFonts w:ascii="Times New Roman" w:hAnsi="Times New Roman" w:cs="Times New Roman"/>
          <w:sz w:val="28"/>
          <w:szCs w:val="28"/>
          <w:lang w:val="kk-KZ"/>
        </w:rPr>
        <w:t xml:space="preserve">]. </w:t>
      </w:r>
    </w:p>
    <w:p w14:paraId="7E823CAA" w14:textId="5D00E27B" w:rsidR="00606F64"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Ірімшіктер дайын тағам ретінде тұтынуға қауіпсіз әрі қарай өңделмейді. Сонымен қатар, ірімшіктердің ластануы өндіріс тізбегінің бірнеше сатысында</w:t>
      </w:r>
      <w:r w:rsidR="00302707"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302707" w:rsidRPr="008C45C4">
        <w:rPr>
          <w:rFonts w:ascii="Times New Roman" w:hAnsi="Times New Roman" w:cs="Times New Roman"/>
          <w:sz w:val="28"/>
          <w:szCs w:val="28"/>
          <w:lang w:val="kk-KZ"/>
        </w:rPr>
        <w:t xml:space="preserve">кез келген нүктесінде тағамды ластауы мүмкін </w:t>
      </w:r>
      <w:r w:rsidR="002A5717" w:rsidRPr="008C45C4">
        <w:rPr>
          <w:rFonts w:ascii="Times New Roman" w:hAnsi="Times New Roman" w:cs="Times New Roman"/>
          <w:sz w:val="28"/>
          <w:szCs w:val="28"/>
          <w:lang w:val="kk-KZ"/>
        </w:rPr>
        <w:t>[</w:t>
      </w:r>
      <w:r w:rsidR="00363DD0" w:rsidRPr="008C45C4">
        <w:rPr>
          <w:rFonts w:ascii="Times New Roman" w:hAnsi="Times New Roman" w:cs="Times New Roman"/>
          <w:sz w:val="28"/>
          <w:szCs w:val="28"/>
          <w:lang w:val="kk-KZ"/>
        </w:rPr>
        <w:t>9</w:t>
      </w:r>
      <w:r w:rsidR="00C60798" w:rsidRPr="008C45C4">
        <w:rPr>
          <w:rFonts w:ascii="Times New Roman" w:hAnsi="Times New Roman" w:cs="Times New Roman"/>
          <w:sz w:val="28"/>
          <w:szCs w:val="28"/>
          <w:lang w:val="kk-KZ"/>
        </w:rPr>
        <w:t>8</w:t>
      </w:r>
      <w:r w:rsidR="00363DD0" w:rsidRPr="008C45C4">
        <w:rPr>
          <w:rFonts w:ascii="Times New Roman" w:hAnsi="Times New Roman" w:cs="Times New Roman"/>
          <w:sz w:val="28"/>
          <w:szCs w:val="28"/>
          <w:lang w:val="kk-KZ"/>
        </w:rPr>
        <w:t>,</w:t>
      </w:r>
      <w:r w:rsidR="00C60798" w:rsidRPr="008C45C4">
        <w:rPr>
          <w:rFonts w:ascii="Times New Roman" w:hAnsi="Times New Roman" w:cs="Times New Roman"/>
          <w:sz w:val="28"/>
          <w:szCs w:val="28"/>
          <w:lang w:val="kk-KZ"/>
        </w:rPr>
        <w:t xml:space="preserve"> </w:t>
      </w:r>
      <w:r w:rsidR="00363DD0" w:rsidRPr="008C45C4">
        <w:rPr>
          <w:rFonts w:ascii="Times New Roman" w:hAnsi="Times New Roman" w:cs="Times New Roman"/>
          <w:sz w:val="28"/>
          <w:szCs w:val="28"/>
          <w:lang w:val="kk-KZ"/>
        </w:rPr>
        <w:t>9</w:t>
      </w:r>
      <w:r w:rsidR="00C60798" w:rsidRPr="008C45C4">
        <w:rPr>
          <w:rFonts w:ascii="Times New Roman" w:hAnsi="Times New Roman" w:cs="Times New Roman"/>
          <w:sz w:val="28"/>
          <w:szCs w:val="28"/>
          <w:lang w:val="kk-KZ"/>
        </w:rPr>
        <w:t>9</w:t>
      </w:r>
      <w:r w:rsidR="002A5717" w:rsidRPr="008C45C4">
        <w:rPr>
          <w:rFonts w:ascii="Times New Roman" w:hAnsi="Times New Roman" w:cs="Times New Roman"/>
          <w:sz w:val="28"/>
          <w:szCs w:val="28"/>
          <w:lang w:val="kk-KZ"/>
        </w:rPr>
        <w:t>].</w:t>
      </w:r>
      <w:r w:rsidR="009B31B4" w:rsidRPr="008C45C4">
        <w:rPr>
          <w:rFonts w:ascii="Times New Roman" w:hAnsi="Times New Roman" w:cs="Times New Roman"/>
          <w:sz w:val="28"/>
          <w:szCs w:val="28"/>
          <w:lang w:val="kk-KZ"/>
        </w:rPr>
        <w:t xml:space="preserve"> </w:t>
      </w:r>
      <w:r w:rsidR="00EE4CFD" w:rsidRPr="008C45C4">
        <w:rPr>
          <w:rFonts w:ascii="Times New Roman" w:hAnsi="Times New Roman" w:cs="Times New Roman"/>
          <w:color w:val="222222"/>
          <w:sz w:val="28"/>
          <w:szCs w:val="28"/>
          <w:shd w:val="clear" w:color="auto" w:fill="FFFFFF"/>
          <w:lang w:val="kk-KZ"/>
        </w:rPr>
        <w:t>Оның ішінде, пастерлеуден кейінгі бұзылу үшін маңызды психотрофиялық бұзылатын бактериялар тобының бірі, лактозаны пайдалануға қабілетті энтеробактериялар тобы болып табылатын колиформдар [</w:t>
      </w:r>
      <w:r w:rsidR="00DD0495" w:rsidRPr="008C45C4">
        <w:rPr>
          <w:rFonts w:ascii="Times New Roman" w:hAnsi="Times New Roman" w:cs="Times New Roman"/>
          <w:color w:val="222222"/>
          <w:sz w:val="28"/>
          <w:szCs w:val="28"/>
          <w:shd w:val="clear" w:color="auto" w:fill="FFFFFF"/>
          <w:lang w:val="kk-KZ"/>
        </w:rPr>
        <w:t>100</w:t>
      </w:r>
      <w:r w:rsidR="00EE4CFD" w:rsidRPr="008C45C4">
        <w:rPr>
          <w:rFonts w:ascii="Times New Roman" w:hAnsi="Times New Roman" w:cs="Times New Roman"/>
          <w:color w:val="222222"/>
          <w:sz w:val="28"/>
          <w:szCs w:val="28"/>
          <w:shd w:val="clear" w:color="auto" w:fill="FFFFFF"/>
          <w:lang w:val="kk-KZ"/>
        </w:rPr>
        <w:t>].</w:t>
      </w:r>
      <w:r w:rsidR="00606F64" w:rsidRPr="008C45C4">
        <w:rPr>
          <w:rFonts w:ascii="Times New Roman" w:hAnsi="Times New Roman" w:cs="Times New Roman"/>
          <w:color w:val="222222"/>
          <w:sz w:val="28"/>
          <w:szCs w:val="28"/>
          <w:shd w:val="clear" w:color="auto" w:fill="FFFFFF"/>
          <w:lang w:val="kk-KZ"/>
        </w:rPr>
        <w:t xml:space="preserve"> </w:t>
      </w:r>
      <w:r w:rsidR="00606F64" w:rsidRPr="008C45C4">
        <w:rPr>
          <w:rFonts w:ascii="Times New Roman" w:hAnsi="Times New Roman" w:cs="Times New Roman"/>
          <w:sz w:val="28"/>
          <w:szCs w:val="28"/>
          <w:lang w:val="kk-KZ"/>
        </w:rPr>
        <w:t>Колиформалар тобының микроорганизмдері сүт өнімдерін ластаған жағдайда адам денсаулығына қауіп төндіреді және тамақтан улануды немесе патогендік штаммдар болған кезде токсикоинфекцияны тудырады.</w:t>
      </w:r>
    </w:p>
    <w:p w14:paraId="49013424" w14:textId="375B36D3" w:rsidR="00EE4CFD" w:rsidRPr="008C45C4" w:rsidRDefault="00606F6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1971 жылы АҚШ</w:t>
      </w:r>
      <w:r w:rsidR="00A2149A" w:rsidRPr="008C45C4">
        <w:rPr>
          <w:rFonts w:ascii="Times New Roman" w:hAnsi="Times New Roman" w:cs="Times New Roman"/>
          <w:sz w:val="28"/>
          <w:szCs w:val="28"/>
          <w:lang w:val="kk-KZ"/>
        </w:rPr>
        <w:t>-та</w:t>
      </w:r>
      <w:r w:rsidRPr="008C45C4">
        <w:rPr>
          <w:rFonts w:ascii="Times New Roman" w:hAnsi="Times New Roman" w:cs="Times New Roman"/>
          <w:sz w:val="28"/>
          <w:szCs w:val="28"/>
          <w:lang w:val="kk-KZ"/>
        </w:rPr>
        <w:t xml:space="preserve"> 387 адам </w:t>
      </w:r>
      <w:r w:rsidR="00DF57AD" w:rsidRPr="008C45C4">
        <w:rPr>
          <w:rFonts w:ascii="Times New Roman" w:hAnsi="Times New Roman" w:cs="Times New Roman"/>
          <w:sz w:val="28"/>
          <w:szCs w:val="28"/>
          <w:lang w:val="kk-KZ"/>
        </w:rPr>
        <w:t>Ф</w:t>
      </w:r>
      <w:r w:rsidRPr="008C45C4">
        <w:rPr>
          <w:rFonts w:ascii="Times New Roman" w:hAnsi="Times New Roman" w:cs="Times New Roman"/>
          <w:sz w:val="28"/>
          <w:szCs w:val="28"/>
          <w:lang w:val="kk-KZ"/>
        </w:rPr>
        <w:t xml:space="preserve">ранцияда әзірленген энтеропатогенді </w:t>
      </w:r>
      <w:r w:rsidRPr="008C45C4">
        <w:rPr>
          <w:rFonts w:ascii="Times New Roman" w:hAnsi="Times New Roman" w:cs="Times New Roman"/>
          <w:i/>
          <w:iCs/>
          <w:sz w:val="28"/>
          <w:szCs w:val="28"/>
          <w:lang w:val="kk-KZ"/>
        </w:rPr>
        <w:t>E.</w:t>
      </w:r>
      <w:r w:rsidR="000D714E">
        <w:rPr>
          <w:rFonts w:ascii="Times New Roman" w:hAnsi="Times New Roman" w:cs="Times New Roman"/>
          <w:i/>
          <w:iCs/>
          <w:sz w:val="28"/>
          <w:szCs w:val="28"/>
          <w:lang w:val="kk-KZ"/>
        </w:rPr>
        <w:t> </w:t>
      </w:r>
      <w:r w:rsidRPr="008C45C4">
        <w:rPr>
          <w:rFonts w:ascii="Times New Roman" w:hAnsi="Times New Roman" w:cs="Times New Roman"/>
          <w:i/>
          <w:iCs/>
          <w:sz w:val="28"/>
          <w:szCs w:val="28"/>
          <w:lang w:val="kk-KZ"/>
        </w:rPr>
        <w:t>coli</w:t>
      </w:r>
      <w:r w:rsidRPr="008C45C4">
        <w:rPr>
          <w:rFonts w:ascii="Times New Roman" w:hAnsi="Times New Roman" w:cs="Times New Roman"/>
          <w:sz w:val="28"/>
          <w:szCs w:val="28"/>
          <w:lang w:val="kk-KZ"/>
        </w:rPr>
        <w:t xml:space="preserve"> ластанған ірімшікті тұтынудан </w:t>
      </w:r>
      <w:r w:rsidR="00962D6B" w:rsidRPr="008C45C4">
        <w:rPr>
          <w:rFonts w:ascii="Times New Roman" w:hAnsi="Times New Roman" w:cs="Times New Roman"/>
          <w:sz w:val="28"/>
          <w:szCs w:val="28"/>
          <w:lang w:val="kk-KZ"/>
        </w:rPr>
        <w:t>тағамдық улану жағдайлары</w:t>
      </w:r>
      <w:r w:rsidR="002D7FAE" w:rsidRPr="008C45C4">
        <w:rPr>
          <w:rFonts w:ascii="Times New Roman" w:hAnsi="Times New Roman" w:cs="Times New Roman"/>
          <w:sz w:val="28"/>
          <w:szCs w:val="28"/>
          <w:lang w:val="kk-KZ"/>
        </w:rPr>
        <w:t xml:space="preserve"> ор</w:t>
      </w:r>
      <w:r w:rsidR="00223A9E" w:rsidRPr="008C45C4">
        <w:rPr>
          <w:rFonts w:ascii="Times New Roman" w:hAnsi="Times New Roman" w:cs="Times New Roman"/>
          <w:sz w:val="28"/>
          <w:szCs w:val="28"/>
          <w:lang w:val="kk-KZ"/>
        </w:rPr>
        <w:t xml:space="preserve">ын </w:t>
      </w:r>
      <w:r w:rsidR="002D7FAE" w:rsidRPr="008C45C4">
        <w:rPr>
          <w:rFonts w:ascii="Times New Roman" w:hAnsi="Times New Roman" w:cs="Times New Roman"/>
          <w:sz w:val="28"/>
          <w:szCs w:val="28"/>
          <w:lang w:val="kk-KZ"/>
        </w:rPr>
        <w:t>алған</w:t>
      </w:r>
      <w:r w:rsidR="00223A9E" w:rsidRPr="008C45C4">
        <w:rPr>
          <w:rFonts w:ascii="Times New Roman" w:hAnsi="Times New Roman" w:cs="Times New Roman"/>
          <w:sz w:val="28"/>
          <w:szCs w:val="28"/>
          <w:lang w:val="kk-KZ"/>
        </w:rPr>
        <w:t xml:space="preserve"> </w:t>
      </w:r>
      <w:r w:rsidR="00333455" w:rsidRPr="008C45C4">
        <w:rPr>
          <w:rFonts w:ascii="Times New Roman" w:hAnsi="Times New Roman" w:cs="Times New Roman"/>
          <w:sz w:val="28"/>
          <w:szCs w:val="28"/>
          <w:lang w:val="kk-KZ"/>
        </w:rPr>
        <w:t>[</w:t>
      </w:r>
      <w:r w:rsidR="00DD0495" w:rsidRPr="008C45C4">
        <w:rPr>
          <w:rFonts w:ascii="Times New Roman" w:hAnsi="Times New Roman" w:cs="Times New Roman"/>
          <w:sz w:val="28"/>
          <w:szCs w:val="28"/>
          <w:lang w:val="kk-KZ"/>
        </w:rPr>
        <w:t>101</w:t>
      </w:r>
      <w:r w:rsidR="00333455" w:rsidRPr="008C45C4">
        <w:rPr>
          <w:rFonts w:ascii="Times New Roman" w:hAnsi="Times New Roman" w:cs="Times New Roman"/>
          <w:sz w:val="28"/>
          <w:szCs w:val="28"/>
          <w:lang w:val="kk-KZ"/>
        </w:rPr>
        <w:t>]</w:t>
      </w:r>
      <w:r w:rsidR="00223A9E" w:rsidRPr="008C45C4">
        <w:rPr>
          <w:rFonts w:ascii="Times New Roman" w:hAnsi="Times New Roman" w:cs="Times New Roman"/>
          <w:sz w:val="28"/>
          <w:szCs w:val="28"/>
          <w:lang w:val="kk-KZ"/>
        </w:rPr>
        <w:t>.</w:t>
      </w:r>
    </w:p>
    <w:p w14:paraId="4888B2A5" w14:textId="0E797697" w:rsidR="00302707" w:rsidRPr="008C45C4" w:rsidRDefault="00A76563"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Жалпы тағамдардағы инфекция векторлары</w:t>
      </w:r>
      <w:r w:rsidRPr="008C45C4">
        <w:rPr>
          <w:rFonts w:ascii="Times New Roman" w:hAnsi="Times New Roman" w:cs="Times New Roman"/>
          <w:sz w:val="28"/>
          <w:szCs w:val="28"/>
          <w:lang w:val="kk-KZ"/>
        </w:rPr>
        <w:t xml:space="preserve"> </w:t>
      </w:r>
      <w:r w:rsidR="00302707" w:rsidRPr="008C45C4">
        <w:rPr>
          <w:rFonts w:ascii="Times New Roman" w:hAnsi="Times New Roman" w:cs="Times New Roman"/>
          <w:color w:val="222222"/>
          <w:sz w:val="28"/>
          <w:szCs w:val="28"/>
          <w:shd w:val="clear" w:color="auto" w:fill="FFFFFF"/>
          <w:lang w:val="kk-KZ"/>
        </w:rPr>
        <w:t xml:space="preserve">ірімшіктермен байланысты микробиологиялық қауіптер шикі сүттен келеді </w:t>
      </w:r>
      <w:r w:rsidR="0084014D" w:rsidRPr="008C45C4">
        <w:rPr>
          <w:rFonts w:ascii="Times New Roman" w:hAnsi="Times New Roman" w:cs="Times New Roman"/>
          <w:color w:val="222222"/>
          <w:sz w:val="28"/>
          <w:szCs w:val="28"/>
          <w:shd w:val="clear" w:color="auto" w:fill="FFFFFF"/>
          <w:lang w:val="kk-KZ"/>
        </w:rPr>
        <w:t>[</w:t>
      </w:r>
      <w:r w:rsidR="00A4388A" w:rsidRPr="008C45C4">
        <w:rPr>
          <w:rFonts w:ascii="Times New Roman" w:hAnsi="Times New Roman" w:cs="Times New Roman"/>
          <w:color w:val="222222"/>
          <w:sz w:val="28"/>
          <w:szCs w:val="28"/>
          <w:shd w:val="clear" w:color="auto" w:fill="FFFFFF"/>
          <w:lang w:val="kk-KZ"/>
        </w:rPr>
        <w:t>102, 103</w:t>
      </w:r>
      <w:r w:rsidR="0084014D" w:rsidRPr="008C45C4">
        <w:rPr>
          <w:rFonts w:ascii="Times New Roman" w:hAnsi="Times New Roman" w:cs="Times New Roman"/>
          <w:color w:val="222222"/>
          <w:sz w:val="28"/>
          <w:szCs w:val="28"/>
          <w:shd w:val="clear" w:color="auto" w:fill="FFFFFF"/>
          <w:lang w:val="kk-KZ"/>
        </w:rPr>
        <w:t>].</w:t>
      </w:r>
    </w:p>
    <w:p w14:paraId="73C7BFE2" w14:textId="32EC276D" w:rsidR="004F6D33" w:rsidRPr="008C45C4" w:rsidRDefault="004F6D3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Дайын тағам ретінде ірімшіктер потенциалды тағамдық патогендер ретінде қарастырылуы керек.  Маңызды тағам қоздырғыштары өңдеу этапы кезінде сақталады</w:t>
      </w:r>
      <w:r w:rsidR="00E93C1C" w:rsidRPr="008C45C4">
        <w:rPr>
          <w:rFonts w:ascii="Times New Roman" w:hAnsi="Times New Roman" w:cs="Times New Roman"/>
          <w:sz w:val="28"/>
          <w:szCs w:val="28"/>
          <w:lang w:val="kk-KZ"/>
        </w:rPr>
        <w:t xml:space="preserve"> [</w:t>
      </w:r>
      <w:r w:rsidR="00A4388A" w:rsidRPr="008C45C4">
        <w:rPr>
          <w:rFonts w:ascii="Times New Roman" w:hAnsi="Times New Roman" w:cs="Times New Roman"/>
          <w:sz w:val="28"/>
          <w:szCs w:val="28"/>
          <w:lang w:val="kk-KZ"/>
        </w:rPr>
        <w:t>104</w:t>
      </w:r>
      <w:r w:rsidR="00E93C1C" w:rsidRPr="008C45C4">
        <w:rPr>
          <w:rFonts w:ascii="Times New Roman" w:hAnsi="Times New Roman" w:cs="Times New Roman"/>
          <w:sz w:val="28"/>
          <w:szCs w:val="28"/>
          <w:lang w:val="kk-KZ"/>
        </w:rPr>
        <w:t>]</w:t>
      </w:r>
      <w:r w:rsidR="004427CE" w:rsidRPr="008C45C4">
        <w:rPr>
          <w:rFonts w:ascii="Times New Roman" w:hAnsi="Times New Roman" w:cs="Times New Roman"/>
          <w:sz w:val="28"/>
          <w:szCs w:val="28"/>
          <w:lang w:val="kk-KZ"/>
        </w:rPr>
        <w:t>.</w:t>
      </w:r>
    </w:p>
    <w:p w14:paraId="4FBD4CBC" w14:textId="6BB5BD7D" w:rsidR="004F6D33" w:rsidRPr="008C45C4" w:rsidRDefault="004F6D3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Ірімшік өндіру процесінде </w:t>
      </w:r>
      <w:r w:rsidRPr="008C45C4">
        <w:rPr>
          <w:rFonts w:ascii="Times New Roman" w:hAnsi="Times New Roman" w:cs="Times New Roman"/>
          <w:sz w:val="28"/>
          <w:szCs w:val="28"/>
          <w:lang w:val="kk-KZ"/>
        </w:rPr>
        <w:t xml:space="preserve">сүзбе түзілуіндегі концентрациялық әсердің үйлесуіне, сондай-ақ патогеннің нақты өсуіне байланысты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мөлшері артуы мүмкін. Сақтау кезінде кейбір қоздырғыштар инактивацияланады. Бірақ </w:t>
      </w:r>
      <w:r w:rsidRPr="008C45C4">
        <w:rPr>
          <w:rFonts w:ascii="Times New Roman" w:hAnsi="Times New Roman" w:cs="Times New Roman"/>
          <w:i/>
          <w:iCs/>
          <w:sz w:val="28"/>
          <w:szCs w:val="28"/>
          <w:lang w:val="kk-KZ"/>
        </w:rPr>
        <w:t xml:space="preserve">E.coli, L.monocytogenes, S.aureus </w:t>
      </w:r>
      <w:r w:rsidRPr="008C45C4">
        <w:rPr>
          <w:rFonts w:ascii="Times New Roman" w:hAnsi="Times New Roman" w:cs="Times New Roman"/>
          <w:sz w:val="28"/>
          <w:szCs w:val="28"/>
          <w:lang w:val="kk-KZ"/>
        </w:rPr>
        <w:t xml:space="preserve">жартылай қатты және жұмсақ ірімшіктердің пісіп жетілуіне және сақталуына төтеп бере алады </w:t>
      </w:r>
      <w:r w:rsidR="00FB4318" w:rsidRPr="008C45C4">
        <w:rPr>
          <w:rFonts w:ascii="Times New Roman" w:hAnsi="Times New Roman" w:cs="Times New Roman"/>
          <w:sz w:val="28"/>
          <w:szCs w:val="28"/>
          <w:lang w:val="kk-KZ"/>
        </w:rPr>
        <w:t>[</w:t>
      </w:r>
      <w:r w:rsidR="00A4388A" w:rsidRPr="008C45C4">
        <w:rPr>
          <w:rFonts w:ascii="Times New Roman" w:hAnsi="Times New Roman" w:cs="Times New Roman"/>
          <w:sz w:val="28"/>
          <w:szCs w:val="28"/>
          <w:lang w:val="kk-KZ"/>
        </w:rPr>
        <w:t>105</w:t>
      </w:r>
      <w:r w:rsidR="00FB4318" w:rsidRPr="008C45C4">
        <w:rPr>
          <w:rFonts w:ascii="Times New Roman" w:hAnsi="Times New Roman" w:cs="Times New Roman"/>
          <w:sz w:val="28"/>
          <w:szCs w:val="28"/>
          <w:lang w:val="kk-KZ"/>
        </w:rPr>
        <w:t>].</w:t>
      </w:r>
    </w:p>
    <w:p w14:paraId="19680C44" w14:textId="1BF4BF26" w:rsidR="004564C3" w:rsidRPr="008C45C4" w:rsidRDefault="004564C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Египетте үй жағдайында </w:t>
      </w:r>
      <w:r w:rsidR="000F075E" w:rsidRPr="008C45C4">
        <w:rPr>
          <w:rFonts w:ascii="Times New Roman" w:hAnsi="Times New Roman" w:cs="Times New Roman"/>
          <w:sz w:val="28"/>
          <w:szCs w:val="28"/>
          <w:lang w:val="kk-KZ"/>
        </w:rPr>
        <w:t xml:space="preserve">шикі сүттен </w:t>
      </w:r>
      <w:r w:rsidRPr="008C45C4">
        <w:rPr>
          <w:rFonts w:ascii="Times New Roman" w:hAnsi="Times New Roman" w:cs="Times New Roman"/>
          <w:sz w:val="28"/>
          <w:szCs w:val="28"/>
          <w:lang w:val="kk-KZ"/>
        </w:rPr>
        <w:t xml:space="preserve">әзірленген </w:t>
      </w:r>
      <w:r w:rsidR="00437366" w:rsidRPr="008C45C4">
        <w:rPr>
          <w:rFonts w:ascii="Times New Roman" w:hAnsi="Times New Roman" w:cs="Times New Roman"/>
          <w:sz w:val="28"/>
          <w:szCs w:val="28"/>
          <w:lang w:val="kk-KZ"/>
        </w:rPr>
        <w:t xml:space="preserve">жұмсақ </w:t>
      </w:r>
      <w:r w:rsidRPr="008C45C4">
        <w:rPr>
          <w:rFonts w:ascii="Times New Roman" w:hAnsi="Times New Roman" w:cs="Times New Roman"/>
          <w:sz w:val="28"/>
          <w:szCs w:val="28"/>
          <w:lang w:val="kk-KZ"/>
        </w:rPr>
        <w:t xml:space="preserve">ірімшіктерден </w:t>
      </w:r>
      <w:r w:rsidR="006C789C" w:rsidRPr="008C45C4">
        <w:rPr>
          <w:rFonts w:ascii="Times New Roman" w:hAnsi="Times New Roman" w:cs="Times New Roman"/>
          <w:i/>
          <w:iCs/>
          <w:sz w:val="28"/>
          <w:szCs w:val="28"/>
          <w:lang w:val="kk-KZ"/>
        </w:rPr>
        <w:t>Е.coli</w:t>
      </w:r>
      <w:r w:rsidR="006C789C" w:rsidRPr="008C45C4">
        <w:rPr>
          <w:rFonts w:ascii="Times New Roman" w:hAnsi="Times New Roman" w:cs="Times New Roman"/>
          <w:sz w:val="28"/>
          <w:szCs w:val="28"/>
          <w:lang w:val="kk-KZ"/>
        </w:rPr>
        <w:t xml:space="preserve"> </w:t>
      </w:r>
      <w:r w:rsidR="00333B97" w:rsidRPr="008C45C4">
        <w:rPr>
          <w:rFonts w:ascii="Times New Roman" w:hAnsi="Times New Roman" w:cs="Times New Roman"/>
          <w:sz w:val="28"/>
          <w:szCs w:val="28"/>
          <w:lang w:val="kk-KZ"/>
        </w:rPr>
        <w:t>анықталған</w:t>
      </w:r>
      <w:r w:rsidR="007B398B" w:rsidRPr="008C45C4">
        <w:rPr>
          <w:rFonts w:ascii="Times New Roman" w:hAnsi="Times New Roman" w:cs="Times New Roman"/>
          <w:sz w:val="28"/>
          <w:szCs w:val="28"/>
          <w:lang w:val="kk-KZ"/>
        </w:rPr>
        <w:t xml:space="preserve"> және олардың патогендің потенциалы</w:t>
      </w:r>
      <w:r w:rsidR="002A0470" w:rsidRPr="008C45C4">
        <w:rPr>
          <w:rFonts w:ascii="Times New Roman" w:hAnsi="Times New Roman" w:cs="Times New Roman"/>
          <w:sz w:val="28"/>
          <w:szCs w:val="28"/>
          <w:lang w:val="kk-KZ"/>
        </w:rPr>
        <w:t xml:space="preserve"> жоғары болған [</w:t>
      </w:r>
      <w:r w:rsidR="00E73AB1" w:rsidRPr="008C45C4">
        <w:rPr>
          <w:rFonts w:ascii="Times New Roman" w:hAnsi="Times New Roman" w:cs="Times New Roman"/>
          <w:sz w:val="28"/>
          <w:szCs w:val="28"/>
          <w:lang w:val="kk-KZ"/>
        </w:rPr>
        <w:t>106</w:t>
      </w:r>
      <w:r w:rsidR="002A0470" w:rsidRPr="008C45C4">
        <w:rPr>
          <w:rFonts w:ascii="Times New Roman" w:hAnsi="Times New Roman" w:cs="Times New Roman"/>
          <w:sz w:val="28"/>
          <w:szCs w:val="28"/>
          <w:lang w:val="kk-KZ"/>
        </w:rPr>
        <w:t>].</w:t>
      </w:r>
    </w:p>
    <w:p w14:paraId="64AA4937" w14:textId="4149F755" w:rsidR="004F6D33" w:rsidRPr="008C45C4" w:rsidRDefault="004564C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Сондай-ақ, ТМД елдерін қарастыратын болсақ, соңғы декадада Санкт-Петербургте адамдарда тіркелген гемолитикалық-уремиялық синдром көрінісімен геморрагиялық колит түрінде орын алған жіті ішек инфекциясының өршуі шига-токсинді өндіруші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мен ластанган шикі сиыр сүтін тұтынудан болды [</w:t>
      </w:r>
      <w:r w:rsidR="00E73AB1" w:rsidRPr="008C45C4">
        <w:rPr>
          <w:rFonts w:ascii="Times New Roman" w:hAnsi="Times New Roman" w:cs="Times New Roman"/>
          <w:sz w:val="28"/>
          <w:szCs w:val="28"/>
          <w:lang w:val="kk-KZ"/>
        </w:rPr>
        <w:t>107</w:t>
      </w:r>
      <w:r w:rsidRPr="008C45C4">
        <w:rPr>
          <w:rFonts w:ascii="Times New Roman" w:hAnsi="Times New Roman" w:cs="Times New Roman"/>
          <w:sz w:val="28"/>
          <w:szCs w:val="28"/>
          <w:lang w:val="kk-KZ"/>
        </w:rPr>
        <w:t xml:space="preserve">]. </w:t>
      </w:r>
    </w:p>
    <w:p w14:paraId="4DE06F1B" w14:textId="4E617B94" w:rsidR="00C73A1B" w:rsidRPr="008C45C4" w:rsidRDefault="003A672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Б</w:t>
      </w:r>
      <w:r w:rsidR="00E5445A" w:rsidRPr="008C45C4">
        <w:rPr>
          <w:rFonts w:ascii="Times New Roman" w:hAnsi="Times New Roman" w:cs="Times New Roman"/>
          <w:sz w:val="28"/>
          <w:szCs w:val="28"/>
          <w:lang w:val="kk-KZ"/>
        </w:rPr>
        <w:t>іздің ел</w:t>
      </w:r>
      <w:r w:rsidR="00596920" w:rsidRPr="008C45C4">
        <w:rPr>
          <w:rFonts w:ascii="Times New Roman" w:hAnsi="Times New Roman" w:cs="Times New Roman"/>
          <w:sz w:val="28"/>
          <w:szCs w:val="28"/>
          <w:lang w:val="kk-KZ"/>
        </w:rPr>
        <w:t>де</w:t>
      </w:r>
      <w:r w:rsidR="007816C8" w:rsidRPr="008C45C4">
        <w:rPr>
          <w:rFonts w:ascii="Times New Roman" w:hAnsi="Times New Roman" w:cs="Times New Roman"/>
          <w:sz w:val="28"/>
          <w:szCs w:val="28"/>
          <w:lang w:val="kk-KZ"/>
        </w:rPr>
        <w:t xml:space="preserve"> де</w:t>
      </w:r>
      <w:r w:rsidR="0091613F" w:rsidRPr="008C45C4">
        <w:rPr>
          <w:rFonts w:ascii="Times New Roman" w:hAnsi="Times New Roman" w:cs="Times New Roman"/>
          <w:sz w:val="28"/>
          <w:szCs w:val="28"/>
          <w:lang w:val="kk-KZ"/>
        </w:rPr>
        <w:t>,</w:t>
      </w:r>
      <w:r w:rsidR="00596920" w:rsidRPr="008C45C4">
        <w:rPr>
          <w:rFonts w:ascii="Times New Roman" w:hAnsi="Times New Roman" w:cs="Times New Roman"/>
          <w:sz w:val="28"/>
          <w:szCs w:val="28"/>
          <w:lang w:val="kk-KZ"/>
        </w:rPr>
        <w:t xml:space="preserve"> </w:t>
      </w:r>
      <w:r w:rsidR="0091613F" w:rsidRPr="008C45C4">
        <w:rPr>
          <w:rFonts w:ascii="Times New Roman" w:hAnsi="Times New Roman" w:cs="Times New Roman"/>
          <w:sz w:val="28"/>
          <w:szCs w:val="28"/>
          <w:lang w:val="kk-KZ"/>
        </w:rPr>
        <w:t>азық-түлік қауіпсіздігі мониторингі барысында</w:t>
      </w:r>
      <w:r w:rsidR="003F212B" w:rsidRPr="008C45C4">
        <w:rPr>
          <w:rFonts w:ascii="Times New Roman" w:hAnsi="Times New Roman" w:cs="Times New Roman"/>
          <w:sz w:val="28"/>
          <w:szCs w:val="28"/>
          <w:lang w:val="kk-KZ"/>
        </w:rPr>
        <w:t>,</w:t>
      </w:r>
      <w:r w:rsidR="0091613F" w:rsidRPr="008C45C4">
        <w:rPr>
          <w:rFonts w:ascii="Times New Roman" w:hAnsi="Times New Roman" w:cs="Times New Roman"/>
          <w:sz w:val="28"/>
          <w:szCs w:val="28"/>
          <w:lang w:val="kk-KZ"/>
        </w:rPr>
        <w:t xml:space="preserve"> сүт өнімдерінің микробиологиялық көрсеткіштері </w:t>
      </w:r>
      <w:r w:rsidR="00DC2385" w:rsidRPr="008C45C4">
        <w:rPr>
          <w:rFonts w:ascii="Times New Roman" w:hAnsi="Times New Roman" w:cs="Times New Roman"/>
          <w:sz w:val="28"/>
          <w:szCs w:val="28"/>
          <w:lang w:val="kk-KZ"/>
        </w:rPr>
        <w:t>қойылатын стандартты талаптарға сәйкес келмейті</w:t>
      </w:r>
      <w:r w:rsidR="003F212B" w:rsidRPr="008C45C4">
        <w:rPr>
          <w:rFonts w:ascii="Times New Roman" w:hAnsi="Times New Roman" w:cs="Times New Roman"/>
          <w:sz w:val="28"/>
          <w:szCs w:val="28"/>
          <w:lang w:val="kk-KZ"/>
        </w:rPr>
        <w:t xml:space="preserve">ні анықталған </w:t>
      </w:r>
      <w:r w:rsidR="00D653BD" w:rsidRPr="008C45C4">
        <w:rPr>
          <w:rFonts w:ascii="Times New Roman" w:hAnsi="Times New Roman" w:cs="Times New Roman"/>
          <w:sz w:val="28"/>
          <w:szCs w:val="28"/>
          <w:lang w:val="kk-KZ"/>
        </w:rPr>
        <w:t>[</w:t>
      </w:r>
      <w:r w:rsidR="00E73AB1" w:rsidRPr="008C45C4">
        <w:rPr>
          <w:rFonts w:ascii="Times New Roman" w:hAnsi="Times New Roman" w:cs="Times New Roman"/>
          <w:sz w:val="28"/>
          <w:szCs w:val="28"/>
          <w:lang w:val="kk-KZ"/>
        </w:rPr>
        <w:t>19</w:t>
      </w:r>
      <w:r w:rsidR="004F31CE">
        <w:rPr>
          <w:rFonts w:ascii="Times New Roman" w:hAnsi="Times New Roman" w:cs="Times New Roman"/>
          <w:sz w:val="28"/>
          <w:szCs w:val="28"/>
          <w:lang w:val="kk-KZ"/>
        </w:rPr>
        <w:t>, с. 17-20</w:t>
      </w:r>
      <w:r w:rsidR="00D653BD" w:rsidRPr="008C45C4">
        <w:rPr>
          <w:rFonts w:ascii="Times New Roman" w:hAnsi="Times New Roman" w:cs="Times New Roman"/>
          <w:sz w:val="28"/>
          <w:szCs w:val="28"/>
          <w:lang w:val="kk-KZ"/>
        </w:rPr>
        <w:t>].</w:t>
      </w:r>
    </w:p>
    <w:p w14:paraId="514E9AE7" w14:textId="724F1903" w:rsidR="008C78B1" w:rsidRPr="008C45C4" w:rsidRDefault="00D84310"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Канадада ірімшіктермен байланысты 12 жағдай тіркелген. Оның жартысы </w:t>
      </w:r>
      <w:r w:rsidRPr="008C45C4">
        <w:rPr>
          <w:rFonts w:ascii="Times New Roman" w:hAnsi="Times New Roman" w:cs="Times New Roman"/>
          <w:i/>
          <w:iCs/>
          <w:sz w:val="28"/>
          <w:szCs w:val="28"/>
          <w:lang w:val="kk-KZ"/>
        </w:rPr>
        <w:t xml:space="preserve">Е.coli </w:t>
      </w:r>
      <w:r w:rsidRPr="008C45C4">
        <w:rPr>
          <w:rFonts w:ascii="Times New Roman" w:hAnsi="Times New Roman" w:cs="Times New Roman"/>
          <w:sz w:val="28"/>
          <w:szCs w:val="28"/>
          <w:lang w:val="kk-KZ"/>
        </w:rPr>
        <w:t>О157:H7 патогені себептерінен болған</w:t>
      </w:r>
      <w:r w:rsidR="00A647B3" w:rsidRPr="008C45C4">
        <w:rPr>
          <w:rFonts w:ascii="Times New Roman" w:hAnsi="Times New Roman" w:cs="Times New Roman"/>
          <w:sz w:val="28"/>
          <w:szCs w:val="28"/>
          <w:lang w:val="kk-KZ"/>
        </w:rPr>
        <w:t xml:space="preserve"> [</w:t>
      </w:r>
      <w:r w:rsidR="00336EF3" w:rsidRPr="008C45C4">
        <w:rPr>
          <w:rFonts w:ascii="Times New Roman" w:hAnsi="Times New Roman" w:cs="Times New Roman"/>
          <w:sz w:val="28"/>
          <w:szCs w:val="28"/>
          <w:lang w:val="kk-KZ"/>
        </w:rPr>
        <w:t>10</w:t>
      </w:r>
      <w:r w:rsidR="00E73AB1" w:rsidRPr="008C45C4">
        <w:rPr>
          <w:rFonts w:ascii="Times New Roman" w:hAnsi="Times New Roman" w:cs="Times New Roman"/>
          <w:sz w:val="28"/>
          <w:szCs w:val="28"/>
          <w:lang w:val="kk-KZ"/>
        </w:rPr>
        <w:t>8</w:t>
      </w:r>
      <w:r w:rsidR="00A647B3" w:rsidRPr="008C45C4">
        <w:rPr>
          <w:rFonts w:ascii="Times New Roman" w:hAnsi="Times New Roman" w:cs="Times New Roman"/>
          <w:sz w:val="28"/>
          <w:szCs w:val="28"/>
          <w:lang w:val="kk-KZ"/>
        </w:rPr>
        <w:t xml:space="preserve">]. </w:t>
      </w:r>
      <w:r w:rsidR="002447BD" w:rsidRPr="008C45C4">
        <w:rPr>
          <w:rFonts w:ascii="Times New Roman" w:hAnsi="Times New Roman" w:cs="Times New Roman"/>
          <w:color w:val="222222"/>
          <w:sz w:val="28"/>
          <w:szCs w:val="28"/>
          <w:shd w:val="clear" w:color="auto" w:fill="FFFFFF"/>
          <w:lang w:val="kk-KZ"/>
        </w:rPr>
        <w:t>Англияда пастерленген сүттен жасалған йогуртқа қатысты қосымша жағдайлар бар [</w:t>
      </w:r>
      <w:r w:rsidR="00336EF3" w:rsidRPr="008C45C4">
        <w:rPr>
          <w:rFonts w:ascii="Times New Roman" w:hAnsi="Times New Roman" w:cs="Times New Roman"/>
          <w:color w:val="222222"/>
          <w:sz w:val="28"/>
          <w:szCs w:val="28"/>
          <w:shd w:val="clear" w:color="auto" w:fill="FFFFFF"/>
          <w:lang w:val="kk-KZ"/>
        </w:rPr>
        <w:t>10</w:t>
      </w:r>
      <w:r w:rsidR="00E73AB1" w:rsidRPr="008C45C4">
        <w:rPr>
          <w:rFonts w:ascii="Times New Roman" w:hAnsi="Times New Roman" w:cs="Times New Roman"/>
          <w:color w:val="222222"/>
          <w:sz w:val="28"/>
          <w:szCs w:val="28"/>
          <w:shd w:val="clear" w:color="auto" w:fill="FFFFFF"/>
          <w:lang w:val="kk-KZ"/>
        </w:rPr>
        <w:t>9</w:t>
      </w:r>
      <w:r w:rsidR="002447BD" w:rsidRPr="008C45C4">
        <w:rPr>
          <w:rFonts w:ascii="Times New Roman" w:hAnsi="Times New Roman" w:cs="Times New Roman"/>
          <w:color w:val="222222"/>
          <w:sz w:val="28"/>
          <w:szCs w:val="28"/>
          <w:shd w:val="clear" w:color="auto" w:fill="FFFFFF"/>
          <w:lang w:val="kk-KZ"/>
        </w:rPr>
        <w:t>].</w:t>
      </w:r>
      <w:r w:rsidR="000D3EA2" w:rsidRPr="008C45C4">
        <w:rPr>
          <w:rFonts w:ascii="Times New Roman" w:hAnsi="Times New Roman" w:cs="Times New Roman"/>
          <w:color w:val="222222"/>
          <w:sz w:val="28"/>
          <w:szCs w:val="28"/>
          <w:shd w:val="clear" w:color="auto" w:fill="FFFFFF"/>
          <w:lang w:val="kk-KZ"/>
        </w:rPr>
        <w:t xml:space="preserve"> </w:t>
      </w:r>
      <w:r w:rsidR="002447BD" w:rsidRPr="008C45C4">
        <w:rPr>
          <w:rFonts w:ascii="Times New Roman" w:hAnsi="Times New Roman" w:cs="Times New Roman"/>
          <w:i/>
          <w:iCs/>
          <w:sz w:val="28"/>
          <w:szCs w:val="28"/>
          <w:lang w:val="kk-KZ"/>
        </w:rPr>
        <w:t>E. coli</w:t>
      </w:r>
      <w:r w:rsidR="002447BD" w:rsidRPr="008C45C4">
        <w:rPr>
          <w:rFonts w:ascii="Times New Roman" w:hAnsi="Times New Roman" w:cs="Times New Roman"/>
          <w:sz w:val="28"/>
          <w:szCs w:val="28"/>
          <w:lang w:val="kk-KZ"/>
        </w:rPr>
        <w:t xml:space="preserve"> O157 індеттері Италиядағы гемолитикалық уремиялық синдромның а</w:t>
      </w:r>
      <w:r w:rsidR="00157932" w:rsidRPr="008C45C4">
        <w:rPr>
          <w:rFonts w:ascii="Times New Roman" w:hAnsi="Times New Roman" w:cs="Times New Roman"/>
          <w:sz w:val="28"/>
          <w:szCs w:val="28"/>
          <w:lang w:val="kk-KZ"/>
        </w:rPr>
        <w:t>т</w:t>
      </w:r>
      <w:r w:rsidR="002447BD" w:rsidRPr="008C45C4">
        <w:rPr>
          <w:rFonts w:ascii="Times New Roman" w:hAnsi="Times New Roman" w:cs="Times New Roman"/>
          <w:sz w:val="28"/>
          <w:szCs w:val="28"/>
          <w:lang w:val="kk-KZ"/>
        </w:rPr>
        <w:t>ты спорадиялық жағдайы с</w:t>
      </w:r>
      <w:r w:rsidR="002447BD" w:rsidRPr="008C45C4">
        <w:rPr>
          <w:rFonts w:ascii="Times New Roman" w:hAnsi="Times New Roman" w:cs="Times New Roman"/>
          <w:sz w:val="28"/>
          <w:szCs w:val="28"/>
          <w:lang w:val="kk-KZ" w:eastAsia="en-US"/>
        </w:rPr>
        <w:t xml:space="preserve">ауда автоматындағы сүтті тұтынумен байланысты болды </w:t>
      </w:r>
      <w:r w:rsidR="00C27363" w:rsidRPr="008C45C4">
        <w:rPr>
          <w:rFonts w:ascii="Times New Roman" w:hAnsi="Times New Roman" w:cs="Times New Roman"/>
          <w:sz w:val="28"/>
          <w:szCs w:val="28"/>
          <w:lang w:val="kk-KZ" w:eastAsia="en-US"/>
        </w:rPr>
        <w:t>[</w:t>
      </w:r>
      <w:r w:rsidR="00336EF3" w:rsidRPr="008C45C4">
        <w:rPr>
          <w:rFonts w:ascii="Times New Roman" w:hAnsi="Times New Roman" w:cs="Times New Roman"/>
          <w:sz w:val="28"/>
          <w:szCs w:val="28"/>
          <w:lang w:val="kk-KZ" w:eastAsia="en-US"/>
        </w:rPr>
        <w:t>1</w:t>
      </w:r>
      <w:r w:rsidR="00E73AB1" w:rsidRPr="008C45C4">
        <w:rPr>
          <w:rFonts w:ascii="Times New Roman" w:hAnsi="Times New Roman" w:cs="Times New Roman"/>
          <w:sz w:val="28"/>
          <w:szCs w:val="28"/>
          <w:lang w:val="kk-KZ" w:eastAsia="en-US"/>
        </w:rPr>
        <w:t>10</w:t>
      </w:r>
      <w:r w:rsidR="004F31CE">
        <w:rPr>
          <w:rFonts w:ascii="Times New Roman" w:hAnsi="Times New Roman" w:cs="Times New Roman"/>
          <w:sz w:val="28"/>
          <w:szCs w:val="28"/>
          <w:lang w:val="kk-KZ" w:eastAsia="en-US"/>
        </w:rPr>
        <w:t>-</w:t>
      </w:r>
      <w:r w:rsidR="00336EF3" w:rsidRPr="008C45C4">
        <w:rPr>
          <w:rFonts w:ascii="Times New Roman" w:hAnsi="Times New Roman" w:cs="Times New Roman"/>
          <w:sz w:val="28"/>
          <w:szCs w:val="28"/>
          <w:lang w:val="kk-KZ" w:eastAsia="en-US"/>
        </w:rPr>
        <w:t>1</w:t>
      </w:r>
      <w:r w:rsidR="00E73AB1" w:rsidRPr="008C45C4">
        <w:rPr>
          <w:rFonts w:ascii="Times New Roman" w:hAnsi="Times New Roman" w:cs="Times New Roman"/>
          <w:sz w:val="28"/>
          <w:szCs w:val="28"/>
          <w:lang w:val="kk-KZ" w:eastAsia="en-US"/>
        </w:rPr>
        <w:t>12</w:t>
      </w:r>
      <w:r w:rsidR="00C27363" w:rsidRPr="008C45C4">
        <w:rPr>
          <w:rFonts w:ascii="Times New Roman" w:hAnsi="Times New Roman" w:cs="Times New Roman"/>
          <w:sz w:val="28"/>
          <w:szCs w:val="28"/>
          <w:lang w:val="kk-KZ" w:eastAsia="en-US"/>
        </w:rPr>
        <w:t>].</w:t>
      </w:r>
    </w:p>
    <w:p w14:paraId="4F5419DE" w14:textId="2E893E6A" w:rsidR="004F77B7" w:rsidRPr="008C45C4" w:rsidRDefault="003A0BE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Негізінен </w:t>
      </w:r>
      <w:r w:rsidR="001C7325" w:rsidRPr="008C45C4">
        <w:rPr>
          <w:rFonts w:ascii="Times New Roman" w:hAnsi="Times New Roman" w:cs="Times New Roman"/>
          <w:i/>
          <w:iCs/>
          <w:sz w:val="28"/>
          <w:szCs w:val="28"/>
          <w:lang w:val="kk-KZ"/>
        </w:rPr>
        <w:t xml:space="preserve">Е.coli </w:t>
      </w:r>
      <w:r w:rsidR="001C7325" w:rsidRPr="008C45C4">
        <w:rPr>
          <w:rFonts w:ascii="Times New Roman" w:hAnsi="Times New Roman" w:cs="Times New Roman"/>
          <w:sz w:val="28"/>
          <w:szCs w:val="28"/>
          <w:lang w:val="kk-KZ"/>
        </w:rPr>
        <w:t>О157:H7 алғашқы ошақтары 1982 жылы АҚШ-тағы қанды</w:t>
      </w:r>
      <w:r w:rsidR="00BA6469" w:rsidRPr="008C45C4">
        <w:rPr>
          <w:rFonts w:ascii="Times New Roman" w:hAnsi="Times New Roman" w:cs="Times New Roman"/>
          <w:sz w:val="28"/>
          <w:szCs w:val="28"/>
          <w:lang w:val="kk-KZ"/>
        </w:rPr>
        <w:t xml:space="preserve"> диареяның өршуі </w:t>
      </w:r>
      <w:r w:rsidR="0078065E" w:rsidRPr="008C45C4">
        <w:rPr>
          <w:rFonts w:ascii="Times New Roman" w:hAnsi="Times New Roman" w:cs="Times New Roman"/>
          <w:sz w:val="28"/>
          <w:szCs w:val="28"/>
          <w:lang w:val="kk-KZ"/>
        </w:rPr>
        <w:t>Ореган штатының Медфорд</w:t>
      </w:r>
      <w:r w:rsidR="001B0D95" w:rsidRPr="008C45C4">
        <w:rPr>
          <w:rFonts w:ascii="Times New Roman" w:hAnsi="Times New Roman" w:cs="Times New Roman"/>
          <w:sz w:val="28"/>
          <w:szCs w:val="28"/>
          <w:lang w:val="kk-KZ"/>
        </w:rPr>
        <w:t xml:space="preserve"> қаласында 25 жағдай, Мичиган қаласында 18 жағдай тіркелген.</w:t>
      </w:r>
      <w:r w:rsidR="000C5006" w:rsidRPr="008C45C4">
        <w:rPr>
          <w:rFonts w:ascii="Times New Roman" w:hAnsi="Times New Roman" w:cs="Times New Roman"/>
          <w:sz w:val="28"/>
          <w:szCs w:val="28"/>
          <w:lang w:val="kk-KZ"/>
        </w:rPr>
        <w:t xml:space="preserve"> </w:t>
      </w:r>
      <w:r w:rsidR="00005068" w:rsidRPr="008C45C4">
        <w:rPr>
          <w:rFonts w:ascii="Times New Roman" w:hAnsi="Times New Roman" w:cs="Times New Roman"/>
          <w:sz w:val="28"/>
          <w:szCs w:val="28"/>
          <w:lang w:val="kk-KZ"/>
        </w:rPr>
        <w:t>Ауру ш</w:t>
      </w:r>
      <w:r w:rsidR="00CC5BCE" w:rsidRPr="008C45C4">
        <w:rPr>
          <w:rFonts w:ascii="Times New Roman" w:hAnsi="Times New Roman" w:cs="Times New Roman"/>
          <w:sz w:val="28"/>
          <w:szCs w:val="28"/>
          <w:lang w:val="kk-KZ"/>
        </w:rPr>
        <w:t>ала піскен сиыр еті</w:t>
      </w:r>
      <w:r w:rsidR="00AE4AB4" w:rsidRPr="008C45C4">
        <w:rPr>
          <w:rFonts w:ascii="Times New Roman" w:hAnsi="Times New Roman" w:cs="Times New Roman"/>
          <w:sz w:val="28"/>
          <w:szCs w:val="28"/>
          <w:lang w:val="kk-KZ"/>
        </w:rPr>
        <w:t>н</w:t>
      </w:r>
      <w:r w:rsidR="00CC5BCE" w:rsidRPr="008C45C4">
        <w:rPr>
          <w:rFonts w:ascii="Times New Roman" w:hAnsi="Times New Roman" w:cs="Times New Roman"/>
          <w:sz w:val="28"/>
          <w:szCs w:val="28"/>
          <w:lang w:val="kk-KZ"/>
        </w:rPr>
        <w:t xml:space="preserve"> тұтынумен байланысты</w:t>
      </w:r>
      <w:r w:rsidR="00837879" w:rsidRPr="008C45C4">
        <w:rPr>
          <w:rFonts w:ascii="Times New Roman" w:hAnsi="Times New Roman" w:cs="Times New Roman"/>
          <w:sz w:val="28"/>
          <w:szCs w:val="28"/>
          <w:lang w:val="kk-KZ"/>
        </w:rPr>
        <w:t xml:space="preserve"> болған</w:t>
      </w:r>
      <w:r w:rsidR="00B317B4" w:rsidRPr="008C45C4">
        <w:rPr>
          <w:rFonts w:ascii="Times New Roman" w:hAnsi="Times New Roman" w:cs="Times New Roman"/>
          <w:sz w:val="28"/>
          <w:szCs w:val="28"/>
          <w:lang w:val="kk-KZ"/>
        </w:rPr>
        <w:t xml:space="preserve">. </w:t>
      </w:r>
      <w:r w:rsidR="002A7D3F" w:rsidRPr="008C45C4">
        <w:rPr>
          <w:rFonts w:ascii="Times New Roman" w:hAnsi="Times New Roman" w:cs="Times New Roman"/>
          <w:sz w:val="28"/>
          <w:szCs w:val="28"/>
          <w:lang w:val="kk-KZ"/>
        </w:rPr>
        <w:t xml:space="preserve">Содан кейін </w:t>
      </w:r>
      <w:r w:rsidR="00CF4D28" w:rsidRPr="008C45C4">
        <w:rPr>
          <w:rFonts w:ascii="Times New Roman" w:hAnsi="Times New Roman" w:cs="Times New Roman"/>
          <w:sz w:val="28"/>
          <w:szCs w:val="28"/>
          <w:lang w:val="kk-KZ"/>
        </w:rPr>
        <w:t>Біріккен Корольдікте</w:t>
      </w:r>
      <w:r w:rsidR="00204BC4" w:rsidRPr="008C45C4">
        <w:rPr>
          <w:rFonts w:ascii="Times New Roman" w:hAnsi="Times New Roman" w:cs="Times New Roman"/>
          <w:sz w:val="28"/>
          <w:szCs w:val="28"/>
          <w:lang w:val="kk-KZ"/>
        </w:rPr>
        <w:t xml:space="preserve">, Англия, Шотландияда </w:t>
      </w:r>
      <w:r w:rsidR="002F7998" w:rsidRPr="008C45C4">
        <w:rPr>
          <w:rFonts w:ascii="Times New Roman" w:hAnsi="Times New Roman" w:cs="Times New Roman"/>
          <w:i/>
          <w:iCs/>
          <w:sz w:val="28"/>
          <w:szCs w:val="28"/>
          <w:lang w:val="kk-KZ"/>
        </w:rPr>
        <w:t xml:space="preserve">Е.coli </w:t>
      </w:r>
      <w:r w:rsidR="002F7998" w:rsidRPr="008C45C4">
        <w:rPr>
          <w:rFonts w:ascii="Times New Roman" w:hAnsi="Times New Roman" w:cs="Times New Roman"/>
          <w:sz w:val="28"/>
          <w:szCs w:val="28"/>
          <w:lang w:val="kk-KZ"/>
        </w:rPr>
        <w:t xml:space="preserve">О157:H7 болған </w:t>
      </w:r>
      <w:r w:rsidR="00154284" w:rsidRPr="008C45C4">
        <w:rPr>
          <w:rFonts w:ascii="Times New Roman" w:hAnsi="Times New Roman" w:cs="Times New Roman"/>
          <w:sz w:val="28"/>
          <w:szCs w:val="28"/>
          <w:lang w:val="kk-KZ"/>
        </w:rPr>
        <w:t>тағамдық инфекциялар</w:t>
      </w:r>
      <w:r w:rsidR="009A0152" w:rsidRPr="008C45C4">
        <w:rPr>
          <w:rFonts w:ascii="Times New Roman" w:hAnsi="Times New Roman" w:cs="Times New Roman"/>
          <w:sz w:val="28"/>
          <w:szCs w:val="28"/>
          <w:lang w:val="kk-KZ"/>
        </w:rPr>
        <w:t xml:space="preserve"> салдарынан адам</w:t>
      </w:r>
      <w:r w:rsidR="002F7998" w:rsidRPr="008C45C4">
        <w:rPr>
          <w:rFonts w:ascii="Times New Roman" w:hAnsi="Times New Roman" w:cs="Times New Roman"/>
          <w:sz w:val="28"/>
          <w:szCs w:val="28"/>
          <w:lang w:val="kk-KZ"/>
        </w:rPr>
        <w:t xml:space="preserve">дар ауырып, өлім жағдайы </w:t>
      </w:r>
      <w:r w:rsidR="005A0593" w:rsidRPr="008C45C4">
        <w:rPr>
          <w:rFonts w:ascii="Times New Roman" w:hAnsi="Times New Roman" w:cs="Times New Roman"/>
          <w:sz w:val="28"/>
          <w:szCs w:val="28"/>
          <w:lang w:val="kk-KZ"/>
        </w:rPr>
        <w:t>да бол</w:t>
      </w:r>
      <w:r w:rsidR="007E45F8" w:rsidRPr="008C45C4">
        <w:rPr>
          <w:rFonts w:ascii="Times New Roman" w:hAnsi="Times New Roman" w:cs="Times New Roman"/>
          <w:sz w:val="28"/>
          <w:szCs w:val="28"/>
          <w:lang w:val="kk-KZ"/>
        </w:rPr>
        <w:t xml:space="preserve">ды. </w:t>
      </w:r>
      <w:r w:rsidR="00204BC4" w:rsidRPr="008C45C4">
        <w:rPr>
          <w:rFonts w:ascii="Times New Roman" w:hAnsi="Times New Roman" w:cs="Times New Roman"/>
          <w:sz w:val="28"/>
          <w:szCs w:val="28"/>
          <w:lang w:val="kk-KZ"/>
        </w:rPr>
        <w:t>Микробиологиялық расталған</w:t>
      </w:r>
      <w:r w:rsidR="00696528" w:rsidRPr="008C45C4">
        <w:rPr>
          <w:rFonts w:ascii="Times New Roman" w:hAnsi="Times New Roman" w:cs="Times New Roman"/>
          <w:sz w:val="28"/>
          <w:szCs w:val="28"/>
          <w:lang w:val="kk-KZ"/>
        </w:rPr>
        <w:t xml:space="preserve"> дереккөздер ферма</w:t>
      </w:r>
      <w:r w:rsidR="00DA1C89" w:rsidRPr="008C45C4">
        <w:rPr>
          <w:rFonts w:ascii="Times New Roman" w:hAnsi="Times New Roman" w:cs="Times New Roman"/>
          <w:sz w:val="28"/>
          <w:szCs w:val="28"/>
          <w:lang w:val="kk-KZ"/>
        </w:rPr>
        <w:t>ға</w:t>
      </w:r>
      <w:r w:rsidR="00696528" w:rsidRPr="008C45C4">
        <w:rPr>
          <w:rFonts w:ascii="Times New Roman" w:hAnsi="Times New Roman" w:cs="Times New Roman"/>
          <w:sz w:val="28"/>
          <w:szCs w:val="28"/>
          <w:lang w:val="kk-KZ"/>
        </w:rPr>
        <w:t xml:space="preserve"> келушіле</w:t>
      </w:r>
      <w:r w:rsidR="00DA1C89" w:rsidRPr="008C45C4">
        <w:rPr>
          <w:rFonts w:ascii="Times New Roman" w:hAnsi="Times New Roman" w:cs="Times New Roman"/>
          <w:sz w:val="28"/>
          <w:szCs w:val="28"/>
          <w:lang w:val="kk-KZ"/>
        </w:rPr>
        <w:t>рдің</w:t>
      </w:r>
      <w:r w:rsidR="00847A58" w:rsidRPr="008C45C4">
        <w:rPr>
          <w:rFonts w:ascii="Times New Roman" w:hAnsi="Times New Roman" w:cs="Times New Roman"/>
          <w:sz w:val="28"/>
          <w:szCs w:val="28"/>
          <w:lang w:val="kk-KZ"/>
        </w:rPr>
        <w:t xml:space="preserve"> жануарлармен  байланыс</w:t>
      </w:r>
      <w:r w:rsidR="00E76EC5" w:rsidRPr="008C45C4">
        <w:rPr>
          <w:rFonts w:ascii="Times New Roman" w:hAnsi="Times New Roman" w:cs="Times New Roman"/>
          <w:sz w:val="28"/>
          <w:szCs w:val="28"/>
          <w:lang w:val="kk-KZ"/>
        </w:rPr>
        <w:t>ты ластанған</w:t>
      </w:r>
      <w:r w:rsidR="00847A58" w:rsidRPr="008C45C4">
        <w:rPr>
          <w:rFonts w:ascii="Times New Roman" w:hAnsi="Times New Roman" w:cs="Times New Roman"/>
          <w:sz w:val="28"/>
          <w:szCs w:val="28"/>
          <w:lang w:val="kk-KZ"/>
        </w:rPr>
        <w:t xml:space="preserve"> ірімшікті қамтиды</w:t>
      </w:r>
      <w:r w:rsidR="004C41D8" w:rsidRPr="008C45C4">
        <w:rPr>
          <w:rFonts w:ascii="Times New Roman" w:hAnsi="Times New Roman" w:cs="Times New Roman"/>
          <w:sz w:val="28"/>
          <w:szCs w:val="28"/>
          <w:lang w:val="kk-KZ"/>
        </w:rPr>
        <w:t xml:space="preserve"> </w:t>
      </w:r>
      <w:r w:rsidR="00AE4AB4" w:rsidRPr="008C45C4">
        <w:rPr>
          <w:rFonts w:ascii="Times New Roman" w:hAnsi="Times New Roman" w:cs="Times New Roman"/>
          <w:sz w:val="28"/>
          <w:szCs w:val="28"/>
          <w:lang w:val="kk-KZ"/>
        </w:rPr>
        <w:t>[</w:t>
      </w:r>
      <w:r w:rsidR="0015298B" w:rsidRPr="008C45C4">
        <w:rPr>
          <w:rFonts w:ascii="Times New Roman" w:hAnsi="Times New Roman" w:cs="Times New Roman"/>
          <w:sz w:val="28"/>
          <w:szCs w:val="28"/>
          <w:lang w:val="kk-KZ"/>
        </w:rPr>
        <w:t>1</w:t>
      </w:r>
      <w:r w:rsidR="007809F4" w:rsidRPr="008C45C4">
        <w:rPr>
          <w:rFonts w:ascii="Times New Roman" w:hAnsi="Times New Roman" w:cs="Times New Roman"/>
          <w:sz w:val="28"/>
          <w:szCs w:val="28"/>
          <w:lang w:val="kk-KZ"/>
        </w:rPr>
        <w:t>13</w:t>
      </w:r>
      <w:r w:rsidR="00AE4AB4" w:rsidRPr="008C45C4">
        <w:rPr>
          <w:rFonts w:ascii="Times New Roman" w:hAnsi="Times New Roman" w:cs="Times New Roman"/>
          <w:sz w:val="28"/>
          <w:szCs w:val="28"/>
          <w:lang w:val="kk-KZ"/>
        </w:rPr>
        <w:t>]</w:t>
      </w:r>
      <w:r w:rsidR="00E840AE" w:rsidRPr="008C45C4">
        <w:rPr>
          <w:rFonts w:ascii="Times New Roman" w:hAnsi="Times New Roman" w:cs="Times New Roman"/>
          <w:sz w:val="28"/>
          <w:szCs w:val="28"/>
          <w:lang w:val="kk-KZ"/>
        </w:rPr>
        <w:t>.</w:t>
      </w:r>
    </w:p>
    <w:p w14:paraId="42E1310E" w14:textId="7F387E02" w:rsidR="00BE51C6" w:rsidRPr="008C45C4" w:rsidRDefault="0016174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Зерттеушілер </w:t>
      </w:r>
      <w:r w:rsidR="00004DFA" w:rsidRPr="008C45C4">
        <w:rPr>
          <w:rFonts w:ascii="Times New Roman" w:hAnsi="Times New Roman" w:cs="Times New Roman"/>
          <w:sz w:val="28"/>
          <w:szCs w:val="28"/>
          <w:lang w:val="kk-KZ"/>
        </w:rPr>
        <w:t>та</w:t>
      </w:r>
      <w:r w:rsidR="002B2709" w:rsidRPr="008C45C4">
        <w:rPr>
          <w:rFonts w:ascii="Times New Roman" w:hAnsi="Times New Roman" w:cs="Times New Roman"/>
          <w:sz w:val="28"/>
          <w:szCs w:val="28"/>
          <w:lang w:val="kk-KZ"/>
        </w:rPr>
        <w:t>ғам</w:t>
      </w:r>
      <w:r w:rsidR="00D41BB1" w:rsidRPr="008C45C4">
        <w:rPr>
          <w:rFonts w:ascii="Times New Roman" w:hAnsi="Times New Roman" w:cs="Times New Roman"/>
          <w:sz w:val="28"/>
          <w:szCs w:val="28"/>
          <w:lang w:val="kk-KZ"/>
        </w:rPr>
        <w:t xml:space="preserve"> арқылы </w:t>
      </w:r>
      <w:r w:rsidR="00004DFA" w:rsidRPr="008C45C4">
        <w:rPr>
          <w:rFonts w:ascii="Times New Roman" w:hAnsi="Times New Roman" w:cs="Times New Roman"/>
          <w:sz w:val="28"/>
          <w:szCs w:val="28"/>
          <w:lang w:val="kk-KZ"/>
        </w:rPr>
        <w:t>тараған</w:t>
      </w:r>
      <w:r w:rsidR="004F77B7" w:rsidRPr="008C45C4">
        <w:rPr>
          <w:rFonts w:ascii="Times New Roman" w:hAnsi="Times New Roman" w:cs="Times New Roman"/>
          <w:sz w:val="28"/>
          <w:szCs w:val="28"/>
          <w:lang w:val="kk-KZ"/>
        </w:rPr>
        <w:t xml:space="preserve"> </w:t>
      </w:r>
      <w:r w:rsidR="004F77B7" w:rsidRPr="008C45C4">
        <w:rPr>
          <w:rFonts w:ascii="Times New Roman" w:hAnsi="Times New Roman" w:cs="Times New Roman"/>
          <w:i/>
          <w:iCs/>
          <w:color w:val="222222"/>
          <w:sz w:val="28"/>
          <w:szCs w:val="28"/>
          <w:shd w:val="clear" w:color="auto" w:fill="FFFFFF"/>
          <w:lang w:val="kk-KZ"/>
        </w:rPr>
        <w:t>E. coli</w:t>
      </w:r>
      <w:r w:rsidR="004F77B7" w:rsidRPr="008C45C4">
        <w:rPr>
          <w:rFonts w:ascii="Times New Roman" w:hAnsi="Times New Roman" w:cs="Times New Roman"/>
          <w:color w:val="222222"/>
          <w:sz w:val="28"/>
          <w:szCs w:val="28"/>
          <w:shd w:val="clear" w:color="auto" w:fill="FFFFFF"/>
          <w:lang w:val="kk-KZ"/>
        </w:rPr>
        <w:t xml:space="preserve"> O157</w:t>
      </w:r>
      <w:r w:rsidR="00674BB5" w:rsidRPr="008C45C4">
        <w:rPr>
          <w:rFonts w:ascii="Times New Roman" w:hAnsi="Times New Roman" w:cs="Times New Roman"/>
          <w:sz w:val="28"/>
          <w:szCs w:val="28"/>
          <w:lang w:val="kk-KZ"/>
        </w:rPr>
        <w:t>-мен ластанған көк</w:t>
      </w:r>
      <w:r w:rsidR="00C80C50" w:rsidRPr="008C45C4">
        <w:rPr>
          <w:rFonts w:ascii="Times New Roman" w:hAnsi="Times New Roman" w:cs="Times New Roman"/>
          <w:sz w:val="28"/>
          <w:szCs w:val="28"/>
          <w:lang w:val="kk-KZ"/>
        </w:rPr>
        <w:t>ө</w:t>
      </w:r>
      <w:r w:rsidR="00674BB5" w:rsidRPr="008C45C4">
        <w:rPr>
          <w:rFonts w:ascii="Times New Roman" w:hAnsi="Times New Roman" w:cs="Times New Roman"/>
          <w:sz w:val="28"/>
          <w:szCs w:val="28"/>
          <w:lang w:val="kk-KZ"/>
        </w:rPr>
        <w:t>ністер</w:t>
      </w:r>
      <w:r w:rsidR="00FE2D64" w:rsidRPr="008C45C4">
        <w:rPr>
          <w:rFonts w:ascii="Times New Roman" w:hAnsi="Times New Roman" w:cs="Times New Roman"/>
          <w:sz w:val="28"/>
          <w:szCs w:val="28"/>
          <w:lang w:val="kk-KZ"/>
        </w:rPr>
        <w:t xml:space="preserve"> және </w:t>
      </w:r>
      <w:r w:rsidR="00C26A5C" w:rsidRPr="008C45C4">
        <w:rPr>
          <w:rFonts w:ascii="Times New Roman" w:hAnsi="Times New Roman" w:cs="Times New Roman"/>
          <w:sz w:val="28"/>
          <w:szCs w:val="28"/>
          <w:lang w:val="kk-KZ"/>
        </w:rPr>
        <w:t>су арқылы</w:t>
      </w:r>
      <w:r w:rsidR="00A373F2" w:rsidRPr="008C45C4">
        <w:rPr>
          <w:rFonts w:ascii="Times New Roman" w:hAnsi="Times New Roman" w:cs="Times New Roman"/>
          <w:sz w:val="28"/>
          <w:szCs w:val="28"/>
          <w:lang w:val="kk-KZ"/>
        </w:rPr>
        <w:t>, шикі пісірілген ет</w:t>
      </w:r>
      <w:r w:rsidR="001A4F4A" w:rsidRPr="008C45C4">
        <w:rPr>
          <w:rFonts w:ascii="Times New Roman" w:hAnsi="Times New Roman" w:cs="Times New Roman"/>
          <w:sz w:val="28"/>
          <w:szCs w:val="28"/>
          <w:lang w:val="kk-KZ"/>
        </w:rPr>
        <w:t xml:space="preserve">, сүт </w:t>
      </w:r>
      <w:r w:rsidR="00A44242" w:rsidRPr="008C45C4">
        <w:rPr>
          <w:rFonts w:ascii="Times New Roman" w:hAnsi="Times New Roman" w:cs="Times New Roman"/>
          <w:sz w:val="28"/>
          <w:szCs w:val="28"/>
          <w:lang w:val="kk-KZ"/>
        </w:rPr>
        <w:t>арқылы берілетінін мәлімдейді</w:t>
      </w:r>
      <w:r w:rsidR="00E840AE" w:rsidRPr="008C45C4">
        <w:rPr>
          <w:rFonts w:ascii="Times New Roman" w:hAnsi="Times New Roman" w:cs="Times New Roman"/>
          <w:sz w:val="28"/>
          <w:szCs w:val="28"/>
          <w:lang w:val="kk-KZ"/>
        </w:rPr>
        <w:t xml:space="preserve"> [</w:t>
      </w:r>
      <w:r w:rsidR="0015298B" w:rsidRPr="008C45C4">
        <w:rPr>
          <w:rFonts w:ascii="Times New Roman" w:hAnsi="Times New Roman" w:cs="Times New Roman"/>
          <w:sz w:val="28"/>
          <w:szCs w:val="28"/>
          <w:lang w:val="kk-KZ"/>
        </w:rPr>
        <w:t>1</w:t>
      </w:r>
      <w:r w:rsidR="00E25E0F" w:rsidRPr="008C45C4">
        <w:rPr>
          <w:rFonts w:ascii="Times New Roman" w:hAnsi="Times New Roman" w:cs="Times New Roman"/>
          <w:sz w:val="28"/>
          <w:szCs w:val="28"/>
          <w:lang w:val="kk-KZ"/>
        </w:rPr>
        <w:t>14</w:t>
      </w:r>
      <w:r w:rsidR="004F31CE">
        <w:rPr>
          <w:rFonts w:ascii="Times New Roman" w:hAnsi="Times New Roman" w:cs="Times New Roman"/>
          <w:sz w:val="28"/>
          <w:szCs w:val="28"/>
          <w:lang w:val="kk-KZ"/>
        </w:rPr>
        <w:t>-</w:t>
      </w:r>
      <w:r w:rsidR="007212C9" w:rsidRPr="008C45C4">
        <w:rPr>
          <w:rFonts w:ascii="Times New Roman" w:hAnsi="Times New Roman" w:cs="Times New Roman"/>
          <w:sz w:val="28"/>
          <w:szCs w:val="28"/>
          <w:lang w:val="kk-KZ"/>
        </w:rPr>
        <w:t>117</w:t>
      </w:r>
      <w:r w:rsidR="00E840AE" w:rsidRPr="008C45C4">
        <w:rPr>
          <w:rFonts w:ascii="Times New Roman" w:hAnsi="Times New Roman" w:cs="Times New Roman"/>
          <w:sz w:val="28"/>
          <w:szCs w:val="28"/>
          <w:lang w:val="kk-KZ"/>
        </w:rPr>
        <w:t>].</w:t>
      </w:r>
    </w:p>
    <w:p w14:paraId="6D577339" w14:textId="32310531" w:rsidR="00B10796" w:rsidRPr="008C45C4" w:rsidRDefault="00B1079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Еуропадағы эпидемиялар мен спорадикалық инфекциялар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w:t>
      </w:r>
      <w:r w:rsidR="00E85AD7" w:rsidRPr="008C45C4">
        <w:rPr>
          <w:rFonts w:ascii="Times New Roman" w:hAnsi="Times New Roman" w:cs="Times New Roman"/>
          <w:sz w:val="28"/>
          <w:szCs w:val="28"/>
          <w:lang w:val="kk-KZ"/>
        </w:rPr>
        <w:t xml:space="preserve"> себебінен болған</w:t>
      </w:r>
      <w:r w:rsidRPr="008C45C4">
        <w:rPr>
          <w:rFonts w:ascii="Times New Roman" w:hAnsi="Times New Roman" w:cs="Times New Roman"/>
          <w:sz w:val="28"/>
          <w:szCs w:val="28"/>
          <w:lang w:val="kk-KZ"/>
        </w:rPr>
        <w:t xml:space="preserve">, </w:t>
      </w:r>
      <w:r w:rsidR="00313DF2" w:rsidRPr="008C45C4">
        <w:rPr>
          <w:rFonts w:ascii="Times New Roman" w:hAnsi="Times New Roman" w:cs="Times New Roman"/>
          <w:sz w:val="28"/>
          <w:szCs w:val="28"/>
          <w:lang w:val="kk-KZ"/>
        </w:rPr>
        <w:t xml:space="preserve">бұл жағдай </w:t>
      </w:r>
      <w:r w:rsidRPr="008C45C4">
        <w:rPr>
          <w:rFonts w:ascii="Times New Roman" w:hAnsi="Times New Roman" w:cs="Times New Roman"/>
          <w:sz w:val="28"/>
          <w:szCs w:val="28"/>
          <w:lang w:val="kk-KZ"/>
        </w:rPr>
        <w:t xml:space="preserve">Ұлыбританияда </w:t>
      </w:r>
      <w:r w:rsidR="00136C36" w:rsidRPr="008C45C4">
        <w:rPr>
          <w:rFonts w:ascii="Times New Roman" w:hAnsi="Times New Roman" w:cs="Times New Roman"/>
          <w:i/>
          <w:iCs/>
          <w:sz w:val="28"/>
          <w:szCs w:val="28"/>
          <w:lang w:val="kk-KZ"/>
        </w:rPr>
        <w:t>Stx</w:t>
      </w:r>
      <w:r w:rsidRPr="008C45C4">
        <w:rPr>
          <w:rFonts w:ascii="Times New Roman" w:hAnsi="Times New Roman" w:cs="Times New Roman"/>
          <w:sz w:val="28"/>
          <w:szCs w:val="28"/>
          <w:lang w:val="kk-KZ"/>
        </w:rPr>
        <w:t xml:space="preserve"> генімен кодталған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ірімшіктерден табылған жағдайда потенциалды патогенді болып есептеледі</w:t>
      </w:r>
      <w:r w:rsidR="003B65E8" w:rsidRPr="008C45C4">
        <w:rPr>
          <w:rFonts w:ascii="Times New Roman" w:hAnsi="Times New Roman" w:cs="Times New Roman"/>
          <w:sz w:val="28"/>
          <w:szCs w:val="28"/>
          <w:lang w:val="kk-KZ"/>
        </w:rPr>
        <w:t xml:space="preserve"> [</w:t>
      </w:r>
      <w:r w:rsidR="0015298B" w:rsidRPr="008C45C4">
        <w:rPr>
          <w:rFonts w:ascii="Times New Roman" w:hAnsi="Times New Roman" w:cs="Times New Roman"/>
          <w:sz w:val="28"/>
          <w:szCs w:val="28"/>
          <w:lang w:val="kk-KZ"/>
        </w:rPr>
        <w:t>11</w:t>
      </w:r>
      <w:r w:rsidR="007212C9" w:rsidRPr="008C45C4">
        <w:rPr>
          <w:rFonts w:ascii="Times New Roman" w:hAnsi="Times New Roman" w:cs="Times New Roman"/>
          <w:sz w:val="28"/>
          <w:szCs w:val="28"/>
          <w:lang w:val="kk-KZ"/>
        </w:rPr>
        <w:t>8</w:t>
      </w:r>
      <w:r w:rsidR="0015298B" w:rsidRPr="008C45C4">
        <w:rPr>
          <w:rFonts w:ascii="Times New Roman" w:hAnsi="Times New Roman" w:cs="Times New Roman"/>
          <w:sz w:val="28"/>
          <w:szCs w:val="28"/>
          <w:lang w:val="kk-KZ"/>
        </w:rPr>
        <w:t>]</w:t>
      </w:r>
      <w:r w:rsidR="00837CEF" w:rsidRPr="008C45C4">
        <w:rPr>
          <w:rFonts w:ascii="Times New Roman" w:hAnsi="Times New Roman" w:cs="Times New Roman"/>
          <w:sz w:val="28"/>
          <w:szCs w:val="28"/>
          <w:lang w:val="kk-KZ"/>
        </w:rPr>
        <w:t>.</w:t>
      </w:r>
      <w:r w:rsidR="00FC2E63" w:rsidRPr="008C45C4">
        <w:rPr>
          <w:rFonts w:ascii="Times New Roman" w:hAnsi="Times New Roman" w:cs="Times New Roman"/>
          <w:sz w:val="28"/>
          <w:szCs w:val="28"/>
          <w:lang w:val="kk-KZ"/>
        </w:rPr>
        <w:t xml:space="preserve"> </w:t>
      </w:r>
      <w:r w:rsidR="00522FEF" w:rsidRPr="008C45C4">
        <w:rPr>
          <w:rFonts w:ascii="Times New Roman" w:hAnsi="Times New Roman" w:cs="Times New Roman"/>
          <w:sz w:val="28"/>
          <w:szCs w:val="28"/>
          <w:lang w:val="kk-KZ"/>
        </w:rPr>
        <w:t>Эпидемиологиялық аурулар</w:t>
      </w:r>
      <w:r w:rsidR="001767B5" w:rsidRPr="008C45C4">
        <w:rPr>
          <w:rFonts w:ascii="Times New Roman" w:hAnsi="Times New Roman" w:cs="Times New Roman"/>
          <w:sz w:val="28"/>
          <w:szCs w:val="28"/>
          <w:lang w:val="kk-KZ"/>
        </w:rPr>
        <w:t xml:space="preserve"> жиі</w:t>
      </w:r>
      <w:r w:rsidR="00522FEF" w:rsidRPr="008C45C4">
        <w:rPr>
          <w:rFonts w:ascii="Times New Roman" w:hAnsi="Times New Roman" w:cs="Times New Roman"/>
          <w:sz w:val="28"/>
          <w:szCs w:val="28"/>
          <w:lang w:val="kk-KZ"/>
        </w:rPr>
        <w:t xml:space="preserve"> </w:t>
      </w:r>
      <w:r w:rsidR="00522FEF" w:rsidRPr="008C45C4">
        <w:rPr>
          <w:rFonts w:ascii="Times New Roman" w:hAnsi="Times New Roman" w:cs="Times New Roman"/>
          <w:color w:val="222222"/>
          <w:sz w:val="28"/>
          <w:szCs w:val="28"/>
          <w:shd w:val="clear" w:color="auto" w:fill="FFFFFF"/>
          <w:lang w:val="kk-KZ"/>
        </w:rPr>
        <w:t xml:space="preserve">шига токсин </w:t>
      </w:r>
      <w:r w:rsidR="00136C36" w:rsidRPr="008C45C4">
        <w:rPr>
          <w:rFonts w:ascii="Times New Roman" w:hAnsi="Times New Roman" w:cs="Times New Roman"/>
          <w:i/>
          <w:iCs/>
          <w:sz w:val="28"/>
          <w:szCs w:val="28"/>
          <w:lang w:val="kk-KZ"/>
        </w:rPr>
        <w:t>Stx</w:t>
      </w:r>
      <w:r w:rsidR="00522FEF" w:rsidRPr="008C45C4">
        <w:rPr>
          <w:rFonts w:ascii="Times New Roman" w:hAnsi="Times New Roman" w:cs="Times New Roman"/>
          <w:i/>
          <w:iCs/>
          <w:sz w:val="28"/>
          <w:szCs w:val="28"/>
          <w:lang w:val="kk-KZ"/>
        </w:rPr>
        <w:t>2</w:t>
      </w:r>
      <w:r w:rsidR="00522FEF" w:rsidRPr="008C45C4">
        <w:rPr>
          <w:rFonts w:ascii="Times New Roman" w:hAnsi="Times New Roman" w:cs="Times New Roman"/>
          <w:color w:val="222222"/>
          <w:sz w:val="28"/>
          <w:szCs w:val="28"/>
          <w:shd w:val="clear" w:color="auto" w:fill="FFFFFF"/>
          <w:lang w:val="kk-KZ"/>
        </w:rPr>
        <w:t xml:space="preserve"> гені, eae (интимин өндірісі) гендері бар штамдар ауыр инфекциялардың жоғары қаупімен ассоцияда жүреді</w:t>
      </w:r>
      <w:r w:rsidR="00E94B1C" w:rsidRPr="008C45C4">
        <w:rPr>
          <w:rFonts w:ascii="Times New Roman" w:hAnsi="Times New Roman" w:cs="Times New Roman"/>
          <w:color w:val="222222"/>
          <w:sz w:val="28"/>
          <w:szCs w:val="28"/>
          <w:shd w:val="clear" w:color="auto" w:fill="FFFFFF"/>
          <w:lang w:val="kk-KZ"/>
        </w:rPr>
        <w:t xml:space="preserve"> </w:t>
      </w:r>
      <w:r w:rsidR="00C90BA8" w:rsidRPr="008C45C4">
        <w:rPr>
          <w:rFonts w:ascii="Times New Roman" w:hAnsi="Times New Roman" w:cs="Times New Roman"/>
          <w:color w:val="222222"/>
          <w:sz w:val="28"/>
          <w:szCs w:val="28"/>
          <w:shd w:val="clear" w:color="auto" w:fill="FFFFFF"/>
          <w:lang w:val="kk-KZ"/>
        </w:rPr>
        <w:t>[</w:t>
      </w:r>
      <w:r w:rsidR="00837CEF" w:rsidRPr="008C45C4">
        <w:rPr>
          <w:rFonts w:ascii="Times New Roman" w:hAnsi="Times New Roman" w:cs="Times New Roman"/>
          <w:color w:val="222222"/>
          <w:sz w:val="28"/>
          <w:szCs w:val="28"/>
          <w:shd w:val="clear" w:color="auto" w:fill="FFFFFF"/>
          <w:lang w:val="kk-KZ"/>
        </w:rPr>
        <w:t>11</w:t>
      </w:r>
      <w:r w:rsidR="007212C9" w:rsidRPr="008C45C4">
        <w:rPr>
          <w:rFonts w:ascii="Times New Roman" w:hAnsi="Times New Roman" w:cs="Times New Roman"/>
          <w:color w:val="222222"/>
          <w:sz w:val="28"/>
          <w:szCs w:val="28"/>
          <w:shd w:val="clear" w:color="auto" w:fill="FFFFFF"/>
          <w:lang w:val="kk-KZ"/>
        </w:rPr>
        <w:t>9</w:t>
      </w:r>
      <w:r w:rsidR="00C90BA8" w:rsidRPr="008C45C4">
        <w:rPr>
          <w:rFonts w:ascii="Times New Roman" w:hAnsi="Times New Roman" w:cs="Times New Roman"/>
          <w:color w:val="222222"/>
          <w:sz w:val="28"/>
          <w:szCs w:val="28"/>
          <w:shd w:val="clear" w:color="auto" w:fill="FFFFFF"/>
          <w:lang w:val="kk-KZ"/>
        </w:rPr>
        <w:t>]</w:t>
      </w:r>
      <w:r w:rsidR="003B65E8" w:rsidRPr="008C45C4">
        <w:rPr>
          <w:rFonts w:ascii="Times New Roman" w:hAnsi="Times New Roman" w:cs="Times New Roman"/>
          <w:color w:val="222222"/>
          <w:sz w:val="28"/>
          <w:szCs w:val="28"/>
          <w:shd w:val="clear" w:color="auto" w:fill="FFFFFF"/>
          <w:lang w:val="kk-KZ"/>
        </w:rPr>
        <w:t>.</w:t>
      </w:r>
    </w:p>
    <w:p w14:paraId="63E932F0" w14:textId="6FEAA474" w:rsidR="007C3B1D" w:rsidRPr="008C45C4" w:rsidRDefault="00B1079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2011 жылы Германияда энтероагрегациялық ішек таяқшасы (EAEC) әсерінен болған диареяның өршуі мен өлім-жітімнің жоғары деңгейі, шига токсинін кодтайтын ген ретінде вирулентті жаңа профилі бар патогенді </w:t>
      </w:r>
      <w:r w:rsidRPr="008C45C4">
        <w:rPr>
          <w:rFonts w:ascii="Times New Roman" w:hAnsi="Times New Roman" w:cs="Times New Roman"/>
          <w:i/>
          <w:iCs/>
          <w:sz w:val="28"/>
          <w:szCs w:val="28"/>
          <w:lang w:val="kk-KZ"/>
        </w:rPr>
        <w:t>Е.coli</w:t>
      </w:r>
      <w:r w:rsidRPr="008C45C4">
        <w:rPr>
          <w:rFonts w:ascii="Times New Roman" w:hAnsi="Times New Roman" w:cs="Times New Roman"/>
          <w:sz w:val="28"/>
          <w:szCs w:val="28"/>
          <w:lang w:val="kk-KZ"/>
        </w:rPr>
        <w:t xml:space="preserve"> басқа </w:t>
      </w:r>
      <w:r w:rsidRPr="008C45C4">
        <w:rPr>
          <w:rFonts w:ascii="Times New Roman" w:hAnsi="Times New Roman" w:cs="Times New Roman"/>
          <w:i/>
          <w:iCs/>
          <w:sz w:val="28"/>
          <w:szCs w:val="28"/>
          <w:lang w:val="kk-KZ"/>
        </w:rPr>
        <w:t xml:space="preserve">Е.coli </w:t>
      </w:r>
      <w:r w:rsidRPr="008C45C4">
        <w:rPr>
          <w:rFonts w:ascii="Times New Roman" w:hAnsi="Times New Roman" w:cs="Times New Roman"/>
          <w:sz w:val="28"/>
          <w:szCs w:val="28"/>
          <w:lang w:val="kk-KZ"/>
        </w:rPr>
        <w:t>патотиптеріне ауысады</w:t>
      </w:r>
      <w:r w:rsidR="007C3B1D" w:rsidRPr="008C45C4">
        <w:rPr>
          <w:rFonts w:ascii="Times New Roman" w:hAnsi="Times New Roman" w:cs="Times New Roman"/>
          <w:sz w:val="28"/>
          <w:szCs w:val="28"/>
          <w:lang w:val="kk-KZ"/>
        </w:rPr>
        <w:t xml:space="preserve"> [</w:t>
      </w:r>
      <w:r w:rsidR="00565CF0" w:rsidRPr="008C45C4">
        <w:rPr>
          <w:rFonts w:ascii="Times New Roman" w:hAnsi="Times New Roman" w:cs="Times New Roman"/>
          <w:sz w:val="28"/>
          <w:szCs w:val="28"/>
          <w:lang w:val="kk-KZ"/>
        </w:rPr>
        <w:t>1</w:t>
      </w:r>
      <w:r w:rsidR="007212C9" w:rsidRPr="008C45C4">
        <w:rPr>
          <w:rFonts w:ascii="Times New Roman" w:hAnsi="Times New Roman" w:cs="Times New Roman"/>
          <w:sz w:val="28"/>
          <w:szCs w:val="28"/>
          <w:lang w:val="kk-KZ"/>
        </w:rPr>
        <w:t>20</w:t>
      </w:r>
      <w:r w:rsidR="007C3B1D" w:rsidRPr="008C45C4">
        <w:rPr>
          <w:rFonts w:ascii="Times New Roman" w:hAnsi="Times New Roman" w:cs="Times New Roman"/>
          <w:sz w:val="28"/>
          <w:szCs w:val="28"/>
          <w:lang w:val="kk-KZ"/>
        </w:rPr>
        <w:t>].</w:t>
      </w:r>
    </w:p>
    <w:p w14:paraId="4356821C" w14:textId="28BE520A" w:rsidR="006B0E7C" w:rsidRPr="008C45C4" w:rsidRDefault="00B10796" w:rsidP="008C45C4">
      <w:pPr>
        <w:spacing w:after="0" w:line="240" w:lineRule="auto"/>
        <w:ind w:firstLine="709"/>
        <w:contextualSpacing/>
        <w:jc w:val="both"/>
        <w:rPr>
          <w:rFonts w:ascii="Times New Roman" w:hAnsi="Times New Roman" w:cs="Times New Roman"/>
          <w:sz w:val="28"/>
          <w:szCs w:val="28"/>
          <w:lang w:val="kk-KZ" w:eastAsia="en-US"/>
        </w:rPr>
      </w:pPr>
      <w:r w:rsidRPr="008C45C4">
        <w:rPr>
          <w:rFonts w:ascii="Times New Roman" w:hAnsi="Times New Roman" w:cs="Times New Roman"/>
          <w:sz w:val="28"/>
          <w:szCs w:val="28"/>
          <w:lang w:val="kk-KZ" w:eastAsia="en-US"/>
        </w:rPr>
        <w:t>Ішек таяқшасының токсигенді шига штамдары (STEC) тағамдық қоздырғыштардың дамып келе жатқан топтарына жауап береді. STEC болатын қауіпті (гендермен кодталған) вируленттік факторы болжайды. Кейінгі ғылыми деректерд</w:t>
      </w:r>
      <w:r w:rsidR="00943EDF" w:rsidRPr="008C45C4">
        <w:rPr>
          <w:rFonts w:ascii="Times New Roman" w:hAnsi="Times New Roman" w:cs="Times New Roman"/>
          <w:sz w:val="28"/>
          <w:szCs w:val="28"/>
          <w:lang w:val="kk-KZ" w:eastAsia="en-US"/>
        </w:rPr>
        <w:t>е</w:t>
      </w:r>
      <w:r w:rsidRPr="008C45C4">
        <w:rPr>
          <w:rFonts w:ascii="Times New Roman" w:hAnsi="Times New Roman" w:cs="Times New Roman"/>
          <w:sz w:val="28"/>
          <w:szCs w:val="28"/>
          <w:lang w:val="kk-KZ" w:eastAsia="en-US"/>
        </w:rPr>
        <w:t xml:space="preserve"> </w:t>
      </w:r>
      <w:r w:rsidR="00136C36" w:rsidRPr="008C45C4">
        <w:rPr>
          <w:rFonts w:ascii="Times New Roman" w:hAnsi="Times New Roman" w:cs="Times New Roman"/>
          <w:i/>
          <w:iCs/>
          <w:sz w:val="28"/>
          <w:szCs w:val="28"/>
          <w:lang w:val="kk-KZ" w:eastAsia="en-US"/>
        </w:rPr>
        <w:t>Stx</w:t>
      </w:r>
      <w:r w:rsidRPr="008C45C4">
        <w:rPr>
          <w:rFonts w:ascii="Times New Roman" w:hAnsi="Times New Roman" w:cs="Times New Roman"/>
          <w:i/>
          <w:iCs/>
          <w:sz w:val="28"/>
          <w:szCs w:val="28"/>
          <w:lang w:val="kk-KZ" w:eastAsia="en-US"/>
        </w:rPr>
        <w:t>2</w:t>
      </w:r>
      <w:r w:rsidRPr="008C45C4">
        <w:rPr>
          <w:rFonts w:ascii="Times New Roman" w:hAnsi="Times New Roman" w:cs="Times New Roman"/>
          <w:sz w:val="28"/>
          <w:szCs w:val="28"/>
          <w:lang w:val="kk-KZ" w:eastAsia="en-US"/>
        </w:rPr>
        <w:t xml:space="preserve"> адгезия гені немесе </w:t>
      </w:r>
      <w:r w:rsidRPr="008C45C4">
        <w:rPr>
          <w:rFonts w:ascii="Times New Roman" w:hAnsi="Times New Roman" w:cs="Times New Roman"/>
          <w:i/>
          <w:iCs/>
          <w:sz w:val="28"/>
          <w:szCs w:val="28"/>
          <w:lang w:val="kk-KZ" w:eastAsia="en-US"/>
        </w:rPr>
        <w:t>eae</w:t>
      </w:r>
      <w:r w:rsidRPr="008C45C4">
        <w:rPr>
          <w:rFonts w:ascii="Times New Roman" w:hAnsi="Times New Roman" w:cs="Times New Roman"/>
          <w:sz w:val="28"/>
          <w:szCs w:val="28"/>
          <w:lang w:val="kk-KZ" w:eastAsia="en-US"/>
        </w:rPr>
        <w:t xml:space="preserve"> бар STEC штамдары диареяның ауыр түрі</w:t>
      </w:r>
      <w:r w:rsidR="002C470A" w:rsidRPr="008C45C4">
        <w:rPr>
          <w:rFonts w:ascii="Times New Roman" w:hAnsi="Times New Roman" w:cs="Times New Roman"/>
          <w:sz w:val="28"/>
          <w:szCs w:val="28"/>
          <w:lang w:val="kk-KZ" w:eastAsia="en-US"/>
        </w:rPr>
        <w:t>н</w:t>
      </w:r>
      <w:r w:rsidRPr="008C45C4">
        <w:rPr>
          <w:rFonts w:ascii="Times New Roman" w:hAnsi="Times New Roman" w:cs="Times New Roman"/>
          <w:sz w:val="28"/>
          <w:szCs w:val="28"/>
          <w:lang w:val="kk-KZ" w:eastAsia="en-US"/>
        </w:rPr>
        <w:t xml:space="preserve"> тудыру потенциалы жоғары. Аурудың ауыр түрінен болатын қауіп вируленттік гендердің экспрециясы, комбинациясына және қабылдаушы адамның сезімталдығы мен жұту дозасына байланысты болуы мүмкін. Бұл индикаторлық организмдер патогендердің өнімдегі және қайта өңдеу ортасындағы микробтардың ластануын бақылаудың сандық өлшемін қамтамасыз етеді. Азық-түліктегі STEC штамдарын анықтаудың маңыздылығын әрбір нақты жағдайда анықталған STEC штамдары мен азық-түлік профиліне байланысты денсаулыққа ықтимал қауіп-қатерді ескере отырып қарастыру керек. Азық-түлік гигиенасы жөніндегі кодекс комитеті (CCFH) шига токсинін өндіретін </w:t>
      </w:r>
      <w:r w:rsidRPr="008C45C4">
        <w:rPr>
          <w:rFonts w:ascii="Times New Roman" w:hAnsi="Times New Roman" w:cs="Times New Roman"/>
          <w:i/>
          <w:iCs/>
          <w:sz w:val="28"/>
          <w:szCs w:val="28"/>
          <w:lang w:val="kk-KZ" w:eastAsia="en-US"/>
        </w:rPr>
        <w:t>E.coli</w:t>
      </w:r>
      <w:r w:rsidRPr="008C45C4">
        <w:rPr>
          <w:rFonts w:ascii="Times New Roman" w:hAnsi="Times New Roman" w:cs="Times New Roman"/>
          <w:sz w:val="28"/>
          <w:szCs w:val="28"/>
          <w:lang w:val="kk-KZ" w:eastAsia="en-US"/>
        </w:rPr>
        <w:t xml:space="preserve"> (STEC) штамдары энтеральды қоздырғыштар класының вируленттілігінің соңғы факторлары болып табылатын AB5 бактериялық ақуыз токсиндері Shiga toxin (немесе оның аббревиатурасы, </w:t>
      </w:r>
      <w:r w:rsidR="00136C36" w:rsidRPr="008C45C4">
        <w:rPr>
          <w:rFonts w:ascii="Times New Roman" w:hAnsi="Times New Roman" w:cs="Times New Roman"/>
          <w:sz w:val="28"/>
          <w:szCs w:val="28"/>
          <w:lang w:val="kk-KZ" w:eastAsia="en-US"/>
        </w:rPr>
        <w:t>Stx</w:t>
      </w:r>
      <w:r w:rsidRPr="008C45C4">
        <w:rPr>
          <w:rFonts w:ascii="Times New Roman" w:hAnsi="Times New Roman" w:cs="Times New Roman"/>
          <w:sz w:val="28"/>
          <w:szCs w:val="28"/>
          <w:lang w:val="kk-KZ" w:eastAsia="en-US"/>
        </w:rPr>
        <w:t>) термині токсин геніне сілтеме жасау үшін қолданылады</w:t>
      </w:r>
      <w:r w:rsidR="000D714E">
        <w:rPr>
          <w:rFonts w:ascii="Times New Roman" w:hAnsi="Times New Roman" w:cs="Times New Roman"/>
          <w:sz w:val="28"/>
          <w:szCs w:val="28"/>
          <w:lang w:val="kk-KZ" w:eastAsia="en-US"/>
        </w:rPr>
        <w:t> </w:t>
      </w:r>
      <w:r w:rsidR="00544C3F" w:rsidRPr="008C45C4">
        <w:rPr>
          <w:rFonts w:ascii="Times New Roman" w:hAnsi="Times New Roman" w:cs="Times New Roman"/>
          <w:sz w:val="28"/>
          <w:szCs w:val="28"/>
          <w:lang w:val="kk-KZ" w:eastAsia="en-US"/>
        </w:rPr>
        <w:t>[</w:t>
      </w:r>
      <w:r w:rsidR="00565CF0" w:rsidRPr="008C45C4">
        <w:rPr>
          <w:rFonts w:ascii="Times New Roman" w:hAnsi="Times New Roman" w:cs="Times New Roman"/>
          <w:sz w:val="28"/>
          <w:szCs w:val="28"/>
          <w:lang w:val="kk-KZ" w:eastAsia="en-US"/>
        </w:rPr>
        <w:t>1</w:t>
      </w:r>
      <w:r w:rsidR="003A7F4A" w:rsidRPr="008C45C4">
        <w:rPr>
          <w:rFonts w:ascii="Times New Roman" w:hAnsi="Times New Roman" w:cs="Times New Roman"/>
          <w:sz w:val="28"/>
          <w:szCs w:val="28"/>
          <w:lang w:val="kk-KZ" w:eastAsia="en-US"/>
        </w:rPr>
        <w:t>2</w:t>
      </w:r>
      <w:r w:rsidR="007212C9" w:rsidRPr="008C45C4">
        <w:rPr>
          <w:rFonts w:ascii="Times New Roman" w:hAnsi="Times New Roman" w:cs="Times New Roman"/>
          <w:sz w:val="28"/>
          <w:szCs w:val="28"/>
          <w:lang w:val="kk-KZ" w:eastAsia="en-US"/>
        </w:rPr>
        <w:t>1</w:t>
      </w:r>
      <w:r w:rsidR="00544C3F" w:rsidRPr="008C45C4">
        <w:rPr>
          <w:rFonts w:ascii="Times New Roman" w:hAnsi="Times New Roman" w:cs="Times New Roman"/>
          <w:sz w:val="28"/>
          <w:szCs w:val="28"/>
          <w:lang w:val="kk-KZ" w:eastAsia="en-US"/>
        </w:rPr>
        <w:t>].</w:t>
      </w:r>
    </w:p>
    <w:p w14:paraId="6F4B1B45" w14:textId="2D6194F0" w:rsidR="00981281" w:rsidRPr="008C45C4" w:rsidRDefault="00FF09C3" w:rsidP="008C45C4">
      <w:pPr>
        <w:spacing w:after="0" w:line="240" w:lineRule="auto"/>
        <w:ind w:firstLine="709"/>
        <w:contextualSpacing/>
        <w:jc w:val="both"/>
        <w:rPr>
          <w:rFonts w:ascii="Arial" w:hAnsi="Arial" w:cs="Arial"/>
          <w:color w:val="222222"/>
          <w:sz w:val="20"/>
          <w:szCs w:val="20"/>
          <w:shd w:val="clear" w:color="auto" w:fill="FFFFFF"/>
          <w:lang w:val="kk-KZ"/>
        </w:rPr>
      </w:pPr>
      <w:r w:rsidRPr="008C45C4">
        <w:rPr>
          <w:rFonts w:ascii="Times New Roman" w:hAnsi="Times New Roman" w:cs="Times New Roman"/>
          <w:sz w:val="28"/>
          <w:szCs w:val="28"/>
          <w:lang w:val="kk-KZ" w:eastAsia="en-US"/>
        </w:rPr>
        <w:t>Вируленттік факторларын кодтайтын ген</w:t>
      </w:r>
      <w:r w:rsidR="0060510F" w:rsidRPr="008C45C4">
        <w:rPr>
          <w:rFonts w:ascii="Times New Roman" w:hAnsi="Times New Roman" w:cs="Times New Roman"/>
          <w:sz w:val="28"/>
          <w:szCs w:val="28"/>
          <w:lang w:val="kk-KZ" w:eastAsia="en-US"/>
        </w:rPr>
        <w:t>дер қоршаған ортада</w:t>
      </w:r>
      <w:r w:rsidR="00133854" w:rsidRPr="008C45C4">
        <w:rPr>
          <w:rFonts w:ascii="Times New Roman" w:hAnsi="Times New Roman" w:cs="Times New Roman"/>
          <w:sz w:val="28"/>
          <w:szCs w:val="28"/>
          <w:lang w:val="kk-KZ" w:eastAsia="en-US"/>
        </w:rPr>
        <w:t xml:space="preserve"> өміршеңдігін сақталуына </w:t>
      </w:r>
      <w:r w:rsidR="005526FC" w:rsidRPr="008C45C4">
        <w:rPr>
          <w:rFonts w:ascii="Times New Roman" w:hAnsi="Times New Roman" w:cs="Times New Roman"/>
          <w:sz w:val="28"/>
          <w:szCs w:val="28"/>
          <w:lang w:val="kk-KZ" w:eastAsia="en-US"/>
        </w:rPr>
        <w:t>және белгілі</w:t>
      </w:r>
      <w:r w:rsidR="005E18D3" w:rsidRPr="008C45C4">
        <w:rPr>
          <w:rFonts w:ascii="Times New Roman" w:hAnsi="Times New Roman" w:cs="Times New Roman"/>
          <w:sz w:val="28"/>
          <w:szCs w:val="28"/>
          <w:lang w:val="kk-KZ" w:eastAsia="en-US"/>
        </w:rPr>
        <w:t xml:space="preserve"> бір</w:t>
      </w:r>
      <w:r w:rsidR="007B59B4" w:rsidRPr="008C45C4">
        <w:rPr>
          <w:rFonts w:ascii="Times New Roman" w:hAnsi="Times New Roman" w:cs="Times New Roman"/>
          <w:sz w:val="28"/>
          <w:szCs w:val="28"/>
          <w:lang w:val="kk-KZ" w:eastAsia="en-US"/>
        </w:rPr>
        <w:t xml:space="preserve"> белгілерді сақтау үшін </w:t>
      </w:r>
      <w:r w:rsidR="00006D07" w:rsidRPr="008C45C4">
        <w:rPr>
          <w:rFonts w:ascii="Times New Roman" w:hAnsi="Times New Roman" w:cs="Times New Roman"/>
          <w:sz w:val="28"/>
          <w:szCs w:val="28"/>
          <w:lang w:val="kk-KZ" w:eastAsia="en-US"/>
        </w:rPr>
        <w:t>патоадаптивтік</w:t>
      </w:r>
      <w:r w:rsidR="007B59B4" w:rsidRPr="008C45C4">
        <w:rPr>
          <w:rFonts w:ascii="Times New Roman" w:hAnsi="Times New Roman" w:cs="Times New Roman"/>
          <w:sz w:val="28"/>
          <w:szCs w:val="28"/>
          <w:lang w:val="kk-KZ" w:eastAsia="en-US"/>
        </w:rPr>
        <w:t xml:space="preserve"> факторды </w:t>
      </w:r>
      <w:r w:rsidR="009A69A5" w:rsidRPr="008C45C4">
        <w:rPr>
          <w:rFonts w:ascii="Times New Roman" w:hAnsi="Times New Roman" w:cs="Times New Roman"/>
          <w:sz w:val="28"/>
          <w:szCs w:val="28"/>
          <w:lang w:val="kk-KZ" w:eastAsia="en-US"/>
        </w:rPr>
        <w:t>қамтамасыз етуі мүмкін</w:t>
      </w:r>
      <w:r w:rsidR="00565CF0" w:rsidRPr="008C45C4">
        <w:rPr>
          <w:rFonts w:ascii="Times New Roman" w:hAnsi="Times New Roman" w:cs="Times New Roman"/>
          <w:sz w:val="28"/>
          <w:szCs w:val="28"/>
          <w:lang w:val="kk-KZ" w:eastAsia="en-US"/>
        </w:rPr>
        <w:t xml:space="preserve"> [1</w:t>
      </w:r>
      <w:r w:rsidR="003A7F4A" w:rsidRPr="008C45C4">
        <w:rPr>
          <w:rFonts w:ascii="Times New Roman" w:hAnsi="Times New Roman" w:cs="Times New Roman"/>
          <w:sz w:val="28"/>
          <w:szCs w:val="28"/>
          <w:lang w:val="kk-KZ" w:eastAsia="en-US"/>
        </w:rPr>
        <w:t>2</w:t>
      </w:r>
      <w:r w:rsidR="007212C9" w:rsidRPr="008C45C4">
        <w:rPr>
          <w:rFonts w:ascii="Times New Roman" w:hAnsi="Times New Roman" w:cs="Times New Roman"/>
          <w:sz w:val="28"/>
          <w:szCs w:val="28"/>
          <w:lang w:val="kk-KZ" w:eastAsia="en-US"/>
        </w:rPr>
        <w:t>2</w:t>
      </w:r>
      <w:r w:rsidR="00565CF0" w:rsidRPr="008C45C4">
        <w:rPr>
          <w:rFonts w:ascii="Times New Roman" w:hAnsi="Times New Roman" w:cs="Times New Roman"/>
          <w:sz w:val="28"/>
          <w:szCs w:val="28"/>
          <w:lang w:val="kk-KZ" w:eastAsia="en-US"/>
        </w:rPr>
        <w:t>].</w:t>
      </w:r>
    </w:p>
    <w:p w14:paraId="68D9B8DE" w14:textId="02DD90D7" w:rsidR="00610EC4" w:rsidRPr="008C45C4" w:rsidRDefault="00C22680"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Еуропалық Одақ </w:t>
      </w:r>
      <w:r w:rsidRPr="008C45C4">
        <w:rPr>
          <w:rFonts w:ascii="Times New Roman" w:hAnsi="Times New Roman" w:cs="Times New Roman"/>
          <w:i/>
          <w:iCs/>
          <w:sz w:val="28"/>
          <w:szCs w:val="28"/>
          <w:lang w:val="kk-KZ"/>
        </w:rPr>
        <w:t xml:space="preserve">Е.coli </w:t>
      </w:r>
      <w:r w:rsidRPr="008C45C4">
        <w:rPr>
          <w:rFonts w:ascii="Times New Roman" w:hAnsi="Times New Roman" w:cs="Times New Roman"/>
          <w:sz w:val="28"/>
          <w:szCs w:val="28"/>
          <w:lang w:val="kk-KZ"/>
        </w:rPr>
        <w:t>О157:H7</w:t>
      </w:r>
      <w:r w:rsidR="006D02FB" w:rsidRPr="008C45C4">
        <w:rPr>
          <w:rFonts w:ascii="Times New Roman" w:hAnsi="Times New Roman" w:cs="Times New Roman"/>
          <w:sz w:val="28"/>
          <w:szCs w:val="28"/>
          <w:lang w:val="kk-KZ"/>
        </w:rPr>
        <w:t xml:space="preserve">-ден туындайтын қауіпті және </w:t>
      </w:r>
      <w:r w:rsidR="00E34DFA" w:rsidRPr="008C45C4">
        <w:rPr>
          <w:rFonts w:ascii="Times New Roman" w:hAnsi="Times New Roman" w:cs="Times New Roman"/>
          <w:sz w:val="28"/>
          <w:szCs w:val="28"/>
          <w:lang w:val="kk-KZ"/>
        </w:rPr>
        <w:t>STEC</w:t>
      </w:r>
      <w:r w:rsidR="00C96076" w:rsidRPr="008C45C4">
        <w:rPr>
          <w:rFonts w:ascii="Times New Roman" w:hAnsi="Times New Roman" w:cs="Times New Roman"/>
          <w:sz w:val="28"/>
          <w:szCs w:val="28"/>
          <w:lang w:val="kk-KZ"/>
        </w:rPr>
        <w:t xml:space="preserve"> </w:t>
      </w:r>
      <w:r w:rsidR="00E34DFA" w:rsidRPr="008C45C4">
        <w:rPr>
          <w:rFonts w:ascii="Times New Roman" w:hAnsi="Times New Roman" w:cs="Times New Roman"/>
          <w:sz w:val="28"/>
          <w:szCs w:val="28"/>
          <w:lang w:val="kk-KZ"/>
        </w:rPr>
        <w:t xml:space="preserve"> патогенділігін</w:t>
      </w:r>
      <w:r w:rsidR="00C8482F" w:rsidRPr="008C45C4">
        <w:rPr>
          <w:rFonts w:ascii="Times New Roman" w:hAnsi="Times New Roman" w:cs="Times New Roman"/>
          <w:sz w:val="28"/>
          <w:szCs w:val="28"/>
          <w:lang w:val="kk-KZ"/>
        </w:rPr>
        <w:t xml:space="preserve">, </w:t>
      </w:r>
      <w:r w:rsidR="00D767EE" w:rsidRPr="008C45C4">
        <w:rPr>
          <w:rFonts w:ascii="Times New Roman" w:hAnsi="Times New Roman" w:cs="Times New Roman"/>
          <w:sz w:val="28"/>
          <w:szCs w:val="28"/>
          <w:lang w:val="kk-KZ"/>
        </w:rPr>
        <w:t>бер</w:t>
      </w:r>
      <w:r w:rsidR="002A739C" w:rsidRPr="008C45C4">
        <w:rPr>
          <w:rFonts w:ascii="Times New Roman" w:hAnsi="Times New Roman" w:cs="Times New Roman"/>
          <w:sz w:val="28"/>
          <w:szCs w:val="28"/>
          <w:lang w:val="kk-KZ"/>
        </w:rPr>
        <w:t>ілуін, өмір сүруін және өсуін түсінуге негізделген күрес стратегия</w:t>
      </w:r>
      <w:r w:rsidR="003A1DD8" w:rsidRPr="008C45C4">
        <w:rPr>
          <w:rFonts w:ascii="Times New Roman" w:hAnsi="Times New Roman" w:cs="Times New Roman"/>
          <w:sz w:val="28"/>
          <w:szCs w:val="28"/>
          <w:lang w:val="kk-KZ"/>
        </w:rPr>
        <w:t>ларын әзірлеу қажеттілігін мойындады.</w:t>
      </w:r>
      <w:r w:rsidR="002057AD" w:rsidRPr="008C45C4">
        <w:rPr>
          <w:rFonts w:ascii="Times New Roman" w:hAnsi="Times New Roman" w:cs="Times New Roman"/>
          <w:sz w:val="28"/>
          <w:szCs w:val="28"/>
          <w:lang w:val="kk-KZ"/>
        </w:rPr>
        <w:t xml:space="preserve"> Сонымен бірге, фермерлерді, азық-түлік өндірушілерді</w:t>
      </w:r>
      <w:r w:rsidR="00214775" w:rsidRPr="008C45C4">
        <w:rPr>
          <w:rFonts w:ascii="Times New Roman" w:hAnsi="Times New Roman" w:cs="Times New Roman"/>
          <w:sz w:val="28"/>
          <w:szCs w:val="28"/>
          <w:lang w:val="kk-KZ"/>
        </w:rPr>
        <w:t xml:space="preserve"> және денсаулық сақтау органдарын хабардар ету</w:t>
      </w:r>
      <w:r w:rsidR="004750F4" w:rsidRPr="008C45C4">
        <w:rPr>
          <w:rFonts w:ascii="Times New Roman" w:hAnsi="Times New Roman" w:cs="Times New Roman"/>
          <w:sz w:val="28"/>
          <w:szCs w:val="28"/>
          <w:lang w:val="kk-KZ"/>
        </w:rPr>
        <w:t>ді</w:t>
      </w:r>
      <w:r w:rsidR="00214775" w:rsidRPr="008C45C4">
        <w:rPr>
          <w:rFonts w:ascii="Times New Roman" w:hAnsi="Times New Roman" w:cs="Times New Roman"/>
          <w:sz w:val="28"/>
          <w:szCs w:val="28"/>
          <w:lang w:val="kk-KZ"/>
        </w:rPr>
        <w:t>ң маңыздылығын</w:t>
      </w:r>
      <w:r w:rsidR="008347A3" w:rsidRPr="008C45C4">
        <w:rPr>
          <w:rFonts w:ascii="Times New Roman" w:hAnsi="Times New Roman" w:cs="Times New Roman"/>
          <w:sz w:val="28"/>
          <w:szCs w:val="28"/>
          <w:lang w:val="kk-KZ"/>
        </w:rPr>
        <w:t xml:space="preserve"> атап</w:t>
      </w:r>
      <w:r w:rsidR="004F687E" w:rsidRPr="008C45C4">
        <w:rPr>
          <w:rFonts w:ascii="Times New Roman" w:hAnsi="Times New Roman" w:cs="Times New Roman"/>
          <w:sz w:val="28"/>
          <w:szCs w:val="28"/>
          <w:lang w:val="kk-KZ"/>
        </w:rPr>
        <w:t>, осылайша осы топтардың әрқайсысы</w:t>
      </w:r>
      <w:r w:rsidR="004750F4" w:rsidRPr="008C45C4">
        <w:rPr>
          <w:rFonts w:ascii="Times New Roman" w:hAnsi="Times New Roman" w:cs="Times New Roman"/>
          <w:sz w:val="28"/>
          <w:szCs w:val="28"/>
          <w:lang w:val="kk-KZ"/>
        </w:rPr>
        <w:t xml:space="preserve"> осы организмдер тудыратын жалпы қауіпті азайту үшін тиісті түрде әрекет ете алады</w:t>
      </w:r>
      <w:r w:rsidR="00380D82" w:rsidRPr="008C45C4">
        <w:rPr>
          <w:rFonts w:ascii="Times New Roman" w:hAnsi="Times New Roman" w:cs="Times New Roman"/>
          <w:sz w:val="28"/>
          <w:szCs w:val="28"/>
          <w:lang w:val="kk-KZ"/>
        </w:rPr>
        <w:t xml:space="preserve"> [1</w:t>
      </w:r>
      <w:r w:rsidR="003A7F4A" w:rsidRPr="008C45C4">
        <w:rPr>
          <w:rFonts w:ascii="Times New Roman" w:hAnsi="Times New Roman" w:cs="Times New Roman"/>
          <w:sz w:val="28"/>
          <w:szCs w:val="28"/>
          <w:lang w:val="kk-KZ"/>
        </w:rPr>
        <w:t>2</w:t>
      </w:r>
      <w:r w:rsidR="007212C9" w:rsidRPr="008C45C4">
        <w:rPr>
          <w:rFonts w:ascii="Times New Roman" w:hAnsi="Times New Roman" w:cs="Times New Roman"/>
          <w:sz w:val="28"/>
          <w:szCs w:val="28"/>
          <w:lang w:val="kk-KZ"/>
        </w:rPr>
        <w:t>3</w:t>
      </w:r>
      <w:r w:rsidR="00380D82" w:rsidRPr="008C45C4">
        <w:rPr>
          <w:rFonts w:ascii="Times New Roman" w:hAnsi="Times New Roman" w:cs="Times New Roman"/>
          <w:sz w:val="28"/>
          <w:szCs w:val="28"/>
          <w:lang w:val="kk-KZ"/>
        </w:rPr>
        <w:t>].</w:t>
      </w:r>
    </w:p>
    <w:p w14:paraId="5B977C87" w14:textId="77777777" w:rsidR="00E668E6" w:rsidRPr="008C45C4" w:rsidRDefault="00E668E6" w:rsidP="008C45C4">
      <w:pPr>
        <w:spacing w:after="0" w:line="240" w:lineRule="auto"/>
        <w:ind w:firstLine="709"/>
        <w:contextualSpacing/>
        <w:jc w:val="both"/>
        <w:rPr>
          <w:rFonts w:ascii="Times New Roman" w:hAnsi="Times New Roman" w:cs="Times New Roman"/>
          <w:sz w:val="28"/>
          <w:szCs w:val="28"/>
          <w:lang w:val="kk-KZ"/>
        </w:rPr>
      </w:pPr>
    </w:p>
    <w:p w14:paraId="211A1759" w14:textId="223A48B2" w:rsidR="00E346AC" w:rsidRPr="008C45C4" w:rsidRDefault="00B16A46" w:rsidP="008C45C4">
      <w:pPr>
        <w:spacing w:after="0" w:line="240" w:lineRule="auto"/>
        <w:ind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1.3 </w:t>
      </w:r>
      <w:r w:rsidR="00E346AC" w:rsidRPr="008C45C4">
        <w:rPr>
          <w:rFonts w:ascii="Times New Roman" w:hAnsi="Times New Roman" w:cs="Times New Roman"/>
          <w:b/>
          <w:bCs/>
          <w:i/>
          <w:iCs/>
          <w:sz w:val="28"/>
          <w:szCs w:val="28"/>
          <w:lang w:val="kk-KZ"/>
        </w:rPr>
        <w:t>E.coli</w:t>
      </w:r>
      <w:r w:rsidR="00E346AC" w:rsidRPr="008C45C4">
        <w:rPr>
          <w:rFonts w:ascii="Times New Roman" w:hAnsi="Times New Roman" w:cs="Times New Roman"/>
          <w:b/>
          <w:bCs/>
          <w:sz w:val="28"/>
          <w:szCs w:val="28"/>
          <w:lang w:val="kk-KZ"/>
        </w:rPr>
        <w:t xml:space="preserve"> </w:t>
      </w:r>
      <w:r w:rsidR="00496C54" w:rsidRPr="008C45C4">
        <w:rPr>
          <w:rFonts w:ascii="Times New Roman" w:hAnsi="Times New Roman" w:cs="Times New Roman"/>
          <w:b/>
          <w:bCs/>
          <w:sz w:val="28"/>
          <w:szCs w:val="28"/>
          <w:lang w:val="kk-KZ"/>
        </w:rPr>
        <w:t xml:space="preserve">молекулалық-генетикалық </w:t>
      </w:r>
      <w:r w:rsidR="00F67804" w:rsidRPr="008C45C4">
        <w:rPr>
          <w:rFonts w:ascii="Times New Roman" w:hAnsi="Times New Roman" w:cs="Times New Roman"/>
          <w:b/>
          <w:bCs/>
          <w:sz w:val="28"/>
          <w:szCs w:val="28"/>
          <w:lang w:val="kk-KZ"/>
        </w:rPr>
        <w:t>идентификациясы</w:t>
      </w:r>
    </w:p>
    <w:p w14:paraId="70B74C59" w14:textId="77777777" w:rsidR="005C5317" w:rsidRPr="007A2C30" w:rsidRDefault="005C5317" w:rsidP="008C45C4">
      <w:pPr>
        <w:pStyle w:val="a6"/>
        <w:spacing w:after="0" w:line="240" w:lineRule="auto"/>
        <w:ind w:left="0" w:firstLine="709"/>
        <w:jc w:val="both"/>
        <w:rPr>
          <w:rFonts w:ascii="Times New Roman" w:hAnsi="Times New Roman" w:cs="Times New Roman"/>
          <w:bCs/>
          <w:sz w:val="16"/>
          <w:szCs w:val="16"/>
          <w:lang w:val="kk-KZ"/>
        </w:rPr>
      </w:pPr>
    </w:p>
    <w:p w14:paraId="7BA4D23F" w14:textId="4FFA021D" w:rsidR="00023AC2" w:rsidRPr="004F31CE" w:rsidRDefault="00F67804" w:rsidP="008C45C4">
      <w:pPr>
        <w:pStyle w:val="a6"/>
        <w:spacing w:after="0" w:line="240" w:lineRule="auto"/>
        <w:ind w:left="0" w:firstLine="709"/>
        <w:jc w:val="both"/>
        <w:rPr>
          <w:rFonts w:ascii="Times New Roman" w:hAnsi="Times New Roman" w:cs="Times New Roman"/>
          <w:bCs/>
          <w:sz w:val="28"/>
          <w:szCs w:val="28"/>
          <w:lang w:val="kk-KZ"/>
        </w:rPr>
      </w:pPr>
      <w:r w:rsidRPr="004F31CE">
        <w:rPr>
          <w:rFonts w:ascii="Times New Roman" w:hAnsi="Times New Roman" w:cs="Times New Roman"/>
          <w:bCs/>
          <w:sz w:val="28"/>
          <w:szCs w:val="28"/>
          <w:lang w:val="kk-KZ"/>
        </w:rPr>
        <w:t>1.</w:t>
      </w:r>
      <w:r w:rsidR="00B16A46" w:rsidRPr="004F31CE">
        <w:rPr>
          <w:rFonts w:ascii="Times New Roman" w:hAnsi="Times New Roman" w:cs="Times New Roman"/>
          <w:bCs/>
          <w:sz w:val="28"/>
          <w:szCs w:val="28"/>
          <w:lang w:val="kk-KZ"/>
        </w:rPr>
        <w:t>3.</w:t>
      </w:r>
      <w:r w:rsidRPr="004F31CE">
        <w:rPr>
          <w:rFonts w:ascii="Times New Roman" w:hAnsi="Times New Roman" w:cs="Times New Roman"/>
          <w:bCs/>
          <w:sz w:val="28"/>
          <w:szCs w:val="28"/>
          <w:lang w:val="kk-KZ"/>
        </w:rPr>
        <w:t xml:space="preserve">1 </w:t>
      </w:r>
      <w:r w:rsidRPr="004F31CE">
        <w:rPr>
          <w:rFonts w:ascii="Times New Roman" w:hAnsi="Times New Roman" w:cs="Times New Roman"/>
          <w:bCs/>
          <w:i/>
          <w:iCs/>
          <w:sz w:val="28"/>
          <w:szCs w:val="28"/>
          <w:lang w:val="kk-KZ"/>
        </w:rPr>
        <w:t>E.coli</w:t>
      </w:r>
      <w:r w:rsidRPr="004F31CE">
        <w:rPr>
          <w:rFonts w:ascii="Times New Roman" w:hAnsi="Times New Roman" w:cs="Times New Roman"/>
          <w:bCs/>
          <w:sz w:val="28"/>
          <w:szCs w:val="28"/>
          <w:lang w:val="kk-KZ"/>
        </w:rPr>
        <w:t xml:space="preserve"> түрінің нысаналы гендерін индикациялау жағдайы</w:t>
      </w:r>
    </w:p>
    <w:p w14:paraId="14DD8402" w14:textId="77777777" w:rsidR="008C1BE4" w:rsidRPr="008C45C4" w:rsidRDefault="008C1BE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Бұл әдісті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реттілігі сияқты нуклеин қышқылдары туралы ақпаратты пайдаланатын микробтарды ажыратын әдістермен растауға болады.</w:t>
      </w:r>
    </w:p>
    <w:p w14:paraId="111DEE83" w14:textId="77777777" w:rsidR="008C1BE4" w:rsidRPr="008C45C4" w:rsidRDefault="008C1BE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Дәстүрлі фенотиптік сипаттамаларға негізделген сәйкестендіру, генотиптік әдістерге негізделген сәйкестендіру сияқты дәл емес.  </w:t>
      </w:r>
    </w:p>
    <w:p w14:paraId="4453CA64" w14:textId="020A6673" w:rsidR="008C1BE4" w:rsidRPr="008C45C4" w:rsidRDefault="008C1BE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ДНҚ гибридизациясын анықтау сияқты генетикалық әдістерді енгізу бактериялық таксономия мен классификацияда төңкеріс жасады.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тізбегін талдау Enterobacteraceae тұқымдасы арасындағы генетикалық қарым-қатынастарды және олардың басқа жақын бактерияларға ұқсастығын одан әрі түсіндіру үшін пайдаланылады. Денсаулық сақтау мекемелері мен клиникалық жағдайларда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реттілігі туралы ақпарат бактерияларды анықтауда әмбебап әдістері болып табылады [1</w:t>
      </w:r>
      <w:r w:rsidR="00464BDB" w:rsidRPr="008C45C4">
        <w:rPr>
          <w:rFonts w:ascii="Times New Roman" w:hAnsi="Times New Roman" w:cs="Times New Roman"/>
          <w:sz w:val="28"/>
          <w:szCs w:val="28"/>
          <w:lang w:val="kk-KZ"/>
        </w:rPr>
        <w:t>2</w:t>
      </w:r>
      <w:r w:rsidR="007212C9"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w:t>
      </w:r>
    </w:p>
    <w:p w14:paraId="5D883E03" w14:textId="248EAB16" w:rsidR="008C1BE4" w:rsidRPr="008C45C4" w:rsidRDefault="008C1BE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Осы зерттеу әдісі 1980 ж. бастап дами келе, C. Woese және ғалымдар, бактериялардың филогенетикалық қатынастарын генетикалық кодтың жоғары консервативті бөлігін салыстыру арқылы анықтаған. Бактериялар туралы мәліметтер базасы мен автоматты генетикалық анализаторлардың даму нәтижесінде қазіргі бактериялар таксономиясы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нуклеотидтер тізбегі негізінде құрылған [1</w:t>
      </w:r>
      <w:r w:rsidR="00464BDB" w:rsidRPr="008C45C4">
        <w:rPr>
          <w:rFonts w:ascii="Times New Roman" w:hAnsi="Times New Roman" w:cs="Times New Roman"/>
          <w:sz w:val="28"/>
          <w:szCs w:val="28"/>
          <w:lang w:val="kk-KZ"/>
        </w:rPr>
        <w:t>2</w:t>
      </w:r>
      <w:r w:rsidR="007212C9" w:rsidRPr="008C45C4">
        <w:rPr>
          <w:rFonts w:ascii="Times New Roman" w:hAnsi="Times New Roman" w:cs="Times New Roman"/>
          <w:sz w:val="28"/>
          <w:szCs w:val="28"/>
          <w:lang w:val="kk-KZ"/>
        </w:rPr>
        <w:t>5</w:t>
      </w:r>
      <w:r w:rsidRPr="008C45C4">
        <w:rPr>
          <w:rFonts w:ascii="Times New Roman" w:hAnsi="Times New Roman" w:cs="Times New Roman"/>
          <w:sz w:val="28"/>
          <w:szCs w:val="28"/>
          <w:lang w:val="kk-KZ"/>
        </w:rPr>
        <w:t xml:space="preserve">]. </w:t>
      </w:r>
    </w:p>
    <w:p w14:paraId="4EBFD134" w14:textId="3F4004BD" w:rsidR="008C1BE4" w:rsidRPr="008C45C4" w:rsidRDefault="008C1BE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 тізбегінің ұзындығы шамамен 1550 ж.н. өзгермелі және консервативті аймақтардан тұрады.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түраралық полиморфизмдерін статистикалық сенімді және әртүрлі өлшемдерді қамтамасыз ету үшін жеткілікті. Әмбебап праймерлер әдетте геннің басында және 540 ж.н. аймағынан немесе бүкіл тізбектің соңында (шамамен 1550 ж.н.) консервативті аймақтарға қосымша ретінде таңдалады, ал аралық айнымалы аймақ тізбегі салыстырмалы таксономия үшін қолданылады [1</w:t>
      </w:r>
      <w:r w:rsidR="00464BDB" w:rsidRPr="008C45C4">
        <w:rPr>
          <w:rFonts w:ascii="Times New Roman" w:hAnsi="Times New Roman" w:cs="Times New Roman"/>
          <w:sz w:val="28"/>
          <w:szCs w:val="28"/>
          <w:lang w:val="kk-KZ"/>
        </w:rPr>
        <w:t>2</w:t>
      </w:r>
      <w:r w:rsidR="007212C9"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w:t>
      </w:r>
      <w:r w:rsidR="00464BDB"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1</w:t>
      </w:r>
      <w:r w:rsidR="00464BDB" w:rsidRPr="008C45C4">
        <w:rPr>
          <w:rFonts w:ascii="Times New Roman" w:hAnsi="Times New Roman" w:cs="Times New Roman"/>
          <w:sz w:val="28"/>
          <w:szCs w:val="28"/>
          <w:lang w:val="kk-KZ"/>
        </w:rPr>
        <w:t>2</w:t>
      </w:r>
      <w:r w:rsidR="007212C9" w:rsidRPr="008C45C4">
        <w:rPr>
          <w:rFonts w:ascii="Times New Roman" w:hAnsi="Times New Roman" w:cs="Times New Roman"/>
          <w:sz w:val="28"/>
          <w:szCs w:val="28"/>
          <w:lang w:val="kk-KZ"/>
        </w:rPr>
        <w:t>7</w:t>
      </w:r>
      <w:r w:rsidRPr="008C45C4">
        <w:rPr>
          <w:rFonts w:ascii="Times New Roman" w:hAnsi="Times New Roman" w:cs="Times New Roman"/>
          <w:sz w:val="28"/>
          <w:szCs w:val="28"/>
          <w:lang w:val="kk-KZ"/>
        </w:rPr>
        <w:t xml:space="preserve">]. </w:t>
      </w:r>
    </w:p>
    <w:p w14:paraId="2FC9A91C" w14:textId="290E93C0" w:rsidR="008C1BE4" w:rsidRPr="008C45C4" w:rsidRDefault="008C1BE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Жалпы алғанда,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тізбегін салыстыру бірнеше деңгейдегі штамдарды, соның ішінде түрлер мен түр ішілік жіктеумен қатар, барлық негізгі бактерия филалары бойынша тектік деңгейге саралануға мүмкіндік береді.</w:t>
      </w:r>
    </w:p>
    <w:p w14:paraId="5161EA93" w14:textId="77777777" w:rsidR="00367D99" w:rsidRPr="008C45C4" w:rsidRDefault="00367D99" w:rsidP="008C45C4">
      <w:pPr>
        <w:spacing w:after="0" w:line="240" w:lineRule="auto"/>
        <w:ind w:firstLine="709"/>
        <w:contextualSpacing/>
        <w:jc w:val="both"/>
        <w:rPr>
          <w:rFonts w:ascii="Times New Roman" w:hAnsi="Times New Roman" w:cs="Times New Roman"/>
          <w:b/>
          <w:bCs/>
          <w:sz w:val="28"/>
          <w:szCs w:val="28"/>
          <w:lang w:val="kk-KZ"/>
        </w:rPr>
      </w:pPr>
    </w:p>
    <w:p w14:paraId="352BCFBD" w14:textId="7AC4C693" w:rsidR="00023AC2" w:rsidRPr="004F31CE" w:rsidRDefault="00F67804" w:rsidP="008C45C4">
      <w:pPr>
        <w:spacing w:after="0" w:line="240" w:lineRule="auto"/>
        <w:ind w:firstLine="709"/>
        <w:contextualSpacing/>
        <w:jc w:val="both"/>
        <w:rPr>
          <w:rFonts w:ascii="Times New Roman" w:hAnsi="Times New Roman" w:cs="Times New Roman"/>
          <w:bCs/>
          <w:sz w:val="28"/>
          <w:szCs w:val="28"/>
          <w:lang w:val="kk-KZ"/>
        </w:rPr>
      </w:pPr>
      <w:r w:rsidRPr="004F31CE">
        <w:rPr>
          <w:rFonts w:ascii="Times New Roman" w:hAnsi="Times New Roman" w:cs="Times New Roman"/>
          <w:bCs/>
          <w:sz w:val="28"/>
          <w:szCs w:val="28"/>
          <w:lang w:val="kk-KZ"/>
        </w:rPr>
        <w:t>1.</w:t>
      </w:r>
      <w:r w:rsidR="00B16A46" w:rsidRPr="004F31CE">
        <w:rPr>
          <w:rFonts w:ascii="Times New Roman" w:hAnsi="Times New Roman" w:cs="Times New Roman"/>
          <w:bCs/>
          <w:sz w:val="28"/>
          <w:szCs w:val="28"/>
          <w:lang w:val="kk-KZ"/>
        </w:rPr>
        <w:t>3.2</w:t>
      </w:r>
      <w:r w:rsidRPr="004F31CE">
        <w:rPr>
          <w:rFonts w:ascii="Times New Roman" w:hAnsi="Times New Roman" w:cs="Times New Roman"/>
          <w:bCs/>
          <w:sz w:val="28"/>
          <w:szCs w:val="28"/>
          <w:lang w:val="kk-KZ"/>
        </w:rPr>
        <w:t xml:space="preserve"> Ішек таяқшасының патогенді штамдарын ажыратудағы ПТР технологиясы</w:t>
      </w:r>
    </w:p>
    <w:p w14:paraId="6E6D007D" w14:textId="26FF8E1F" w:rsidR="008C1BE4" w:rsidRPr="008C45C4" w:rsidRDefault="008C1BE4"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Бүгінгі таңда, сүт өнімдері арқылы берілетін патогенді анықтаудың бірнеше әдістері бар. Дегенмен, дәстүрлі әдістер, соның ішінде микробиологиялық, масс-спектрометрия, микробқа қарсы сезімталдық сынағы және күшейтілген генетикалық талдауларды қамтамасыз етеді [1</w:t>
      </w:r>
      <w:r w:rsidR="00D70763" w:rsidRPr="008C45C4">
        <w:rPr>
          <w:rFonts w:ascii="Times New Roman" w:hAnsi="Times New Roman" w:cs="Times New Roman"/>
          <w:color w:val="222222"/>
          <w:sz w:val="28"/>
          <w:szCs w:val="28"/>
          <w:shd w:val="clear" w:color="auto" w:fill="FFFFFF"/>
          <w:lang w:val="kk-KZ"/>
        </w:rPr>
        <w:t>2</w:t>
      </w:r>
      <w:r w:rsidR="007212C9" w:rsidRPr="008C45C4">
        <w:rPr>
          <w:rFonts w:ascii="Times New Roman" w:hAnsi="Times New Roman" w:cs="Times New Roman"/>
          <w:color w:val="222222"/>
          <w:sz w:val="28"/>
          <w:szCs w:val="28"/>
          <w:shd w:val="clear" w:color="auto" w:fill="FFFFFF"/>
          <w:lang w:val="kk-KZ"/>
        </w:rPr>
        <w:t>8</w:t>
      </w:r>
      <w:r w:rsidRPr="008C45C4">
        <w:rPr>
          <w:rFonts w:ascii="Times New Roman" w:hAnsi="Times New Roman" w:cs="Times New Roman"/>
          <w:color w:val="222222"/>
          <w:sz w:val="28"/>
          <w:szCs w:val="28"/>
          <w:shd w:val="clear" w:color="auto" w:fill="FFFFFF"/>
          <w:lang w:val="kk-KZ"/>
        </w:rPr>
        <w:t>].</w:t>
      </w:r>
    </w:p>
    <w:p w14:paraId="132DDB0D" w14:textId="6D8DBC1A" w:rsidR="00C31784" w:rsidRPr="008C45C4" w:rsidRDefault="00B169F8"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Көптеген </w:t>
      </w:r>
      <w:r w:rsidR="002229C5" w:rsidRPr="008C45C4">
        <w:rPr>
          <w:rFonts w:ascii="Times New Roman" w:hAnsi="Times New Roman" w:cs="Times New Roman"/>
          <w:color w:val="222222"/>
          <w:sz w:val="28"/>
          <w:szCs w:val="28"/>
          <w:shd w:val="clear" w:color="auto" w:fill="FFFFFF"/>
          <w:lang w:val="kk-KZ"/>
        </w:rPr>
        <w:t>сүт өнімдерін өндіруші</w:t>
      </w:r>
      <w:r w:rsidR="00132A05" w:rsidRPr="008C45C4">
        <w:rPr>
          <w:rFonts w:ascii="Times New Roman" w:hAnsi="Times New Roman" w:cs="Times New Roman"/>
          <w:color w:val="222222"/>
          <w:sz w:val="28"/>
          <w:szCs w:val="28"/>
          <w:shd w:val="clear" w:color="auto" w:fill="FFFFFF"/>
          <w:lang w:val="kk-KZ"/>
        </w:rPr>
        <w:t xml:space="preserve"> кәсіпорындар</w:t>
      </w:r>
      <w:r w:rsidR="00794EEC" w:rsidRPr="008C45C4">
        <w:rPr>
          <w:rFonts w:ascii="Times New Roman" w:hAnsi="Times New Roman" w:cs="Times New Roman"/>
          <w:color w:val="222222"/>
          <w:sz w:val="28"/>
          <w:szCs w:val="28"/>
          <w:shd w:val="clear" w:color="auto" w:fill="FFFFFF"/>
          <w:lang w:val="kk-KZ"/>
        </w:rPr>
        <w:t xml:space="preserve">дың </w:t>
      </w:r>
      <w:r w:rsidR="006D56D6" w:rsidRPr="008C45C4">
        <w:rPr>
          <w:rFonts w:ascii="Times New Roman" w:hAnsi="Times New Roman" w:cs="Times New Roman"/>
          <w:color w:val="222222"/>
          <w:sz w:val="28"/>
          <w:szCs w:val="28"/>
          <w:shd w:val="clear" w:color="auto" w:fill="FFFFFF"/>
          <w:lang w:val="kk-KZ"/>
        </w:rPr>
        <w:t>HACCP</w:t>
      </w:r>
      <w:r w:rsidR="007E2145" w:rsidRPr="008C45C4">
        <w:rPr>
          <w:rFonts w:ascii="Times New Roman" w:hAnsi="Times New Roman" w:cs="Times New Roman"/>
          <w:color w:val="222222"/>
          <w:sz w:val="28"/>
          <w:szCs w:val="28"/>
          <w:shd w:val="clear" w:color="auto" w:fill="FFFFFF"/>
          <w:lang w:val="kk-KZ"/>
        </w:rPr>
        <w:t>-</w:t>
      </w:r>
      <w:r w:rsidR="00013501" w:rsidRPr="008C45C4">
        <w:rPr>
          <w:rFonts w:ascii="Times New Roman" w:hAnsi="Times New Roman" w:cs="Times New Roman"/>
          <w:color w:val="222222"/>
          <w:sz w:val="28"/>
          <w:szCs w:val="28"/>
          <w:shd w:val="clear" w:color="auto" w:fill="FFFFFF"/>
          <w:lang w:val="kk-KZ"/>
        </w:rPr>
        <w:t xml:space="preserve">(Hazard Analysis and Critical Control Points) </w:t>
      </w:r>
      <w:r w:rsidR="006D56D6" w:rsidRPr="008C45C4">
        <w:rPr>
          <w:rFonts w:ascii="Times New Roman" w:hAnsi="Times New Roman" w:cs="Times New Roman"/>
          <w:color w:val="222222"/>
          <w:sz w:val="28"/>
          <w:szCs w:val="28"/>
          <w:shd w:val="clear" w:color="auto" w:fill="FFFFFF"/>
          <w:lang w:val="kk-KZ"/>
        </w:rPr>
        <w:t xml:space="preserve"> тама</w:t>
      </w:r>
      <w:r w:rsidR="008416E9" w:rsidRPr="008C45C4">
        <w:rPr>
          <w:rFonts w:ascii="Times New Roman" w:hAnsi="Times New Roman" w:cs="Times New Roman"/>
          <w:color w:val="222222"/>
          <w:sz w:val="28"/>
          <w:szCs w:val="28"/>
          <w:shd w:val="clear" w:color="auto" w:fill="FFFFFF"/>
          <w:lang w:val="kk-KZ"/>
        </w:rPr>
        <w:t>қ өнімдерінің қауіпсіздігін</w:t>
      </w:r>
      <w:r w:rsidR="005E0A6B" w:rsidRPr="008C45C4">
        <w:rPr>
          <w:rFonts w:ascii="Times New Roman" w:hAnsi="Times New Roman" w:cs="Times New Roman"/>
          <w:color w:val="222222"/>
          <w:sz w:val="28"/>
          <w:szCs w:val="28"/>
          <w:shd w:val="clear" w:color="auto" w:fill="FFFFFF"/>
          <w:lang w:val="kk-KZ"/>
        </w:rPr>
        <w:t xml:space="preserve"> қамтамасыз етудің бүкіл әлемде танылған</w:t>
      </w:r>
      <w:r w:rsidR="00B221E0" w:rsidRPr="008C45C4">
        <w:rPr>
          <w:rFonts w:ascii="Times New Roman" w:hAnsi="Times New Roman" w:cs="Times New Roman"/>
          <w:color w:val="222222"/>
          <w:sz w:val="28"/>
          <w:szCs w:val="28"/>
          <w:shd w:val="clear" w:color="auto" w:fill="FFFFFF"/>
          <w:lang w:val="kk-KZ"/>
        </w:rPr>
        <w:t xml:space="preserve"> әдістемесі</w:t>
      </w:r>
      <w:r w:rsidR="007E2FF9" w:rsidRPr="008C45C4">
        <w:rPr>
          <w:rFonts w:ascii="Times New Roman" w:hAnsi="Times New Roman" w:cs="Times New Roman"/>
          <w:color w:val="222222"/>
          <w:sz w:val="28"/>
          <w:szCs w:val="28"/>
          <w:shd w:val="clear" w:color="auto" w:fill="FFFFFF"/>
          <w:lang w:val="kk-KZ"/>
        </w:rPr>
        <w:t xml:space="preserve"> болып табылатын</w:t>
      </w:r>
      <w:r w:rsidR="00B221E0" w:rsidRPr="008C45C4">
        <w:rPr>
          <w:rFonts w:ascii="Times New Roman" w:hAnsi="Times New Roman" w:cs="Times New Roman"/>
          <w:color w:val="222222"/>
          <w:sz w:val="28"/>
          <w:szCs w:val="28"/>
          <w:shd w:val="clear" w:color="auto" w:fill="FFFFFF"/>
          <w:lang w:val="kk-KZ"/>
        </w:rPr>
        <w:t xml:space="preserve"> </w:t>
      </w:r>
      <w:r w:rsidR="00F24D94" w:rsidRPr="008C45C4">
        <w:rPr>
          <w:rFonts w:ascii="Times New Roman" w:hAnsi="Times New Roman" w:cs="Times New Roman"/>
          <w:color w:val="222222"/>
          <w:sz w:val="28"/>
          <w:szCs w:val="28"/>
          <w:shd w:val="clear" w:color="auto" w:fill="FFFFFF"/>
          <w:lang w:val="kk-KZ"/>
        </w:rPr>
        <w:t>қауіпті факторларды анықтау</w:t>
      </w:r>
      <w:r w:rsidR="00B142A7" w:rsidRPr="008C45C4">
        <w:rPr>
          <w:rFonts w:ascii="Times New Roman" w:hAnsi="Times New Roman" w:cs="Times New Roman"/>
          <w:color w:val="222222"/>
          <w:sz w:val="28"/>
          <w:szCs w:val="28"/>
          <w:shd w:val="clear" w:color="auto" w:fill="FFFFFF"/>
          <w:lang w:val="kk-KZ"/>
        </w:rPr>
        <w:t xml:space="preserve">ды, </w:t>
      </w:r>
      <w:r w:rsidR="00F24D94" w:rsidRPr="008C45C4">
        <w:rPr>
          <w:rFonts w:ascii="Times New Roman" w:hAnsi="Times New Roman" w:cs="Times New Roman"/>
          <w:color w:val="222222"/>
          <w:sz w:val="28"/>
          <w:szCs w:val="28"/>
          <w:shd w:val="clear" w:color="auto" w:fill="FFFFFF"/>
          <w:lang w:val="kk-KZ"/>
        </w:rPr>
        <w:t xml:space="preserve">сыни бақылау </w:t>
      </w:r>
      <w:r w:rsidR="00B142A7" w:rsidRPr="008C45C4">
        <w:rPr>
          <w:rFonts w:ascii="Times New Roman" w:hAnsi="Times New Roman" w:cs="Times New Roman"/>
          <w:color w:val="222222"/>
          <w:sz w:val="28"/>
          <w:szCs w:val="28"/>
          <w:shd w:val="clear" w:color="auto" w:fill="FFFFFF"/>
          <w:lang w:val="kk-KZ"/>
        </w:rPr>
        <w:t>пункттері мен олардың алдын алу</w:t>
      </w:r>
      <w:r w:rsidR="00941110" w:rsidRPr="008C45C4">
        <w:rPr>
          <w:rFonts w:ascii="Times New Roman" w:hAnsi="Times New Roman" w:cs="Times New Roman"/>
          <w:color w:val="222222"/>
          <w:sz w:val="28"/>
          <w:szCs w:val="28"/>
          <w:shd w:val="clear" w:color="auto" w:fill="FFFFFF"/>
          <w:lang w:val="kk-KZ"/>
        </w:rPr>
        <w:t xml:space="preserve"> және тексерулерді енгізуд</w:t>
      </w:r>
      <w:r w:rsidR="00477E70" w:rsidRPr="008C45C4">
        <w:rPr>
          <w:rFonts w:ascii="Times New Roman" w:hAnsi="Times New Roman" w:cs="Times New Roman"/>
          <w:color w:val="222222"/>
          <w:sz w:val="28"/>
          <w:szCs w:val="28"/>
          <w:shd w:val="clear" w:color="auto" w:fill="FFFFFF"/>
          <w:lang w:val="kk-KZ"/>
        </w:rPr>
        <w:t xml:space="preserve">і қамтамасыз ететін </w:t>
      </w:r>
      <w:r w:rsidR="006A7A2D" w:rsidRPr="008C45C4">
        <w:rPr>
          <w:rFonts w:ascii="Times New Roman" w:hAnsi="Times New Roman" w:cs="Times New Roman"/>
          <w:color w:val="222222"/>
          <w:sz w:val="28"/>
          <w:szCs w:val="28"/>
          <w:shd w:val="clear" w:color="auto" w:fill="FFFFFF"/>
          <w:lang w:val="kk-KZ"/>
        </w:rPr>
        <w:t xml:space="preserve">құжатталған </w:t>
      </w:r>
      <w:r w:rsidR="007E2145" w:rsidRPr="008C45C4">
        <w:rPr>
          <w:rFonts w:ascii="Times New Roman" w:hAnsi="Times New Roman" w:cs="Times New Roman"/>
          <w:color w:val="222222"/>
          <w:sz w:val="28"/>
          <w:szCs w:val="28"/>
          <w:shd w:val="clear" w:color="auto" w:fill="FFFFFF"/>
          <w:lang w:val="kk-KZ"/>
        </w:rPr>
        <w:t>жүйені</w:t>
      </w:r>
      <w:r w:rsidR="006F0276" w:rsidRPr="008C45C4">
        <w:rPr>
          <w:rFonts w:ascii="Times New Roman" w:hAnsi="Times New Roman" w:cs="Times New Roman"/>
          <w:color w:val="222222"/>
          <w:sz w:val="28"/>
          <w:szCs w:val="28"/>
          <w:shd w:val="clear" w:color="auto" w:fill="FFFFFF"/>
          <w:lang w:val="kk-KZ"/>
        </w:rPr>
        <w:t xml:space="preserve"> ұстанғанына қарамастан</w:t>
      </w:r>
      <w:r w:rsidR="00B00CE6" w:rsidRPr="008C45C4">
        <w:rPr>
          <w:rFonts w:ascii="Times New Roman" w:hAnsi="Times New Roman" w:cs="Times New Roman"/>
          <w:color w:val="222222"/>
          <w:sz w:val="28"/>
          <w:szCs w:val="28"/>
          <w:shd w:val="clear" w:color="auto" w:fill="FFFFFF"/>
          <w:lang w:val="kk-KZ"/>
        </w:rPr>
        <w:t>, сүт және сүт өнімдерінің</w:t>
      </w:r>
      <w:r w:rsidR="005A7686" w:rsidRPr="008C45C4">
        <w:rPr>
          <w:rFonts w:ascii="Times New Roman" w:hAnsi="Times New Roman" w:cs="Times New Roman"/>
          <w:color w:val="222222"/>
          <w:sz w:val="28"/>
          <w:szCs w:val="28"/>
          <w:shd w:val="clear" w:color="auto" w:fill="FFFFFF"/>
          <w:lang w:val="kk-KZ"/>
        </w:rPr>
        <w:t xml:space="preserve"> ластануын анықтау </w:t>
      </w:r>
      <w:r w:rsidR="00D51FDF" w:rsidRPr="008C45C4">
        <w:rPr>
          <w:rFonts w:ascii="Times New Roman" w:hAnsi="Times New Roman" w:cs="Times New Roman"/>
          <w:color w:val="222222"/>
          <w:sz w:val="28"/>
          <w:szCs w:val="28"/>
          <w:shd w:val="clear" w:color="auto" w:fill="FFFFFF"/>
          <w:lang w:val="kk-KZ"/>
        </w:rPr>
        <w:t>маңызды болып отыр</w:t>
      </w:r>
      <w:r w:rsidR="00591D88" w:rsidRPr="008C45C4">
        <w:rPr>
          <w:rFonts w:ascii="Times New Roman" w:hAnsi="Times New Roman" w:cs="Times New Roman"/>
          <w:color w:val="222222"/>
          <w:sz w:val="28"/>
          <w:szCs w:val="28"/>
          <w:shd w:val="clear" w:color="auto" w:fill="FFFFFF"/>
          <w:lang w:val="kk-KZ"/>
        </w:rPr>
        <w:t xml:space="preserve"> </w:t>
      </w:r>
      <w:r w:rsidR="00D65C05" w:rsidRPr="008C45C4">
        <w:rPr>
          <w:rFonts w:ascii="Times New Roman" w:hAnsi="Times New Roman" w:cs="Times New Roman"/>
          <w:color w:val="222222"/>
          <w:sz w:val="28"/>
          <w:szCs w:val="28"/>
          <w:shd w:val="clear" w:color="auto" w:fill="FFFFFF"/>
          <w:lang w:val="kk-KZ"/>
        </w:rPr>
        <w:t>[1</w:t>
      </w:r>
      <w:r w:rsidR="00D70763" w:rsidRPr="008C45C4">
        <w:rPr>
          <w:rFonts w:ascii="Times New Roman" w:hAnsi="Times New Roman" w:cs="Times New Roman"/>
          <w:color w:val="222222"/>
          <w:sz w:val="28"/>
          <w:szCs w:val="28"/>
          <w:shd w:val="clear" w:color="auto" w:fill="FFFFFF"/>
          <w:lang w:val="kk-KZ"/>
        </w:rPr>
        <w:t>2</w:t>
      </w:r>
      <w:r w:rsidR="007212C9" w:rsidRPr="008C45C4">
        <w:rPr>
          <w:rFonts w:ascii="Times New Roman" w:hAnsi="Times New Roman" w:cs="Times New Roman"/>
          <w:color w:val="222222"/>
          <w:sz w:val="28"/>
          <w:szCs w:val="28"/>
          <w:shd w:val="clear" w:color="auto" w:fill="FFFFFF"/>
          <w:lang w:val="kk-KZ"/>
        </w:rPr>
        <w:t>9</w:t>
      </w:r>
      <w:r w:rsidR="00D65C05" w:rsidRPr="008C45C4">
        <w:rPr>
          <w:rFonts w:ascii="Times New Roman" w:hAnsi="Times New Roman" w:cs="Times New Roman"/>
          <w:color w:val="222222"/>
          <w:sz w:val="28"/>
          <w:szCs w:val="28"/>
          <w:shd w:val="clear" w:color="auto" w:fill="FFFFFF"/>
          <w:lang w:val="kk-KZ"/>
        </w:rPr>
        <w:t>]</w:t>
      </w:r>
      <w:r w:rsidR="00A52EF8" w:rsidRPr="008C45C4">
        <w:rPr>
          <w:rFonts w:ascii="Times New Roman" w:hAnsi="Times New Roman" w:cs="Times New Roman"/>
          <w:color w:val="222222"/>
          <w:sz w:val="28"/>
          <w:szCs w:val="28"/>
          <w:shd w:val="clear" w:color="auto" w:fill="FFFFFF"/>
          <w:lang w:val="kk-KZ"/>
        </w:rPr>
        <w:t>.</w:t>
      </w:r>
    </w:p>
    <w:p w14:paraId="6AB8884C" w14:textId="06FE779D" w:rsidR="00EB4CC1" w:rsidRPr="008C45C4" w:rsidRDefault="001B44CE"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Сүт өнімдері, ондағы і</w:t>
      </w:r>
      <w:r w:rsidR="00230DEC" w:rsidRPr="008C45C4">
        <w:rPr>
          <w:rFonts w:ascii="Times New Roman" w:hAnsi="Times New Roman" w:cs="Times New Roman"/>
          <w:color w:val="222222"/>
          <w:sz w:val="28"/>
          <w:szCs w:val="28"/>
          <w:shd w:val="clear" w:color="auto" w:fill="FFFFFF"/>
          <w:lang w:val="kk-KZ"/>
        </w:rPr>
        <w:t>рімшікт</w:t>
      </w:r>
      <w:r w:rsidRPr="008C45C4">
        <w:rPr>
          <w:rFonts w:ascii="Times New Roman" w:hAnsi="Times New Roman" w:cs="Times New Roman"/>
          <w:color w:val="222222"/>
          <w:sz w:val="28"/>
          <w:szCs w:val="28"/>
          <w:shd w:val="clear" w:color="auto" w:fill="FFFFFF"/>
          <w:lang w:val="kk-KZ"/>
        </w:rPr>
        <w:t xml:space="preserve">ердегі </w:t>
      </w:r>
      <w:r w:rsidR="00135CB6" w:rsidRPr="008C45C4">
        <w:rPr>
          <w:rFonts w:ascii="Times New Roman" w:hAnsi="Times New Roman" w:cs="Times New Roman"/>
          <w:color w:val="222222"/>
          <w:sz w:val="28"/>
          <w:szCs w:val="28"/>
          <w:shd w:val="clear" w:color="auto" w:fill="FFFFFF"/>
          <w:lang w:val="kk-KZ"/>
        </w:rPr>
        <w:t>ІТБ</w:t>
      </w:r>
      <w:r w:rsidR="00B15EDB" w:rsidRPr="008C45C4">
        <w:rPr>
          <w:rFonts w:ascii="Times New Roman" w:hAnsi="Times New Roman" w:cs="Times New Roman"/>
          <w:color w:val="222222"/>
          <w:sz w:val="28"/>
          <w:szCs w:val="28"/>
          <w:shd w:val="clear" w:color="auto" w:fill="FFFFFF"/>
          <w:lang w:val="kk-KZ"/>
        </w:rPr>
        <w:t>Т</w:t>
      </w:r>
      <w:r w:rsidR="00135CB6" w:rsidRPr="008C45C4">
        <w:rPr>
          <w:rFonts w:ascii="Times New Roman" w:hAnsi="Times New Roman" w:cs="Times New Roman"/>
          <w:color w:val="222222"/>
          <w:sz w:val="28"/>
          <w:szCs w:val="28"/>
          <w:shd w:val="clear" w:color="auto" w:fill="FFFFFF"/>
          <w:lang w:val="kk-KZ"/>
        </w:rPr>
        <w:t xml:space="preserve"> </w:t>
      </w:r>
      <w:r w:rsidR="00BC6B81" w:rsidRPr="008C45C4">
        <w:rPr>
          <w:rFonts w:ascii="Times New Roman" w:hAnsi="Times New Roman" w:cs="Times New Roman"/>
          <w:color w:val="222222"/>
          <w:sz w:val="28"/>
          <w:szCs w:val="28"/>
          <w:shd w:val="clear" w:color="auto" w:fill="FFFFFF"/>
          <w:lang w:val="kk-KZ"/>
        </w:rPr>
        <w:t xml:space="preserve">ластануын бағалайтын  </w:t>
      </w:r>
      <w:r w:rsidR="00135CB6" w:rsidRPr="008C45C4">
        <w:rPr>
          <w:rFonts w:ascii="Times New Roman" w:hAnsi="Times New Roman" w:cs="Times New Roman"/>
          <w:color w:val="222222"/>
          <w:sz w:val="28"/>
          <w:szCs w:val="28"/>
          <w:shd w:val="clear" w:color="auto" w:fill="FFFFFF"/>
          <w:lang w:val="kk-KZ"/>
        </w:rPr>
        <w:t xml:space="preserve">микробиологиялық талдау әдістері </w:t>
      </w:r>
      <w:r w:rsidR="00230DEC" w:rsidRPr="008C45C4">
        <w:rPr>
          <w:rFonts w:ascii="Times New Roman" w:hAnsi="Times New Roman" w:cs="Times New Roman"/>
          <w:color w:val="222222"/>
          <w:sz w:val="28"/>
          <w:szCs w:val="28"/>
          <w:shd w:val="clear" w:color="auto" w:fill="FFFFFF"/>
          <w:lang w:val="kk-KZ"/>
        </w:rPr>
        <w:t>[</w:t>
      </w:r>
      <w:r w:rsidR="00D70763" w:rsidRPr="008C45C4">
        <w:rPr>
          <w:rFonts w:ascii="Times New Roman" w:hAnsi="Times New Roman" w:cs="Times New Roman"/>
          <w:color w:val="222222"/>
          <w:sz w:val="28"/>
          <w:szCs w:val="28"/>
          <w:shd w:val="clear" w:color="auto" w:fill="FFFFFF"/>
          <w:lang w:val="kk-KZ"/>
        </w:rPr>
        <w:t>51</w:t>
      </w:r>
      <w:r w:rsidR="004F31CE">
        <w:rPr>
          <w:rFonts w:ascii="Times New Roman" w:hAnsi="Times New Roman" w:cs="Times New Roman"/>
          <w:color w:val="222222"/>
          <w:sz w:val="28"/>
          <w:szCs w:val="28"/>
          <w:shd w:val="clear" w:color="auto" w:fill="FFFFFF"/>
          <w:lang w:val="kk-KZ"/>
        </w:rPr>
        <w:t>, с. 73-74</w:t>
      </w:r>
      <w:r w:rsidR="00230DEC" w:rsidRPr="008C45C4">
        <w:rPr>
          <w:rFonts w:ascii="Times New Roman" w:hAnsi="Times New Roman" w:cs="Times New Roman"/>
          <w:color w:val="222222"/>
          <w:sz w:val="28"/>
          <w:szCs w:val="28"/>
          <w:shd w:val="clear" w:color="auto" w:fill="FFFFFF"/>
          <w:lang w:val="kk-KZ"/>
        </w:rPr>
        <w:t>],</w:t>
      </w:r>
      <w:r w:rsidR="00516A7D" w:rsidRPr="008C45C4">
        <w:rPr>
          <w:rFonts w:ascii="Times New Roman" w:hAnsi="Times New Roman" w:cs="Times New Roman"/>
          <w:color w:val="222222"/>
          <w:sz w:val="28"/>
          <w:szCs w:val="28"/>
          <w:shd w:val="clear" w:color="auto" w:fill="FFFFFF"/>
          <w:lang w:val="kk-KZ"/>
        </w:rPr>
        <w:t xml:space="preserve"> </w:t>
      </w:r>
      <w:r w:rsidR="007844D6" w:rsidRPr="008C45C4">
        <w:rPr>
          <w:rFonts w:ascii="Times New Roman" w:hAnsi="Times New Roman" w:cs="Times New Roman"/>
          <w:color w:val="222222"/>
          <w:sz w:val="28"/>
          <w:szCs w:val="28"/>
          <w:shd w:val="clear" w:color="auto" w:fill="FFFFFF"/>
          <w:lang w:val="kk-KZ"/>
        </w:rPr>
        <w:t>нормативтік құжаттар негізінде тексеріледі</w:t>
      </w:r>
      <w:r w:rsidR="001620BF" w:rsidRPr="008C45C4">
        <w:rPr>
          <w:rFonts w:ascii="Times New Roman" w:hAnsi="Times New Roman" w:cs="Times New Roman"/>
          <w:color w:val="222222"/>
          <w:sz w:val="28"/>
          <w:szCs w:val="28"/>
          <w:shd w:val="clear" w:color="auto" w:fill="FFFFFF"/>
          <w:lang w:val="kk-KZ"/>
        </w:rPr>
        <w:t xml:space="preserve"> [</w:t>
      </w:r>
      <w:r w:rsidR="00D70763" w:rsidRPr="008C45C4">
        <w:rPr>
          <w:rFonts w:ascii="Times New Roman" w:hAnsi="Times New Roman" w:cs="Times New Roman"/>
          <w:color w:val="222222"/>
          <w:sz w:val="28"/>
          <w:szCs w:val="28"/>
          <w:shd w:val="clear" w:color="auto" w:fill="FFFFFF"/>
          <w:lang w:val="kk-KZ"/>
        </w:rPr>
        <w:t>41</w:t>
      </w:r>
      <w:r w:rsidR="004F31CE">
        <w:rPr>
          <w:rFonts w:ascii="Times New Roman" w:hAnsi="Times New Roman" w:cs="Times New Roman"/>
          <w:color w:val="222222"/>
          <w:sz w:val="28"/>
          <w:szCs w:val="28"/>
          <w:shd w:val="clear" w:color="auto" w:fill="FFFFFF"/>
          <w:lang w:val="kk-KZ"/>
        </w:rPr>
        <w:t>, р. 3-170</w:t>
      </w:r>
      <w:r w:rsidR="001620BF" w:rsidRPr="008C45C4">
        <w:rPr>
          <w:rFonts w:ascii="Times New Roman" w:hAnsi="Times New Roman" w:cs="Times New Roman"/>
          <w:color w:val="222222"/>
          <w:sz w:val="28"/>
          <w:szCs w:val="28"/>
          <w:shd w:val="clear" w:color="auto" w:fill="FFFFFF"/>
          <w:lang w:val="kk-KZ"/>
        </w:rPr>
        <w:t>].</w:t>
      </w:r>
      <w:r w:rsidR="00F3358B" w:rsidRPr="008C45C4">
        <w:rPr>
          <w:rFonts w:ascii="Times New Roman" w:hAnsi="Times New Roman" w:cs="Times New Roman"/>
          <w:color w:val="222222"/>
          <w:sz w:val="28"/>
          <w:szCs w:val="28"/>
          <w:shd w:val="clear" w:color="auto" w:fill="FFFFFF"/>
          <w:lang w:val="kk-KZ"/>
        </w:rPr>
        <w:t xml:space="preserve"> Бірақ</w:t>
      </w:r>
      <w:r w:rsidR="00A83DE9" w:rsidRPr="008C45C4">
        <w:rPr>
          <w:rFonts w:ascii="Times New Roman" w:hAnsi="Times New Roman" w:cs="Times New Roman"/>
          <w:color w:val="222222"/>
          <w:sz w:val="28"/>
          <w:szCs w:val="28"/>
          <w:shd w:val="clear" w:color="auto" w:fill="FFFFFF"/>
          <w:lang w:val="kk-KZ"/>
        </w:rPr>
        <w:t>,</w:t>
      </w:r>
      <w:r w:rsidR="00DA2AF6" w:rsidRPr="008C45C4">
        <w:rPr>
          <w:rFonts w:ascii="Times New Roman" w:hAnsi="Times New Roman" w:cs="Times New Roman"/>
          <w:color w:val="222222"/>
          <w:sz w:val="28"/>
          <w:szCs w:val="28"/>
          <w:shd w:val="clear" w:color="auto" w:fill="FFFFFF"/>
          <w:lang w:val="kk-KZ"/>
        </w:rPr>
        <w:t xml:space="preserve"> ірімшіктерде </w:t>
      </w:r>
      <w:r w:rsidR="003252C8" w:rsidRPr="008C45C4">
        <w:rPr>
          <w:rFonts w:ascii="Times New Roman" w:hAnsi="Times New Roman" w:cs="Times New Roman"/>
          <w:color w:val="222222"/>
          <w:sz w:val="28"/>
          <w:szCs w:val="28"/>
          <w:shd w:val="clear" w:color="auto" w:fill="FFFFFF"/>
          <w:lang w:val="kk-KZ"/>
        </w:rPr>
        <w:t xml:space="preserve">анықталған </w:t>
      </w:r>
      <w:r w:rsidR="00280E0E" w:rsidRPr="008C45C4">
        <w:rPr>
          <w:rFonts w:ascii="Times New Roman" w:hAnsi="Times New Roman" w:cs="Times New Roman"/>
          <w:color w:val="222222"/>
          <w:sz w:val="28"/>
          <w:szCs w:val="28"/>
          <w:shd w:val="clear" w:color="auto" w:fill="FFFFFF"/>
          <w:lang w:val="kk-KZ"/>
        </w:rPr>
        <w:t>ІТБ</w:t>
      </w:r>
      <w:r w:rsidR="00B15EDB" w:rsidRPr="008C45C4">
        <w:rPr>
          <w:rFonts w:ascii="Times New Roman" w:hAnsi="Times New Roman" w:cs="Times New Roman"/>
          <w:color w:val="222222"/>
          <w:sz w:val="28"/>
          <w:szCs w:val="28"/>
          <w:shd w:val="clear" w:color="auto" w:fill="FFFFFF"/>
          <w:lang w:val="kk-KZ"/>
        </w:rPr>
        <w:t>Т</w:t>
      </w:r>
      <w:r w:rsidR="00280E0E" w:rsidRPr="008C45C4">
        <w:rPr>
          <w:rFonts w:ascii="Times New Roman" w:hAnsi="Times New Roman" w:cs="Times New Roman"/>
          <w:color w:val="222222"/>
          <w:sz w:val="28"/>
          <w:szCs w:val="28"/>
          <w:shd w:val="clear" w:color="auto" w:fill="FFFFFF"/>
          <w:lang w:val="kk-KZ"/>
        </w:rPr>
        <w:t xml:space="preserve"> </w:t>
      </w:r>
      <w:r w:rsidR="00AC0282" w:rsidRPr="008C45C4">
        <w:rPr>
          <w:rFonts w:ascii="Times New Roman" w:hAnsi="Times New Roman" w:cs="Times New Roman"/>
          <w:color w:val="222222"/>
          <w:sz w:val="28"/>
          <w:szCs w:val="28"/>
          <w:shd w:val="clear" w:color="auto" w:fill="FFFFFF"/>
          <w:lang w:val="kk-KZ"/>
        </w:rPr>
        <w:t>түрлер</w:t>
      </w:r>
      <w:r w:rsidR="00780C4B" w:rsidRPr="008C45C4">
        <w:rPr>
          <w:rFonts w:ascii="Times New Roman" w:hAnsi="Times New Roman" w:cs="Times New Roman"/>
          <w:color w:val="222222"/>
          <w:sz w:val="28"/>
          <w:szCs w:val="28"/>
          <w:shd w:val="clear" w:color="auto" w:fill="FFFFFF"/>
          <w:lang w:val="kk-KZ"/>
        </w:rPr>
        <w:t>ін</w:t>
      </w:r>
      <w:r w:rsidR="00AC0282" w:rsidRPr="008C45C4">
        <w:rPr>
          <w:rFonts w:ascii="Times New Roman" w:hAnsi="Times New Roman" w:cs="Times New Roman"/>
          <w:color w:val="222222"/>
          <w:sz w:val="28"/>
          <w:szCs w:val="28"/>
          <w:shd w:val="clear" w:color="auto" w:fill="FFFFFF"/>
          <w:lang w:val="kk-KZ"/>
        </w:rPr>
        <w:t xml:space="preserve"> идентификациялау</w:t>
      </w:r>
      <w:r w:rsidR="00CD6857" w:rsidRPr="008C45C4">
        <w:rPr>
          <w:rFonts w:ascii="Times New Roman" w:hAnsi="Times New Roman" w:cs="Times New Roman"/>
          <w:color w:val="222222"/>
          <w:sz w:val="28"/>
          <w:szCs w:val="28"/>
          <w:shd w:val="clear" w:color="auto" w:fill="FFFFFF"/>
          <w:lang w:val="kk-KZ"/>
        </w:rPr>
        <w:t xml:space="preserve"> </w:t>
      </w:r>
      <w:r w:rsidR="000800AC" w:rsidRPr="008C45C4">
        <w:rPr>
          <w:rFonts w:ascii="Times New Roman" w:hAnsi="Times New Roman" w:cs="Times New Roman"/>
          <w:color w:val="222222"/>
          <w:sz w:val="28"/>
          <w:szCs w:val="28"/>
          <w:shd w:val="clear" w:color="auto" w:fill="FFFFFF"/>
          <w:lang w:val="kk-KZ"/>
        </w:rPr>
        <w:t>талаптарын</w:t>
      </w:r>
      <w:r w:rsidR="00F912A8" w:rsidRPr="008C45C4">
        <w:rPr>
          <w:rFonts w:ascii="Times New Roman" w:hAnsi="Times New Roman" w:cs="Times New Roman"/>
          <w:color w:val="222222"/>
          <w:sz w:val="28"/>
          <w:szCs w:val="28"/>
          <w:shd w:val="clear" w:color="auto" w:fill="FFFFFF"/>
          <w:lang w:val="kk-KZ"/>
        </w:rPr>
        <w:t xml:space="preserve"> </w:t>
      </w:r>
      <w:r w:rsidR="00290C52" w:rsidRPr="008C45C4">
        <w:rPr>
          <w:rFonts w:ascii="Times New Roman" w:hAnsi="Times New Roman" w:cs="Times New Roman"/>
          <w:color w:val="222222"/>
          <w:sz w:val="28"/>
          <w:szCs w:val="28"/>
          <w:shd w:val="clear" w:color="auto" w:fill="FFFFFF"/>
          <w:lang w:val="kk-KZ"/>
        </w:rPr>
        <w:t>белгі</w:t>
      </w:r>
      <w:r w:rsidR="00F912A8" w:rsidRPr="008C45C4">
        <w:rPr>
          <w:rFonts w:ascii="Times New Roman" w:hAnsi="Times New Roman" w:cs="Times New Roman"/>
          <w:color w:val="222222"/>
          <w:sz w:val="28"/>
          <w:szCs w:val="28"/>
          <w:shd w:val="clear" w:color="auto" w:fill="FFFFFF"/>
          <w:lang w:val="kk-KZ"/>
        </w:rPr>
        <w:t>лем</w:t>
      </w:r>
      <w:r w:rsidR="00290C52" w:rsidRPr="008C45C4">
        <w:rPr>
          <w:rFonts w:ascii="Times New Roman" w:hAnsi="Times New Roman" w:cs="Times New Roman"/>
          <w:color w:val="222222"/>
          <w:sz w:val="28"/>
          <w:szCs w:val="28"/>
          <w:shd w:val="clear" w:color="auto" w:fill="FFFFFF"/>
          <w:lang w:val="kk-KZ"/>
        </w:rPr>
        <w:t>ейді.</w:t>
      </w:r>
      <w:r w:rsidR="00DA2AF6" w:rsidRPr="008C45C4">
        <w:rPr>
          <w:rFonts w:ascii="Times New Roman" w:hAnsi="Times New Roman" w:cs="Times New Roman"/>
          <w:color w:val="222222"/>
          <w:sz w:val="28"/>
          <w:szCs w:val="28"/>
          <w:shd w:val="clear" w:color="auto" w:fill="FFFFFF"/>
          <w:lang w:val="kk-KZ"/>
        </w:rPr>
        <w:t xml:space="preserve"> </w:t>
      </w:r>
      <w:r w:rsidR="00E6475C" w:rsidRPr="008C45C4">
        <w:rPr>
          <w:rFonts w:ascii="Times New Roman" w:hAnsi="Times New Roman" w:cs="Times New Roman"/>
          <w:color w:val="222222"/>
          <w:sz w:val="28"/>
          <w:szCs w:val="28"/>
          <w:shd w:val="clear" w:color="auto" w:fill="FFFFFF"/>
          <w:lang w:val="kk-KZ"/>
        </w:rPr>
        <w:t xml:space="preserve">Ал, </w:t>
      </w:r>
      <w:r w:rsidR="002038EA" w:rsidRPr="008C45C4">
        <w:rPr>
          <w:rFonts w:ascii="Times New Roman" w:hAnsi="Times New Roman" w:cs="Times New Roman"/>
          <w:color w:val="222222"/>
          <w:sz w:val="28"/>
          <w:szCs w:val="28"/>
          <w:shd w:val="clear" w:color="auto" w:fill="FFFFFF"/>
          <w:lang w:val="kk-KZ"/>
        </w:rPr>
        <w:t>c</w:t>
      </w:r>
      <w:r w:rsidR="002038EA" w:rsidRPr="008C45C4">
        <w:rPr>
          <w:rFonts w:ascii="Times New Roman" w:hAnsi="Times New Roman" w:cs="Times New Roman"/>
          <w:sz w:val="28"/>
          <w:szCs w:val="28"/>
          <w:lang w:val="kk-KZ"/>
        </w:rPr>
        <w:t xml:space="preserve">үт өнеркәсібінде ішек таяқшасы тобының бактериялары, оның ішінде </w:t>
      </w:r>
      <w:r w:rsidR="002038EA" w:rsidRPr="008C45C4">
        <w:rPr>
          <w:rFonts w:ascii="Times New Roman" w:hAnsi="Times New Roman" w:cs="Times New Roman"/>
          <w:i/>
          <w:iCs/>
          <w:sz w:val="28"/>
          <w:szCs w:val="28"/>
          <w:lang w:val="kk-KZ"/>
        </w:rPr>
        <w:t>E. coli</w:t>
      </w:r>
      <w:r w:rsidR="002038EA" w:rsidRPr="008C45C4">
        <w:rPr>
          <w:rFonts w:ascii="Times New Roman" w:hAnsi="Times New Roman" w:cs="Times New Roman"/>
          <w:sz w:val="28"/>
          <w:szCs w:val="28"/>
          <w:lang w:val="kk-KZ"/>
        </w:rPr>
        <w:t xml:space="preserve"> барлық сүт өнімдері үшін қауіпсіздік</w:t>
      </w:r>
      <w:r w:rsidR="00C847CF" w:rsidRPr="008C45C4">
        <w:rPr>
          <w:rFonts w:ascii="Times New Roman" w:hAnsi="Times New Roman" w:cs="Times New Roman"/>
          <w:sz w:val="28"/>
          <w:szCs w:val="28"/>
          <w:lang w:val="kk-KZ"/>
        </w:rPr>
        <w:t xml:space="preserve"> көрсеткіші ретінде </w:t>
      </w:r>
      <w:r w:rsidR="00D561BE" w:rsidRPr="008C45C4">
        <w:rPr>
          <w:rFonts w:ascii="Times New Roman" w:hAnsi="Times New Roman" w:cs="Times New Roman"/>
          <w:i/>
          <w:iCs/>
          <w:sz w:val="28"/>
          <w:szCs w:val="28"/>
          <w:lang w:val="kk-KZ"/>
        </w:rPr>
        <w:t>E. coli</w:t>
      </w:r>
      <w:r w:rsidR="00D561BE" w:rsidRPr="008C45C4">
        <w:rPr>
          <w:rFonts w:ascii="Times New Roman" w:hAnsi="Times New Roman" w:cs="Times New Roman"/>
          <w:sz w:val="28"/>
          <w:szCs w:val="28"/>
          <w:lang w:val="kk-KZ"/>
        </w:rPr>
        <w:t xml:space="preserve"> </w:t>
      </w:r>
      <w:r w:rsidR="00BF1FC2" w:rsidRPr="008C45C4">
        <w:rPr>
          <w:rFonts w:ascii="Times New Roman" w:hAnsi="Times New Roman" w:cs="Times New Roman"/>
          <w:sz w:val="28"/>
          <w:szCs w:val="28"/>
          <w:lang w:val="kk-KZ"/>
        </w:rPr>
        <w:t>-ді идентификация</w:t>
      </w:r>
      <w:r w:rsidR="00F001DD" w:rsidRPr="008C45C4">
        <w:rPr>
          <w:rFonts w:ascii="Times New Roman" w:hAnsi="Times New Roman" w:cs="Times New Roman"/>
          <w:sz w:val="28"/>
          <w:szCs w:val="28"/>
          <w:lang w:val="kk-KZ"/>
        </w:rPr>
        <w:t>лау</w:t>
      </w:r>
      <w:r w:rsidR="000F2A2A" w:rsidRPr="008C45C4">
        <w:rPr>
          <w:rFonts w:ascii="Times New Roman" w:hAnsi="Times New Roman" w:cs="Times New Roman"/>
          <w:sz w:val="28"/>
          <w:szCs w:val="28"/>
          <w:lang w:val="kk-KZ"/>
        </w:rPr>
        <w:t>ды</w:t>
      </w:r>
      <w:r w:rsidR="00DD0F78" w:rsidRPr="008C45C4">
        <w:rPr>
          <w:rFonts w:ascii="Times New Roman" w:hAnsi="Times New Roman" w:cs="Times New Roman"/>
          <w:sz w:val="28"/>
          <w:szCs w:val="28"/>
          <w:lang w:val="kk-KZ"/>
        </w:rPr>
        <w:t xml:space="preserve"> қажет</w:t>
      </w:r>
      <w:r w:rsidR="008B41DC" w:rsidRPr="008C45C4">
        <w:rPr>
          <w:rFonts w:ascii="Times New Roman" w:hAnsi="Times New Roman" w:cs="Times New Roman"/>
          <w:sz w:val="28"/>
          <w:szCs w:val="28"/>
          <w:lang w:val="kk-KZ"/>
        </w:rPr>
        <w:t xml:space="preserve"> </w:t>
      </w:r>
      <w:r w:rsidR="000F2A2A" w:rsidRPr="008C45C4">
        <w:rPr>
          <w:rFonts w:ascii="Times New Roman" w:hAnsi="Times New Roman" w:cs="Times New Roman"/>
          <w:sz w:val="28"/>
          <w:szCs w:val="28"/>
          <w:lang w:val="kk-KZ"/>
        </w:rPr>
        <w:t xml:space="preserve">етеді </w:t>
      </w:r>
      <w:r w:rsidR="008B41DC" w:rsidRPr="008C45C4">
        <w:rPr>
          <w:rFonts w:ascii="Times New Roman" w:hAnsi="Times New Roman" w:cs="Times New Roman"/>
          <w:sz w:val="28"/>
          <w:szCs w:val="28"/>
          <w:lang w:val="kk-KZ"/>
        </w:rPr>
        <w:t>[</w:t>
      </w:r>
      <w:r w:rsidR="00BC67E9" w:rsidRPr="008C45C4">
        <w:rPr>
          <w:rFonts w:ascii="Times New Roman" w:hAnsi="Times New Roman" w:cs="Times New Roman"/>
          <w:sz w:val="28"/>
          <w:szCs w:val="28"/>
          <w:lang w:val="kk-KZ"/>
        </w:rPr>
        <w:t>1</w:t>
      </w:r>
      <w:r w:rsidR="007212C9" w:rsidRPr="008C45C4">
        <w:rPr>
          <w:rFonts w:ascii="Times New Roman" w:hAnsi="Times New Roman" w:cs="Times New Roman"/>
          <w:sz w:val="28"/>
          <w:szCs w:val="28"/>
          <w:lang w:val="kk-KZ"/>
        </w:rPr>
        <w:t>30</w:t>
      </w:r>
      <w:r w:rsidR="0041300F" w:rsidRPr="008C45C4">
        <w:rPr>
          <w:rFonts w:ascii="Times New Roman" w:hAnsi="Times New Roman" w:cs="Times New Roman"/>
          <w:sz w:val="28"/>
          <w:szCs w:val="28"/>
          <w:lang w:val="kk-KZ"/>
        </w:rPr>
        <w:t>].</w:t>
      </w:r>
      <w:r w:rsidR="000F2A2A" w:rsidRPr="008C45C4">
        <w:rPr>
          <w:rFonts w:ascii="Times New Roman" w:hAnsi="Times New Roman" w:cs="Times New Roman"/>
          <w:sz w:val="28"/>
          <w:szCs w:val="28"/>
          <w:lang w:val="kk-KZ"/>
        </w:rPr>
        <w:t xml:space="preserve"> Маңызды тағамдық қоздырғыш ретінде танылған патоген</w:t>
      </w:r>
      <w:r w:rsidR="00206D8B" w:rsidRPr="008C45C4">
        <w:rPr>
          <w:rFonts w:ascii="Times New Roman" w:hAnsi="Times New Roman" w:cs="Times New Roman"/>
          <w:sz w:val="28"/>
          <w:szCs w:val="28"/>
          <w:lang w:val="kk-KZ"/>
        </w:rPr>
        <w:t>ді жылдам анықтау тағамның гигиеналық және эпидемиологиялық</w:t>
      </w:r>
      <w:r w:rsidR="00133C35" w:rsidRPr="008C45C4">
        <w:rPr>
          <w:rFonts w:ascii="Times New Roman" w:hAnsi="Times New Roman" w:cs="Times New Roman"/>
          <w:sz w:val="28"/>
          <w:szCs w:val="28"/>
          <w:lang w:val="kk-KZ"/>
        </w:rPr>
        <w:t xml:space="preserve"> бақылаулар үшін маңызды. </w:t>
      </w:r>
      <w:r w:rsidR="00D91036" w:rsidRPr="008C45C4">
        <w:rPr>
          <w:rFonts w:ascii="Times New Roman" w:hAnsi="Times New Roman" w:cs="Times New Roman"/>
          <w:sz w:val="28"/>
          <w:szCs w:val="28"/>
          <w:lang w:val="kk-KZ"/>
        </w:rPr>
        <w:t>Ірімшік үлгілерінен</w:t>
      </w:r>
      <w:r w:rsidR="00E43658" w:rsidRPr="008C45C4">
        <w:rPr>
          <w:rFonts w:ascii="Times New Roman" w:hAnsi="Times New Roman" w:cs="Times New Roman"/>
          <w:sz w:val="28"/>
          <w:szCs w:val="28"/>
          <w:lang w:val="kk-KZ"/>
        </w:rPr>
        <w:t xml:space="preserve"> </w:t>
      </w:r>
      <w:r w:rsidR="00E43658" w:rsidRPr="008C45C4">
        <w:rPr>
          <w:rFonts w:ascii="Times New Roman" w:hAnsi="Times New Roman" w:cs="Times New Roman"/>
          <w:i/>
          <w:iCs/>
          <w:sz w:val="28"/>
          <w:szCs w:val="28"/>
          <w:lang w:val="kk-KZ"/>
        </w:rPr>
        <w:t xml:space="preserve">E. coli </w:t>
      </w:r>
      <w:r w:rsidR="00E43658" w:rsidRPr="008C45C4">
        <w:rPr>
          <w:rFonts w:ascii="Times New Roman" w:hAnsi="Times New Roman" w:cs="Times New Roman"/>
          <w:sz w:val="28"/>
          <w:szCs w:val="28"/>
          <w:lang w:val="kk-KZ"/>
        </w:rPr>
        <w:t>анықтау селективті немесе индикаторлық</w:t>
      </w:r>
      <w:r w:rsidR="005C0739" w:rsidRPr="008C45C4">
        <w:rPr>
          <w:rFonts w:ascii="Times New Roman" w:hAnsi="Times New Roman" w:cs="Times New Roman"/>
          <w:sz w:val="28"/>
          <w:szCs w:val="28"/>
          <w:lang w:val="kk-KZ"/>
        </w:rPr>
        <w:t xml:space="preserve"> қоректік орталарды пайдаланып </w:t>
      </w:r>
      <w:r w:rsidR="00046E19" w:rsidRPr="008C45C4">
        <w:rPr>
          <w:rFonts w:ascii="Times New Roman" w:hAnsi="Times New Roman" w:cs="Times New Roman"/>
          <w:sz w:val="28"/>
          <w:szCs w:val="28"/>
          <w:lang w:val="kk-KZ"/>
        </w:rPr>
        <w:t xml:space="preserve">өсіру мен оқшаулауды қажет етеді. </w:t>
      </w:r>
      <w:r w:rsidR="00D60931" w:rsidRPr="008C45C4">
        <w:rPr>
          <w:rFonts w:ascii="Times New Roman" w:hAnsi="Times New Roman" w:cs="Times New Roman"/>
          <w:sz w:val="28"/>
          <w:szCs w:val="28"/>
          <w:lang w:val="kk-KZ"/>
        </w:rPr>
        <w:t>Биохимиялық сипаттамаларға негізделген дәстүрлі әдістері</w:t>
      </w:r>
      <w:r w:rsidR="006544D2" w:rsidRPr="008C45C4">
        <w:rPr>
          <w:rFonts w:ascii="Times New Roman" w:hAnsi="Times New Roman" w:cs="Times New Roman"/>
          <w:sz w:val="28"/>
          <w:szCs w:val="28"/>
          <w:lang w:val="kk-KZ"/>
        </w:rPr>
        <w:t>нен басқа, патогенді бактерия түрлерін анықтау</w:t>
      </w:r>
      <w:r w:rsidR="00F155C1" w:rsidRPr="008C45C4">
        <w:rPr>
          <w:rFonts w:ascii="Times New Roman" w:hAnsi="Times New Roman" w:cs="Times New Roman"/>
          <w:sz w:val="28"/>
          <w:szCs w:val="28"/>
          <w:lang w:val="kk-KZ"/>
        </w:rPr>
        <w:t>, эпидемиологиялық типтеу және генетикалық байланысты анықтау үшін әртүрлі генотиптік</w:t>
      </w:r>
      <w:r w:rsidR="00994C0F" w:rsidRPr="008C45C4">
        <w:rPr>
          <w:rFonts w:ascii="Times New Roman" w:hAnsi="Times New Roman" w:cs="Times New Roman"/>
          <w:sz w:val="28"/>
          <w:szCs w:val="28"/>
          <w:lang w:val="kk-KZ"/>
        </w:rPr>
        <w:t xml:space="preserve"> әдістердің пайдасы дәлелденген</w:t>
      </w:r>
      <w:r w:rsidR="005E4AF2" w:rsidRPr="008C45C4">
        <w:rPr>
          <w:rFonts w:ascii="Times New Roman" w:hAnsi="Times New Roman" w:cs="Times New Roman"/>
          <w:sz w:val="28"/>
          <w:szCs w:val="28"/>
          <w:lang w:val="kk-KZ"/>
        </w:rPr>
        <w:t>.</w:t>
      </w:r>
    </w:p>
    <w:p w14:paraId="07057F6E" w14:textId="70CB8537" w:rsidR="008F32D5" w:rsidRPr="008C45C4" w:rsidRDefault="008F32D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Қазіргі Еуропалық және Американдық азық-түлік қауіпсіздігін бақылау стандарттары </w:t>
      </w:r>
      <w:r w:rsidR="00136C36" w:rsidRPr="008C45C4">
        <w:rPr>
          <w:rFonts w:ascii="Times New Roman" w:hAnsi="Times New Roman" w:cs="Times New Roman"/>
          <w:i/>
          <w:iCs/>
          <w:color w:val="222222"/>
          <w:sz w:val="28"/>
          <w:szCs w:val="28"/>
          <w:shd w:val="clear" w:color="auto" w:fill="FFFFFF"/>
          <w:lang w:val="kk-KZ"/>
        </w:rPr>
        <w:t>Stx</w:t>
      </w:r>
      <w:r w:rsidRPr="008C45C4">
        <w:rPr>
          <w:rFonts w:ascii="Times New Roman" w:hAnsi="Times New Roman" w:cs="Times New Roman"/>
          <w:color w:val="222222"/>
          <w:sz w:val="28"/>
          <w:szCs w:val="28"/>
          <w:shd w:val="clear" w:color="auto" w:fill="FFFFFF"/>
          <w:lang w:val="kk-KZ"/>
        </w:rPr>
        <w:t xml:space="preserve"> және </w:t>
      </w:r>
      <w:r w:rsidRPr="008C45C4">
        <w:rPr>
          <w:rFonts w:ascii="Times New Roman" w:hAnsi="Times New Roman" w:cs="Times New Roman"/>
          <w:i/>
          <w:iCs/>
          <w:color w:val="222222"/>
          <w:sz w:val="28"/>
          <w:szCs w:val="28"/>
          <w:shd w:val="clear" w:color="auto" w:fill="FFFFFF"/>
          <w:lang w:val="kk-KZ"/>
        </w:rPr>
        <w:t>eae</w:t>
      </w:r>
      <w:r w:rsidRPr="008C45C4">
        <w:rPr>
          <w:rFonts w:ascii="Times New Roman" w:hAnsi="Times New Roman" w:cs="Times New Roman"/>
          <w:color w:val="222222"/>
          <w:sz w:val="28"/>
          <w:szCs w:val="28"/>
          <w:shd w:val="clear" w:color="auto" w:fill="FFFFFF"/>
          <w:lang w:val="kk-KZ"/>
        </w:rPr>
        <w:t xml:space="preserve"> гендерін тасымалдайтын штаммдар сияқты классикалық EHEC</w:t>
      </w:r>
      <w:r w:rsidR="005143D7" w:rsidRPr="008C45C4">
        <w:rPr>
          <w:rFonts w:ascii="Times New Roman" w:hAnsi="Times New Roman" w:cs="Times New Roman"/>
          <w:color w:val="222222"/>
          <w:sz w:val="28"/>
          <w:szCs w:val="28"/>
          <w:shd w:val="clear" w:color="auto" w:fill="FFFFFF"/>
          <w:lang w:val="kk-KZ"/>
        </w:rPr>
        <w:t xml:space="preserve">/STEC </w:t>
      </w:r>
      <w:r w:rsidRPr="008C45C4">
        <w:rPr>
          <w:rFonts w:ascii="Times New Roman" w:hAnsi="Times New Roman" w:cs="Times New Roman"/>
          <w:color w:val="222222"/>
          <w:sz w:val="28"/>
          <w:szCs w:val="28"/>
          <w:shd w:val="clear" w:color="auto" w:fill="FFFFFF"/>
          <w:lang w:val="kk-KZ"/>
        </w:rPr>
        <w:t xml:space="preserve"> анықтауға негізделеді [</w:t>
      </w:r>
      <w:r w:rsidR="00BC67E9" w:rsidRPr="008C45C4">
        <w:rPr>
          <w:rFonts w:ascii="Times New Roman" w:hAnsi="Times New Roman" w:cs="Times New Roman"/>
          <w:color w:val="222222"/>
          <w:sz w:val="28"/>
          <w:szCs w:val="28"/>
          <w:shd w:val="clear" w:color="auto" w:fill="FFFFFF"/>
          <w:lang w:val="kk-KZ"/>
        </w:rPr>
        <w:t>1</w:t>
      </w:r>
      <w:r w:rsidR="00D70763" w:rsidRPr="008C45C4">
        <w:rPr>
          <w:rFonts w:ascii="Times New Roman" w:hAnsi="Times New Roman" w:cs="Times New Roman"/>
          <w:color w:val="222222"/>
          <w:sz w:val="28"/>
          <w:szCs w:val="28"/>
          <w:shd w:val="clear" w:color="auto" w:fill="FFFFFF"/>
          <w:lang w:val="kk-KZ"/>
        </w:rPr>
        <w:t>3</w:t>
      </w:r>
      <w:r w:rsidR="007212C9" w:rsidRPr="008C45C4">
        <w:rPr>
          <w:rFonts w:ascii="Times New Roman" w:hAnsi="Times New Roman" w:cs="Times New Roman"/>
          <w:color w:val="222222"/>
          <w:sz w:val="28"/>
          <w:szCs w:val="28"/>
          <w:shd w:val="clear" w:color="auto" w:fill="FFFFFF"/>
          <w:lang w:val="kk-KZ"/>
        </w:rPr>
        <w:t>1</w:t>
      </w:r>
      <w:r w:rsidR="00D70763" w:rsidRPr="008C45C4">
        <w:rPr>
          <w:rFonts w:ascii="Times New Roman" w:hAnsi="Times New Roman" w:cs="Times New Roman"/>
          <w:color w:val="222222"/>
          <w:sz w:val="28"/>
          <w:szCs w:val="28"/>
          <w:shd w:val="clear" w:color="auto" w:fill="FFFFFF"/>
          <w:lang w:val="kk-KZ"/>
        </w:rPr>
        <w:t>,</w:t>
      </w:r>
      <w:r w:rsidR="005F4B1E" w:rsidRPr="008C45C4">
        <w:rPr>
          <w:rFonts w:ascii="Times New Roman" w:hAnsi="Times New Roman" w:cs="Times New Roman"/>
          <w:color w:val="222222"/>
          <w:sz w:val="28"/>
          <w:szCs w:val="28"/>
          <w:shd w:val="clear" w:color="auto" w:fill="FFFFFF"/>
          <w:lang w:val="kk-KZ"/>
        </w:rPr>
        <w:t xml:space="preserve"> </w:t>
      </w:r>
      <w:r w:rsidR="00D70763" w:rsidRPr="008C45C4">
        <w:rPr>
          <w:rFonts w:ascii="Times New Roman" w:hAnsi="Times New Roman" w:cs="Times New Roman"/>
          <w:color w:val="222222"/>
          <w:sz w:val="28"/>
          <w:szCs w:val="28"/>
          <w:shd w:val="clear" w:color="auto" w:fill="FFFFFF"/>
          <w:lang w:val="kk-KZ"/>
        </w:rPr>
        <w:t>13</w:t>
      </w:r>
      <w:r w:rsidR="007212C9" w:rsidRPr="008C45C4">
        <w:rPr>
          <w:rFonts w:ascii="Times New Roman" w:hAnsi="Times New Roman" w:cs="Times New Roman"/>
          <w:color w:val="222222"/>
          <w:sz w:val="28"/>
          <w:szCs w:val="28"/>
          <w:shd w:val="clear" w:color="auto" w:fill="FFFFFF"/>
          <w:lang w:val="kk-KZ"/>
        </w:rPr>
        <w:t>2</w:t>
      </w:r>
      <w:r w:rsidRPr="008C45C4">
        <w:rPr>
          <w:rFonts w:ascii="Times New Roman" w:hAnsi="Times New Roman" w:cs="Times New Roman"/>
          <w:color w:val="222222"/>
          <w:sz w:val="28"/>
          <w:szCs w:val="28"/>
          <w:shd w:val="clear" w:color="auto" w:fill="FFFFFF"/>
          <w:lang w:val="kk-KZ"/>
        </w:rPr>
        <w:t>].</w:t>
      </w:r>
    </w:p>
    <w:p w14:paraId="05D54E14" w14:textId="26AAECE2" w:rsidR="008F32D5" w:rsidRPr="008C45C4" w:rsidRDefault="004E74CE"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Қарқынды дамып келе жатқан </w:t>
      </w:r>
      <w:r w:rsidR="00AB70C1" w:rsidRPr="008C45C4">
        <w:rPr>
          <w:rFonts w:ascii="Times New Roman" w:hAnsi="Times New Roman" w:cs="Times New Roman"/>
          <w:sz w:val="28"/>
          <w:szCs w:val="28"/>
          <w:lang w:val="kk-KZ"/>
        </w:rPr>
        <w:t>халықара</w:t>
      </w:r>
      <w:r w:rsidR="00924989" w:rsidRPr="008C45C4">
        <w:rPr>
          <w:rFonts w:ascii="Times New Roman" w:hAnsi="Times New Roman" w:cs="Times New Roman"/>
          <w:sz w:val="28"/>
          <w:szCs w:val="28"/>
          <w:lang w:val="kk-KZ"/>
        </w:rPr>
        <w:t xml:space="preserve">лық </w:t>
      </w:r>
      <w:r w:rsidRPr="008C45C4">
        <w:rPr>
          <w:rFonts w:ascii="Times New Roman" w:hAnsi="Times New Roman" w:cs="Times New Roman"/>
          <w:sz w:val="28"/>
          <w:szCs w:val="28"/>
          <w:lang w:val="kk-KZ"/>
        </w:rPr>
        <w:t>сауда және халықаралық індеттердің туындау қаупін азайту</w:t>
      </w:r>
      <w:r w:rsidR="00720855" w:rsidRPr="008C45C4">
        <w:rPr>
          <w:rFonts w:ascii="Times New Roman" w:hAnsi="Times New Roman" w:cs="Times New Roman"/>
          <w:sz w:val="28"/>
          <w:szCs w:val="28"/>
          <w:lang w:val="kk-KZ"/>
        </w:rPr>
        <w:t xml:space="preserve"> қажеттілігімен байланысты талаптар, сондай-а</w:t>
      </w:r>
      <w:r w:rsidR="00AE0138" w:rsidRPr="008C45C4">
        <w:rPr>
          <w:rFonts w:ascii="Times New Roman" w:hAnsi="Times New Roman" w:cs="Times New Roman"/>
          <w:sz w:val="28"/>
          <w:szCs w:val="28"/>
          <w:lang w:val="kk-KZ"/>
        </w:rPr>
        <w:t xml:space="preserve">қ </w:t>
      </w:r>
      <w:r w:rsidR="005A0579" w:rsidRPr="008C45C4">
        <w:rPr>
          <w:rFonts w:ascii="Times New Roman" w:hAnsi="Times New Roman" w:cs="Times New Roman"/>
          <w:sz w:val="28"/>
          <w:szCs w:val="28"/>
          <w:lang w:val="kk-KZ"/>
        </w:rPr>
        <w:t xml:space="preserve">аз дамыған аймақтарда STEC-тің пайда </w:t>
      </w:r>
      <w:r w:rsidR="00331F82" w:rsidRPr="008C45C4">
        <w:rPr>
          <w:rFonts w:ascii="Times New Roman" w:hAnsi="Times New Roman" w:cs="Times New Roman"/>
          <w:sz w:val="28"/>
          <w:szCs w:val="28"/>
          <w:lang w:val="kk-KZ"/>
        </w:rPr>
        <w:t xml:space="preserve">болуынан туындауы мүмкін </w:t>
      </w:r>
      <w:r w:rsidR="00AE0138" w:rsidRPr="008C45C4">
        <w:rPr>
          <w:rFonts w:ascii="Times New Roman" w:hAnsi="Times New Roman" w:cs="Times New Roman"/>
          <w:sz w:val="28"/>
          <w:szCs w:val="28"/>
          <w:lang w:val="kk-KZ"/>
        </w:rPr>
        <w:t>адамдар үшін ауыр зардаптар</w:t>
      </w:r>
      <w:r w:rsidR="00751034" w:rsidRPr="008C45C4">
        <w:rPr>
          <w:rFonts w:ascii="Times New Roman" w:hAnsi="Times New Roman" w:cs="Times New Roman"/>
          <w:sz w:val="28"/>
          <w:szCs w:val="28"/>
          <w:lang w:val="kk-KZ"/>
        </w:rPr>
        <w:t>ы</w:t>
      </w:r>
      <w:r w:rsidR="00AE0138" w:rsidRPr="008C45C4">
        <w:rPr>
          <w:rFonts w:ascii="Times New Roman" w:hAnsi="Times New Roman" w:cs="Times New Roman"/>
          <w:sz w:val="28"/>
          <w:szCs w:val="28"/>
          <w:lang w:val="kk-KZ"/>
        </w:rPr>
        <w:t xml:space="preserve"> </w:t>
      </w:r>
      <w:r w:rsidR="000B20F0" w:rsidRPr="008C45C4">
        <w:rPr>
          <w:rFonts w:ascii="Times New Roman" w:hAnsi="Times New Roman" w:cs="Times New Roman"/>
          <w:sz w:val="28"/>
          <w:szCs w:val="28"/>
          <w:lang w:val="kk-KZ"/>
        </w:rPr>
        <w:t>мен ықтимал</w:t>
      </w:r>
      <w:r w:rsidR="000072EB" w:rsidRPr="008C45C4">
        <w:rPr>
          <w:rFonts w:ascii="Times New Roman" w:hAnsi="Times New Roman" w:cs="Times New Roman"/>
          <w:sz w:val="28"/>
          <w:szCs w:val="28"/>
          <w:lang w:val="kk-KZ"/>
        </w:rPr>
        <w:t xml:space="preserve"> сауда эмбарго</w:t>
      </w:r>
      <w:r w:rsidR="00925FA5" w:rsidRPr="008C45C4">
        <w:rPr>
          <w:rFonts w:ascii="Times New Roman" w:hAnsi="Times New Roman" w:cs="Times New Roman"/>
          <w:sz w:val="28"/>
          <w:szCs w:val="28"/>
          <w:lang w:val="kk-KZ"/>
        </w:rPr>
        <w:t>лары</w:t>
      </w:r>
      <w:r w:rsidR="000072EB" w:rsidRPr="008C45C4">
        <w:rPr>
          <w:rFonts w:ascii="Times New Roman" w:hAnsi="Times New Roman" w:cs="Times New Roman"/>
          <w:sz w:val="28"/>
          <w:szCs w:val="28"/>
          <w:lang w:val="kk-KZ"/>
        </w:rPr>
        <w:t xml:space="preserve"> барлық елдер іш</w:t>
      </w:r>
      <w:r w:rsidR="001524E2" w:rsidRPr="008C45C4">
        <w:rPr>
          <w:rFonts w:ascii="Times New Roman" w:hAnsi="Times New Roman" w:cs="Times New Roman"/>
          <w:sz w:val="28"/>
          <w:szCs w:val="28"/>
          <w:lang w:val="kk-KZ"/>
        </w:rPr>
        <w:t>кі</w:t>
      </w:r>
      <w:r w:rsidR="000072EB" w:rsidRPr="008C45C4">
        <w:rPr>
          <w:rFonts w:ascii="Times New Roman" w:hAnsi="Times New Roman" w:cs="Times New Roman"/>
          <w:sz w:val="28"/>
          <w:szCs w:val="28"/>
          <w:lang w:val="kk-KZ"/>
        </w:rPr>
        <w:t xml:space="preserve"> және </w:t>
      </w:r>
      <w:r w:rsidR="001524E2" w:rsidRPr="008C45C4">
        <w:rPr>
          <w:rFonts w:ascii="Times New Roman" w:hAnsi="Times New Roman" w:cs="Times New Roman"/>
          <w:sz w:val="28"/>
          <w:szCs w:val="28"/>
          <w:lang w:val="kk-KZ"/>
        </w:rPr>
        <w:t>халықаралық тұтын</w:t>
      </w:r>
      <w:r w:rsidR="000D1FEB" w:rsidRPr="008C45C4">
        <w:rPr>
          <w:rFonts w:ascii="Times New Roman" w:hAnsi="Times New Roman" w:cs="Times New Roman"/>
          <w:sz w:val="28"/>
          <w:szCs w:val="28"/>
          <w:lang w:val="kk-KZ"/>
        </w:rPr>
        <w:t xml:space="preserve">уға арналған </w:t>
      </w:r>
      <w:r w:rsidR="00925FA5" w:rsidRPr="008C45C4">
        <w:rPr>
          <w:rFonts w:ascii="Times New Roman" w:hAnsi="Times New Roman" w:cs="Times New Roman"/>
          <w:sz w:val="28"/>
          <w:szCs w:val="28"/>
          <w:lang w:val="kk-KZ"/>
        </w:rPr>
        <w:t>азық-түлік</w:t>
      </w:r>
      <w:r w:rsidR="00B8375B" w:rsidRPr="008C45C4">
        <w:rPr>
          <w:rFonts w:ascii="Times New Roman" w:hAnsi="Times New Roman" w:cs="Times New Roman"/>
          <w:sz w:val="28"/>
          <w:szCs w:val="28"/>
          <w:lang w:val="kk-KZ"/>
        </w:rPr>
        <w:t xml:space="preserve">те STEC </w:t>
      </w:r>
      <w:r w:rsidR="000D1FEB" w:rsidRPr="008C45C4">
        <w:rPr>
          <w:rFonts w:ascii="Times New Roman" w:hAnsi="Times New Roman" w:cs="Times New Roman"/>
          <w:sz w:val="28"/>
          <w:szCs w:val="28"/>
          <w:lang w:val="kk-KZ"/>
        </w:rPr>
        <w:t xml:space="preserve">анықтап, </w:t>
      </w:r>
      <w:r w:rsidR="00C564DC" w:rsidRPr="008C45C4">
        <w:rPr>
          <w:rFonts w:ascii="Times New Roman" w:hAnsi="Times New Roman" w:cs="Times New Roman"/>
          <w:sz w:val="28"/>
          <w:szCs w:val="28"/>
          <w:lang w:val="kk-KZ"/>
        </w:rPr>
        <w:t xml:space="preserve">бақылай </w:t>
      </w:r>
      <w:r w:rsidR="00881A54" w:rsidRPr="008C45C4">
        <w:rPr>
          <w:rFonts w:ascii="Times New Roman" w:hAnsi="Times New Roman" w:cs="Times New Roman"/>
          <w:sz w:val="28"/>
          <w:szCs w:val="28"/>
          <w:lang w:val="kk-KZ"/>
        </w:rPr>
        <w:t xml:space="preserve">алуы </w:t>
      </w:r>
      <w:r w:rsidR="00B8375B" w:rsidRPr="008C45C4">
        <w:rPr>
          <w:rFonts w:ascii="Times New Roman" w:hAnsi="Times New Roman" w:cs="Times New Roman"/>
          <w:sz w:val="28"/>
          <w:szCs w:val="28"/>
          <w:lang w:val="kk-KZ"/>
        </w:rPr>
        <w:t>керек екенін көрсетеді.</w:t>
      </w:r>
    </w:p>
    <w:p w14:paraId="08F9B471" w14:textId="7DE204DE" w:rsidR="00EB34C7" w:rsidRPr="008C45C4" w:rsidRDefault="00F66CB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Халықаралық деңгейде</w:t>
      </w:r>
      <w:r w:rsidR="00A80E5D" w:rsidRPr="008C45C4">
        <w:rPr>
          <w:rFonts w:ascii="Times New Roman" w:hAnsi="Times New Roman" w:cs="Times New Roman"/>
          <w:sz w:val="28"/>
          <w:szCs w:val="28"/>
          <w:lang w:val="kk-KZ"/>
        </w:rPr>
        <w:t xml:space="preserve"> сатылатын азық-түлік өнімдерінің қауіпсіздігі мен сапасының эталоны </w:t>
      </w:r>
      <w:r w:rsidR="0075554E" w:rsidRPr="008C45C4">
        <w:rPr>
          <w:rFonts w:ascii="Times New Roman" w:hAnsi="Times New Roman" w:cs="Times New Roman"/>
          <w:sz w:val="28"/>
          <w:szCs w:val="28"/>
          <w:lang w:val="kk-KZ"/>
        </w:rPr>
        <w:t>болып табылатын Codex Alimentarius</w:t>
      </w:r>
      <w:r w:rsidR="00D23CD7" w:rsidRPr="008C45C4">
        <w:rPr>
          <w:rFonts w:ascii="Times New Roman" w:hAnsi="Times New Roman" w:cs="Times New Roman"/>
          <w:sz w:val="28"/>
          <w:szCs w:val="28"/>
          <w:lang w:val="kk-KZ"/>
        </w:rPr>
        <w:t xml:space="preserve"> комиссиясы әзірлеген халықаралық </w:t>
      </w:r>
      <w:r w:rsidR="00224DA6" w:rsidRPr="008C45C4">
        <w:rPr>
          <w:rFonts w:ascii="Times New Roman" w:hAnsi="Times New Roman" w:cs="Times New Roman"/>
          <w:sz w:val="28"/>
          <w:szCs w:val="28"/>
          <w:lang w:val="kk-KZ"/>
        </w:rPr>
        <w:t>азық-түлік стандартт</w:t>
      </w:r>
      <w:r w:rsidR="003B5D7D" w:rsidRPr="008C45C4">
        <w:rPr>
          <w:rFonts w:ascii="Times New Roman" w:hAnsi="Times New Roman" w:cs="Times New Roman"/>
          <w:sz w:val="28"/>
          <w:szCs w:val="28"/>
          <w:lang w:val="kk-KZ"/>
        </w:rPr>
        <w:t>ары</w:t>
      </w:r>
      <w:r w:rsidR="003A28A7" w:rsidRPr="008C45C4">
        <w:rPr>
          <w:rFonts w:ascii="Times New Roman" w:hAnsi="Times New Roman" w:cs="Times New Roman"/>
          <w:sz w:val="28"/>
          <w:szCs w:val="28"/>
          <w:lang w:val="kk-KZ"/>
        </w:rPr>
        <w:t>нда</w:t>
      </w:r>
      <w:r w:rsidR="003B5D7D" w:rsidRPr="008C45C4">
        <w:rPr>
          <w:rFonts w:ascii="Times New Roman" w:hAnsi="Times New Roman" w:cs="Times New Roman"/>
          <w:sz w:val="28"/>
          <w:szCs w:val="28"/>
          <w:lang w:val="kk-KZ"/>
        </w:rPr>
        <w:t xml:space="preserve"> </w:t>
      </w:r>
      <w:r w:rsidR="003A28A7" w:rsidRPr="008C45C4">
        <w:rPr>
          <w:rFonts w:ascii="Times New Roman" w:hAnsi="Times New Roman" w:cs="Times New Roman"/>
          <w:sz w:val="28"/>
          <w:szCs w:val="28"/>
          <w:lang w:val="kk-KZ"/>
        </w:rPr>
        <w:t>STEC</w:t>
      </w:r>
      <w:r w:rsidR="00E80814" w:rsidRPr="008C45C4">
        <w:rPr>
          <w:rFonts w:ascii="Times New Roman" w:hAnsi="Times New Roman" w:cs="Times New Roman"/>
          <w:sz w:val="28"/>
          <w:szCs w:val="28"/>
          <w:lang w:val="kk-KZ"/>
        </w:rPr>
        <w:t xml:space="preserve"> тағамдардан болатын жаһандық ауыртпа</w:t>
      </w:r>
      <w:r w:rsidR="00963933" w:rsidRPr="008C45C4">
        <w:rPr>
          <w:rFonts w:ascii="Times New Roman" w:hAnsi="Times New Roman" w:cs="Times New Roman"/>
          <w:sz w:val="28"/>
          <w:szCs w:val="28"/>
          <w:lang w:val="kk-KZ"/>
        </w:rPr>
        <w:t>лығы</w:t>
      </w:r>
      <w:r w:rsidR="00534745" w:rsidRPr="008C45C4">
        <w:rPr>
          <w:rFonts w:ascii="Times New Roman" w:hAnsi="Times New Roman" w:cs="Times New Roman"/>
          <w:sz w:val="28"/>
          <w:szCs w:val="28"/>
          <w:lang w:val="kk-KZ"/>
        </w:rPr>
        <w:t>нда қарастырылған бірнеше тағамдық</w:t>
      </w:r>
      <w:r w:rsidR="00CA39B0" w:rsidRPr="008C45C4">
        <w:rPr>
          <w:rFonts w:ascii="Times New Roman" w:hAnsi="Times New Roman" w:cs="Times New Roman"/>
          <w:sz w:val="28"/>
          <w:szCs w:val="28"/>
          <w:lang w:val="kk-KZ"/>
        </w:rPr>
        <w:t xml:space="preserve"> патогендердің бірі екендігі атап өтілді</w:t>
      </w:r>
      <w:r w:rsidR="00E47876" w:rsidRPr="008C45C4">
        <w:rPr>
          <w:rFonts w:ascii="Times New Roman" w:hAnsi="Times New Roman" w:cs="Times New Roman"/>
          <w:sz w:val="28"/>
          <w:szCs w:val="28"/>
          <w:lang w:val="kk-KZ"/>
        </w:rPr>
        <w:t xml:space="preserve"> [1</w:t>
      </w:r>
      <w:r w:rsidR="005F4B1E" w:rsidRPr="008C45C4">
        <w:rPr>
          <w:rFonts w:ascii="Times New Roman" w:hAnsi="Times New Roman" w:cs="Times New Roman"/>
          <w:sz w:val="28"/>
          <w:szCs w:val="28"/>
          <w:lang w:val="kk-KZ"/>
        </w:rPr>
        <w:t>20</w:t>
      </w:r>
      <w:r w:rsidR="00812F83" w:rsidRPr="008C45C4">
        <w:rPr>
          <w:rFonts w:ascii="Times New Roman" w:hAnsi="Times New Roman" w:cs="Times New Roman"/>
          <w:sz w:val="28"/>
          <w:szCs w:val="28"/>
          <w:lang w:val="kk-KZ"/>
        </w:rPr>
        <w:t xml:space="preserve">, </w:t>
      </w:r>
      <w:r w:rsidR="004F31CE">
        <w:rPr>
          <w:rFonts w:ascii="Times New Roman" w:hAnsi="Times New Roman" w:cs="Times New Roman"/>
          <w:sz w:val="28"/>
          <w:szCs w:val="28"/>
          <w:lang w:val="kk-KZ"/>
        </w:rPr>
        <w:t xml:space="preserve">р. 408-417; </w:t>
      </w:r>
      <w:r w:rsidR="00812F83" w:rsidRPr="008C45C4">
        <w:rPr>
          <w:rFonts w:ascii="Times New Roman" w:hAnsi="Times New Roman" w:cs="Times New Roman"/>
          <w:sz w:val="28"/>
          <w:szCs w:val="28"/>
          <w:lang w:val="kk-KZ"/>
        </w:rPr>
        <w:t>1</w:t>
      </w:r>
      <w:r w:rsidR="005F4B1E" w:rsidRPr="008C45C4">
        <w:rPr>
          <w:rFonts w:ascii="Times New Roman" w:hAnsi="Times New Roman" w:cs="Times New Roman"/>
          <w:sz w:val="28"/>
          <w:szCs w:val="28"/>
          <w:lang w:val="kk-KZ"/>
        </w:rPr>
        <w:t>3</w:t>
      </w:r>
      <w:r w:rsidR="003C6361" w:rsidRPr="008C45C4">
        <w:rPr>
          <w:rFonts w:ascii="Times New Roman" w:hAnsi="Times New Roman" w:cs="Times New Roman"/>
          <w:sz w:val="28"/>
          <w:szCs w:val="28"/>
          <w:lang w:val="kk-KZ"/>
        </w:rPr>
        <w:t>3</w:t>
      </w:r>
      <w:r w:rsidR="00E47876" w:rsidRPr="008C45C4">
        <w:rPr>
          <w:rFonts w:ascii="Times New Roman" w:hAnsi="Times New Roman" w:cs="Times New Roman"/>
          <w:sz w:val="28"/>
          <w:szCs w:val="28"/>
          <w:lang w:val="kk-KZ"/>
        </w:rPr>
        <w:t>].</w:t>
      </w:r>
    </w:p>
    <w:p w14:paraId="0F04D361" w14:textId="76A4B162" w:rsidR="00317A99" w:rsidRPr="008C45C4" w:rsidRDefault="00317A99"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eastAsia="en-US"/>
        </w:rPr>
        <w:t>Ш</w:t>
      </w:r>
      <w:r w:rsidRPr="008C45C4">
        <w:rPr>
          <w:rFonts w:ascii="Times New Roman" w:hAnsi="Times New Roman" w:cs="Times New Roman"/>
          <w:color w:val="222222"/>
          <w:sz w:val="28"/>
          <w:szCs w:val="28"/>
          <w:shd w:val="clear" w:color="auto" w:fill="FFFFFF"/>
          <w:lang w:val="kk-KZ"/>
        </w:rPr>
        <w:t xml:space="preserve">ига токсин өндіретін </w:t>
      </w:r>
      <w:r w:rsidRPr="008C45C4">
        <w:rPr>
          <w:rFonts w:ascii="Times New Roman" w:hAnsi="Times New Roman" w:cs="Times New Roman"/>
          <w:i/>
          <w:iCs/>
          <w:sz w:val="28"/>
          <w:szCs w:val="28"/>
          <w:lang w:val="kk-KZ" w:eastAsia="en-US"/>
        </w:rPr>
        <w:t>E.coli</w:t>
      </w:r>
      <w:r w:rsidRPr="008C45C4">
        <w:rPr>
          <w:rFonts w:ascii="Times New Roman" w:hAnsi="Times New Roman" w:cs="Times New Roman"/>
          <w:sz w:val="28"/>
          <w:szCs w:val="28"/>
          <w:lang w:val="kk-KZ" w:eastAsia="en-US"/>
        </w:rPr>
        <w:t xml:space="preserve"> штамдарынан </w:t>
      </w:r>
      <w:r w:rsidRPr="008C45C4">
        <w:rPr>
          <w:rFonts w:ascii="Times New Roman" w:hAnsi="Times New Roman" w:cs="Times New Roman"/>
          <w:color w:val="222222"/>
          <w:sz w:val="28"/>
          <w:szCs w:val="28"/>
          <w:shd w:val="clear" w:color="auto" w:fill="FFFFFF"/>
          <w:lang w:val="kk-KZ"/>
        </w:rPr>
        <w:t>туындаған тағамдық аурулар Ресей Федерациясында 1990 жылдардан бастап тіркел</w:t>
      </w:r>
      <w:r w:rsidR="001B0709" w:rsidRPr="008C45C4">
        <w:rPr>
          <w:rFonts w:ascii="Times New Roman" w:hAnsi="Times New Roman" w:cs="Times New Roman"/>
          <w:color w:val="222222"/>
          <w:sz w:val="28"/>
          <w:szCs w:val="28"/>
          <w:shd w:val="clear" w:color="auto" w:fill="FFFFFF"/>
          <w:lang w:val="kk-KZ"/>
        </w:rPr>
        <w:t>еді</w:t>
      </w:r>
      <w:r w:rsidRPr="008C45C4">
        <w:rPr>
          <w:rFonts w:ascii="Times New Roman" w:hAnsi="Times New Roman" w:cs="Times New Roman"/>
          <w:color w:val="222222"/>
          <w:sz w:val="28"/>
          <w:szCs w:val="28"/>
          <w:shd w:val="clear" w:color="auto" w:fill="FFFFFF"/>
          <w:lang w:val="kk-KZ"/>
        </w:rPr>
        <w:t>. Эпидемиологиялық деректер,</w:t>
      </w:r>
      <w:r w:rsidR="00D71F63" w:rsidRPr="008C45C4">
        <w:rPr>
          <w:rFonts w:ascii="Times New Roman" w:hAnsi="Times New Roman" w:cs="Times New Roman"/>
          <w:color w:val="222222"/>
          <w:sz w:val="28"/>
          <w:szCs w:val="28"/>
          <w:shd w:val="clear" w:color="auto" w:fill="FFFFFF"/>
          <w:lang w:val="kk-KZ"/>
        </w:rPr>
        <w:t xml:space="preserve"> </w:t>
      </w:r>
      <w:r w:rsidR="00C63E57" w:rsidRPr="008C45C4">
        <w:rPr>
          <w:rFonts w:ascii="Times New Roman" w:hAnsi="Times New Roman" w:cs="Times New Roman"/>
          <w:color w:val="222222"/>
          <w:sz w:val="28"/>
          <w:szCs w:val="28"/>
          <w:shd w:val="clear" w:color="auto" w:fill="FFFFFF"/>
          <w:lang w:val="kk-KZ"/>
        </w:rPr>
        <w:t xml:space="preserve">балалардың </w:t>
      </w:r>
      <w:r w:rsidR="00D71F63" w:rsidRPr="008C45C4">
        <w:rPr>
          <w:rFonts w:ascii="Times New Roman" w:hAnsi="Times New Roman" w:cs="Times New Roman"/>
          <w:color w:val="222222"/>
          <w:sz w:val="28"/>
          <w:szCs w:val="28"/>
          <w:shd w:val="clear" w:color="auto" w:fill="FFFFFF"/>
          <w:lang w:val="kk-KZ"/>
        </w:rPr>
        <w:t>шикі сүтті тұтынумен</w:t>
      </w:r>
      <w:r w:rsidRPr="008C45C4">
        <w:rPr>
          <w:rFonts w:ascii="Times New Roman" w:hAnsi="Times New Roman" w:cs="Times New Roman"/>
          <w:color w:val="222222"/>
          <w:sz w:val="28"/>
          <w:szCs w:val="28"/>
          <w:shd w:val="clear" w:color="auto" w:fill="FFFFFF"/>
          <w:lang w:val="kk-KZ"/>
        </w:rPr>
        <w:t xml:space="preserve"> </w:t>
      </w:r>
      <w:r w:rsidR="00C63E57" w:rsidRPr="008C45C4">
        <w:rPr>
          <w:rFonts w:ascii="Times New Roman" w:hAnsi="Times New Roman" w:cs="Times New Roman"/>
          <w:color w:val="222222"/>
          <w:sz w:val="28"/>
          <w:szCs w:val="28"/>
          <w:shd w:val="clear" w:color="auto" w:fill="FFFFFF"/>
          <w:lang w:val="kk-KZ"/>
        </w:rPr>
        <w:t xml:space="preserve">байланысты </w:t>
      </w:r>
      <w:r w:rsidR="00A872F4" w:rsidRPr="008C45C4">
        <w:rPr>
          <w:rFonts w:ascii="Times New Roman" w:hAnsi="Times New Roman" w:cs="Times New Roman"/>
          <w:color w:val="222222"/>
          <w:sz w:val="28"/>
          <w:szCs w:val="28"/>
          <w:shd w:val="clear" w:color="auto" w:fill="FFFFFF"/>
          <w:lang w:val="kk-KZ"/>
        </w:rPr>
        <w:t xml:space="preserve">геморрагиялық колит пен гемолитикалық-уремиялық </w:t>
      </w:r>
      <w:r w:rsidR="00013664" w:rsidRPr="008C45C4">
        <w:rPr>
          <w:rFonts w:ascii="Times New Roman" w:hAnsi="Times New Roman" w:cs="Times New Roman"/>
          <w:color w:val="222222"/>
          <w:sz w:val="28"/>
          <w:szCs w:val="28"/>
          <w:shd w:val="clear" w:color="auto" w:fill="FFFFFF"/>
          <w:lang w:val="kk-KZ"/>
        </w:rPr>
        <w:t>синдром</w:t>
      </w:r>
      <w:r w:rsidR="002A2147" w:rsidRPr="008C45C4">
        <w:rPr>
          <w:rFonts w:ascii="Times New Roman" w:hAnsi="Times New Roman" w:cs="Times New Roman"/>
          <w:color w:val="222222"/>
          <w:sz w:val="28"/>
          <w:szCs w:val="28"/>
          <w:shd w:val="clear" w:color="auto" w:fill="FFFFFF"/>
          <w:lang w:val="kk-KZ"/>
        </w:rPr>
        <w:t xml:space="preserve"> </w:t>
      </w:r>
      <w:r w:rsidR="00DA66DB" w:rsidRPr="008C45C4">
        <w:rPr>
          <w:rFonts w:ascii="Times New Roman" w:hAnsi="Times New Roman" w:cs="Times New Roman"/>
          <w:color w:val="222222"/>
          <w:sz w:val="28"/>
          <w:szCs w:val="28"/>
          <w:shd w:val="clear" w:color="auto" w:fill="FFFFFF"/>
          <w:lang w:val="kk-KZ"/>
        </w:rPr>
        <w:t>анықталған.</w:t>
      </w:r>
      <w:r w:rsidR="00D434DC" w:rsidRPr="008C45C4">
        <w:rPr>
          <w:rFonts w:ascii="Times New Roman" w:hAnsi="Times New Roman" w:cs="Times New Roman"/>
          <w:color w:val="222222"/>
          <w:sz w:val="28"/>
          <w:szCs w:val="28"/>
          <w:shd w:val="clear" w:color="auto" w:fill="FFFFFF"/>
          <w:lang w:val="kk-KZ"/>
        </w:rPr>
        <w:t xml:space="preserve"> </w:t>
      </w:r>
      <w:r w:rsidR="00D61783" w:rsidRPr="008C45C4">
        <w:rPr>
          <w:rFonts w:ascii="Times New Roman" w:hAnsi="Times New Roman" w:cs="Times New Roman"/>
          <w:color w:val="222222"/>
          <w:sz w:val="28"/>
          <w:szCs w:val="28"/>
          <w:shd w:val="clear" w:color="auto" w:fill="FFFFFF"/>
          <w:lang w:val="kk-KZ"/>
        </w:rPr>
        <w:t xml:space="preserve">Ол </w:t>
      </w:r>
      <w:r w:rsidR="005A1BE6" w:rsidRPr="008C45C4">
        <w:rPr>
          <w:rFonts w:ascii="Times New Roman" w:hAnsi="Times New Roman" w:cs="Times New Roman"/>
          <w:i/>
          <w:iCs/>
          <w:sz w:val="28"/>
          <w:szCs w:val="28"/>
          <w:lang w:val="kk-KZ" w:eastAsia="en-US"/>
        </w:rPr>
        <w:t>E.coli</w:t>
      </w:r>
      <w:r w:rsidR="005A1BE6" w:rsidRPr="008C45C4">
        <w:rPr>
          <w:rFonts w:ascii="Times New Roman" w:hAnsi="Times New Roman" w:cs="Times New Roman"/>
          <w:sz w:val="28"/>
          <w:szCs w:val="28"/>
          <w:lang w:val="kk-KZ" w:eastAsia="en-US"/>
        </w:rPr>
        <w:t xml:space="preserve"> </w:t>
      </w:r>
      <w:r w:rsidR="00482575" w:rsidRPr="008C45C4">
        <w:rPr>
          <w:rFonts w:ascii="Times New Roman" w:hAnsi="Times New Roman" w:cs="Times New Roman"/>
          <w:sz w:val="28"/>
          <w:szCs w:val="28"/>
          <w:lang w:val="kk-KZ" w:eastAsia="en-US"/>
        </w:rPr>
        <w:t xml:space="preserve">жаңа </w:t>
      </w:r>
      <w:r w:rsidR="00D61783" w:rsidRPr="008C45C4">
        <w:rPr>
          <w:rFonts w:ascii="Times New Roman" w:hAnsi="Times New Roman" w:cs="Times New Roman"/>
          <w:color w:val="222222"/>
          <w:sz w:val="28"/>
          <w:szCs w:val="28"/>
          <w:shd w:val="clear" w:color="auto" w:fill="FFFFFF"/>
          <w:lang w:val="kk-KZ"/>
        </w:rPr>
        <w:t>гибридті</w:t>
      </w:r>
      <w:r w:rsidR="005A1BE6" w:rsidRPr="008C45C4">
        <w:rPr>
          <w:rFonts w:ascii="Times New Roman" w:hAnsi="Times New Roman" w:cs="Times New Roman"/>
          <w:color w:val="222222"/>
          <w:sz w:val="28"/>
          <w:szCs w:val="28"/>
          <w:shd w:val="clear" w:color="auto" w:fill="FFFFFF"/>
          <w:lang w:val="kk-KZ"/>
        </w:rPr>
        <w:t xml:space="preserve"> штам</w:t>
      </w:r>
      <w:r w:rsidR="00FF6B81" w:rsidRPr="008C45C4">
        <w:rPr>
          <w:rFonts w:ascii="Times New Roman" w:hAnsi="Times New Roman" w:cs="Times New Roman"/>
          <w:color w:val="222222"/>
          <w:sz w:val="28"/>
          <w:szCs w:val="28"/>
          <w:shd w:val="clear" w:color="auto" w:fill="FFFFFF"/>
          <w:lang w:val="kk-KZ"/>
        </w:rPr>
        <w:t xml:space="preserve">ның анықталуымен расталған патогендік </w:t>
      </w:r>
      <w:r w:rsidR="00FF6B81" w:rsidRPr="008C45C4">
        <w:rPr>
          <w:rFonts w:ascii="Times New Roman" w:hAnsi="Times New Roman" w:cs="Times New Roman"/>
          <w:i/>
          <w:iCs/>
          <w:sz w:val="28"/>
          <w:szCs w:val="28"/>
          <w:lang w:val="kk-KZ" w:eastAsia="en-US"/>
        </w:rPr>
        <w:t>E.coli</w:t>
      </w:r>
      <w:r w:rsidR="000C0C13" w:rsidRPr="008C45C4">
        <w:rPr>
          <w:rFonts w:ascii="Times New Roman" w:hAnsi="Times New Roman" w:cs="Times New Roman"/>
          <w:i/>
          <w:iCs/>
          <w:sz w:val="28"/>
          <w:szCs w:val="28"/>
          <w:lang w:val="kk-KZ" w:eastAsia="en-US"/>
        </w:rPr>
        <w:t xml:space="preserve"> </w:t>
      </w:r>
      <w:r w:rsidR="000C0C13" w:rsidRPr="008C45C4">
        <w:rPr>
          <w:rFonts w:ascii="Times New Roman" w:hAnsi="Times New Roman" w:cs="Times New Roman"/>
          <w:sz w:val="28"/>
          <w:szCs w:val="28"/>
          <w:lang w:val="kk-KZ" w:eastAsia="en-US"/>
        </w:rPr>
        <w:t>штамдарының жалғасып жатқан эволюциясын көрсетеді.</w:t>
      </w:r>
      <w:r w:rsidR="00950940" w:rsidRPr="008C45C4">
        <w:rPr>
          <w:rFonts w:ascii="Times New Roman" w:hAnsi="Times New Roman" w:cs="Times New Roman"/>
          <w:sz w:val="28"/>
          <w:szCs w:val="28"/>
          <w:lang w:val="kk-KZ" w:eastAsia="en-US"/>
        </w:rPr>
        <w:t xml:space="preserve"> Этиологиялық агенттердің жаңа </w:t>
      </w:r>
      <w:r w:rsidR="00966D6F" w:rsidRPr="008C45C4">
        <w:rPr>
          <w:rFonts w:ascii="Times New Roman" w:hAnsi="Times New Roman" w:cs="Times New Roman"/>
          <w:sz w:val="28"/>
          <w:szCs w:val="28"/>
          <w:lang w:val="kk-KZ" w:eastAsia="en-US"/>
        </w:rPr>
        <w:t>түрлерінің ашылуы эн</w:t>
      </w:r>
      <w:r w:rsidR="00F97D61" w:rsidRPr="008C45C4">
        <w:rPr>
          <w:rFonts w:ascii="Times New Roman" w:hAnsi="Times New Roman" w:cs="Times New Roman"/>
          <w:sz w:val="28"/>
          <w:szCs w:val="28"/>
          <w:lang w:val="kk-KZ" w:eastAsia="en-US"/>
        </w:rPr>
        <w:t>те</w:t>
      </w:r>
      <w:r w:rsidR="00966D6F" w:rsidRPr="008C45C4">
        <w:rPr>
          <w:rFonts w:ascii="Times New Roman" w:hAnsi="Times New Roman" w:cs="Times New Roman"/>
          <w:sz w:val="28"/>
          <w:szCs w:val="28"/>
          <w:lang w:val="kk-KZ" w:eastAsia="en-US"/>
        </w:rPr>
        <w:t>ротоксигенді</w:t>
      </w:r>
      <w:r w:rsidR="00A86E68" w:rsidRPr="008C45C4">
        <w:rPr>
          <w:rFonts w:ascii="Times New Roman" w:hAnsi="Times New Roman" w:cs="Times New Roman"/>
          <w:sz w:val="28"/>
          <w:szCs w:val="28"/>
          <w:lang w:val="kk-KZ" w:eastAsia="en-US"/>
        </w:rPr>
        <w:t xml:space="preserve"> және шига токсин бөлетін </w:t>
      </w:r>
      <w:r w:rsidR="00A86E68" w:rsidRPr="008C45C4">
        <w:rPr>
          <w:rFonts w:ascii="Times New Roman" w:hAnsi="Times New Roman" w:cs="Times New Roman"/>
          <w:i/>
          <w:iCs/>
          <w:sz w:val="28"/>
          <w:szCs w:val="28"/>
          <w:lang w:val="kk-KZ" w:eastAsia="en-US"/>
        </w:rPr>
        <w:t>E.coli</w:t>
      </w:r>
      <w:r w:rsidR="006A0A70" w:rsidRPr="008C45C4">
        <w:rPr>
          <w:rFonts w:ascii="Times New Roman" w:hAnsi="Times New Roman" w:cs="Times New Roman"/>
          <w:i/>
          <w:iCs/>
          <w:sz w:val="28"/>
          <w:szCs w:val="28"/>
          <w:lang w:val="kk-KZ" w:eastAsia="en-US"/>
        </w:rPr>
        <w:t xml:space="preserve"> </w:t>
      </w:r>
      <w:r w:rsidR="00D133AC" w:rsidRPr="008C45C4">
        <w:rPr>
          <w:rFonts w:ascii="Times New Roman" w:hAnsi="Times New Roman" w:cs="Times New Roman"/>
          <w:sz w:val="28"/>
          <w:szCs w:val="28"/>
          <w:lang w:val="kk-KZ" w:eastAsia="en-US"/>
        </w:rPr>
        <w:t xml:space="preserve">штамдарынан </w:t>
      </w:r>
      <w:r w:rsidR="006A0A70" w:rsidRPr="008C45C4">
        <w:rPr>
          <w:rFonts w:ascii="Times New Roman" w:hAnsi="Times New Roman" w:cs="Times New Roman"/>
          <w:sz w:val="28"/>
          <w:szCs w:val="28"/>
          <w:lang w:val="kk-KZ" w:eastAsia="en-US"/>
        </w:rPr>
        <w:t>туын</w:t>
      </w:r>
      <w:r w:rsidR="00D133AC" w:rsidRPr="008C45C4">
        <w:rPr>
          <w:rFonts w:ascii="Times New Roman" w:hAnsi="Times New Roman" w:cs="Times New Roman"/>
          <w:sz w:val="28"/>
          <w:szCs w:val="28"/>
          <w:lang w:val="kk-KZ" w:eastAsia="en-US"/>
        </w:rPr>
        <w:t>даған</w:t>
      </w:r>
      <w:r w:rsidR="006A0A70" w:rsidRPr="008C45C4">
        <w:rPr>
          <w:rFonts w:ascii="Times New Roman" w:hAnsi="Times New Roman" w:cs="Times New Roman"/>
          <w:sz w:val="28"/>
          <w:szCs w:val="28"/>
          <w:lang w:val="kk-KZ" w:eastAsia="en-US"/>
        </w:rPr>
        <w:t xml:space="preserve"> инфекцияларды</w:t>
      </w:r>
      <w:r w:rsidR="00F97D61" w:rsidRPr="008C45C4">
        <w:rPr>
          <w:rFonts w:ascii="Times New Roman" w:hAnsi="Times New Roman" w:cs="Times New Roman"/>
          <w:sz w:val="28"/>
          <w:szCs w:val="28"/>
          <w:lang w:val="kk-KZ" w:eastAsia="en-US"/>
        </w:rPr>
        <w:t>ң эпидемиология</w:t>
      </w:r>
      <w:r w:rsidR="007E49FC" w:rsidRPr="008C45C4">
        <w:rPr>
          <w:rFonts w:ascii="Times New Roman" w:hAnsi="Times New Roman" w:cs="Times New Roman"/>
          <w:sz w:val="28"/>
          <w:szCs w:val="28"/>
          <w:lang w:val="kk-KZ" w:eastAsia="en-US"/>
        </w:rPr>
        <w:t xml:space="preserve"> саласындағы білімді кеңейтеді</w:t>
      </w:r>
      <w:r w:rsidR="00D677CD" w:rsidRPr="008C45C4">
        <w:rPr>
          <w:rFonts w:ascii="Times New Roman" w:hAnsi="Times New Roman" w:cs="Times New Roman"/>
          <w:sz w:val="28"/>
          <w:szCs w:val="28"/>
          <w:lang w:val="kk-KZ" w:eastAsia="en-US"/>
        </w:rPr>
        <w:t xml:space="preserve"> [1</w:t>
      </w:r>
      <w:r w:rsidR="00911D5E" w:rsidRPr="008C45C4">
        <w:rPr>
          <w:rFonts w:ascii="Times New Roman" w:hAnsi="Times New Roman" w:cs="Times New Roman"/>
          <w:sz w:val="28"/>
          <w:szCs w:val="28"/>
          <w:lang w:val="kk-KZ" w:eastAsia="en-US"/>
        </w:rPr>
        <w:t>3</w:t>
      </w:r>
      <w:r w:rsidR="00C57012" w:rsidRPr="008C45C4">
        <w:rPr>
          <w:rFonts w:ascii="Times New Roman" w:hAnsi="Times New Roman" w:cs="Times New Roman"/>
          <w:sz w:val="28"/>
          <w:szCs w:val="28"/>
          <w:lang w:val="kk-KZ" w:eastAsia="en-US"/>
        </w:rPr>
        <w:t>4</w:t>
      </w:r>
      <w:r w:rsidR="004F31CE">
        <w:rPr>
          <w:rFonts w:ascii="Times New Roman" w:hAnsi="Times New Roman" w:cs="Times New Roman"/>
          <w:sz w:val="28"/>
          <w:szCs w:val="28"/>
          <w:lang w:val="kk-KZ" w:eastAsia="en-US"/>
        </w:rPr>
        <w:t>-</w:t>
      </w:r>
      <w:r w:rsidR="00911D5E" w:rsidRPr="008C45C4">
        <w:rPr>
          <w:rFonts w:ascii="Times New Roman" w:hAnsi="Times New Roman" w:cs="Times New Roman"/>
          <w:sz w:val="28"/>
          <w:szCs w:val="28"/>
          <w:lang w:val="kk-KZ" w:eastAsia="en-US"/>
        </w:rPr>
        <w:t>13</w:t>
      </w:r>
      <w:r w:rsidR="00C57012" w:rsidRPr="008C45C4">
        <w:rPr>
          <w:rFonts w:ascii="Times New Roman" w:hAnsi="Times New Roman" w:cs="Times New Roman"/>
          <w:sz w:val="28"/>
          <w:szCs w:val="28"/>
          <w:lang w:val="kk-KZ" w:eastAsia="en-US"/>
        </w:rPr>
        <w:t>6</w:t>
      </w:r>
      <w:r w:rsidR="00D677CD" w:rsidRPr="008C45C4">
        <w:rPr>
          <w:rFonts w:ascii="Times New Roman" w:hAnsi="Times New Roman" w:cs="Times New Roman"/>
          <w:sz w:val="28"/>
          <w:szCs w:val="28"/>
          <w:lang w:val="kk-KZ" w:eastAsia="en-US"/>
        </w:rPr>
        <w:t>].</w:t>
      </w:r>
    </w:p>
    <w:p w14:paraId="08F752BC" w14:textId="6E414EB6" w:rsidR="004B05FE" w:rsidRPr="008C45C4" w:rsidRDefault="00483D0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eastAsia="en-US"/>
        </w:rPr>
        <w:t xml:space="preserve">АҚШ </w:t>
      </w:r>
      <w:r w:rsidR="004B05FE" w:rsidRPr="008C45C4">
        <w:rPr>
          <w:rFonts w:ascii="Times New Roman" w:hAnsi="Times New Roman" w:cs="Times New Roman"/>
          <w:sz w:val="28"/>
          <w:szCs w:val="28"/>
          <w:lang w:val="kk-KZ" w:eastAsia="en-US"/>
        </w:rPr>
        <w:t xml:space="preserve">-да </w:t>
      </w:r>
      <w:r w:rsidR="004E760F" w:rsidRPr="008C45C4">
        <w:rPr>
          <w:rFonts w:ascii="Times New Roman" w:hAnsi="Times New Roman" w:cs="Times New Roman"/>
          <w:i/>
          <w:iCs/>
          <w:sz w:val="28"/>
          <w:szCs w:val="28"/>
          <w:lang w:val="kk-KZ" w:eastAsia="en-US"/>
        </w:rPr>
        <w:t xml:space="preserve">E.coli </w:t>
      </w:r>
      <w:r w:rsidR="004E760F" w:rsidRPr="008C45C4">
        <w:rPr>
          <w:rFonts w:ascii="Times New Roman" w:hAnsi="Times New Roman" w:cs="Times New Roman"/>
          <w:sz w:val="28"/>
          <w:szCs w:val="28"/>
          <w:lang w:val="kk-KZ" w:eastAsia="en-US"/>
        </w:rPr>
        <w:t>штамдары</w:t>
      </w:r>
      <w:r w:rsidR="002E44FF" w:rsidRPr="008C45C4">
        <w:rPr>
          <w:rFonts w:ascii="Times New Roman" w:hAnsi="Times New Roman" w:cs="Times New Roman"/>
          <w:sz w:val="28"/>
          <w:szCs w:val="28"/>
          <w:lang w:val="kk-KZ" w:eastAsia="en-US"/>
        </w:rPr>
        <w:t>нан болған</w:t>
      </w:r>
      <w:r w:rsidR="004E760F" w:rsidRPr="008C45C4">
        <w:rPr>
          <w:rFonts w:ascii="Times New Roman" w:hAnsi="Times New Roman" w:cs="Times New Roman"/>
          <w:sz w:val="28"/>
          <w:szCs w:val="28"/>
          <w:lang w:val="kk-KZ" w:eastAsia="en-US"/>
        </w:rPr>
        <w:t xml:space="preserve"> </w:t>
      </w:r>
      <w:r w:rsidR="001237A3" w:rsidRPr="008C45C4">
        <w:rPr>
          <w:rFonts w:ascii="Times New Roman" w:hAnsi="Times New Roman" w:cs="Times New Roman"/>
          <w:sz w:val="28"/>
          <w:szCs w:val="28"/>
          <w:lang w:val="kk-KZ" w:eastAsia="en-US"/>
        </w:rPr>
        <w:t>індет</w:t>
      </w:r>
      <w:r w:rsidR="00926F5F" w:rsidRPr="008C45C4">
        <w:rPr>
          <w:rFonts w:ascii="Times New Roman" w:hAnsi="Times New Roman" w:cs="Times New Roman"/>
          <w:sz w:val="28"/>
          <w:szCs w:val="28"/>
          <w:lang w:val="kk-KZ" w:eastAsia="en-US"/>
        </w:rPr>
        <w:t>т</w:t>
      </w:r>
      <w:r w:rsidR="00A06F9C" w:rsidRPr="008C45C4">
        <w:rPr>
          <w:rFonts w:ascii="Times New Roman" w:hAnsi="Times New Roman" w:cs="Times New Roman"/>
          <w:sz w:val="28"/>
          <w:szCs w:val="28"/>
          <w:lang w:val="kk-KZ" w:eastAsia="en-US"/>
        </w:rPr>
        <w:t>ің</w:t>
      </w:r>
      <w:r w:rsidR="001237A3" w:rsidRPr="008C45C4">
        <w:rPr>
          <w:rFonts w:ascii="Times New Roman" w:hAnsi="Times New Roman" w:cs="Times New Roman"/>
          <w:sz w:val="28"/>
          <w:szCs w:val="28"/>
          <w:lang w:val="kk-KZ" w:eastAsia="en-US"/>
        </w:rPr>
        <w:t xml:space="preserve"> </w:t>
      </w:r>
      <w:r w:rsidR="00A06F9C" w:rsidRPr="008C45C4">
        <w:rPr>
          <w:rFonts w:ascii="Times New Roman" w:hAnsi="Times New Roman" w:cs="Times New Roman"/>
          <w:sz w:val="28"/>
          <w:szCs w:val="28"/>
          <w:lang w:val="kk-KZ" w:eastAsia="en-US"/>
        </w:rPr>
        <w:t>тарал</w:t>
      </w:r>
      <w:r w:rsidR="002E44FF" w:rsidRPr="008C45C4">
        <w:rPr>
          <w:rFonts w:ascii="Times New Roman" w:hAnsi="Times New Roman" w:cs="Times New Roman"/>
          <w:sz w:val="28"/>
          <w:szCs w:val="28"/>
          <w:lang w:val="kk-KZ" w:eastAsia="en-US"/>
        </w:rPr>
        <w:t xml:space="preserve">уына қатысты </w:t>
      </w:r>
      <w:r w:rsidR="00DB50D3" w:rsidRPr="008C45C4">
        <w:rPr>
          <w:rFonts w:ascii="Times New Roman" w:hAnsi="Times New Roman" w:cs="Times New Roman"/>
          <w:sz w:val="28"/>
          <w:szCs w:val="28"/>
          <w:lang w:val="kk-KZ" w:eastAsia="en-US"/>
        </w:rPr>
        <w:t xml:space="preserve">Strachan және т.б. </w:t>
      </w:r>
      <w:r w:rsidR="002E44FF" w:rsidRPr="008C45C4">
        <w:rPr>
          <w:rFonts w:ascii="Times New Roman" w:hAnsi="Times New Roman" w:cs="Times New Roman"/>
          <w:sz w:val="28"/>
          <w:szCs w:val="28"/>
          <w:lang w:val="kk-KZ" w:eastAsia="en-US"/>
        </w:rPr>
        <w:t>зерттеулер</w:t>
      </w:r>
      <w:r w:rsidR="00A70D1E" w:rsidRPr="008C45C4">
        <w:rPr>
          <w:rFonts w:ascii="Times New Roman" w:hAnsi="Times New Roman" w:cs="Times New Roman"/>
          <w:sz w:val="28"/>
          <w:szCs w:val="28"/>
          <w:lang w:val="kk-KZ" w:eastAsia="en-US"/>
        </w:rPr>
        <w:t>ің</w:t>
      </w:r>
      <w:r w:rsidR="002E44FF" w:rsidRPr="008C45C4">
        <w:rPr>
          <w:rFonts w:ascii="Times New Roman" w:hAnsi="Times New Roman" w:cs="Times New Roman"/>
          <w:sz w:val="28"/>
          <w:szCs w:val="28"/>
          <w:lang w:val="kk-KZ" w:eastAsia="en-US"/>
        </w:rPr>
        <w:t>де</w:t>
      </w:r>
      <w:r w:rsidR="00BF5469" w:rsidRPr="008C45C4">
        <w:rPr>
          <w:rFonts w:ascii="Times New Roman" w:hAnsi="Times New Roman" w:cs="Times New Roman"/>
          <w:sz w:val="28"/>
          <w:szCs w:val="28"/>
          <w:lang w:val="kk-KZ" w:eastAsia="en-US"/>
        </w:rPr>
        <w:t>,</w:t>
      </w:r>
      <w:r w:rsidR="00434AB8" w:rsidRPr="008C45C4">
        <w:rPr>
          <w:rFonts w:ascii="Times New Roman" w:hAnsi="Times New Roman" w:cs="Times New Roman"/>
          <w:sz w:val="28"/>
          <w:szCs w:val="28"/>
          <w:lang w:val="kk-KZ" w:eastAsia="en-US"/>
        </w:rPr>
        <w:t xml:space="preserve"> ең</w:t>
      </w:r>
      <w:r w:rsidR="006847D1" w:rsidRPr="008C45C4">
        <w:rPr>
          <w:rFonts w:ascii="Times New Roman" w:hAnsi="Times New Roman" w:cs="Times New Roman"/>
          <w:sz w:val="28"/>
          <w:szCs w:val="28"/>
          <w:lang w:val="kk-KZ" w:eastAsia="en-US"/>
        </w:rPr>
        <w:t xml:space="preserve"> үлкен індет</w:t>
      </w:r>
      <w:r w:rsidR="00A06F9C" w:rsidRPr="008C45C4">
        <w:rPr>
          <w:rFonts w:ascii="Times New Roman" w:hAnsi="Times New Roman" w:cs="Times New Roman"/>
          <w:sz w:val="28"/>
          <w:szCs w:val="28"/>
          <w:lang w:val="kk-KZ" w:eastAsia="en-US"/>
        </w:rPr>
        <w:t xml:space="preserve"> </w:t>
      </w:r>
      <w:r w:rsidR="001237A3" w:rsidRPr="008C45C4">
        <w:rPr>
          <w:rFonts w:ascii="Times New Roman" w:hAnsi="Times New Roman" w:cs="Times New Roman"/>
          <w:sz w:val="28"/>
          <w:szCs w:val="28"/>
          <w:lang w:val="kk-KZ" w:eastAsia="en-US"/>
        </w:rPr>
        <w:t>азық-түлікпен</w:t>
      </w:r>
      <w:r w:rsidR="00903948" w:rsidRPr="008C45C4">
        <w:rPr>
          <w:rFonts w:ascii="Times New Roman" w:hAnsi="Times New Roman" w:cs="Times New Roman"/>
          <w:sz w:val="28"/>
          <w:szCs w:val="28"/>
          <w:lang w:val="kk-KZ" w:eastAsia="en-US"/>
        </w:rPr>
        <w:t xml:space="preserve"> байланысты, ол </w:t>
      </w:r>
      <w:r w:rsidR="00CF2476" w:rsidRPr="008C45C4">
        <w:rPr>
          <w:rFonts w:ascii="Times New Roman" w:hAnsi="Times New Roman" w:cs="Times New Roman"/>
          <w:sz w:val="28"/>
          <w:szCs w:val="28"/>
          <w:lang w:val="kk-KZ" w:eastAsia="en-US"/>
        </w:rPr>
        <w:t xml:space="preserve">көлемі жағынан </w:t>
      </w:r>
      <w:r w:rsidR="00787FEA" w:rsidRPr="008C45C4">
        <w:rPr>
          <w:rFonts w:ascii="Times New Roman" w:hAnsi="Times New Roman" w:cs="Times New Roman"/>
          <w:sz w:val="28"/>
          <w:szCs w:val="28"/>
          <w:lang w:val="kk-KZ" w:eastAsia="en-US"/>
        </w:rPr>
        <w:t>инфекциялардың 83 % құрайды</w:t>
      </w:r>
      <w:r w:rsidR="0044716E" w:rsidRPr="008C45C4">
        <w:rPr>
          <w:rFonts w:ascii="Times New Roman" w:hAnsi="Times New Roman" w:cs="Times New Roman"/>
          <w:sz w:val="28"/>
          <w:szCs w:val="28"/>
          <w:lang w:val="kk-KZ" w:eastAsia="en-US"/>
        </w:rPr>
        <w:t xml:space="preserve"> [1</w:t>
      </w:r>
      <w:r w:rsidR="00911D5E" w:rsidRPr="008C45C4">
        <w:rPr>
          <w:rFonts w:ascii="Times New Roman" w:hAnsi="Times New Roman" w:cs="Times New Roman"/>
          <w:sz w:val="28"/>
          <w:szCs w:val="28"/>
          <w:lang w:val="kk-KZ" w:eastAsia="en-US"/>
        </w:rPr>
        <w:t>3</w:t>
      </w:r>
      <w:r w:rsidR="00C57012" w:rsidRPr="008C45C4">
        <w:rPr>
          <w:rFonts w:ascii="Times New Roman" w:hAnsi="Times New Roman" w:cs="Times New Roman"/>
          <w:sz w:val="28"/>
          <w:szCs w:val="28"/>
          <w:lang w:val="kk-KZ" w:eastAsia="en-US"/>
        </w:rPr>
        <w:t>7</w:t>
      </w:r>
      <w:r w:rsidR="0044716E" w:rsidRPr="008C45C4">
        <w:rPr>
          <w:rFonts w:ascii="Times New Roman" w:hAnsi="Times New Roman" w:cs="Times New Roman"/>
          <w:sz w:val="28"/>
          <w:szCs w:val="28"/>
          <w:lang w:val="kk-KZ" w:eastAsia="en-US"/>
        </w:rPr>
        <w:t>].</w:t>
      </w:r>
      <w:r w:rsidR="00B3558B" w:rsidRPr="008C45C4">
        <w:rPr>
          <w:rFonts w:ascii="Times New Roman" w:hAnsi="Times New Roman" w:cs="Times New Roman"/>
          <w:sz w:val="28"/>
          <w:szCs w:val="28"/>
          <w:lang w:val="kk-KZ"/>
        </w:rPr>
        <w:t xml:space="preserve"> </w:t>
      </w:r>
    </w:p>
    <w:p w14:paraId="37D1C330" w14:textId="24627FEA" w:rsidR="00B3558B" w:rsidRPr="008C45C4" w:rsidRDefault="00A2194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Ауылшаруашылық жануарлары</w:t>
      </w:r>
      <w:r w:rsidR="005674D5" w:rsidRPr="008C45C4">
        <w:rPr>
          <w:rFonts w:ascii="Times New Roman" w:hAnsi="Times New Roman" w:cs="Times New Roman"/>
          <w:sz w:val="28"/>
          <w:szCs w:val="28"/>
          <w:lang w:val="kk-KZ"/>
        </w:rPr>
        <w:t xml:space="preserve">, оның ішінде аталмыш </w:t>
      </w:r>
      <w:r w:rsidR="00B3558B" w:rsidRPr="008C45C4">
        <w:rPr>
          <w:rFonts w:ascii="Times New Roman" w:hAnsi="Times New Roman" w:cs="Times New Roman"/>
          <w:sz w:val="28"/>
          <w:szCs w:val="28"/>
          <w:lang w:val="kk-KZ"/>
        </w:rPr>
        <w:t>патогенді микроорганизмнің негізгі резервуары –  ірі қара мал болып табылады [1</w:t>
      </w:r>
      <w:r w:rsidR="00911D5E" w:rsidRPr="008C45C4">
        <w:rPr>
          <w:rFonts w:ascii="Times New Roman" w:hAnsi="Times New Roman" w:cs="Times New Roman"/>
          <w:sz w:val="28"/>
          <w:szCs w:val="28"/>
          <w:lang w:val="kk-KZ"/>
        </w:rPr>
        <w:t>3</w:t>
      </w:r>
      <w:r w:rsidR="00C57012" w:rsidRPr="008C45C4">
        <w:rPr>
          <w:rFonts w:ascii="Times New Roman" w:hAnsi="Times New Roman" w:cs="Times New Roman"/>
          <w:sz w:val="28"/>
          <w:szCs w:val="28"/>
          <w:lang w:val="kk-KZ"/>
        </w:rPr>
        <w:t>8</w:t>
      </w:r>
      <w:r w:rsidR="00B3558B" w:rsidRPr="008C45C4">
        <w:rPr>
          <w:rFonts w:ascii="Times New Roman" w:hAnsi="Times New Roman" w:cs="Times New Roman"/>
          <w:sz w:val="28"/>
          <w:szCs w:val="28"/>
          <w:lang w:val="kk-KZ"/>
        </w:rPr>
        <w:t>].</w:t>
      </w:r>
      <w:r w:rsidR="00853467" w:rsidRPr="008C45C4">
        <w:rPr>
          <w:rFonts w:ascii="Times New Roman" w:hAnsi="Times New Roman" w:cs="Times New Roman"/>
          <w:sz w:val="28"/>
          <w:szCs w:val="28"/>
          <w:lang w:val="kk-KZ"/>
        </w:rPr>
        <w:t xml:space="preserve"> </w:t>
      </w:r>
    </w:p>
    <w:p w14:paraId="5FB1128D" w14:textId="1E763D07" w:rsidR="00561980" w:rsidRPr="008C45C4" w:rsidRDefault="00B52BB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Патологиялық типтер мен вируленттілік факторларының көптігіне байланысты зертханада осы бактериялардың симбиотикалық</w:t>
      </w:r>
      <w:r w:rsidR="00A55841" w:rsidRPr="008C45C4">
        <w:rPr>
          <w:rFonts w:ascii="Times New Roman" w:hAnsi="Times New Roman" w:cs="Times New Roman"/>
          <w:sz w:val="28"/>
          <w:szCs w:val="28"/>
          <w:lang w:val="kk-KZ"/>
        </w:rPr>
        <w:t xml:space="preserve"> және патологиялық</w:t>
      </w:r>
      <w:r w:rsidR="00860B4D" w:rsidRPr="008C45C4">
        <w:rPr>
          <w:rFonts w:ascii="Times New Roman" w:hAnsi="Times New Roman" w:cs="Times New Roman"/>
          <w:sz w:val="28"/>
          <w:szCs w:val="28"/>
          <w:lang w:val="kk-KZ"/>
        </w:rPr>
        <w:t xml:space="preserve"> штамдарын ажырату үш</w:t>
      </w:r>
      <w:r w:rsidR="001F0C02" w:rsidRPr="008C45C4">
        <w:rPr>
          <w:rFonts w:ascii="Times New Roman" w:hAnsi="Times New Roman" w:cs="Times New Roman"/>
          <w:sz w:val="28"/>
          <w:szCs w:val="28"/>
          <w:lang w:val="kk-KZ"/>
        </w:rPr>
        <w:t>і</w:t>
      </w:r>
      <w:r w:rsidR="00860B4D" w:rsidRPr="008C45C4">
        <w:rPr>
          <w:rFonts w:ascii="Times New Roman" w:hAnsi="Times New Roman" w:cs="Times New Roman"/>
          <w:sz w:val="28"/>
          <w:szCs w:val="28"/>
          <w:lang w:val="kk-KZ"/>
        </w:rPr>
        <w:t>н дақылдарды немесе биохимиялық сынақтарды</w:t>
      </w:r>
      <w:r w:rsidR="001F0C02" w:rsidRPr="008C45C4">
        <w:rPr>
          <w:rFonts w:ascii="Times New Roman" w:hAnsi="Times New Roman" w:cs="Times New Roman"/>
          <w:sz w:val="28"/>
          <w:szCs w:val="28"/>
          <w:lang w:val="kk-KZ"/>
        </w:rPr>
        <w:t xml:space="preserve"> қолдану мүмкін емес. </w:t>
      </w:r>
      <w:r w:rsidR="004E2EBC" w:rsidRPr="008C45C4">
        <w:rPr>
          <w:rFonts w:ascii="Times New Roman" w:hAnsi="Times New Roman" w:cs="Times New Roman"/>
          <w:sz w:val="28"/>
          <w:szCs w:val="28"/>
          <w:lang w:val="kk-KZ"/>
        </w:rPr>
        <w:t>Сол себепті, полимеразды тізбекті реакция (ПТР) вируленттілік гендерін анықтаудың маңызды әдістерінің бірі болып табылады</w:t>
      </w:r>
      <w:r w:rsidR="00CA4FB5" w:rsidRPr="008C45C4">
        <w:rPr>
          <w:rFonts w:ascii="Times New Roman" w:hAnsi="Times New Roman" w:cs="Times New Roman"/>
          <w:sz w:val="28"/>
          <w:szCs w:val="28"/>
          <w:lang w:val="kk-KZ"/>
        </w:rPr>
        <w:t xml:space="preserve"> [1</w:t>
      </w:r>
      <w:r w:rsidR="00911D5E" w:rsidRPr="008C45C4">
        <w:rPr>
          <w:rFonts w:ascii="Times New Roman" w:hAnsi="Times New Roman" w:cs="Times New Roman"/>
          <w:sz w:val="28"/>
          <w:szCs w:val="28"/>
          <w:lang w:val="kk-KZ"/>
        </w:rPr>
        <w:t>3</w:t>
      </w:r>
      <w:r w:rsidR="00C57012" w:rsidRPr="008C45C4">
        <w:rPr>
          <w:rFonts w:ascii="Times New Roman" w:hAnsi="Times New Roman" w:cs="Times New Roman"/>
          <w:sz w:val="28"/>
          <w:szCs w:val="28"/>
          <w:lang w:val="kk-KZ"/>
        </w:rPr>
        <w:t>9</w:t>
      </w:r>
      <w:r w:rsidR="00CA4FB5" w:rsidRPr="008C45C4">
        <w:rPr>
          <w:rFonts w:ascii="Times New Roman" w:hAnsi="Times New Roman" w:cs="Times New Roman"/>
          <w:sz w:val="28"/>
          <w:szCs w:val="28"/>
          <w:lang w:val="kk-KZ"/>
        </w:rPr>
        <w:t>].</w:t>
      </w:r>
    </w:p>
    <w:p w14:paraId="503FDB4A" w14:textId="1D92FF5C" w:rsidR="00105539" w:rsidRPr="008C45C4" w:rsidRDefault="003958DE"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Сонымен қатар, мультиплексті полимераза тізбекті реакция</w:t>
      </w:r>
      <w:r w:rsidR="009D7F3C" w:rsidRPr="008C45C4">
        <w:rPr>
          <w:rFonts w:ascii="Times New Roman" w:hAnsi="Times New Roman" w:cs="Times New Roman"/>
          <w:color w:val="222222"/>
          <w:sz w:val="28"/>
          <w:szCs w:val="28"/>
          <w:shd w:val="clear" w:color="auto" w:fill="FFFFFF"/>
          <w:lang w:val="kk-KZ"/>
        </w:rPr>
        <w:t xml:space="preserve"> әдісі оқшауланған бактерияларды диагностикалау үшін</w:t>
      </w:r>
      <w:r w:rsidR="00DB69AC" w:rsidRPr="008C45C4">
        <w:rPr>
          <w:rFonts w:ascii="Times New Roman" w:hAnsi="Times New Roman" w:cs="Times New Roman"/>
          <w:color w:val="222222"/>
          <w:sz w:val="28"/>
          <w:szCs w:val="28"/>
          <w:shd w:val="clear" w:color="auto" w:fill="FFFFFF"/>
          <w:lang w:val="kk-KZ"/>
        </w:rPr>
        <w:t>,</w:t>
      </w:r>
      <w:r w:rsidR="009D7F3C" w:rsidRPr="008C45C4">
        <w:rPr>
          <w:rFonts w:ascii="Times New Roman" w:hAnsi="Times New Roman" w:cs="Times New Roman"/>
          <w:color w:val="222222"/>
          <w:sz w:val="28"/>
          <w:szCs w:val="28"/>
          <w:shd w:val="clear" w:color="auto" w:fill="FFFFFF"/>
          <w:lang w:val="kk-KZ"/>
        </w:rPr>
        <w:t xml:space="preserve"> </w:t>
      </w:r>
      <w:r w:rsidR="00DB69AC" w:rsidRPr="008C45C4">
        <w:rPr>
          <w:rFonts w:ascii="Times New Roman" w:hAnsi="Times New Roman" w:cs="Times New Roman"/>
          <w:color w:val="222222"/>
          <w:sz w:val="28"/>
          <w:szCs w:val="28"/>
          <w:shd w:val="clear" w:color="auto" w:fill="FFFFFF"/>
          <w:lang w:val="kk-KZ"/>
        </w:rPr>
        <w:t xml:space="preserve">әсіресе көп үлгілерді зерттеу </w:t>
      </w:r>
      <w:r w:rsidR="00105539" w:rsidRPr="008C45C4">
        <w:rPr>
          <w:rFonts w:ascii="Times New Roman" w:hAnsi="Times New Roman" w:cs="Times New Roman"/>
          <w:color w:val="222222"/>
          <w:sz w:val="28"/>
          <w:szCs w:val="28"/>
          <w:shd w:val="clear" w:color="auto" w:fill="FFFFFF"/>
          <w:lang w:val="kk-KZ"/>
        </w:rPr>
        <w:t xml:space="preserve">кезінде </w:t>
      </w:r>
      <w:r w:rsidR="009D7F3C" w:rsidRPr="008C45C4">
        <w:rPr>
          <w:rFonts w:ascii="Times New Roman" w:hAnsi="Times New Roman" w:cs="Times New Roman"/>
          <w:color w:val="222222"/>
          <w:sz w:val="28"/>
          <w:szCs w:val="28"/>
          <w:shd w:val="clear" w:color="auto" w:fill="FFFFFF"/>
          <w:lang w:val="kk-KZ"/>
        </w:rPr>
        <w:t>негізгі вирулентілік факторларын кодтайтын бірнеше гендердің болуын немесе болмауын анықта</w:t>
      </w:r>
      <w:r w:rsidR="00855346" w:rsidRPr="008C45C4">
        <w:rPr>
          <w:rFonts w:ascii="Times New Roman" w:hAnsi="Times New Roman" w:cs="Times New Roman"/>
          <w:color w:val="222222"/>
          <w:sz w:val="28"/>
          <w:szCs w:val="28"/>
          <w:shd w:val="clear" w:color="auto" w:fill="FFFFFF"/>
          <w:lang w:val="kk-KZ"/>
        </w:rPr>
        <w:t>у үшін қолданылады</w:t>
      </w:r>
      <w:r w:rsidR="00CA4FB5" w:rsidRPr="008C45C4">
        <w:rPr>
          <w:rFonts w:ascii="Times New Roman" w:hAnsi="Times New Roman" w:cs="Times New Roman"/>
          <w:color w:val="222222"/>
          <w:sz w:val="28"/>
          <w:szCs w:val="28"/>
          <w:shd w:val="clear" w:color="auto" w:fill="FFFFFF"/>
          <w:lang w:val="kk-KZ"/>
        </w:rPr>
        <w:t xml:space="preserve"> [1</w:t>
      </w:r>
      <w:r w:rsidR="00C57012" w:rsidRPr="008C45C4">
        <w:rPr>
          <w:rFonts w:ascii="Times New Roman" w:hAnsi="Times New Roman" w:cs="Times New Roman"/>
          <w:color w:val="222222"/>
          <w:sz w:val="28"/>
          <w:szCs w:val="28"/>
          <w:shd w:val="clear" w:color="auto" w:fill="FFFFFF"/>
          <w:lang w:val="kk-KZ"/>
        </w:rPr>
        <w:t>40</w:t>
      </w:r>
      <w:r w:rsidR="00CA4FB5" w:rsidRPr="008C45C4">
        <w:rPr>
          <w:rFonts w:ascii="Times New Roman" w:hAnsi="Times New Roman" w:cs="Times New Roman"/>
          <w:color w:val="222222"/>
          <w:sz w:val="28"/>
          <w:szCs w:val="28"/>
          <w:shd w:val="clear" w:color="auto" w:fill="FFFFFF"/>
          <w:lang w:val="kk-KZ"/>
        </w:rPr>
        <w:t>].</w:t>
      </w:r>
    </w:p>
    <w:p w14:paraId="574B3F40" w14:textId="25A28852" w:rsidR="009B08BA" w:rsidRPr="008C45C4" w:rsidRDefault="009B08B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Вирулентті штамдар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сүт өнімдерін тұтынудан туындаған адам популяциясы арасында токсикалық инфекциялардың жедел ошақтарын тудырады. </w:t>
      </w:r>
      <w:r w:rsidR="007F27F3" w:rsidRPr="008C45C4">
        <w:rPr>
          <w:rFonts w:ascii="Times New Roman" w:hAnsi="Times New Roman" w:cs="Times New Roman"/>
          <w:sz w:val="28"/>
          <w:szCs w:val="28"/>
          <w:lang w:val="kk-KZ"/>
        </w:rPr>
        <w:t xml:space="preserve">Сүт </w:t>
      </w:r>
      <w:r w:rsidR="00FC62AF" w:rsidRPr="008C45C4">
        <w:rPr>
          <w:rFonts w:ascii="Times New Roman" w:hAnsi="Times New Roman" w:cs="Times New Roman"/>
          <w:sz w:val="28"/>
          <w:szCs w:val="28"/>
          <w:lang w:val="kk-KZ"/>
        </w:rPr>
        <w:t>және сүт өнімдерін</w:t>
      </w:r>
      <w:r w:rsidR="00CA1E82" w:rsidRPr="008C45C4">
        <w:rPr>
          <w:rFonts w:ascii="Times New Roman" w:hAnsi="Times New Roman" w:cs="Times New Roman"/>
          <w:sz w:val="28"/>
          <w:szCs w:val="28"/>
          <w:lang w:val="kk-KZ"/>
        </w:rPr>
        <w:t xml:space="preserve">ен оқшауланған </w:t>
      </w:r>
      <w:r w:rsidR="00CA1E82" w:rsidRPr="008C45C4">
        <w:rPr>
          <w:rFonts w:ascii="Times New Roman" w:hAnsi="Times New Roman" w:cs="Times New Roman"/>
          <w:i/>
          <w:iCs/>
          <w:sz w:val="28"/>
          <w:szCs w:val="28"/>
          <w:lang w:val="kk-KZ"/>
        </w:rPr>
        <w:t>E. coli</w:t>
      </w:r>
      <w:r w:rsidR="00CA1E82" w:rsidRPr="008C45C4">
        <w:rPr>
          <w:rFonts w:ascii="Times New Roman" w:hAnsi="Times New Roman" w:cs="Times New Roman"/>
          <w:sz w:val="28"/>
          <w:szCs w:val="28"/>
          <w:lang w:val="kk-KZ"/>
        </w:rPr>
        <w:t xml:space="preserve"> </w:t>
      </w:r>
      <w:r w:rsidR="00BB024C" w:rsidRPr="008C45C4">
        <w:rPr>
          <w:rFonts w:ascii="Times New Roman" w:hAnsi="Times New Roman" w:cs="Times New Roman"/>
          <w:sz w:val="28"/>
          <w:szCs w:val="28"/>
          <w:lang w:val="kk-KZ"/>
        </w:rPr>
        <w:t xml:space="preserve">штамында бір немесе бірнеше </w:t>
      </w:r>
      <w:r w:rsidR="00136C36" w:rsidRPr="008C45C4">
        <w:rPr>
          <w:rFonts w:ascii="Times New Roman" w:hAnsi="Times New Roman" w:cs="Times New Roman"/>
          <w:i/>
          <w:iCs/>
          <w:sz w:val="28"/>
          <w:szCs w:val="28"/>
          <w:lang w:val="kk-KZ" w:eastAsia="en-US"/>
        </w:rPr>
        <w:t>Stx</w:t>
      </w:r>
      <w:r w:rsidR="00BB024C" w:rsidRPr="008C45C4">
        <w:rPr>
          <w:rFonts w:ascii="Times New Roman" w:hAnsi="Times New Roman" w:cs="Times New Roman"/>
          <w:sz w:val="28"/>
          <w:szCs w:val="28"/>
          <w:lang w:val="kk-KZ"/>
        </w:rPr>
        <w:t xml:space="preserve"> </w:t>
      </w:r>
      <w:r w:rsidR="00FC62AF" w:rsidRPr="008C45C4">
        <w:rPr>
          <w:rFonts w:ascii="Times New Roman" w:hAnsi="Times New Roman" w:cs="Times New Roman"/>
          <w:sz w:val="28"/>
          <w:szCs w:val="28"/>
          <w:lang w:val="kk-KZ"/>
        </w:rPr>
        <w:t>в</w:t>
      </w:r>
      <w:r w:rsidR="005F3981" w:rsidRPr="008C45C4">
        <w:rPr>
          <w:rFonts w:ascii="Times New Roman" w:hAnsi="Times New Roman" w:cs="Times New Roman"/>
          <w:sz w:val="28"/>
          <w:szCs w:val="28"/>
          <w:lang w:val="kk-KZ"/>
        </w:rPr>
        <w:t>ируленттік генде</w:t>
      </w:r>
      <w:r w:rsidR="003847A0" w:rsidRPr="008C45C4">
        <w:rPr>
          <w:rFonts w:ascii="Times New Roman" w:hAnsi="Times New Roman" w:cs="Times New Roman"/>
          <w:sz w:val="28"/>
          <w:szCs w:val="28"/>
          <w:lang w:val="kk-KZ"/>
        </w:rPr>
        <w:t>рінің болуына</w:t>
      </w:r>
      <w:r w:rsidR="003535E8" w:rsidRPr="008C45C4">
        <w:rPr>
          <w:rFonts w:ascii="Times New Roman" w:hAnsi="Times New Roman" w:cs="Times New Roman"/>
          <w:sz w:val="28"/>
          <w:szCs w:val="28"/>
          <w:lang w:val="kk-KZ"/>
        </w:rPr>
        <w:t xml:space="preserve"> қосымша вируленттілік сипаттамаларын кодтайтын гендерді </w:t>
      </w:r>
      <w:r w:rsidR="003B258B" w:rsidRPr="008C45C4">
        <w:rPr>
          <w:rFonts w:ascii="Times New Roman" w:hAnsi="Times New Roman" w:cs="Times New Roman"/>
          <w:sz w:val="28"/>
          <w:szCs w:val="28"/>
          <w:lang w:val="kk-KZ"/>
        </w:rPr>
        <w:t>қолдану арқылы</w:t>
      </w:r>
      <w:r w:rsidR="003847A0" w:rsidRPr="008C45C4">
        <w:rPr>
          <w:rFonts w:ascii="Times New Roman" w:hAnsi="Times New Roman" w:cs="Times New Roman"/>
          <w:sz w:val="28"/>
          <w:szCs w:val="28"/>
          <w:lang w:val="kk-KZ"/>
        </w:rPr>
        <w:t xml:space="preserve"> молекулярлы тәсіл</w:t>
      </w:r>
      <w:r w:rsidR="003B258B" w:rsidRPr="008C45C4">
        <w:rPr>
          <w:rFonts w:ascii="Times New Roman" w:hAnsi="Times New Roman" w:cs="Times New Roman"/>
          <w:sz w:val="28"/>
          <w:szCs w:val="28"/>
          <w:lang w:val="kk-KZ"/>
        </w:rPr>
        <w:t xml:space="preserve"> ұсынылады.</w:t>
      </w:r>
    </w:p>
    <w:p w14:paraId="775A56D2" w14:textId="61A72EF1" w:rsidR="00522D4F" w:rsidRPr="008C45C4" w:rsidRDefault="00E8011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Сүт өндіріс орындары мен шағын фермаларда өндірілген </w:t>
      </w:r>
      <w:r w:rsidR="003345ED" w:rsidRPr="008C45C4">
        <w:rPr>
          <w:rFonts w:ascii="Times New Roman" w:hAnsi="Times New Roman" w:cs="Times New Roman"/>
          <w:sz w:val="28"/>
          <w:szCs w:val="28"/>
          <w:lang w:val="kk-KZ"/>
        </w:rPr>
        <w:t>і</w:t>
      </w:r>
      <w:r w:rsidR="008D5552" w:rsidRPr="008C45C4">
        <w:rPr>
          <w:rFonts w:ascii="Times New Roman" w:hAnsi="Times New Roman" w:cs="Times New Roman"/>
          <w:sz w:val="28"/>
          <w:szCs w:val="28"/>
          <w:lang w:val="kk-KZ"/>
        </w:rPr>
        <w:t>рімшіктерд</w:t>
      </w:r>
      <w:r w:rsidR="00E977B1" w:rsidRPr="008C45C4">
        <w:rPr>
          <w:rFonts w:ascii="Times New Roman" w:hAnsi="Times New Roman" w:cs="Times New Roman"/>
          <w:sz w:val="28"/>
          <w:szCs w:val="28"/>
          <w:lang w:val="kk-KZ"/>
        </w:rPr>
        <w:t xml:space="preserve">е </w:t>
      </w:r>
      <w:r w:rsidR="008D5552" w:rsidRPr="008C45C4">
        <w:rPr>
          <w:rFonts w:ascii="Times New Roman" w:hAnsi="Times New Roman" w:cs="Times New Roman"/>
          <w:sz w:val="28"/>
          <w:szCs w:val="28"/>
          <w:lang w:val="kk-KZ"/>
        </w:rPr>
        <w:t>STEC</w:t>
      </w:r>
      <w:r w:rsidR="001C181E" w:rsidRPr="008C45C4">
        <w:rPr>
          <w:rFonts w:ascii="Times New Roman" w:hAnsi="Times New Roman" w:cs="Times New Roman"/>
          <w:sz w:val="28"/>
          <w:szCs w:val="28"/>
          <w:lang w:val="kk-KZ"/>
        </w:rPr>
        <w:t xml:space="preserve"> </w:t>
      </w:r>
      <w:r w:rsidR="003345ED" w:rsidRPr="008C45C4">
        <w:rPr>
          <w:rFonts w:ascii="Times New Roman" w:hAnsi="Times New Roman" w:cs="Times New Roman"/>
          <w:sz w:val="28"/>
          <w:szCs w:val="28"/>
          <w:lang w:val="kk-KZ"/>
        </w:rPr>
        <w:t>таралуы</w:t>
      </w:r>
      <w:r w:rsidR="00991EC7" w:rsidRPr="008C45C4">
        <w:rPr>
          <w:rFonts w:ascii="Times New Roman" w:hAnsi="Times New Roman" w:cs="Times New Roman"/>
          <w:sz w:val="28"/>
          <w:szCs w:val="28"/>
          <w:lang w:val="kk-KZ"/>
        </w:rPr>
        <w:t xml:space="preserve"> бойынша </w:t>
      </w:r>
      <w:r w:rsidR="00945689" w:rsidRPr="008C45C4">
        <w:rPr>
          <w:rFonts w:ascii="Times New Roman" w:hAnsi="Times New Roman" w:cs="Times New Roman"/>
          <w:sz w:val="28"/>
          <w:szCs w:val="28"/>
          <w:lang w:val="kk-KZ"/>
        </w:rPr>
        <w:t xml:space="preserve">сыналған жұмсақ </w:t>
      </w:r>
      <w:r w:rsidR="00E30D64" w:rsidRPr="008C45C4">
        <w:rPr>
          <w:rFonts w:ascii="Times New Roman" w:hAnsi="Times New Roman" w:cs="Times New Roman"/>
          <w:sz w:val="28"/>
          <w:szCs w:val="28"/>
          <w:lang w:val="kk-KZ"/>
        </w:rPr>
        <w:t xml:space="preserve">және </w:t>
      </w:r>
      <w:r w:rsidR="00B20EC0" w:rsidRPr="008C45C4">
        <w:rPr>
          <w:rFonts w:ascii="Times New Roman" w:hAnsi="Times New Roman" w:cs="Times New Roman"/>
          <w:sz w:val="28"/>
          <w:szCs w:val="28"/>
          <w:lang w:val="kk-KZ"/>
        </w:rPr>
        <w:t>қатты ірімшік үлгілері</w:t>
      </w:r>
      <w:r w:rsidR="00A163F2" w:rsidRPr="008C45C4">
        <w:rPr>
          <w:rFonts w:ascii="Times New Roman" w:hAnsi="Times New Roman" w:cs="Times New Roman"/>
          <w:sz w:val="28"/>
          <w:szCs w:val="28"/>
          <w:lang w:val="kk-KZ"/>
        </w:rPr>
        <w:t xml:space="preserve">нен </w:t>
      </w:r>
      <w:r w:rsidR="002A0768" w:rsidRPr="008C45C4">
        <w:rPr>
          <w:rFonts w:ascii="Times New Roman" w:hAnsi="Times New Roman" w:cs="Times New Roman"/>
          <w:sz w:val="28"/>
          <w:szCs w:val="28"/>
          <w:lang w:val="kk-KZ"/>
        </w:rPr>
        <w:t>патогендік потенциалын көрсететін</w:t>
      </w:r>
      <w:r w:rsidR="00922CFE" w:rsidRPr="008C45C4">
        <w:rPr>
          <w:rFonts w:ascii="Times New Roman" w:hAnsi="Times New Roman" w:cs="Times New Roman"/>
          <w:sz w:val="28"/>
          <w:szCs w:val="28"/>
          <w:lang w:val="kk-KZ"/>
        </w:rPr>
        <w:t xml:space="preserve"> </w:t>
      </w:r>
      <w:r w:rsidR="000E697C" w:rsidRPr="008C45C4">
        <w:rPr>
          <w:rFonts w:ascii="Times New Roman" w:hAnsi="Times New Roman" w:cs="Times New Roman"/>
          <w:i/>
          <w:iCs/>
          <w:sz w:val="28"/>
          <w:szCs w:val="28"/>
          <w:lang w:val="kk-KZ"/>
        </w:rPr>
        <w:t>eae</w:t>
      </w:r>
      <w:r w:rsidR="000E697C" w:rsidRPr="008C45C4">
        <w:rPr>
          <w:rFonts w:ascii="Times New Roman" w:hAnsi="Times New Roman" w:cs="Times New Roman"/>
          <w:sz w:val="28"/>
          <w:szCs w:val="28"/>
          <w:lang w:val="kk-KZ"/>
        </w:rPr>
        <w:t xml:space="preserve"> </w:t>
      </w:r>
      <w:r w:rsidR="00922CFE" w:rsidRPr="008C45C4">
        <w:rPr>
          <w:rFonts w:ascii="Times New Roman" w:hAnsi="Times New Roman" w:cs="Times New Roman"/>
          <w:sz w:val="28"/>
          <w:szCs w:val="28"/>
          <w:lang w:val="kk-KZ"/>
        </w:rPr>
        <w:t>гені расталған</w:t>
      </w:r>
      <w:r w:rsidR="00061346" w:rsidRPr="008C45C4">
        <w:rPr>
          <w:rFonts w:ascii="Times New Roman" w:hAnsi="Times New Roman" w:cs="Times New Roman"/>
          <w:sz w:val="28"/>
          <w:szCs w:val="28"/>
          <w:lang w:val="kk-KZ"/>
        </w:rPr>
        <w:t xml:space="preserve"> жағдайлар</w:t>
      </w:r>
      <w:r w:rsidR="004B1321" w:rsidRPr="008C45C4">
        <w:rPr>
          <w:rFonts w:ascii="Times New Roman" w:hAnsi="Times New Roman" w:cs="Times New Roman"/>
          <w:sz w:val="28"/>
          <w:szCs w:val="28"/>
          <w:lang w:val="kk-KZ"/>
        </w:rPr>
        <w:t>,</w:t>
      </w:r>
      <w:r w:rsidR="00B31827" w:rsidRPr="008C45C4">
        <w:rPr>
          <w:rFonts w:ascii="Times New Roman" w:hAnsi="Times New Roman" w:cs="Times New Roman"/>
          <w:sz w:val="28"/>
          <w:szCs w:val="28"/>
          <w:lang w:val="kk-KZ"/>
        </w:rPr>
        <w:t xml:space="preserve"> </w:t>
      </w:r>
      <w:r w:rsidR="004B1321" w:rsidRPr="008C45C4">
        <w:rPr>
          <w:rFonts w:ascii="Times New Roman" w:hAnsi="Times New Roman" w:cs="Times New Roman"/>
          <w:sz w:val="28"/>
          <w:szCs w:val="28"/>
          <w:lang w:val="kk-KZ"/>
        </w:rPr>
        <w:t>ірімш</w:t>
      </w:r>
      <w:r w:rsidR="00D32945" w:rsidRPr="008C45C4">
        <w:rPr>
          <w:rFonts w:ascii="Times New Roman" w:hAnsi="Times New Roman" w:cs="Times New Roman"/>
          <w:sz w:val="28"/>
          <w:szCs w:val="28"/>
          <w:lang w:val="kk-KZ"/>
        </w:rPr>
        <w:t>і</w:t>
      </w:r>
      <w:r w:rsidR="004B1321" w:rsidRPr="008C45C4">
        <w:rPr>
          <w:rFonts w:ascii="Times New Roman" w:hAnsi="Times New Roman" w:cs="Times New Roman"/>
          <w:sz w:val="28"/>
          <w:szCs w:val="28"/>
          <w:lang w:val="kk-KZ"/>
        </w:rPr>
        <w:t xml:space="preserve">ктерден </w:t>
      </w:r>
      <w:r w:rsidR="00956827" w:rsidRPr="008C45C4">
        <w:rPr>
          <w:rFonts w:ascii="Times New Roman" w:hAnsi="Times New Roman" w:cs="Times New Roman"/>
          <w:sz w:val="28"/>
          <w:szCs w:val="28"/>
          <w:lang w:val="kk-KZ"/>
        </w:rPr>
        <w:t xml:space="preserve">оқшауланған </w:t>
      </w:r>
      <w:r w:rsidR="00956827" w:rsidRPr="008C45C4">
        <w:rPr>
          <w:rFonts w:ascii="Times New Roman" w:hAnsi="Times New Roman" w:cs="Times New Roman"/>
          <w:i/>
          <w:iCs/>
          <w:sz w:val="28"/>
          <w:szCs w:val="28"/>
          <w:lang w:val="kk-KZ"/>
        </w:rPr>
        <w:t>E. coli</w:t>
      </w:r>
      <w:r w:rsidR="00956827" w:rsidRPr="008C45C4">
        <w:rPr>
          <w:rFonts w:ascii="Times New Roman" w:hAnsi="Times New Roman" w:cs="Times New Roman"/>
          <w:sz w:val="28"/>
          <w:szCs w:val="28"/>
          <w:lang w:val="kk-KZ"/>
        </w:rPr>
        <w:t xml:space="preserve"> штамдары </w:t>
      </w:r>
      <w:r w:rsidR="002B3ED3" w:rsidRPr="008C45C4">
        <w:rPr>
          <w:rFonts w:ascii="Times New Roman" w:hAnsi="Times New Roman" w:cs="Times New Roman"/>
          <w:sz w:val="28"/>
          <w:szCs w:val="28"/>
          <w:lang w:val="kk-KZ"/>
        </w:rPr>
        <w:t>вирулентті гендер</w:t>
      </w:r>
      <w:r w:rsidR="00B1699D" w:rsidRPr="008C45C4">
        <w:rPr>
          <w:rFonts w:ascii="Times New Roman" w:hAnsi="Times New Roman" w:cs="Times New Roman"/>
          <w:sz w:val="28"/>
          <w:szCs w:val="28"/>
          <w:lang w:val="kk-KZ"/>
        </w:rPr>
        <w:t>ге сыналуы</w:t>
      </w:r>
      <w:r w:rsidR="002B3ED3" w:rsidRPr="008C45C4">
        <w:rPr>
          <w:rFonts w:ascii="Times New Roman" w:hAnsi="Times New Roman" w:cs="Times New Roman"/>
          <w:sz w:val="28"/>
          <w:szCs w:val="28"/>
          <w:lang w:val="kk-KZ"/>
        </w:rPr>
        <w:t xml:space="preserve"> эпидемиологиялық ма</w:t>
      </w:r>
      <w:r w:rsidR="00DA55C1" w:rsidRPr="008C45C4">
        <w:rPr>
          <w:rFonts w:ascii="Times New Roman" w:hAnsi="Times New Roman" w:cs="Times New Roman"/>
          <w:sz w:val="28"/>
          <w:szCs w:val="28"/>
          <w:lang w:val="kk-KZ"/>
        </w:rPr>
        <w:t xml:space="preserve">қсатта </w:t>
      </w:r>
      <w:r w:rsidR="00B1699D" w:rsidRPr="008C45C4">
        <w:rPr>
          <w:rFonts w:ascii="Times New Roman" w:hAnsi="Times New Roman" w:cs="Times New Roman"/>
          <w:sz w:val="28"/>
          <w:szCs w:val="28"/>
          <w:lang w:val="kk-KZ"/>
        </w:rPr>
        <w:t>талап етеді.</w:t>
      </w:r>
      <w:r w:rsidR="006367A5" w:rsidRPr="008C45C4">
        <w:rPr>
          <w:rFonts w:ascii="Times New Roman" w:hAnsi="Times New Roman" w:cs="Times New Roman"/>
          <w:sz w:val="28"/>
          <w:szCs w:val="28"/>
          <w:lang w:val="kk-KZ"/>
        </w:rPr>
        <w:t xml:space="preserve"> Бұл бақылаулар</w:t>
      </w:r>
      <w:r w:rsidR="0046059E" w:rsidRPr="008C45C4">
        <w:rPr>
          <w:rFonts w:ascii="Times New Roman" w:hAnsi="Times New Roman" w:cs="Times New Roman"/>
          <w:sz w:val="28"/>
          <w:szCs w:val="28"/>
          <w:lang w:val="kk-KZ"/>
        </w:rPr>
        <w:t xml:space="preserve"> STEC</w:t>
      </w:r>
      <w:r w:rsidR="00704780" w:rsidRPr="008C45C4">
        <w:rPr>
          <w:rFonts w:ascii="Times New Roman" w:hAnsi="Times New Roman" w:cs="Times New Roman"/>
          <w:sz w:val="28"/>
          <w:szCs w:val="28"/>
          <w:lang w:val="kk-KZ"/>
        </w:rPr>
        <w:t xml:space="preserve"> мен ластанған</w:t>
      </w:r>
      <w:r w:rsidR="0046059E" w:rsidRPr="008C45C4">
        <w:rPr>
          <w:rFonts w:ascii="Times New Roman" w:hAnsi="Times New Roman" w:cs="Times New Roman"/>
          <w:sz w:val="28"/>
          <w:szCs w:val="28"/>
          <w:lang w:val="kk-KZ"/>
        </w:rPr>
        <w:t xml:space="preserve"> </w:t>
      </w:r>
      <w:r w:rsidR="006367A5" w:rsidRPr="008C45C4">
        <w:rPr>
          <w:rFonts w:ascii="Times New Roman" w:hAnsi="Times New Roman" w:cs="Times New Roman"/>
          <w:sz w:val="28"/>
          <w:szCs w:val="28"/>
          <w:lang w:val="kk-KZ"/>
        </w:rPr>
        <w:t>ірімшіктер</w:t>
      </w:r>
      <w:r w:rsidR="00333037" w:rsidRPr="008C45C4">
        <w:rPr>
          <w:rFonts w:ascii="Times New Roman" w:hAnsi="Times New Roman" w:cs="Times New Roman"/>
          <w:sz w:val="28"/>
          <w:szCs w:val="28"/>
          <w:lang w:val="kk-KZ"/>
        </w:rPr>
        <w:t xml:space="preserve">ді тұтынған </w:t>
      </w:r>
      <w:r w:rsidR="00704780" w:rsidRPr="008C45C4">
        <w:rPr>
          <w:rFonts w:ascii="Times New Roman" w:hAnsi="Times New Roman" w:cs="Times New Roman"/>
          <w:sz w:val="28"/>
          <w:szCs w:val="28"/>
          <w:lang w:val="kk-KZ"/>
        </w:rPr>
        <w:t>адам</w:t>
      </w:r>
      <w:r w:rsidR="00D678B4" w:rsidRPr="008C45C4">
        <w:rPr>
          <w:rFonts w:ascii="Times New Roman" w:hAnsi="Times New Roman" w:cs="Times New Roman"/>
          <w:sz w:val="28"/>
          <w:szCs w:val="28"/>
          <w:lang w:val="kk-KZ"/>
        </w:rPr>
        <w:t xml:space="preserve">ға потенциалды қауіпті болуымен бірге, басқа да </w:t>
      </w:r>
      <w:r w:rsidR="0045555E" w:rsidRPr="008C45C4">
        <w:rPr>
          <w:rFonts w:ascii="Times New Roman" w:hAnsi="Times New Roman" w:cs="Times New Roman"/>
          <w:sz w:val="28"/>
          <w:szCs w:val="28"/>
          <w:lang w:val="kk-KZ"/>
        </w:rPr>
        <w:t>энтеробактерияларды жұқтыру мүмкін екенін көрсетеді</w:t>
      </w:r>
      <w:r w:rsidR="009069D9" w:rsidRPr="008C45C4">
        <w:rPr>
          <w:rFonts w:ascii="Times New Roman" w:hAnsi="Times New Roman" w:cs="Times New Roman"/>
          <w:sz w:val="28"/>
          <w:szCs w:val="28"/>
          <w:lang w:val="kk-KZ"/>
        </w:rPr>
        <w:t xml:space="preserve"> [1</w:t>
      </w:r>
      <w:r w:rsidR="00836DD3" w:rsidRPr="008C45C4">
        <w:rPr>
          <w:rFonts w:ascii="Times New Roman" w:hAnsi="Times New Roman" w:cs="Times New Roman"/>
          <w:sz w:val="28"/>
          <w:szCs w:val="28"/>
          <w:lang w:val="kk-KZ"/>
        </w:rPr>
        <w:t>4</w:t>
      </w:r>
      <w:r w:rsidR="00C57012" w:rsidRPr="008C45C4">
        <w:rPr>
          <w:rFonts w:ascii="Times New Roman" w:hAnsi="Times New Roman" w:cs="Times New Roman"/>
          <w:sz w:val="28"/>
          <w:szCs w:val="28"/>
          <w:lang w:val="kk-KZ"/>
        </w:rPr>
        <w:t>1</w:t>
      </w:r>
      <w:r w:rsidR="009069D9" w:rsidRPr="008C45C4">
        <w:rPr>
          <w:rFonts w:ascii="Times New Roman" w:hAnsi="Times New Roman" w:cs="Times New Roman"/>
          <w:sz w:val="28"/>
          <w:szCs w:val="28"/>
          <w:lang w:val="kk-KZ"/>
        </w:rPr>
        <w:t>].</w:t>
      </w:r>
    </w:p>
    <w:p w14:paraId="592EEFF8" w14:textId="391A28F7" w:rsidR="009F2202" w:rsidRPr="008C45C4" w:rsidRDefault="008F10C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Канадалық ғалым </w:t>
      </w:r>
      <w:r w:rsidR="00596446" w:rsidRPr="008C45C4">
        <w:rPr>
          <w:rFonts w:ascii="Times New Roman" w:hAnsi="Times New Roman" w:cs="Times New Roman"/>
          <w:sz w:val="28"/>
          <w:szCs w:val="28"/>
          <w:lang w:val="kk-KZ"/>
        </w:rPr>
        <w:t>H</w:t>
      </w:r>
      <w:r w:rsidR="00A05DCD" w:rsidRPr="008C45C4">
        <w:rPr>
          <w:rFonts w:ascii="Times New Roman" w:hAnsi="Times New Roman" w:cs="Times New Roman"/>
          <w:sz w:val="28"/>
          <w:szCs w:val="28"/>
          <w:lang w:val="kk-KZ"/>
        </w:rPr>
        <w:t>onish</w:t>
      </w:r>
      <w:r w:rsidR="005951ED" w:rsidRPr="008C45C4">
        <w:rPr>
          <w:rFonts w:ascii="Times New Roman" w:hAnsi="Times New Roman" w:cs="Times New Roman"/>
          <w:sz w:val="28"/>
          <w:szCs w:val="28"/>
          <w:lang w:val="kk-KZ"/>
        </w:rPr>
        <w:t xml:space="preserve"> et al.</w:t>
      </w:r>
      <w:r w:rsidR="000210E5" w:rsidRPr="008C45C4">
        <w:rPr>
          <w:rFonts w:ascii="Times New Roman" w:hAnsi="Times New Roman" w:cs="Times New Roman"/>
          <w:sz w:val="28"/>
          <w:szCs w:val="28"/>
          <w:lang w:val="kk-KZ"/>
        </w:rPr>
        <w:t xml:space="preserve"> </w:t>
      </w:r>
      <w:r w:rsidR="00173AAF" w:rsidRPr="008C45C4">
        <w:rPr>
          <w:rFonts w:ascii="Times New Roman" w:hAnsi="Times New Roman" w:cs="Times New Roman"/>
          <w:sz w:val="28"/>
          <w:szCs w:val="28"/>
          <w:lang w:val="kk-KZ"/>
        </w:rPr>
        <w:t>[1</w:t>
      </w:r>
      <w:r w:rsidR="00836DD3"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2</w:t>
      </w:r>
      <w:r w:rsidR="00173AAF" w:rsidRPr="008C45C4">
        <w:rPr>
          <w:rFonts w:ascii="Times New Roman" w:hAnsi="Times New Roman" w:cs="Times New Roman"/>
          <w:sz w:val="28"/>
          <w:szCs w:val="28"/>
          <w:lang w:val="kk-KZ"/>
        </w:rPr>
        <w:t xml:space="preserve">], </w:t>
      </w:r>
      <w:r w:rsidR="00F07766" w:rsidRPr="008C45C4">
        <w:rPr>
          <w:rFonts w:ascii="Times New Roman" w:hAnsi="Times New Roman" w:cs="Times New Roman"/>
          <w:sz w:val="28"/>
          <w:szCs w:val="28"/>
          <w:lang w:val="kk-KZ"/>
        </w:rPr>
        <w:t>пастерленбеген сүттен әзірлеген «</w:t>
      </w:r>
      <w:r w:rsidR="009B335B" w:rsidRPr="008C45C4">
        <w:rPr>
          <w:rFonts w:ascii="Times New Roman" w:hAnsi="Times New Roman" w:cs="Times New Roman"/>
          <w:sz w:val="28"/>
          <w:szCs w:val="28"/>
          <w:lang w:val="kk-KZ"/>
        </w:rPr>
        <w:t>Гауда</w:t>
      </w:r>
      <w:r w:rsidR="00F07766" w:rsidRPr="008C45C4">
        <w:rPr>
          <w:rFonts w:ascii="Times New Roman" w:hAnsi="Times New Roman" w:cs="Times New Roman"/>
          <w:sz w:val="28"/>
          <w:szCs w:val="28"/>
          <w:lang w:val="kk-KZ"/>
        </w:rPr>
        <w:t>»</w:t>
      </w:r>
      <w:r w:rsidR="009B335B" w:rsidRPr="008C45C4">
        <w:rPr>
          <w:rFonts w:ascii="Times New Roman" w:hAnsi="Times New Roman" w:cs="Times New Roman"/>
          <w:sz w:val="28"/>
          <w:szCs w:val="28"/>
          <w:lang w:val="kk-KZ"/>
        </w:rPr>
        <w:t xml:space="preserve"> ірімшігін тұтынған</w:t>
      </w:r>
      <w:r w:rsidR="00FA22B0" w:rsidRPr="008C45C4">
        <w:rPr>
          <w:rFonts w:ascii="Times New Roman" w:hAnsi="Times New Roman" w:cs="Times New Roman"/>
          <w:sz w:val="28"/>
          <w:szCs w:val="28"/>
          <w:lang w:val="kk-KZ"/>
        </w:rPr>
        <w:t xml:space="preserve"> </w:t>
      </w:r>
      <w:r w:rsidR="00FA22B0" w:rsidRPr="008C45C4">
        <w:rPr>
          <w:rFonts w:ascii="Times New Roman" w:hAnsi="Times New Roman" w:cs="Times New Roman"/>
          <w:i/>
          <w:iCs/>
          <w:sz w:val="28"/>
          <w:szCs w:val="28"/>
          <w:lang w:val="kk-KZ"/>
        </w:rPr>
        <w:t>E. coli</w:t>
      </w:r>
      <w:r w:rsidR="00FA22B0" w:rsidRPr="008C45C4">
        <w:rPr>
          <w:rFonts w:ascii="Times New Roman" w:hAnsi="Times New Roman" w:cs="Times New Roman"/>
          <w:sz w:val="28"/>
          <w:szCs w:val="28"/>
          <w:lang w:val="kk-KZ"/>
        </w:rPr>
        <w:t xml:space="preserve"> O157:H7 </w:t>
      </w:r>
      <w:r w:rsidR="00064C25" w:rsidRPr="008C45C4">
        <w:rPr>
          <w:rFonts w:ascii="Times New Roman" w:hAnsi="Times New Roman" w:cs="Times New Roman"/>
          <w:sz w:val="28"/>
          <w:szCs w:val="28"/>
          <w:lang w:val="kk-KZ"/>
        </w:rPr>
        <w:t>инфекциясы</w:t>
      </w:r>
      <w:r w:rsidR="00AF7160" w:rsidRPr="008C45C4">
        <w:rPr>
          <w:rFonts w:ascii="Times New Roman" w:hAnsi="Times New Roman" w:cs="Times New Roman"/>
          <w:sz w:val="28"/>
          <w:szCs w:val="28"/>
          <w:lang w:val="kk-KZ"/>
        </w:rPr>
        <w:t>н жұқтырған науқастардың</w:t>
      </w:r>
      <w:r w:rsidR="009D2716" w:rsidRPr="008C45C4">
        <w:rPr>
          <w:rFonts w:ascii="Times New Roman" w:hAnsi="Times New Roman" w:cs="Times New Roman"/>
          <w:sz w:val="28"/>
          <w:szCs w:val="28"/>
          <w:lang w:val="kk-KZ"/>
        </w:rPr>
        <w:t xml:space="preserve"> қанды диарея белгілер</w:t>
      </w:r>
      <w:r w:rsidR="001445E7" w:rsidRPr="008C45C4">
        <w:rPr>
          <w:rFonts w:ascii="Times New Roman" w:hAnsi="Times New Roman" w:cs="Times New Roman"/>
          <w:sz w:val="28"/>
          <w:szCs w:val="28"/>
          <w:lang w:val="kk-KZ"/>
        </w:rPr>
        <w:t xml:space="preserve">і мен ГУС </w:t>
      </w:r>
      <w:r w:rsidR="007F66EE" w:rsidRPr="008C45C4">
        <w:rPr>
          <w:rFonts w:ascii="Times New Roman" w:hAnsi="Times New Roman" w:cs="Times New Roman"/>
          <w:sz w:val="28"/>
          <w:szCs w:val="28"/>
          <w:lang w:val="kk-KZ"/>
        </w:rPr>
        <w:t>бар 13 жағдайды тіркелгенін хабарла</w:t>
      </w:r>
      <w:r w:rsidR="00331145" w:rsidRPr="008C45C4">
        <w:rPr>
          <w:rFonts w:ascii="Times New Roman" w:hAnsi="Times New Roman" w:cs="Times New Roman"/>
          <w:sz w:val="28"/>
          <w:szCs w:val="28"/>
          <w:lang w:val="kk-KZ"/>
        </w:rPr>
        <w:t>ған. Зауытта оралған қаптамала</w:t>
      </w:r>
      <w:r w:rsidR="004B3392" w:rsidRPr="008C45C4">
        <w:rPr>
          <w:rFonts w:ascii="Times New Roman" w:hAnsi="Times New Roman" w:cs="Times New Roman"/>
          <w:sz w:val="28"/>
          <w:szCs w:val="28"/>
          <w:lang w:val="kk-KZ"/>
        </w:rPr>
        <w:t>рдан алынған ірімшік үлгілері өндірілгеннен кейін 104 күннен кей</w:t>
      </w:r>
      <w:r w:rsidR="00046AEC" w:rsidRPr="008C45C4">
        <w:rPr>
          <w:rFonts w:ascii="Times New Roman" w:hAnsi="Times New Roman" w:cs="Times New Roman"/>
          <w:sz w:val="28"/>
          <w:szCs w:val="28"/>
          <w:lang w:val="kk-KZ"/>
        </w:rPr>
        <w:t xml:space="preserve">ін </w:t>
      </w:r>
      <w:r w:rsidR="00E82809" w:rsidRPr="008C45C4">
        <w:rPr>
          <w:rFonts w:ascii="Times New Roman" w:hAnsi="Times New Roman" w:cs="Times New Roman"/>
          <w:sz w:val="28"/>
          <w:szCs w:val="28"/>
          <w:lang w:val="kk-KZ"/>
        </w:rPr>
        <w:t>патогенді</w:t>
      </w:r>
      <w:r w:rsidR="00FB4A52" w:rsidRPr="008C45C4">
        <w:rPr>
          <w:rFonts w:ascii="Times New Roman" w:hAnsi="Times New Roman" w:cs="Times New Roman"/>
          <w:sz w:val="28"/>
          <w:szCs w:val="28"/>
          <w:lang w:val="kk-KZ"/>
        </w:rPr>
        <w:t xml:space="preserve"> </w:t>
      </w:r>
      <w:r w:rsidR="000F77F7" w:rsidRPr="008C45C4">
        <w:rPr>
          <w:rFonts w:ascii="Times New Roman" w:hAnsi="Times New Roman" w:cs="Times New Roman"/>
          <w:sz w:val="28"/>
          <w:szCs w:val="28"/>
          <w:lang w:val="kk-KZ"/>
        </w:rPr>
        <w:t>оң нәтиже берді.</w:t>
      </w:r>
      <w:r w:rsidR="00512AE2" w:rsidRPr="008C45C4">
        <w:rPr>
          <w:rFonts w:ascii="Times New Roman" w:hAnsi="Times New Roman" w:cs="Times New Roman"/>
          <w:sz w:val="28"/>
          <w:szCs w:val="28"/>
          <w:lang w:val="kk-KZ"/>
        </w:rPr>
        <w:t xml:space="preserve"> </w:t>
      </w:r>
      <w:r w:rsidR="000169CB" w:rsidRPr="008C45C4">
        <w:rPr>
          <w:rFonts w:ascii="Times New Roman" w:hAnsi="Times New Roman" w:cs="Times New Roman"/>
          <w:sz w:val="28"/>
          <w:szCs w:val="28"/>
          <w:lang w:val="kk-KZ"/>
        </w:rPr>
        <w:t xml:space="preserve">Ірімшік компанияның HACCP-де </w:t>
      </w:r>
      <w:r w:rsidR="00D80D50" w:rsidRPr="008C45C4">
        <w:rPr>
          <w:rFonts w:ascii="Times New Roman" w:hAnsi="Times New Roman" w:cs="Times New Roman"/>
          <w:sz w:val="28"/>
          <w:szCs w:val="28"/>
          <w:lang w:val="kk-KZ"/>
        </w:rPr>
        <w:t>белгіленген микробиологиялық және жетілу талаптары</w:t>
      </w:r>
      <w:r w:rsidR="002C5723" w:rsidRPr="008C45C4">
        <w:rPr>
          <w:rFonts w:ascii="Times New Roman" w:hAnsi="Times New Roman" w:cs="Times New Roman"/>
          <w:sz w:val="28"/>
          <w:szCs w:val="28"/>
          <w:lang w:val="kk-KZ"/>
        </w:rPr>
        <w:t xml:space="preserve"> сақталып өндірілген, сонымен бірге ірімшіктің әр партиясынан алынған үлгілер</w:t>
      </w:r>
      <w:r w:rsidR="00F65CB5" w:rsidRPr="008C45C4">
        <w:rPr>
          <w:rFonts w:ascii="Times New Roman" w:hAnsi="Times New Roman" w:cs="Times New Roman"/>
          <w:sz w:val="28"/>
          <w:szCs w:val="28"/>
          <w:lang w:val="kk-KZ"/>
        </w:rPr>
        <w:t>дің</w:t>
      </w:r>
      <w:r w:rsidR="002C5723" w:rsidRPr="008C45C4">
        <w:rPr>
          <w:rFonts w:ascii="Times New Roman" w:hAnsi="Times New Roman" w:cs="Times New Roman"/>
          <w:sz w:val="28"/>
          <w:szCs w:val="28"/>
          <w:lang w:val="kk-KZ"/>
        </w:rPr>
        <w:t xml:space="preserve"> </w:t>
      </w:r>
      <w:r w:rsidR="00054513" w:rsidRPr="008C45C4">
        <w:rPr>
          <w:rFonts w:ascii="Times New Roman" w:hAnsi="Times New Roman" w:cs="Times New Roman"/>
          <w:sz w:val="28"/>
          <w:szCs w:val="28"/>
          <w:lang w:val="kk-KZ"/>
        </w:rPr>
        <w:t>микробиологиялық сапа</w:t>
      </w:r>
      <w:r w:rsidR="00C277F0" w:rsidRPr="008C45C4">
        <w:rPr>
          <w:rFonts w:ascii="Times New Roman" w:hAnsi="Times New Roman" w:cs="Times New Roman"/>
          <w:sz w:val="28"/>
          <w:szCs w:val="28"/>
          <w:lang w:val="kk-KZ"/>
        </w:rPr>
        <w:t>сы</w:t>
      </w:r>
      <w:r w:rsidR="00F65CB5" w:rsidRPr="008C45C4">
        <w:rPr>
          <w:rFonts w:ascii="Times New Roman" w:hAnsi="Times New Roman" w:cs="Times New Roman"/>
          <w:sz w:val="28"/>
          <w:szCs w:val="28"/>
          <w:lang w:val="kk-KZ"/>
        </w:rPr>
        <w:t>н</w:t>
      </w:r>
      <w:r w:rsidR="00054513" w:rsidRPr="008C45C4">
        <w:rPr>
          <w:rFonts w:ascii="Times New Roman" w:hAnsi="Times New Roman" w:cs="Times New Roman"/>
          <w:sz w:val="28"/>
          <w:szCs w:val="28"/>
          <w:lang w:val="kk-KZ"/>
        </w:rPr>
        <w:t xml:space="preserve"> </w:t>
      </w:r>
      <w:r w:rsidR="0069488A" w:rsidRPr="008C45C4">
        <w:rPr>
          <w:rFonts w:ascii="Times New Roman" w:hAnsi="Times New Roman" w:cs="Times New Roman"/>
          <w:sz w:val="28"/>
          <w:szCs w:val="28"/>
          <w:lang w:val="kk-KZ"/>
        </w:rPr>
        <w:t>(</w:t>
      </w:r>
      <w:r w:rsidR="00C94E23" w:rsidRPr="008C45C4">
        <w:rPr>
          <w:rFonts w:ascii="Times New Roman" w:hAnsi="Times New Roman" w:cs="Times New Roman"/>
          <w:i/>
          <w:iCs/>
          <w:sz w:val="28"/>
          <w:szCs w:val="28"/>
          <w:lang w:val="kk-KZ"/>
        </w:rPr>
        <w:t>E. coli</w:t>
      </w:r>
      <w:r w:rsidR="00DE1649" w:rsidRPr="008C45C4">
        <w:rPr>
          <w:rFonts w:ascii="Times New Roman" w:hAnsi="Times New Roman" w:cs="Times New Roman"/>
          <w:i/>
          <w:iCs/>
          <w:sz w:val="28"/>
          <w:szCs w:val="28"/>
          <w:lang w:val="kk-KZ"/>
        </w:rPr>
        <w:t>, S.aureus</w:t>
      </w:r>
      <w:r w:rsidR="0069488A" w:rsidRPr="008C45C4">
        <w:rPr>
          <w:rFonts w:ascii="Times New Roman" w:hAnsi="Times New Roman" w:cs="Times New Roman"/>
          <w:sz w:val="28"/>
          <w:szCs w:val="28"/>
          <w:lang w:val="kk-KZ"/>
        </w:rPr>
        <w:t>)</w:t>
      </w:r>
      <w:r w:rsidR="00C94E23" w:rsidRPr="008C45C4">
        <w:rPr>
          <w:rFonts w:ascii="Times New Roman" w:hAnsi="Times New Roman" w:cs="Times New Roman"/>
          <w:sz w:val="28"/>
          <w:szCs w:val="28"/>
          <w:lang w:val="kk-KZ"/>
        </w:rPr>
        <w:t xml:space="preserve"> </w:t>
      </w:r>
      <w:r w:rsidR="00054513" w:rsidRPr="008C45C4">
        <w:rPr>
          <w:rFonts w:ascii="Times New Roman" w:hAnsi="Times New Roman" w:cs="Times New Roman"/>
          <w:sz w:val="28"/>
          <w:szCs w:val="28"/>
          <w:lang w:val="kk-KZ"/>
        </w:rPr>
        <w:t>т</w:t>
      </w:r>
      <w:r w:rsidR="00C82106" w:rsidRPr="008C45C4">
        <w:rPr>
          <w:rFonts w:ascii="Times New Roman" w:hAnsi="Times New Roman" w:cs="Times New Roman"/>
          <w:sz w:val="28"/>
          <w:szCs w:val="28"/>
          <w:lang w:val="kk-KZ"/>
        </w:rPr>
        <w:t>алд</w:t>
      </w:r>
      <w:r w:rsidR="00F65CB5" w:rsidRPr="008C45C4">
        <w:rPr>
          <w:rFonts w:ascii="Times New Roman" w:hAnsi="Times New Roman" w:cs="Times New Roman"/>
          <w:sz w:val="28"/>
          <w:szCs w:val="28"/>
          <w:lang w:val="kk-KZ"/>
        </w:rPr>
        <w:t xml:space="preserve">ау </w:t>
      </w:r>
      <w:r w:rsidR="005B7474" w:rsidRPr="008C45C4">
        <w:rPr>
          <w:rFonts w:ascii="Times New Roman" w:hAnsi="Times New Roman" w:cs="Times New Roman"/>
          <w:sz w:val="28"/>
          <w:szCs w:val="28"/>
          <w:lang w:val="kk-KZ"/>
        </w:rPr>
        <w:t xml:space="preserve"> нәтиже</w:t>
      </w:r>
      <w:r w:rsidR="00AB29F5" w:rsidRPr="008C45C4">
        <w:rPr>
          <w:rFonts w:ascii="Times New Roman" w:hAnsi="Times New Roman" w:cs="Times New Roman"/>
          <w:sz w:val="28"/>
          <w:szCs w:val="28"/>
          <w:lang w:val="kk-KZ"/>
        </w:rPr>
        <w:t>сінде</w:t>
      </w:r>
      <w:r w:rsidR="00C4450D" w:rsidRPr="008C45C4">
        <w:rPr>
          <w:rFonts w:ascii="Times New Roman" w:hAnsi="Times New Roman" w:cs="Times New Roman"/>
          <w:sz w:val="28"/>
          <w:szCs w:val="28"/>
          <w:lang w:val="kk-KZ"/>
        </w:rPr>
        <w:t xml:space="preserve"> </w:t>
      </w:r>
      <w:r w:rsidR="00C4450D" w:rsidRPr="008C45C4">
        <w:rPr>
          <w:rFonts w:ascii="Times New Roman" w:hAnsi="Times New Roman" w:cs="Times New Roman"/>
          <w:i/>
          <w:iCs/>
          <w:sz w:val="28"/>
          <w:szCs w:val="28"/>
          <w:lang w:val="kk-KZ"/>
        </w:rPr>
        <w:t>E. coli</w:t>
      </w:r>
      <w:r w:rsidR="00C4450D" w:rsidRPr="008C45C4">
        <w:rPr>
          <w:rFonts w:ascii="Times New Roman" w:hAnsi="Times New Roman" w:cs="Times New Roman"/>
          <w:sz w:val="28"/>
          <w:szCs w:val="28"/>
          <w:lang w:val="kk-KZ"/>
        </w:rPr>
        <w:t xml:space="preserve"> O157:H7 </w:t>
      </w:r>
      <w:r w:rsidR="00AB29F5" w:rsidRPr="008C45C4">
        <w:rPr>
          <w:rFonts w:ascii="Times New Roman" w:hAnsi="Times New Roman" w:cs="Times New Roman"/>
          <w:sz w:val="28"/>
          <w:szCs w:val="28"/>
          <w:lang w:val="kk-KZ"/>
        </w:rPr>
        <w:t>идентификация</w:t>
      </w:r>
      <w:r w:rsidR="009F5E52" w:rsidRPr="008C45C4">
        <w:rPr>
          <w:rFonts w:ascii="Times New Roman" w:hAnsi="Times New Roman" w:cs="Times New Roman"/>
          <w:sz w:val="28"/>
          <w:szCs w:val="28"/>
          <w:lang w:val="kk-KZ"/>
        </w:rPr>
        <w:t xml:space="preserve">сы расталған. </w:t>
      </w:r>
    </w:p>
    <w:p w14:paraId="5DB4287A" w14:textId="1E009871" w:rsidR="00BE1965" w:rsidRPr="008C45C4" w:rsidRDefault="009F220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2010</w:t>
      </w:r>
      <w:r w:rsidR="007915F4" w:rsidRPr="008C45C4">
        <w:rPr>
          <w:rFonts w:ascii="Times New Roman" w:hAnsi="Times New Roman" w:cs="Times New Roman"/>
          <w:sz w:val="28"/>
          <w:szCs w:val="28"/>
          <w:lang w:val="kk-KZ"/>
        </w:rPr>
        <w:t xml:space="preserve"> жылы АҚШ-та пастерленбеген </w:t>
      </w:r>
      <w:r w:rsidR="00FB0075" w:rsidRPr="008C45C4">
        <w:rPr>
          <w:rFonts w:ascii="Times New Roman" w:hAnsi="Times New Roman" w:cs="Times New Roman"/>
          <w:sz w:val="28"/>
          <w:szCs w:val="28"/>
          <w:lang w:val="kk-KZ"/>
        </w:rPr>
        <w:t>қатты ірімшіктерден 41 адам</w:t>
      </w:r>
      <w:r w:rsidR="00051286" w:rsidRPr="008C45C4">
        <w:rPr>
          <w:rFonts w:ascii="Times New Roman" w:hAnsi="Times New Roman" w:cs="Times New Roman"/>
          <w:sz w:val="28"/>
          <w:szCs w:val="28"/>
          <w:lang w:val="kk-KZ"/>
        </w:rPr>
        <w:t xml:space="preserve"> инфекция жұқтырған. </w:t>
      </w:r>
      <w:r w:rsidR="00512AE2" w:rsidRPr="008C45C4">
        <w:rPr>
          <w:rFonts w:ascii="Times New Roman" w:hAnsi="Times New Roman" w:cs="Times New Roman"/>
          <w:sz w:val="28"/>
          <w:szCs w:val="28"/>
          <w:lang w:val="kk-KZ"/>
        </w:rPr>
        <w:t>Өндіріс орнында</w:t>
      </w:r>
      <w:r w:rsidR="00580F23" w:rsidRPr="008C45C4">
        <w:rPr>
          <w:rFonts w:ascii="Times New Roman" w:hAnsi="Times New Roman" w:cs="Times New Roman"/>
          <w:sz w:val="28"/>
          <w:szCs w:val="28"/>
          <w:lang w:val="kk-KZ"/>
        </w:rPr>
        <w:t xml:space="preserve">рын тексеру нәтижесінде, санитарлық-гигиеналық жағдайдың </w:t>
      </w:r>
      <w:r w:rsidR="00A77AD9" w:rsidRPr="008C45C4">
        <w:rPr>
          <w:rFonts w:ascii="Times New Roman" w:hAnsi="Times New Roman" w:cs="Times New Roman"/>
          <w:sz w:val="28"/>
          <w:szCs w:val="28"/>
          <w:lang w:val="kk-KZ"/>
        </w:rPr>
        <w:t>жеткіліксіздігі анықталған [1</w:t>
      </w:r>
      <w:r w:rsidR="00836DD3"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3</w:t>
      </w:r>
      <w:r w:rsidR="00A77AD9" w:rsidRPr="008C45C4">
        <w:rPr>
          <w:rFonts w:ascii="Times New Roman" w:hAnsi="Times New Roman" w:cs="Times New Roman"/>
          <w:sz w:val="28"/>
          <w:szCs w:val="28"/>
          <w:lang w:val="kk-KZ"/>
        </w:rPr>
        <w:t>].</w:t>
      </w:r>
      <w:r w:rsidR="00635DBC" w:rsidRPr="008C45C4">
        <w:rPr>
          <w:rFonts w:ascii="Times New Roman" w:hAnsi="Times New Roman" w:cs="Times New Roman"/>
          <w:sz w:val="28"/>
          <w:szCs w:val="28"/>
          <w:lang w:val="kk-KZ"/>
        </w:rPr>
        <w:t xml:space="preserve"> </w:t>
      </w:r>
    </w:p>
    <w:p w14:paraId="4F3F8215" w14:textId="3124552C" w:rsidR="005C2D6E" w:rsidRPr="008C45C4" w:rsidRDefault="003461D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r w:rsidR="00BE1965" w:rsidRPr="008C45C4">
        <w:rPr>
          <w:rFonts w:ascii="Times New Roman" w:hAnsi="Times New Roman" w:cs="Times New Roman"/>
          <w:sz w:val="28"/>
          <w:szCs w:val="28"/>
          <w:lang w:val="kk-KZ"/>
        </w:rPr>
        <w:t xml:space="preserve">ПТР негізіндегі әдістер күрделі матрицаларда STEC анықтау үшін ең қолайлы болып табылады. </w:t>
      </w:r>
      <w:r w:rsidR="00136C36" w:rsidRPr="008C45C4">
        <w:rPr>
          <w:rFonts w:ascii="Times New Roman" w:hAnsi="Times New Roman" w:cs="Times New Roman"/>
          <w:sz w:val="28"/>
          <w:szCs w:val="28"/>
          <w:lang w:val="kk-KZ"/>
        </w:rPr>
        <w:t>Stx</w:t>
      </w:r>
      <w:r w:rsidR="00BE1965" w:rsidRPr="008C45C4">
        <w:rPr>
          <w:rFonts w:ascii="Times New Roman" w:hAnsi="Times New Roman" w:cs="Times New Roman"/>
          <w:sz w:val="28"/>
          <w:szCs w:val="28"/>
          <w:lang w:val="kk-KZ"/>
        </w:rPr>
        <w:t xml:space="preserve"> генін</w:t>
      </w:r>
      <w:r w:rsidR="00EA09BC" w:rsidRPr="008C45C4">
        <w:rPr>
          <w:rFonts w:ascii="Times New Roman" w:hAnsi="Times New Roman" w:cs="Times New Roman"/>
          <w:sz w:val="28"/>
          <w:szCs w:val="28"/>
          <w:lang w:val="kk-KZ"/>
        </w:rPr>
        <w:t xml:space="preserve"> </w:t>
      </w:r>
      <w:r w:rsidR="00BE1965" w:rsidRPr="008C45C4">
        <w:rPr>
          <w:rFonts w:ascii="Times New Roman" w:hAnsi="Times New Roman" w:cs="Times New Roman"/>
          <w:sz w:val="28"/>
          <w:szCs w:val="28"/>
          <w:lang w:val="kk-KZ"/>
        </w:rPr>
        <w:t xml:space="preserve">(дерін) анықтау STEC және басқа </w:t>
      </w:r>
      <w:r w:rsidR="00BE1965" w:rsidRPr="008C45C4">
        <w:rPr>
          <w:rFonts w:ascii="Times New Roman" w:hAnsi="Times New Roman" w:cs="Times New Roman"/>
          <w:i/>
          <w:iCs/>
          <w:sz w:val="28"/>
          <w:szCs w:val="28"/>
          <w:lang w:val="kk-KZ"/>
        </w:rPr>
        <w:t>E. coli</w:t>
      </w:r>
      <w:r w:rsidR="00BE1965" w:rsidRPr="008C45C4">
        <w:rPr>
          <w:rFonts w:ascii="Times New Roman" w:hAnsi="Times New Roman" w:cs="Times New Roman"/>
          <w:sz w:val="28"/>
          <w:szCs w:val="28"/>
          <w:lang w:val="kk-KZ"/>
        </w:rPr>
        <w:t xml:space="preserve"> арасындағы жалғыз сенімді дискриминант болып табылады.</w:t>
      </w:r>
      <w:r w:rsidR="005C1D7A" w:rsidRPr="008C45C4">
        <w:rPr>
          <w:rFonts w:ascii="Times New Roman" w:hAnsi="Times New Roman" w:cs="Times New Roman"/>
          <w:sz w:val="28"/>
          <w:szCs w:val="28"/>
          <w:lang w:val="kk-KZ"/>
        </w:rPr>
        <w:t xml:space="preserve"> </w:t>
      </w:r>
      <w:r w:rsidR="00BE1965" w:rsidRPr="008C45C4">
        <w:rPr>
          <w:rFonts w:ascii="Times New Roman" w:hAnsi="Times New Roman" w:cs="Times New Roman"/>
          <w:sz w:val="28"/>
          <w:szCs w:val="28"/>
          <w:lang w:val="kk-KZ"/>
        </w:rPr>
        <w:t xml:space="preserve">Сонымен қатар, адгезия детерминанттары сияқты қосымша вируленттілік белгілерін (мысалы, </w:t>
      </w:r>
      <w:r w:rsidR="00BE1965" w:rsidRPr="008C45C4">
        <w:rPr>
          <w:rFonts w:ascii="Times New Roman" w:hAnsi="Times New Roman" w:cs="Times New Roman"/>
          <w:i/>
          <w:iCs/>
          <w:sz w:val="28"/>
          <w:szCs w:val="28"/>
          <w:lang w:val="kk-KZ"/>
        </w:rPr>
        <w:t>eae</w:t>
      </w:r>
      <w:r w:rsidR="00BE1965" w:rsidRPr="008C45C4">
        <w:rPr>
          <w:rFonts w:ascii="Times New Roman" w:hAnsi="Times New Roman" w:cs="Times New Roman"/>
          <w:sz w:val="28"/>
          <w:szCs w:val="28"/>
          <w:lang w:val="kk-KZ"/>
        </w:rPr>
        <w:t xml:space="preserve"> гені) анықтау, адамдарда ауыр ауруларды тудыруы мүмкін деп саналатын STEC штамдары бар екендігін көрсету үшін анықтау әдістерінде қолданылған</w:t>
      </w:r>
      <w:r w:rsidR="0017225F" w:rsidRPr="008C45C4">
        <w:rPr>
          <w:rFonts w:ascii="Times New Roman" w:hAnsi="Times New Roman" w:cs="Times New Roman"/>
          <w:sz w:val="28"/>
          <w:szCs w:val="28"/>
          <w:lang w:val="kk-KZ"/>
        </w:rPr>
        <w:t xml:space="preserve"> </w:t>
      </w:r>
      <w:r w:rsidR="005C2D6E" w:rsidRPr="008C45C4">
        <w:rPr>
          <w:rFonts w:ascii="Times New Roman" w:hAnsi="Times New Roman" w:cs="Times New Roman"/>
          <w:sz w:val="28"/>
          <w:szCs w:val="28"/>
          <w:lang w:val="kk-KZ"/>
        </w:rPr>
        <w:t>[1</w:t>
      </w:r>
      <w:r w:rsidR="00BB1FD1"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4</w:t>
      </w:r>
      <w:r w:rsidR="00BB1FD1" w:rsidRPr="008C45C4">
        <w:rPr>
          <w:rFonts w:ascii="Times New Roman" w:hAnsi="Times New Roman" w:cs="Times New Roman"/>
          <w:sz w:val="28"/>
          <w:szCs w:val="28"/>
          <w:lang w:val="kk-KZ"/>
        </w:rPr>
        <w:t>, 14</w:t>
      </w:r>
      <w:r w:rsidR="001B1944" w:rsidRPr="008C45C4">
        <w:rPr>
          <w:rFonts w:ascii="Times New Roman" w:hAnsi="Times New Roman" w:cs="Times New Roman"/>
          <w:sz w:val="28"/>
          <w:szCs w:val="28"/>
          <w:lang w:val="kk-KZ"/>
        </w:rPr>
        <w:t>5</w:t>
      </w:r>
      <w:r w:rsidR="005C2D6E" w:rsidRPr="008C45C4">
        <w:rPr>
          <w:rFonts w:ascii="Times New Roman" w:hAnsi="Times New Roman" w:cs="Times New Roman"/>
          <w:sz w:val="28"/>
          <w:szCs w:val="28"/>
          <w:lang w:val="kk-KZ"/>
        </w:rPr>
        <w:t>]</w:t>
      </w:r>
      <w:r w:rsidR="00BE1965" w:rsidRPr="008C45C4">
        <w:rPr>
          <w:rFonts w:ascii="Times New Roman" w:hAnsi="Times New Roman" w:cs="Times New Roman"/>
          <w:sz w:val="28"/>
          <w:szCs w:val="28"/>
          <w:lang w:val="kk-KZ"/>
        </w:rPr>
        <w:t xml:space="preserve">. </w:t>
      </w:r>
    </w:p>
    <w:p w14:paraId="00029068" w14:textId="26659BDA" w:rsidR="00D35851" w:rsidRPr="008C45C4" w:rsidRDefault="00AE26E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Полимеразды тізбекті реакция</w:t>
      </w:r>
      <w:r w:rsidR="007E3397"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w:t>
      </w:r>
      <w:r w:rsidR="008C032C" w:rsidRPr="008C45C4">
        <w:rPr>
          <w:rFonts w:ascii="Times New Roman" w:hAnsi="Times New Roman" w:cs="Times New Roman"/>
          <w:sz w:val="28"/>
          <w:szCs w:val="28"/>
          <w:lang w:val="kk-KZ"/>
        </w:rPr>
        <w:t>ПТР</w:t>
      </w:r>
      <w:r w:rsidRPr="008C45C4">
        <w:rPr>
          <w:rFonts w:ascii="Times New Roman" w:hAnsi="Times New Roman" w:cs="Times New Roman"/>
          <w:sz w:val="28"/>
          <w:szCs w:val="28"/>
          <w:lang w:val="kk-KZ"/>
        </w:rPr>
        <w:t>)</w:t>
      </w:r>
      <w:r w:rsidR="008C032C" w:rsidRPr="008C45C4">
        <w:rPr>
          <w:rFonts w:ascii="Times New Roman" w:hAnsi="Times New Roman" w:cs="Times New Roman"/>
          <w:sz w:val="28"/>
          <w:szCs w:val="28"/>
          <w:lang w:val="kk-KZ"/>
        </w:rPr>
        <w:t xml:space="preserve"> вируленттік гендерін анықтаудың маңызды </w:t>
      </w:r>
      <w:r w:rsidR="00FC4356" w:rsidRPr="008C45C4">
        <w:rPr>
          <w:rFonts w:ascii="Times New Roman" w:hAnsi="Times New Roman" w:cs="Times New Roman"/>
          <w:sz w:val="28"/>
          <w:szCs w:val="28"/>
          <w:lang w:val="kk-KZ"/>
        </w:rPr>
        <w:t xml:space="preserve">әдістерінің бірі болып табылады. Сонымен қатар, мультиплексті </w:t>
      </w:r>
      <w:r w:rsidRPr="008C45C4">
        <w:rPr>
          <w:rFonts w:ascii="Times New Roman" w:hAnsi="Times New Roman" w:cs="Times New Roman"/>
          <w:sz w:val="28"/>
          <w:szCs w:val="28"/>
          <w:lang w:val="kk-KZ"/>
        </w:rPr>
        <w:t xml:space="preserve">ПТР </w:t>
      </w:r>
      <w:r w:rsidR="00E24CCB" w:rsidRPr="008C45C4">
        <w:rPr>
          <w:rFonts w:ascii="Times New Roman" w:hAnsi="Times New Roman" w:cs="Times New Roman"/>
          <w:sz w:val="28"/>
          <w:szCs w:val="28"/>
          <w:lang w:val="kk-KZ"/>
        </w:rPr>
        <w:t xml:space="preserve">оқшауланған </w:t>
      </w:r>
      <w:r w:rsidR="00121ACB" w:rsidRPr="008C45C4">
        <w:rPr>
          <w:rFonts w:ascii="Times New Roman" w:hAnsi="Times New Roman" w:cs="Times New Roman"/>
          <w:sz w:val="28"/>
          <w:szCs w:val="28"/>
          <w:lang w:val="kk-KZ"/>
        </w:rPr>
        <w:t xml:space="preserve">бактериялардың вирулентілікті кодтайтын </w:t>
      </w:r>
      <w:r w:rsidR="00B35D5F" w:rsidRPr="008C45C4">
        <w:rPr>
          <w:rFonts w:ascii="Times New Roman" w:hAnsi="Times New Roman" w:cs="Times New Roman"/>
          <w:sz w:val="28"/>
          <w:szCs w:val="28"/>
          <w:lang w:val="kk-KZ"/>
        </w:rPr>
        <w:t xml:space="preserve">әртүрлі түрлерін </w:t>
      </w:r>
      <w:r w:rsidR="00121ACB" w:rsidRPr="008C45C4">
        <w:rPr>
          <w:rFonts w:ascii="Times New Roman" w:hAnsi="Times New Roman" w:cs="Times New Roman"/>
          <w:sz w:val="28"/>
          <w:szCs w:val="28"/>
          <w:lang w:val="kk-KZ"/>
        </w:rPr>
        <w:t xml:space="preserve"> </w:t>
      </w:r>
      <w:r w:rsidR="00340A44" w:rsidRPr="008C45C4">
        <w:rPr>
          <w:rFonts w:ascii="Times New Roman" w:hAnsi="Times New Roman" w:cs="Times New Roman"/>
          <w:sz w:val="28"/>
          <w:szCs w:val="28"/>
          <w:lang w:val="kk-KZ"/>
        </w:rPr>
        <w:t>анықта</w:t>
      </w:r>
      <w:r w:rsidR="0007062C" w:rsidRPr="008C45C4">
        <w:rPr>
          <w:rFonts w:ascii="Times New Roman" w:hAnsi="Times New Roman" w:cs="Times New Roman"/>
          <w:sz w:val="28"/>
          <w:szCs w:val="28"/>
          <w:lang w:val="kk-KZ"/>
        </w:rPr>
        <w:t>уға бағытталған.</w:t>
      </w:r>
    </w:p>
    <w:p w14:paraId="3C5D9C44" w14:textId="36A2049D" w:rsidR="008B0BF8" w:rsidRPr="008C45C4" w:rsidRDefault="000D714E" w:rsidP="008C45C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kk-KZ"/>
        </w:rPr>
        <w:t>Najm B.</w:t>
      </w:r>
      <w:r w:rsidR="009A4F49" w:rsidRPr="008C45C4">
        <w:rPr>
          <w:rFonts w:ascii="Times New Roman" w:hAnsi="Times New Roman" w:cs="Times New Roman"/>
          <w:color w:val="222222"/>
          <w:sz w:val="28"/>
          <w:szCs w:val="28"/>
          <w:shd w:val="clear" w:color="auto" w:fill="FFFFFF"/>
          <w:lang w:val="kk-KZ"/>
        </w:rPr>
        <w:t>Y.</w:t>
      </w:r>
      <w:r w:rsidR="00A00B6D" w:rsidRPr="008C45C4">
        <w:rPr>
          <w:rFonts w:ascii="Times New Roman" w:hAnsi="Times New Roman" w:cs="Times New Roman"/>
          <w:color w:val="222222"/>
          <w:sz w:val="28"/>
          <w:szCs w:val="28"/>
          <w:shd w:val="clear" w:color="auto" w:fill="FFFFFF"/>
          <w:lang w:val="kk-KZ"/>
        </w:rPr>
        <w:t xml:space="preserve"> et</w:t>
      </w:r>
      <w:r>
        <w:rPr>
          <w:rFonts w:ascii="Times New Roman" w:hAnsi="Times New Roman" w:cs="Times New Roman"/>
          <w:color w:val="222222"/>
          <w:sz w:val="28"/>
          <w:szCs w:val="28"/>
          <w:shd w:val="clear" w:color="auto" w:fill="FFFFFF"/>
          <w:lang w:val="kk-KZ"/>
        </w:rPr>
        <w:t xml:space="preserve"> </w:t>
      </w:r>
      <w:r w:rsidR="00A00B6D" w:rsidRPr="008C45C4">
        <w:rPr>
          <w:rFonts w:ascii="Times New Roman" w:hAnsi="Times New Roman" w:cs="Times New Roman"/>
          <w:color w:val="222222"/>
          <w:sz w:val="28"/>
          <w:szCs w:val="28"/>
          <w:shd w:val="clear" w:color="auto" w:fill="FFFFFF"/>
          <w:lang w:val="kk-KZ"/>
        </w:rPr>
        <w:t>al.,</w:t>
      </w:r>
      <w:r w:rsidR="00610AFD" w:rsidRPr="008C45C4">
        <w:rPr>
          <w:rFonts w:ascii="Times New Roman" w:hAnsi="Times New Roman" w:cs="Times New Roman"/>
          <w:color w:val="222222"/>
          <w:sz w:val="28"/>
          <w:szCs w:val="28"/>
          <w:shd w:val="clear" w:color="auto" w:fill="FFFFFF"/>
          <w:lang w:val="kk-KZ"/>
        </w:rPr>
        <w:t xml:space="preserve"> зерттеулерінде </w:t>
      </w:r>
      <w:r w:rsidR="009A4F49" w:rsidRPr="008C45C4">
        <w:rPr>
          <w:rFonts w:ascii="Times New Roman" w:hAnsi="Times New Roman" w:cs="Times New Roman"/>
          <w:color w:val="222222"/>
          <w:sz w:val="28"/>
          <w:szCs w:val="28"/>
          <w:shd w:val="clear" w:color="auto" w:fill="FFFFFF"/>
          <w:lang w:val="kk-KZ"/>
        </w:rPr>
        <w:t xml:space="preserve"> </w:t>
      </w:r>
      <w:r w:rsidR="00610AFD" w:rsidRPr="008C45C4">
        <w:rPr>
          <w:rFonts w:ascii="Times New Roman" w:hAnsi="Times New Roman" w:cs="Times New Roman"/>
          <w:color w:val="222222"/>
          <w:sz w:val="28"/>
          <w:szCs w:val="28"/>
          <w:shd w:val="clear" w:color="auto" w:fill="FFFFFF"/>
          <w:lang w:val="kk-KZ"/>
        </w:rPr>
        <w:t>с</w:t>
      </w:r>
      <w:r w:rsidR="0098360E" w:rsidRPr="008C45C4">
        <w:rPr>
          <w:rFonts w:ascii="Times New Roman" w:hAnsi="Times New Roman" w:cs="Times New Roman"/>
          <w:sz w:val="28"/>
          <w:szCs w:val="28"/>
          <w:lang w:val="kk-KZ"/>
        </w:rPr>
        <w:t xml:space="preserve">үт үлгілерінен </w:t>
      </w:r>
      <w:r w:rsidR="00F4213F" w:rsidRPr="008C45C4">
        <w:rPr>
          <w:rFonts w:ascii="Times New Roman" w:hAnsi="Times New Roman" w:cs="Times New Roman"/>
          <w:sz w:val="28"/>
          <w:szCs w:val="28"/>
          <w:lang w:val="kk-KZ"/>
        </w:rPr>
        <w:t xml:space="preserve">оқшауланған </w:t>
      </w:r>
      <w:r w:rsidR="00F4213F" w:rsidRPr="008C45C4">
        <w:rPr>
          <w:rFonts w:ascii="Times New Roman" w:hAnsi="Times New Roman" w:cs="Times New Roman"/>
          <w:i/>
          <w:iCs/>
          <w:sz w:val="28"/>
          <w:szCs w:val="28"/>
          <w:lang w:val="kk-KZ"/>
        </w:rPr>
        <w:t xml:space="preserve">E. coli </w:t>
      </w:r>
      <w:r w:rsidR="007D7613" w:rsidRPr="008C45C4">
        <w:rPr>
          <w:rFonts w:ascii="Times New Roman" w:hAnsi="Times New Roman" w:cs="Times New Roman"/>
          <w:sz w:val="28"/>
          <w:szCs w:val="28"/>
          <w:lang w:val="kk-KZ"/>
        </w:rPr>
        <w:t>Грам әдісімен бояу арқылы және</w:t>
      </w:r>
      <w:r w:rsidR="001F0302" w:rsidRPr="008C45C4">
        <w:rPr>
          <w:rFonts w:ascii="Times New Roman" w:hAnsi="Times New Roman" w:cs="Times New Roman"/>
          <w:sz w:val="28"/>
          <w:szCs w:val="28"/>
          <w:lang w:val="kk-KZ"/>
        </w:rPr>
        <w:t xml:space="preserve"> биохимиялық </w:t>
      </w:r>
      <w:r w:rsidR="00915083" w:rsidRPr="008C45C4">
        <w:rPr>
          <w:rFonts w:ascii="Times New Roman" w:hAnsi="Times New Roman" w:cs="Times New Roman"/>
          <w:sz w:val="28"/>
          <w:szCs w:val="28"/>
          <w:lang w:val="kk-KZ"/>
        </w:rPr>
        <w:t>сынақтар қолдан</w:t>
      </w:r>
      <w:r w:rsidR="00152276" w:rsidRPr="008C45C4">
        <w:rPr>
          <w:rFonts w:ascii="Times New Roman" w:hAnsi="Times New Roman" w:cs="Times New Roman"/>
          <w:sz w:val="28"/>
          <w:szCs w:val="28"/>
          <w:lang w:val="kk-KZ"/>
        </w:rPr>
        <w:t xml:space="preserve">ып растаған. </w:t>
      </w:r>
      <w:r w:rsidR="008508FB" w:rsidRPr="008C45C4">
        <w:rPr>
          <w:rFonts w:ascii="Times New Roman" w:hAnsi="Times New Roman" w:cs="Times New Roman"/>
          <w:sz w:val="28"/>
          <w:szCs w:val="28"/>
          <w:lang w:val="kk-KZ"/>
        </w:rPr>
        <w:t>Генетикалық</w:t>
      </w:r>
      <w:r w:rsidR="00D645E9" w:rsidRPr="008C45C4">
        <w:rPr>
          <w:rFonts w:ascii="Times New Roman" w:hAnsi="Times New Roman" w:cs="Times New Roman"/>
          <w:sz w:val="28"/>
          <w:szCs w:val="28"/>
          <w:lang w:val="kk-KZ"/>
        </w:rPr>
        <w:t>-</w:t>
      </w:r>
      <w:r w:rsidR="008508FB" w:rsidRPr="008C45C4">
        <w:rPr>
          <w:rFonts w:ascii="Times New Roman" w:hAnsi="Times New Roman" w:cs="Times New Roman"/>
          <w:sz w:val="28"/>
          <w:szCs w:val="28"/>
          <w:lang w:val="kk-KZ"/>
        </w:rPr>
        <w:t>молекулярлы</w:t>
      </w:r>
      <w:r w:rsidR="00D645E9" w:rsidRPr="008C45C4">
        <w:rPr>
          <w:rFonts w:ascii="Times New Roman" w:hAnsi="Times New Roman" w:cs="Times New Roman"/>
          <w:sz w:val="28"/>
          <w:szCs w:val="28"/>
          <w:lang w:val="kk-KZ"/>
        </w:rPr>
        <w:t>қ әдісі</w:t>
      </w:r>
      <w:r w:rsidR="001234F3" w:rsidRPr="008C45C4">
        <w:rPr>
          <w:rFonts w:ascii="Times New Roman" w:hAnsi="Times New Roman" w:cs="Times New Roman"/>
          <w:sz w:val="28"/>
          <w:szCs w:val="28"/>
          <w:lang w:val="kk-KZ"/>
        </w:rPr>
        <w:t xml:space="preserve"> ПТР-сы көмегімен</w:t>
      </w:r>
      <w:r w:rsidR="00152276" w:rsidRPr="008C45C4">
        <w:rPr>
          <w:rFonts w:ascii="Times New Roman" w:hAnsi="Times New Roman" w:cs="Times New Roman"/>
          <w:sz w:val="28"/>
          <w:szCs w:val="28"/>
          <w:lang w:val="kk-KZ"/>
        </w:rPr>
        <w:t xml:space="preserve"> оқшауланған</w:t>
      </w:r>
      <w:r w:rsidR="00E912E1" w:rsidRPr="008C45C4">
        <w:rPr>
          <w:rFonts w:ascii="Times New Roman" w:hAnsi="Times New Roman" w:cs="Times New Roman"/>
          <w:sz w:val="28"/>
          <w:szCs w:val="28"/>
          <w:lang w:val="kk-KZ"/>
        </w:rPr>
        <w:t xml:space="preserve"> </w:t>
      </w:r>
      <w:r w:rsidR="00E05C90" w:rsidRPr="008C45C4">
        <w:rPr>
          <w:rFonts w:ascii="Times New Roman" w:hAnsi="Times New Roman" w:cs="Times New Roman"/>
          <w:sz w:val="28"/>
          <w:szCs w:val="28"/>
          <w:lang w:val="kk-KZ"/>
        </w:rPr>
        <w:t>изолят</w:t>
      </w:r>
      <w:r w:rsidR="00E44FD7" w:rsidRPr="008C45C4">
        <w:rPr>
          <w:rFonts w:ascii="Times New Roman" w:hAnsi="Times New Roman" w:cs="Times New Roman"/>
          <w:sz w:val="28"/>
          <w:szCs w:val="28"/>
          <w:lang w:val="kk-KZ"/>
        </w:rPr>
        <w:t>тар</w:t>
      </w:r>
      <w:r w:rsidR="00152276" w:rsidRPr="008C45C4">
        <w:rPr>
          <w:rFonts w:ascii="Times New Roman" w:hAnsi="Times New Roman" w:cs="Times New Roman"/>
          <w:sz w:val="28"/>
          <w:szCs w:val="28"/>
          <w:lang w:val="kk-KZ"/>
        </w:rPr>
        <w:t>ды</w:t>
      </w:r>
      <w:r w:rsidR="005E4159" w:rsidRPr="008C45C4">
        <w:rPr>
          <w:rFonts w:ascii="Times New Roman" w:hAnsi="Times New Roman" w:cs="Times New Roman"/>
          <w:sz w:val="28"/>
          <w:szCs w:val="28"/>
          <w:lang w:val="kk-KZ"/>
        </w:rPr>
        <w:t xml:space="preserve"> идентификацияла</w:t>
      </w:r>
      <w:r w:rsidR="00522F42" w:rsidRPr="008C45C4">
        <w:rPr>
          <w:rFonts w:ascii="Times New Roman" w:hAnsi="Times New Roman" w:cs="Times New Roman"/>
          <w:sz w:val="28"/>
          <w:szCs w:val="28"/>
          <w:lang w:val="kk-KZ"/>
        </w:rPr>
        <w:t xml:space="preserve">ған </w:t>
      </w:r>
      <w:r w:rsidR="00610AFD" w:rsidRPr="008C45C4">
        <w:rPr>
          <w:rFonts w:ascii="Times New Roman" w:hAnsi="Times New Roman" w:cs="Times New Roman"/>
          <w:sz w:val="28"/>
          <w:szCs w:val="28"/>
          <w:lang w:val="kk-KZ"/>
        </w:rPr>
        <w:t>[</w:t>
      </w:r>
      <w:r w:rsidR="003A67E2" w:rsidRPr="008C45C4">
        <w:rPr>
          <w:rFonts w:ascii="Times New Roman" w:hAnsi="Times New Roman" w:cs="Times New Roman"/>
          <w:sz w:val="28"/>
          <w:szCs w:val="28"/>
          <w:lang w:val="kk-KZ"/>
        </w:rPr>
        <w:t>1</w:t>
      </w:r>
      <w:r w:rsidR="003C3AEF"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6</w:t>
      </w:r>
      <w:r w:rsidR="003A67E2" w:rsidRPr="008C45C4">
        <w:rPr>
          <w:rFonts w:ascii="Times New Roman" w:hAnsi="Times New Roman" w:cs="Times New Roman"/>
          <w:sz w:val="28"/>
          <w:szCs w:val="28"/>
          <w:lang w:val="kk-KZ"/>
        </w:rPr>
        <w:t>].</w:t>
      </w:r>
    </w:p>
    <w:p w14:paraId="1D2CB860" w14:textId="5E247943" w:rsidR="00924B29" w:rsidRPr="008C45C4" w:rsidRDefault="00924B2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Сүт тағамдарының микробтық ластануын полимеразды тізбекті реакция (ПЦР) әдістері сияқты анықтаудың заманауи әдістердің дамуы ластану көздері мен жолдарын анықтау және бүлінетін бактериялардың осы қоректік тізбекке енуіне жол бермеу үшін маңыздырақ болып келеді</w:t>
      </w:r>
      <w:r w:rsidR="00DD5EBD" w:rsidRPr="008C45C4">
        <w:rPr>
          <w:rFonts w:ascii="Times New Roman" w:hAnsi="Times New Roman" w:cs="Times New Roman"/>
          <w:sz w:val="28"/>
          <w:szCs w:val="28"/>
          <w:lang w:val="kk-KZ"/>
        </w:rPr>
        <w:t xml:space="preserve"> </w:t>
      </w:r>
      <w:r w:rsidR="00081868" w:rsidRPr="008C45C4">
        <w:rPr>
          <w:rFonts w:ascii="Times New Roman" w:hAnsi="Times New Roman" w:cs="Times New Roman"/>
          <w:sz w:val="28"/>
          <w:szCs w:val="28"/>
          <w:lang w:val="kk-KZ"/>
        </w:rPr>
        <w:t>[1</w:t>
      </w:r>
      <w:r w:rsidR="000369BD"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7</w:t>
      </w:r>
      <w:r w:rsidR="00081868" w:rsidRPr="008C45C4">
        <w:rPr>
          <w:rFonts w:ascii="Times New Roman" w:hAnsi="Times New Roman" w:cs="Times New Roman"/>
          <w:sz w:val="28"/>
          <w:szCs w:val="28"/>
          <w:lang w:val="kk-KZ"/>
        </w:rPr>
        <w:t>].</w:t>
      </w:r>
    </w:p>
    <w:p w14:paraId="59073363" w14:textId="7A3408D9" w:rsidR="008B1504" w:rsidRPr="008C45C4" w:rsidRDefault="00AA103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Диареялық эшерихияның молекулалық-генетикалық сипаттамалары соңғы онжылдықтарда әлемнің көптеген елдеріндегі ғылыми-зерттеу институттарының зерттеу нысаны болып табылады.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патогендік факторлары мен олардың генетикалық детерминанттары жан-жақты сипатталды, бұл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таксономиясы мен диагностикасын жақсартуға мүмкіндік берді. Көптеген зерттеулерден белгілі, ірімшіктерден оқшауланған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дің биологиясы мен эпидемиологиясын</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зерттеуге ықпал етіп, сонымен қатар жаңа әдістемелік тәсілдерді жетілдіруге ықпал етеді.</w:t>
      </w:r>
      <w:r w:rsidR="000229B8" w:rsidRPr="008C45C4">
        <w:rPr>
          <w:rFonts w:ascii="Times New Roman" w:hAnsi="Times New Roman" w:cs="Times New Roman"/>
          <w:sz w:val="28"/>
          <w:szCs w:val="28"/>
          <w:lang w:val="kk-KZ"/>
        </w:rPr>
        <w:t xml:space="preserve"> Жеке праймер жиынтығы</w:t>
      </w:r>
      <w:r w:rsidR="00942FD5" w:rsidRPr="008C45C4">
        <w:rPr>
          <w:rFonts w:ascii="Times New Roman" w:hAnsi="Times New Roman" w:cs="Times New Roman"/>
          <w:sz w:val="28"/>
          <w:szCs w:val="28"/>
          <w:lang w:val="kk-KZ"/>
        </w:rPr>
        <w:t xml:space="preserve">н қолданатын </w:t>
      </w:r>
      <w:r w:rsidR="00E4276C" w:rsidRPr="008C45C4">
        <w:rPr>
          <w:rFonts w:ascii="Times New Roman" w:hAnsi="Times New Roman" w:cs="Times New Roman"/>
          <w:sz w:val="28"/>
          <w:szCs w:val="28"/>
          <w:lang w:val="kk-KZ"/>
        </w:rPr>
        <w:t xml:space="preserve">ПТР </w:t>
      </w:r>
      <w:r w:rsidR="00942FD5" w:rsidRPr="008C45C4">
        <w:rPr>
          <w:rFonts w:ascii="Times New Roman" w:hAnsi="Times New Roman" w:cs="Times New Roman"/>
          <w:sz w:val="28"/>
          <w:szCs w:val="28"/>
          <w:lang w:val="kk-KZ"/>
        </w:rPr>
        <w:t>әдістер</w:t>
      </w:r>
      <w:r w:rsidR="00D25046" w:rsidRPr="008C45C4">
        <w:rPr>
          <w:rFonts w:ascii="Times New Roman" w:hAnsi="Times New Roman" w:cs="Times New Roman"/>
          <w:sz w:val="28"/>
          <w:szCs w:val="28"/>
          <w:lang w:val="kk-KZ"/>
        </w:rPr>
        <w:t xml:space="preserve"> </w:t>
      </w:r>
      <w:r w:rsidR="009A3687" w:rsidRPr="008C45C4">
        <w:rPr>
          <w:rFonts w:ascii="Times New Roman" w:hAnsi="Times New Roman" w:cs="Times New Roman"/>
          <w:sz w:val="28"/>
          <w:szCs w:val="28"/>
          <w:lang w:val="kk-KZ"/>
        </w:rPr>
        <w:t>ин</w:t>
      </w:r>
      <w:r w:rsidR="00E41928" w:rsidRPr="008C45C4">
        <w:rPr>
          <w:rFonts w:ascii="Times New Roman" w:hAnsi="Times New Roman" w:cs="Times New Roman"/>
          <w:sz w:val="28"/>
          <w:szCs w:val="28"/>
          <w:lang w:val="kk-KZ"/>
        </w:rPr>
        <w:t>фекциялардағы жұмыс механизмдерін</w:t>
      </w:r>
      <w:r w:rsidR="009B6161" w:rsidRPr="008C45C4">
        <w:rPr>
          <w:rFonts w:ascii="Times New Roman" w:hAnsi="Times New Roman" w:cs="Times New Roman"/>
          <w:sz w:val="28"/>
          <w:szCs w:val="28"/>
          <w:lang w:val="kk-KZ"/>
        </w:rPr>
        <w:t xml:space="preserve"> диагностикалауды жеңіл</w:t>
      </w:r>
      <w:r w:rsidR="00931CAC" w:rsidRPr="008C45C4">
        <w:rPr>
          <w:rFonts w:ascii="Times New Roman" w:hAnsi="Times New Roman" w:cs="Times New Roman"/>
          <w:sz w:val="28"/>
          <w:szCs w:val="28"/>
          <w:lang w:val="kk-KZ"/>
        </w:rPr>
        <w:t>детеді</w:t>
      </w:r>
      <w:r w:rsidR="00D82398" w:rsidRPr="008C45C4">
        <w:rPr>
          <w:rFonts w:ascii="Times New Roman" w:hAnsi="Times New Roman" w:cs="Times New Roman"/>
          <w:sz w:val="28"/>
          <w:szCs w:val="28"/>
          <w:lang w:val="kk-KZ"/>
        </w:rPr>
        <w:t xml:space="preserve"> </w:t>
      </w:r>
      <w:r w:rsidR="003E7F0B" w:rsidRPr="008C45C4">
        <w:rPr>
          <w:rFonts w:ascii="Times New Roman" w:hAnsi="Times New Roman" w:cs="Times New Roman"/>
          <w:sz w:val="28"/>
          <w:szCs w:val="28"/>
          <w:lang w:val="kk-KZ"/>
        </w:rPr>
        <w:t>[1</w:t>
      </w:r>
      <w:r w:rsidR="000369BD"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8</w:t>
      </w:r>
      <w:r w:rsidR="003E7F0B" w:rsidRPr="008C45C4">
        <w:rPr>
          <w:rFonts w:ascii="Times New Roman" w:hAnsi="Times New Roman" w:cs="Times New Roman"/>
          <w:sz w:val="28"/>
          <w:szCs w:val="28"/>
          <w:lang w:val="kk-KZ"/>
        </w:rPr>
        <w:t>].</w:t>
      </w:r>
    </w:p>
    <w:p w14:paraId="72CDFB85" w14:textId="251DC958" w:rsidR="007547C1" w:rsidRPr="008C45C4" w:rsidRDefault="00155B0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Бірнеше зерттеулер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w:t>
      </w:r>
      <w:r w:rsidR="008057CF" w:rsidRPr="008C45C4">
        <w:rPr>
          <w:rFonts w:ascii="Times New Roman" w:hAnsi="Times New Roman" w:cs="Times New Roman"/>
          <w:sz w:val="28"/>
          <w:szCs w:val="28"/>
          <w:lang w:val="kk-KZ"/>
        </w:rPr>
        <w:t xml:space="preserve">әр </w:t>
      </w:r>
      <w:r w:rsidR="00393F16" w:rsidRPr="008C45C4">
        <w:rPr>
          <w:rFonts w:ascii="Times New Roman" w:hAnsi="Times New Roman" w:cs="Times New Roman"/>
          <w:sz w:val="28"/>
          <w:szCs w:val="28"/>
          <w:lang w:val="kk-KZ"/>
        </w:rPr>
        <w:t>патотипі</w:t>
      </w:r>
      <w:r w:rsidR="00C9323F" w:rsidRPr="008C45C4">
        <w:rPr>
          <w:rFonts w:ascii="Times New Roman" w:hAnsi="Times New Roman" w:cs="Times New Roman"/>
          <w:sz w:val="28"/>
          <w:szCs w:val="28"/>
          <w:lang w:val="kk-KZ"/>
        </w:rPr>
        <w:t xml:space="preserve">нде басқа патотиптерден ерекшеленетін </w:t>
      </w:r>
      <w:r w:rsidR="00393F16" w:rsidRPr="008C45C4">
        <w:rPr>
          <w:rFonts w:ascii="Times New Roman" w:hAnsi="Times New Roman" w:cs="Times New Roman"/>
          <w:sz w:val="28"/>
          <w:szCs w:val="28"/>
          <w:lang w:val="kk-KZ"/>
        </w:rPr>
        <w:t>бір немесе бірнеше спецификалық ген</w:t>
      </w:r>
      <w:r w:rsidR="00F0524E" w:rsidRPr="008C45C4">
        <w:rPr>
          <w:rFonts w:ascii="Times New Roman" w:hAnsi="Times New Roman" w:cs="Times New Roman"/>
          <w:sz w:val="28"/>
          <w:szCs w:val="28"/>
          <w:lang w:val="kk-KZ"/>
        </w:rPr>
        <w:t>дер немесе вируленттік факторлар</w:t>
      </w:r>
      <w:r w:rsidR="005F5BBE" w:rsidRPr="008C45C4">
        <w:rPr>
          <w:rFonts w:ascii="Times New Roman" w:hAnsi="Times New Roman" w:cs="Times New Roman"/>
          <w:sz w:val="28"/>
          <w:szCs w:val="28"/>
          <w:lang w:val="kk-KZ"/>
        </w:rPr>
        <w:t>ының комбинациялары бар екенін көрсетеді.</w:t>
      </w:r>
      <w:r w:rsidR="00D3066A" w:rsidRPr="008C45C4">
        <w:rPr>
          <w:rFonts w:ascii="Times New Roman" w:hAnsi="Times New Roman" w:cs="Times New Roman"/>
          <w:sz w:val="28"/>
          <w:szCs w:val="28"/>
          <w:lang w:val="kk-KZ"/>
        </w:rPr>
        <w:t xml:space="preserve"> </w:t>
      </w:r>
      <w:r w:rsidR="007547C1" w:rsidRPr="008C45C4">
        <w:rPr>
          <w:rFonts w:ascii="Times New Roman" w:hAnsi="Times New Roman" w:cs="Times New Roman"/>
          <w:sz w:val="28"/>
          <w:szCs w:val="28"/>
          <w:lang w:val="kk-KZ"/>
        </w:rPr>
        <w:t xml:space="preserve">Нуклеин қышқылын талдау негізінде айтарлықтай прогреске қол жеткізілді; осылайша, осы гендердің ДНҚ тізбегінің спецификалық амплификациясы клиникалық үлгілерден </w:t>
      </w:r>
      <w:r w:rsidR="007547C1" w:rsidRPr="008C45C4">
        <w:rPr>
          <w:rFonts w:ascii="Times New Roman" w:hAnsi="Times New Roman" w:cs="Times New Roman"/>
          <w:i/>
          <w:iCs/>
          <w:sz w:val="28"/>
          <w:szCs w:val="28"/>
          <w:lang w:val="kk-KZ"/>
        </w:rPr>
        <w:t>E. coli</w:t>
      </w:r>
      <w:r w:rsidR="007547C1" w:rsidRPr="008C45C4">
        <w:rPr>
          <w:rFonts w:ascii="Times New Roman" w:hAnsi="Times New Roman" w:cs="Times New Roman"/>
          <w:sz w:val="28"/>
          <w:szCs w:val="28"/>
          <w:lang w:val="kk-KZ"/>
        </w:rPr>
        <w:t xml:space="preserve"> анықтаудың қолайлы зерттеу әдісі ретінде пайдаланылды</w:t>
      </w:r>
      <w:r w:rsidR="00A87F5F" w:rsidRPr="008C45C4">
        <w:rPr>
          <w:rFonts w:ascii="Times New Roman" w:hAnsi="Times New Roman" w:cs="Times New Roman"/>
          <w:sz w:val="28"/>
          <w:szCs w:val="28"/>
          <w:lang w:val="kk-KZ"/>
        </w:rPr>
        <w:t>.</w:t>
      </w:r>
    </w:p>
    <w:p w14:paraId="5BB43A8E" w14:textId="66F27B9A" w:rsidR="00536FF1" w:rsidRPr="008C45C4" w:rsidRDefault="0039572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 coli </w:t>
      </w:r>
      <w:r w:rsidR="0012380A" w:rsidRPr="008C45C4">
        <w:rPr>
          <w:rFonts w:ascii="Times New Roman" w:hAnsi="Times New Roman" w:cs="Times New Roman"/>
          <w:sz w:val="28"/>
          <w:szCs w:val="28"/>
          <w:lang w:val="kk-KZ"/>
        </w:rPr>
        <w:t xml:space="preserve">штамдарының </w:t>
      </w:r>
      <w:r w:rsidR="00E4276C" w:rsidRPr="008C45C4">
        <w:rPr>
          <w:rFonts w:ascii="Times New Roman" w:hAnsi="Times New Roman" w:cs="Times New Roman"/>
          <w:sz w:val="28"/>
          <w:szCs w:val="28"/>
          <w:lang w:val="kk-KZ"/>
        </w:rPr>
        <w:t>вирулентт</w:t>
      </w:r>
      <w:r w:rsidRPr="008C45C4">
        <w:rPr>
          <w:rFonts w:ascii="Times New Roman" w:hAnsi="Times New Roman" w:cs="Times New Roman"/>
          <w:sz w:val="28"/>
          <w:szCs w:val="28"/>
          <w:lang w:val="kk-KZ"/>
        </w:rPr>
        <w:t>ігін</w:t>
      </w:r>
      <w:r w:rsidR="0012380A" w:rsidRPr="008C45C4">
        <w:rPr>
          <w:rFonts w:ascii="Times New Roman" w:hAnsi="Times New Roman" w:cs="Times New Roman"/>
          <w:sz w:val="28"/>
          <w:szCs w:val="28"/>
          <w:lang w:val="kk-KZ"/>
        </w:rPr>
        <w:t xml:space="preserve"> жылдам анықтауға мүмкіндік</w:t>
      </w:r>
      <w:r w:rsidR="00B17787" w:rsidRPr="008C45C4">
        <w:rPr>
          <w:rFonts w:ascii="Times New Roman" w:hAnsi="Times New Roman" w:cs="Times New Roman"/>
          <w:sz w:val="28"/>
          <w:szCs w:val="28"/>
          <w:lang w:val="kk-KZ"/>
        </w:rPr>
        <w:t xml:space="preserve"> беретін</w:t>
      </w:r>
      <w:r w:rsidR="00AF3C15" w:rsidRPr="008C45C4">
        <w:rPr>
          <w:rFonts w:ascii="Times New Roman" w:hAnsi="Times New Roman" w:cs="Times New Roman"/>
          <w:sz w:val="28"/>
          <w:szCs w:val="28"/>
          <w:lang w:val="kk-KZ"/>
        </w:rPr>
        <w:t xml:space="preserve"> </w:t>
      </w:r>
      <w:r w:rsidR="00B17787" w:rsidRPr="008C45C4">
        <w:rPr>
          <w:rFonts w:ascii="Times New Roman" w:hAnsi="Times New Roman" w:cs="Times New Roman"/>
          <w:sz w:val="28"/>
          <w:szCs w:val="28"/>
          <w:lang w:val="kk-KZ"/>
        </w:rPr>
        <w:t>бактериялық изоляттарда патогенді гендерді</w:t>
      </w:r>
      <w:r w:rsidR="00B46251" w:rsidRPr="008C45C4">
        <w:rPr>
          <w:rFonts w:ascii="Times New Roman" w:hAnsi="Times New Roman" w:cs="Times New Roman"/>
          <w:sz w:val="28"/>
          <w:szCs w:val="28"/>
          <w:lang w:val="kk-KZ"/>
        </w:rPr>
        <w:t xml:space="preserve"> анықта</w:t>
      </w:r>
      <w:r w:rsidR="00D70B22" w:rsidRPr="008C45C4">
        <w:rPr>
          <w:rFonts w:ascii="Times New Roman" w:hAnsi="Times New Roman" w:cs="Times New Roman"/>
          <w:sz w:val="28"/>
          <w:szCs w:val="28"/>
          <w:lang w:val="kk-KZ"/>
        </w:rPr>
        <w:t>у үшін мультиплексті ПТР</w:t>
      </w:r>
      <w:r w:rsidR="005E2B66" w:rsidRPr="008C45C4">
        <w:rPr>
          <w:rFonts w:ascii="Times New Roman" w:hAnsi="Times New Roman" w:cs="Times New Roman"/>
          <w:sz w:val="28"/>
          <w:szCs w:val="28"/>
          <w:lang w:val="kk-KZ"/>
        </w:rPr>
        <w:t xml:space="preserve"> қ</w:t>
      </w:r>
      <w:r w:rsidR="00322285" w:rsidRPr="008C45C4">
        <w:rPr>
          <w:rFonts w:ascii="Times New Roman" w:hAnsi="Times New Roman" w:cs="Times New Roman"/>
          <w:sz w:val="28"/>
          <w:szCs w:val="28"/>
          <w:lang w:val="kk-KZ"/>
        </w:rPr>
        <w:t xml:space="preserve">олданылады </w:t>
      </w:r>
      <w:r w:rsidR="00BF6EDA" w:rsidRPr="008C45C4">
        <w:rPr>
          <w:rFonts w:ascii="Times New Roman" w:hAnsi="Times New Roman" w:cs="Times New Roman"/>
          <w:sz w:val="28"/>
          <w:szCs w:val="28"/>
          <w:lang w:val="kk-KZ"/>
        </w:rPr>
        <w:t>[1</w:t>
      </w:r>
      <w:r w:rsidR="000369BD" w:rsidRPr="008C45C4">
        <w:rPr>
          <w:rFonts w:ascii="Times New Roman" w:hAnsi="Times New Roman" w:cs="Times New Roman"/>
          <w:sz w:val="28"/>
          <w:szCs w:val="28"/>
          <w:lang w:val="kk-KZ"/>
        </w:rPr>
        <w:t>4</w:t>
      </w:r>
      <w:r w:rsidR="001B1944" w:rsidRPr="008C45C4">
        <w:rPr>
          <w:rFonts w:ascii="Times New Roman" w:hAnsi="Times New Roman" w:cs="Times New Roman"/>
          <w:sz w:val="28"/>
          <w:szCs w:val="28"/>
          <w:lang w:val="kk-KZ"/>
        </w:rPr>
        <w:t>9</w:t>
      </w:r>
      <w:r w:rsidR="00BF6EDA" w:rsidRPr="008C45C4">
        <w:rPr>
          <w:rFonts w:ascii="Times New Roman" w:hAnsi="Times New Roman" w:cs="Times New Roman"/>
          <w:sz w:val="28"/>
          <w:szCs w:val="28"/>
          <w:lang w:val="kk-KZ"/>
        </w:rPr>
        <w:t>].</w:t>
      </w:r>
      <w:r w:rsidR="00DA5DE1" w:rsidRPr="008C45C4">
        <w:rPr>
          <w:rFonts w:ascii="Times New Roman" w:hAnsi="Times New Roman" w:cs="Times New Roman"/>
          <w:sz w:val="28"/>
          <w:szCs w:val="28"/>
          <w:lang w:val="kk-KZ"/>
        </w:rPr>
        <w:t xml:space="preserve"> </w:t>
      </w:r>
    </w:p>
    <w:p w14:paraId="565665E2" w14:textId="33AED327" w:rsidR="00562BBC" w:rsidRPr="008C45C4" w:rsidRDefault="00CF38AF" w:rsidP="008C45C4">
      <w:pPr>
        <w:spacing w:after="0" w:line="240" w:lineRule="auto"/>
        <w:ind w:firstLine="709"/>
        <w:contextualSpacing/>
        <w:jc w:val="both"/>
        <w:rPr>
          <w:rFonts w:ascii="Arial" w:hAnsi="Arial" w:cs="Arial"/>
          <w:color w:val="222222"/>
          <w:sz w:val="20"/>
          <w:szCs w:val="20"/>
          <w:shd w:val="clear" w:color="auto" w:fill="FFFFFF"/>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сипаттайтын в</w:t>
      </w:r>
      <w:r w:rsidR="00EE6408" w:rsidRPr="008C45C4">
        <w:rPr>
          <w:rFonts w:ascii="Times New Roman" w:hAnsi="Times New Roman" w:cs="Times New Roman"/>
          <w:sz w:val="28"/>
          <w:szCs w:val="28"/>
          <w:lang w:val="kk-KZ"/>
        </w:rPr>
        <w:t>ируленттік механизмдері хромосомалардың, плазмидалардың</w:t>
      </w:r>
      <w:r w:rsidR="00536FF1" w:rsidRPr="008C45C4">
        <w:rPr>
          <w:rFonts w:ascii="Times New Roman" w:hAnsi="Times New Roman" w:cs="Times New Roman"/>
          <w:sz w:val="28"/>
          <w:szCs w:val="28"/>
          <w:lang w:val="kk-KZ"/>
        </w:rPr>
        <w:t>, бактериофагтар</w:t>
      </w:r>
      <w:r w:rsidR="00623965" w:rsidRPr="008C45C4">
        <w:rPr>
          <w:rFonts w:ascii="Times New Roman" w:hAnsi="Times New Roman" w:cs="Times New Roman"/>
          <w:sz w:val="28"/>
          <w:szCs w:val="28"/>
          <w:lang w:val="kk-KZ"/>
        </w:rPr>
        <w:t xml:space="preserve">дың ДНҚ-мен генетикалық кодталған және </w:t>
      </w:r>
      <w:r w:rsidR="002B20EB" w:rsidRPr="008C45C4">
        <w:rPr>
          <w:rFonts w:ascii="Times New Roman" w:hAnsi="Times New Roman" w:cs="Times New Roman"/>
          <w:sz w:val="28"/>
          <w:szCs w:val="28"/>
          <w:lang w:val="kk-KZ"/>
        </w:rPr>
        <w:t>термолабильді</w:t>
      </w:r>
      <w:r w:rsidR="005F735B" w:rsidRPr="008C45C4">
        <w:rPr>
          <w:rFonts w:ascii="Times New Roman" w:hAnsi="Times New Roman" w:cs="Times New Roman"/>
          <w:sz w:val="28"/>
          <w:szCs w:val="28"/>
          <w:lang w:val="kk-KZ"/>
        </w:rPr>
        <w:t xml:space="preserve"> (</w:t>
      </w:r>
      <w:r w:rsidR="001E3E1F" w:rsidRPr="008C45C4">
        <w:rPr>
          <w:rFonts w:ascii="Times New Roman" w:hAnsi="Times New Roman" w:cs="Times New Roman"/>
          <w:sz w:val="28"/>
          <w:szCs w:val="28"/>
          <w:lang w:val="kk-KZ"/>
        </w:rPr>
        <w:t>LTI)</w:t>
      </w:r>
      <w:r w:rsidR="00CD667C" w:rsidRPr="008C45C4">
        <w:rPr>
          <w:rFonts w:ascii="Times New Roman" w:hAnsi="Times New Roman" w:cs="Times New Roman"/>
          <w:sz w:val="28"/>
          <w:szCs w:val="28"/>
          <w:lang w:val="kk-KZ"/>
        </w:rPr>
        <w:t xml:space="preserve"> және термостабилді (</w:t>
      </w:r>
      <w:r w:rsidR="00F8465D" w:rsidRPr="008C45C4">
        <w:rPr>
          <w:rFonts w:ascii="Times New Roman" w:hAnsi="Times New Roman" w:cs="Times New Roman"/>
          <w:sz w:val="28"/>
          <w:szCs w:val="28"/>
          <w:lang w:val="kk-KZ"/>
        </w:rPr>
        <w:t>STI</w:t>
      </w:r>
      <w:r w:rsidR="00CD667C" w:rsidRPr="008C45C4">
        <w:rPr>
          <w:rFonts w:ascii="Times New Roman" w:hAnsi="Times New Roman" w:cs="Times New Roman"/>
          <w:sz w:val="28"/>
          <w:szCs w:val="28"/>
          <w:lang w:val="kk-KZ"/>
        </w:rPr>
        <w:t>)</w:t>
      </w:r>
      <w:r w:rsidR="001A33E6" w:rsidRPr="008C45C4">
        <w:rPr>
          <w:rFonts w:ascii="Times New Roman" w:hAnsi="Times New Roman" w:cs="Times New Roman"/>
          <w:sz w:val="28"/>
          <w:szCs w:val="28"/>
          <w:lang w:val="kk-KZ"/>
        </w:rPr>
        <w:t>,</w:t>
      </w:r>
      <w:r w:rsidR="00F81EB7" w:rsidRPr="008C45C4">
        <w:rPr>
          <w:rFonts w:ascii="Times New Roman" w:hAnsi="Times New Roman" w:cs="Times New Roman"/>
          <w:sz w:val="28"/>
          <w:szCs w:val="28"/>
          <w:lang w:val="kk-KZ"/>
        </w:rPr>
        <w:t xml:space="preserve"> </w:t>
      </w:r>
      <w:r w:rsidR="001A33E6" w:rsidRPr="008C45C4">
        <w:rPr>
          <w:rFonts w:ascii="Times New Roman" w:hAnsi="Times New Roman" w:cs="Times New Roman"/>
          <w:sz w:val="28"/>
          <w:szCs w:val="28"/>
          <w:lang w:val="kk-KZ"/>
        </w:rPr>
        <w:t xml:space="preserve">веротоксин түрлері </w:t>
      </w:r>
      <w:r w:rsidR="00F81EB7" w:rsidRPr="008C45C4">
        <w:rPr>
          <w:rFonts w:ascii="Times New Roman" w:hAnsi="Times New Roman" w:cs="Times New Roman"/>
          <w:sz w:val="28"/>
          <w:szCs w:val="28"/>
          <w:lang w:val="kk-KZ"/>
        </w:rPr>
        <w:t>(VT1, VT2)</w:t>
      </w:r>
      <w:r w:rsidR="000A2414" w:rsidRPr="008C45C4">
        <w:rPr>
          <w:rFonts w:ascii="Times New Roman" w:hAnsi="Times New Roman" w:cs="Times New Roman"/>
          <w:sz w:val="28"/>
          <w:szCs w:val="28"/>
          <w:lang w:val="kk-KZ"/>
        </w:rPr>
        <w:t xml:space="preserve"> </w:t>
      </w:r>
      <w:r w:rsidR="00AA5BD4" w:rsidRPr="008C45C4">
        <w:rPr>
          <w:rFonts w:ascii="Times New Roman" w:hAnsi="Times New Roman" w:cs="Times New Roman"/>
          <w:sz w:val="28"/>
          <w:szCs w:val="28"/>
          <w:lang w:val="kk-KZ"/>
        </w:rPr>
        <w:t>бекіту мен жою механизмдері</w:t>
      </w:r>
      <w:r w:rsidR="001B2998" w:rsidRPr="008C45C4">
        <w:rPr>
          <w:rFonts w:ascii="Times New Roman" w:hAnsi="Times New Roman" w:cs="Times New Roman"/>
          <w:sz w:val="28"/>
          <w:szCs w:val="28"/>
          <w:lang w:val="kk-KZ"/>
        </w:rPr>
        <w:t>н</w:t>
      </w:r>
      <w:r w:rsidR="00AA5BD4" w:rsidRPr="008C45C4">
        <w:rPr>
          <w:rFonts w:ascii="Times New Roman" w:hAnsi="Times New Roman" w:cs="Times New Roman"/>
          <w:sz w:val="28"/>
          <w:szCs w:val="28"/>
          <w:lang w:val="kk-KZ"/>
        </w:rPr>
        <w:t xml:space="preserve"> (eae) </w:t>
      </w:r>
      <w:r w:rsidR="001B2998" w:rsidRPr="008C45C4">
        <w:rPr>
          <w:rFonts w:ascii="Times New Roman" w:hAnsi="Times New Roman" w:cs="Times New Roman"/>
          <w:sz w:val="28"/>
          <w:szCs w:val="28"/>
          <w:lang w:val="kk-KZ"/>
        </w:rPr>
        <w:t>қамтиды.</w:t>
      </w:r>
      <w:r w:rsidR="00BE2CE1" w:rsidRPr="008C45C4">
        <w:rPr>
          <w:rFonts w:ascii="Times New Roman" w:hAnsi="Times New Roman" w:cs="Times New Roman"/>
          <w:sz w:val="28"/>
          <w:szCs w:val="28"/>
          <w:lang w:val="kk-KZ"/>
        </w:rPr>
        <w:t xml:space="preserve"> ПТР пайда </w:t>
      </w:r>
      <w:r w:rsidR="00A67507" w:rsidRPr="008C45C4">
        <w:rPr>
          <w:rFonts w:ascii="Times New Roman" w:hAnsi="Times New Roman" w:cs="Times New Roman"/>
          <w:sz w:val="28"/>
          <w:szCs w:val="28"/>
          <w:lang w:val="kk-KZ"/>
        </w:rPr>
        <w:t xml:space="preserve">болуымен </w:t>
      </w:r>
      <w:r w:rsidR="00EC4927" w:rsidRPr="008C45C4">
        <w:rPr>
          <w:rFonts w:ascii="Times New Roman" w:hAnsi="Times New Roman" w:cs="Times New Roman"/>
          <w:sz w:val="28"/>
          <w:szCs w:val="28"/>
          <w:lang w:val="kk-KZ"/>
        </w:rPr>
        <w:t xml:space="preserve">осы гендерді </w:t>
      </w:r>
      <w:r w:rsidR="002C287B" w:rsidRPr="008C45C4">
        <w:rPr>
          <w:rFonts w:ascii="Times New Roman" w:hAnsi="Times New Roman" w:cs="Times New Roman"/>
          <w:sz w:val="28"/>
          <w:szCs w:val="28"/>
          <w:lang w:val="kk-KZ"/>
        </w:rPr>
        <w:t>бактерия</w:t>
      </w:r>
      <w:r w:rsidR="00344340" w:rsidRPr="008C45C4">
        <w:rPr>
          <w:rFonts w:ascii="Times New Roman" w:hAnsi="Times New Roman" w:cs="Times New Roman"/>
          <w:sz w:val="28"/>
          <w:szCs w:val="28"/>
          <w:lang w:val="kk-KZ"/>
        </w:rPr>
        <w:t>лық</w:t>
      </w:r>
      <w:r w:rsidR="002C287B" w:rsidRPr="008C45C4">
        <w:rPr>
          <w:rFonts w:ascii="Times New Roman" w:hAnsi="Times New Roman" w:cs="Times New Roman"/>
          <w:sz w:val="28"/>
          <w:szCs w:val="28"/>
          <w:lang w:val="kk-KZ"/>
        </w:rPr>
        <w:t xml:space="preserve"> изоляттар</w:t>
      </w:r>
      <w:r w:rsidR="00344340" w:rsidRPr="008C45C4">
        <w:rPr>
          <w:rFonts w:ascii="Times New Roman" w:hAnsi="Times New Roman" w:cs="Times New Roman"/>
          <w:sz w:val="28"/>
          <w:szCs w:val="28"/>
          <w:lang w:val="kk-KZ"/>
        </w:rPr>
        <w:t>да</w:t>
      </w:r>
      <w:r w:rsidR="00DA5996" w:rsidRPr="008C45C4">
        <w:rPr>
          <w:rFonts w:ascii="Times New Roman" w:hAnsi="Times New Roman" w:cs="Times New Roman"/>
          <w:sz w:val="28"/>
          <w:szCs w:val="28"/>
          <w:lang w:val="kk-KZ"/>
        </w:rPr>
        <w:t xml:space="preserve"> </w:t>
      </w:r>
      <w:r w:rsidR="00EC4927" w:rsidRPr="008C45C4">
        <w:rPr>
          <w:rFonts w:ascii="Times New Roman" w:hAnsi="Times New Roman" w:cs="Times New Roman"/>
          <w:sz w:val="28"/>
          <w:szCs w:val="28"/>
          <w:lang w:val="kk-KZ"/>
        </w:rPr>
        <w:t>а</w:t>
      </w:r>
      <w:r w:rsidR="0093086A" w:rsidRPr="008C45C4">
        <w:rPr>
          <w:rFonts w:ascii="Times New Roman" w:hAnsi="Times New Roman" w:cs="Times New Roman"/>
          <w:sz w:val="28"/>
          <w:szCs w:val="28"/>
          <w:lang w:val="kk-KZ"/>
        </w:rPr>
        <w:t>нықтау</w:t>
      </w:r>
      <w:r w:rsidR="00AC02CA" w:rsidRPr="008C45C4">
        <w:rPr>
          <w:rFonts w:ascii="Times New Roman" w:hAnsi="Times New Roman" w:cs="Times New Roman"/>
          <w:sz w:val="28"/>
          <w:szCs w:val="28"/>
          <w:lang w:val="kk-KZ"/>
        </w:rPr>
        <w:t xml:space="preserve">ға мүмкіндік туды, </w:t>
      </w:r>
      <w:r w:rsidR="00586D93" w:rsidRPr="008C45C4">
        <w:rPr>
          <w:rFonts w:ascii="Times New Roman" w:hAnsi="Times New Roman" w:cs="Times New Roman"/>
          <w:sz w:val="28"/>
          <w:szCs w:val="28"/>
          <w:lang w:val="kk-KZ"/>
        </w:rPr>
        <w:t>ол спецификалық</w:t>
      </w:r>
      <w:r w:rsidR="00586D93" w:rsidRPr="008C45C4">
        <w:rPr>
          <w:rFonts w:ascii="Times New Roman" w:hAnsi="Times New Roman" w:cs="Times New Roman"/>
          <w:i/>
          <w:iCs/>
          <w:sz w:val="28"/>
          <w:szCs w:val="28"/>
          <w:lang w:val="kk-KZ"/>
        </w:rPr>
        <w:t xml:space="preserve"> E. coli </w:t>
      </w:r>
      <w:r w:rsidR="00586D93" w:rsidRPr="008C45C4">
        <w:rPr>
          <w:rFonts w:ascii="Times New Roman" w:hAnsi="Times New Roman" w:cs="Times New Roman"/>
          <w:sz w:val="28"/>
          <w:szCs w:val="28"/>
          <w:lang w:val="kk-KZ"/>
        </w:rPr>
        <w:t>и</w:t>
      </w:r>
      <w:r w:rsidR="00DA5996" w:rsidRPr="008C45C4">
        <w:rPr>
          <w:rFonts w:ascii="Times New Roman" w:hAnsi="Times New Roman" w:cs="Times New Roman"/>
          <w:sz w:val="28"/>
          <w:szCs w:val="28"/>
          <w:lang w:val="kk-KZ"/>
        </w:rPr>
        <w:t>нфекцияла</w:t>
      </w:r>
      <w:r w:rsidR="006945A1" w:rsidRPr="008C45C4">
        <w:rPr>
          <w:rFonts w:ascii="Times New Roman" w:hAnsi="Times New Roman" w:cs="Times New Roman"/>
          <w:sz w:val="28"/>
          <w:szCs w:val="28"/>
          <w:lang w:val="kk-KZ"/>
        </w:rPr>
        <w:t>р</w:t>
      </w:r>
      <w:r w:rsidR="00DA5996" w:rsidRPr="008C45C4">
        <w:rPr>
          <w:rFonts w:ascii="Times New Roman" w:hAnsi="Times New Roman" w:cs="Times New Roman"/>
          <w:sz w:val="28"/>
          <w:szCs w:val="28"/>
          <w:lang w:val="kk-KZ"/>
        </w:rPr>
        <w:t>ы</w:t>
      </w:r>
      <w:r w:rsidR="006945A1" w:rsidRPr="008C45C4">
        <w:rPr>
          <w:rFonts w:ascii="Times New Roman" w:hAnsi="Times New Roman" w:cs="Times New Roman"/>
          <w:sz w:val="28"/>
          <w:szCs w:val="28"/>
          <w:lang w:val="kk-KZ"/>
        </w:rPr>
        <w:t>н</w:t>
      </w:r>
      <w:r w:rsidR="00DA5996" w:rsidRPr="008C45C4">
        <w:rPr>
          <w:rFonts w:ascii="Times New Roman" w:hAnsi="Times New Roman" w:cs="Times New Roman"/>
          <w:sz w:val="28"/>
          <w:szCs w:val="28"/>
          <w:lang w:val="kk-KZ"/>
        </w:rPr>
        <w:t xml:space="preserve"> </w:t>
      </w:r>
      <w:r w:rsidR="006810E9" w:rsidRPr="008C45C4">
        <w:rPr>
          <w:rFonts w:ascii="Times New Roman" w:hAnsi="Times New Roman" w:cs="Times New Roman"/>
          <w:sz w:val="28"/>
          <w:szCs w:val="28"/>
          <w:lang w:val="kk-KZ"/>
        </w:rPr>
        <w:t>диагностикалау</w:t>
      </w:r>
      <w:r w:rsidR="00D6229A" w:rsidRPr="008C45C4">
        <w:rPr>
          <w:rFonts w:ascii="Times New Roman" w:hAnsi="Times New Roman" w:cs="Times New Roman"/>
          <w:sz w:val="28"/>
          <w:szCs w:val="28"/>
          <w:lang w:val="kk-KZ"/>
        </w:rPr>
        <w:t>д</w:t>
      </w:r>
      <w:r w:rsidR="00967806" w:rsidRPr="008C45C4">
        <w:rPr>
          <w:rFonts w:ascii="Times New Roman" w:hAnsi="Times New Roman" w:cs="Times New Roman"/>
          <w:sz w:val="28"/>
          <w:szCs w:val="28"/>
          <w:lang w:val="kk-KZ"/>
        </w:rPr>
        <w:t xml:space="preserve">ың тиімділігін </w:t>
      </w:r>
      <w:r w:rsidR="00954734" w:rsidRPr="008C45C4">
        <w:rPr>
          <w:rFonts w:ascii="Times New Roman" w:hAnsi="Times New Roman" w:cs="Times New Roman"/>
          <w:sz w:val="28"/>
          <w:szCs w:val="28"/>
          <w:lang w:val="kk-KZ"/>
        </w:rPr>
        <w:t>арттыр</w:t>
      </w:r>
      <w:r w:rsidR="00B02B72" w:rsidRPr="008C45C4">
        <w:rPr>
          <w:rFonts w:ascii="Times New Roman" w:hAnsi="Times New Roman" w:cs="Times New Roman"/>
          <w:sz w:val="28"/>
          <w:szCs w:val="28"/>
          <w:lang w:val="kk-KZ"/>
        </w:rPr>
        <w:t>ады.</w:t>
      </w:r>
      <w:r w:rsidR="007345D0" w:rsidRPr="008C45C4">
        <w:rPr>
          <w:rFonts w:ascii="Arial" w:hAnsi="Arial" w:cs="Arial"/>
          <w:color w:val="222222"/>
          <w:sz w:val="20"/>
          <w:szCs w:val="20"/>
          <w:shd w:val="clear" w:color="auto" w:fill="FFFFFF"/>
          <w:lang w:val="kk-KZ"/>
        </w:rPr>
        <w:t xml:space="preserve"> </w:t>
      </w:r>
    </w:p>
    <w:p w14:paraId="64090378" w14:textId="77777777" w:rsidR="005C5317" w:rsidRPr="007A2C30" w:rsidRDefault="005C5317" w:rsidP="008C45C4">
      <w:pPr>
        <w:spacing w:after="0" w:line="240" w:lineRule="auto"/>
        <w:ind w:firstLine="709"/>
        <w:contextualSpacing/>
        <w:jc w:val="both"/>
        <w:rPr>
          <w:rFonts w:ascii="Times New Roman" w:eastAsia="Times New Roman" w:hAnsi="Times New Roman" w:cs="Times New Roman"/>
          <w:b/>
          <w:bCs/>
          <w:color w:val="262626"/>
          <w:sz w:val="28"/>
          <w:szCs w:val="28"/>
          <w:lang w:val="kk-KZ"/>
        </w:rPr>
      </w:pPr>
    </w:p>
    <w:p w14:paraId="1EF4F63E" w14:textId="02C90423" w:rsidR="00023AC2" w:rsidRPr="008C45C4" w:rsidRDefault="002B3B84"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eastAsia="Times New Roman" w:hAnsi="Times New Roman" w:cs="Times New Roman"/>
          <w:b/>
          <w:bCs/>
          <w:color w:val="262626"/>
          <w:sz w:val="28"/>
          <w:szCs w:val="28"/>
          <w:lang w:val="kk-KZ"/>
        </w:rPr>
        <w:t xml:space="preserve">1.4 </w:t>
      </w:r>
      <w:r w:rsidRPr="008C45C4">
        <w:rPr>
          <w:rFonts w:ascii="Times New Roman" w:hAnsi="Times New Roman" w:cs="Times New Roman"/>
          <w:b/>
          <w:bCs/>
          <w:i/>
          <w:iCs/>
          <w:sz w:val="28"/>
          <w:szCs w:val="28"/>
          <w:lang w:val="kk-KZ"/>
        </w:rPr>
        <w:t>E.coli</w:t>
      </w:r>
      <w:r w:rsidRPr="008C45C4">
        <w:rPr>
          <w:rFonts w:ascii="Times New Roman" w:hAnsi="Times New Roman" w:cs="Times New Roman"/>
          <w:b/>
          <w:bCs/>
          <w:sz w:val="28"/>
          <w:szCs w:val="28"/>
          <w:lang w:val="kk-KZ"/>
        </w:rPr>
        <w:t xml:space="preserve"> бактерияға қарсы препараттарға резистенттігі  </w:t>
      </w:r>
    </w:p>
    <w:p w14:paraId="7E718B8B" w14:textId="43042291" w:rsidR="008F2DEA" w:rsidRPr="008C45C4" w:rsidRDefault="009353E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Микроб</w:t>
      </w:r>
      <w:r w:rsidR="003E02CA" w:rsidRPr="008C45C4">
        <w:rPr>
          <w:rFonts w:ascii="Times New Roman" w:hAnsi="Times New Roman" w:cs="Times New Roman"/>
          <w:sz w:val="28"/>
          <w:szCs w:val="28"/>
          <w:lang w:val="kk-KZ"/>
        </w:rPr>
        <w:t xml:space="preserve">қа қарсы препараттарға тұрақтылық (AMR) </w:t>
      </w:r>
      <w:r w:rsidR="008F2DEA" w:rsidRPr="008C45C4">
        <w:rPr>
          <w:rFonts w:ascii="Times New Roman" w:hAnsi="Times New Roman" w:cs="Times New Roman"/>
          <w:sz w:val="28"/>
          <w:szCs w:val="28"/>
          <w:lang w:val="kk-KZ"/>
        </w:rPr>
        <w:t>азық-түлік қауіпсіздігі саласындағы басым мәселе болып қала береді және денсаулық сақтау саласында үлкен жаһандық қауіп</w:t>
      </w:r>
      <w:r w:rsidR="003E02CA" w:rsidRPr="008C45C4">
        <w:rPr>
          <w:rFonts w:ascii="Times New Roman" w:hAnsi="Times New Roman" w:cs="Times New Roman"/>
          <w:sz w:val="28"/>
          <w:szCs w:val="28"/>
          <w:lang w:val="kk-KZ"/>
        </w:rPr>
        <w:t xml:space="preserve"> төндіреді. </w:t>
      </w:r>
    </w:p>
    <w:p w14:paraId="3E6431AE" w14:textId="49BFA89D" w:rsidR="00A82DDE" w:rsidRPr="008C45C4" w:rsidRDefault="008F2DE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Аяқталған COVID-19 пандемиясынан </w:t>
      </w:r>
      <w:r w:rsidR="00A31BDD" w:rsidRPr="008C45C4">
        <w:rPr>
          <w:rFonts w:ascii="Times New Roman" w:hAnsi="Times New Roman" w:cs="Times New Roman"/>
          <w:sz w:val="28"/>
          <w:szCs w:val="28"/>
          <w:lang w:val="kk-KZ"/>
        </w:rPr>
        <w:t>кейін</w:t>
      </w:r>
      <w:r w:rsidRPr="008C45C4">
        <w:rPr>
          <w:rFonts w:ascii="Times New Roman" w:hAnsi="Times New Roman" w:cs="Times New Roman"/>
          <w:sz w:val="28"/>
          <w:szCs w:val="28"/>
          <w:lang w:val="kk-KZ"/>
        </w:rPr>
        <w:t xml:space="preserve"> микробқа қарсы </w:t>
      </w:r>
      <w:r w:rsidR="00930E51" w:rsidRPr="008C45C4">
        <w:rPr>
          <w:rFonts w:ascii="Times New Roman" w:hAnsi="Times New Roman" w:cs="Times New Roman"/>
          <w:sz w:val="28"/>
          <w:szCs w:val="28"/>
          <w:lang w:val="kk-KZ"/>
        </w:rPr>
        <w:t>резистенттік</w:t>
      </w:r>
      <w:r w:rsidR="002F31C2" w:rsidRPr="008C45C4">
        <w:rPr>
          <w:rFonts w:ascii="Times New Roman" w:hAnsi="Times New Roman" w:cs="Times New Roman"/>
          <w:sz w:val="28"/>
          <w:szCs w:val="28"/>
          <w:lang w:val="kk-KZ"/>
        </w:rPr>
        <w:t xml:space="preserve"> кең резонанс тудырмай оны жиі </w:t>
      </w:r>
      <w:r w:rsidRPr="008C45C4">
        <w:rPr>
          <w:rFonts w:ascii="Times New Roman" w:hAnsi="Times New Roman" w:cs="Times New Roman"/>
          <w:sz w:val="28"/>
          <w:szCs w:val="28"/>
          <w:lang w:val="kk-KZ"/>
        </w:rPr>
        <w:t>«тыныш</w:t>
      </w:r>
      <w:r w:rsidR="002F31C2" w:rsidRPr="008C45C4">
        <w:rPr>
          <w:rFonts w:ascii="Times New Roman" w:hAnsi="Times New Roman" w:cs="Times New Roman"/>
          <w:sz w:val="28"/>
          <w:szCs w:val="28"/>
          <w:lang w:val="kk-KZ"/>
        </w:rPr>
        <w:t xml:space="preserve"> пандемия</w:t>
      </w:r>
      <w:r w:rsidRPr="008C45C4">
        <w:rPr>
          <w:rFonts w:ascii="Times New Roman" w:hAnsi="Times New Roman" w:cs="Times New Roman"/>
          <w:sz w:val="28"/>
          <w:szCs w:val="28"/>
          <w:lang w:val="kk-KZ"/>
        </w:rPr>
        <w:t>»</w:t>
      </w:r>
      <w:r w:rsidR="002F31C2" w:rsidRPr="008C45C4">
        <w:rPr>
          <w:rFonts w:ascii="Times New Roman" w:hAnsi="Times New Roman" w:cs="Times New Roman"/>
          <w:sz w:val="28"/>
          <w:szCs w:val="28"/>
          <w:lang w:val="kk-KZ"/>
        </w:rPr>
        <w:t xml:space="preserve"> деп атайды.</w:t>
      </w:r>
      <w:r w:rsidR="00CE44A9" w:rsidRPr="008C45C4">
        <w:rPr>
          <w:rFonts w:ascii="Times New Roman" w:hAnsi="Times New Roman" w:cs="Times New Roman"/>
          <w:sz w:val="28"/>
          <w:szCs w:val="28"/>
          <w:lang w:val="kk-KZ"/>
        </w:rPr>
        <w:t xml:space="preserve"> Халықаралық ұйымдар және Біріккен Ұлттар Ұйымының ауылшаруашылық ұйымы (</w:t>
      </w:r>
      <w:r w:rsidR="00CB1731" w:rsidRPr="008C45C4">
        <w:rPr>
          <w:rFonts w:ascii="Times New Roman" w:hAnsi="Times New Roman" w:cs="Times New Roman"/>
          <w:sz w:val="28"/>
          <w:szCs w:val="28"/>
          <w:lang w:val="kk-KZ"/>
        </w:rPr>
        <w:t>FAO</w:t>
      </w:r>
      <w:r w:rsidR="00CE44A9" w:rsidRPr="008C45C4">
        <w:rPr>
          <w:rFonts w:ascii="Times New Roman" w:hAnsi="Times New Roman" w:cs="Times New Roman"/>
          <w:sz w:val="28"/>
          <w:szCs w:val="28"/>
          <w:lang w:val="kk-KZ"/>
        </w:rPr>
        <w:t>), Дүниежүзілік Денсаулық сақтау ұйымы (</w:t>
      </w:r>
      <w:r w:rsidR="00CE7D57" w:rsidRPr="008C45C4">
        <w:rPr>
          <w:rFonts w:ascii="Times New Roman" w:hAnsi="Times New Roman" w:cs="Times New Roman"/>
          <w:sz w:val="28"/>
          <w:szCs w:val="28"/>
          <w:lang w:val="kk-KZ"/>
        </w:rPr>
        <w:t>WHO</w:t>
      </w:r>
      <w:r w:rsidR="00CE44A9" w:rsidRPr="008C45C4">
        <w:rPr>
          <w:rFonts w:ascii="Times New Roman" w:hAnsi="Times New Roman" w:cs="Times New Roman"/>
          <w:sz w:val="28"/>
          <w:szCs w:val="28"/>
          <w:lang w:val="kk-KZ"/>
        </w:rPr>
        <w:t xml:space="preserve">), және Дүниежүзілік жануарлардың денсаулығын сақтау ұйымы </w:t>
      </w:r>
      <w:r w:rsidR="00F30B58" w:rsidRPr="008C45C4">
        <w:rPr>
          <w:rFonts w:ascii="Times New Roman" w:hAnsi="Times New Roman" w:cs="Times New Roman"/>
          <w:sz w:val="28"/>
          <w:szCs w:val="28"/>
          <w:lang w:val="kk-KZ"/>
        </w:rPr>
        <w:t>(</w:t>
      </w:r>
      <w:r w:rsidR="00270ADE" w:rsidRPr="008C45C4">
        <w:rPr>
          <w:rFonts w:ascii="Times New Roman" w:hAnsi="Times New Roman" w:cs="Times New Roman"/>
          <w:sz w:val="28"/>
          <w:szCs w:val="28"/>
          <w:lang w:val="kk-KZ"/>
        </w:rPr>
        <w:t>WOAH</w:t>
      </w:r>
      <w:r w:rsidR="00F30B58" w:rsidRPr="008C45C4">
        <w:rPr>
          <w:rFonts w:ascii="Times New Roman" w:hAnsi="Times New Roman" w:cs="Times New Roman"/>
          <w:sz w:val="28"/>
          <w:szCs w:val="28"/>
          <w:lang w:val="kk-KZ"/>
        </w:rPr>
        <w:t xml:space="preserve">) </w:t>
      </w:r>
      <w:r w:rsidR="000C6E2E" w:rsidRPr="008C45C4">
        <w:rPr>
          <w:rFonts w:ascii="Times New Roman" w:hAnsi="Times New Roman" w:cs="Times New Roman"/>
          <w:sz w:val="28"/>
          <w:szCs w:val="28"/>
          <w:lang w:val="kk-KZ"/>
        </w:rPr>
        <w:t>антибиотик препараттарына резистенттілік</w:t>
      </w:r>
      <w:r w:rsidR="00CA544A" w:rsidRPr="008C45C4">
        <w:rPr>
          <w:rFonts w:ascii="Times New Roman" w:hAnsi="Times New Roman" w:cs="Times New Roman"/>
          <w:sz w:val="28"/>
          <w:szCs w:val="28"/>
          <w:lang w:val="kk-KZ"/>
        </w:rPr>
        <w:t xml:space="preserve"> мәселесін шешуде салааралық ынтымақтастың интеграцияланған тетігі «One health»</w:t>
      </w:r>
      <w:r w:rsidR="00CE44A9" w:rsidRPr="008C45C4">
        <w:rPr>
          <w:rFonts w:ascii="Times New Roman" w:hAnsi="Times New Roman" w:cs="Times New Roman"/>
          <w:sz w:val="28"/>
          <w:szCs w:val="28"/>
          <w:lang w:val="kk-KZ"/>
        </w:rPr>
        <w:t xml:space="preserve"> </w:t>
      </w:r>
      <w:r w:rsidR="00CA544A" w:rsidRPr="008C45C4">
        <w:rPr>
          <w:rFonts w:ascii="Times New Roman" w:hAnsi="Times New Roman" w:cs="Times New Roman"/>
          <w:sz w:val="28"/>
          <w:szCs w:val="28"/>
          <w:lang w:val="kk-KZ"/>
        </w:rPr>
        <w:t>тәсілін қолдануды ұсынады.</w:t>
      </w:r>
      <w:r w:rsidRPr="008C45C4">
        <w:rPr>
          <w:rFonts w:ascii="Times New Roman" w:hAnsi="Times New Roman" w:cs="Times New Roman"/>
          <w:sz w:val="28"/>
          <w:szCs w:val="28"/>
          <w:lang w:val="kk-KZ"/>
        </w:rPr>
        <w:t xml:space="preserve"> </w:t>
      </w:r>
      <w:r w:rsidR="00CA544A" w:rsidRPr="008C45C4">
        <w:rPr>
          <w:rFonts w:ascii="Times New Roman" w:hAnsi="Times New Roman" w:cs="Times New Roman"/>
          <w:sz w:val="28"/>
          <w:szCs w:val="28"/>
          <w:lang w:val="kk-KZ"/>
        </w:rPr>
        <w:t xml:space="preserve">Бұл тәсіл денсаулық сақтау, ауыл шаруашылығы және қоршаған ортаны қорғау органдарының </w:t>
      </w:r>
      <w:r w:rsidR="004B39F9" w:rsidRPr="008C45C4">
        <w:rPr>
          <w:rFonts w:ascii="Times New Roman" w:hAnsi="Times New Roman" w:cs="Times New Roman"/>
          <w:sz w:val="28"/>
          <w:szCs w:val="28"/>
          <w:lang w:val="kk-KZ"/>
        </w:rPr>
        <w:t xml:space="preserve">ұлттық және жаһандық деңгейде </w:t>
      </w:r>
      <w:r w:rsidR="00CA544A" w:rsidRPr="008C45C4">
        <w:rPr>
          <w:rFonts w:ascii="Times New Roman" w:hAnsi="Times New Roman" w:cs="Times New Roman"/>
          <w:sz w:val="28"/>
          <w:szCs w:val="28"/>
          <w:lang w:val="kk-KZ"/>
        </w:rPr>
        <w:t>к</w:t>
      </w:r>
      <w:r w:rsidR="004B39F9" w:rsidRPr="008C45C4">
        <w:rPr>
          <w:rFonts w:ascii="Times New Roman" w:hAnsi="Times New Roman" w:cs="Times New Roman"/>
          <w:sz w:val="28"/>
          <w:szCs w:val="28"/>
          <w:lang w:val="kk-KZ"/>
        </w:rPr>
        <w:t>ү</w:t>
      </w:r>
      <w:r w:rsidR="00CA544A" w:rsidRPr="008C45C4">
        <w:rPr>
          <w:rFonts w:ascii="Times New Roman" w:hAnsi="Times New Roman" w:cs="Times New Roman"/>
          <w:sz w:val="28"/>
          <w:szCs w:val="28"/>
          <w:lang w:val="kk-KZ"/>
        </w:rPr>
        <w:t>ш-жігерін біріктіреді.</w:t>
      </w:r>
    </w:p>
    <w:p w14:paraId="21FC3680" w14:textId="77777777" w:rsidR="00911B39" w:rsidRPr="008C45C4" w:rsidRDefault="00911B3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Ауыл шаруашылық өндіріс жүйелері мен азық-түлік тізбектерінде дәріге төзімді микроорганизмдердің болуы адамдар үшін ластану көздері болып табылады. </w:t>
      </w:r>
    </w:p>
    <w:p w14:paraId="2666CD7F" w14:textId="70E0FD81" w:rsidR="002001BE" w:rsidRPr="008C45C4" w:rsidRDefault="00911B3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Осыған байланысты а</w:t>
      </w:r>
      <w:r w:rsidR="00920881" w:rsidRPr="008C45C4">
        <w:rPr>
          <w:rFonts w:ascii="Times New Roman" w:hAnsi="Times New Roman" w:cs="Times New Roman"/>
          <w:sz w:val="28"/>
          <w:szCs w:val="28"/>
          <w:lang w:val="kk-KZ"/>
        </w:rPr>
        <w:t xml:space="preserve">зық-түлік өнімдерінің қауіпсіздігі мәселелері жөніндегі </w:t>
      </w:r>
      <w:r w:rsidRPr="008C45C4">
        <w:rPr>
          <w:rFonts w:ascii="Times New Roman" w:hAnsi="Times New Roman" w:cs="Times New Roman"/>
          <w:sz w:val="28"/>
          <w:szCs w:val="28"/>
          <w:lang w:val="kk-KZ"/>
        </w:rPr>
        <w:t xml:space="preserve">халықаралық </w:t>
      </w:r>
      <w:r w:rsidR="00920881" w:rsidRPr="008C45C4">
        <w:rPr>
          <w:rFonts w:ascii="Times New Roman" w:hAnsi="Times New Roman" w:cs="Times New Roman"/>
          <w:sz w:val="28"/>
          <w:szCs w:val="28"/>
          <w:lang w:val="kk-KZ"/>
        </w:rPr>
        <w:t>«Codex Alimentarius» тұтынушылардың денсаулығын сақтау және қамтамасыз ету мандаты</w:t>
      </w:r>
      <w:r w:rsidRPr="008C45C4">
        <w:rPr>
          <w:rFonts w:ascii="Times New Roman" w:hAnsi="Times New Roman" w:cs="Times New Roman"/>
          <w:sz w:val="28"/>
          <w:szCs w:val="28"/>
          <w:lang w:val="kk-KZ"/>
        </w:rPr>
        <w:t>нда</w:t>
      </w:r>
      <w:r w:rsidR="00920881" w:rsidRPr="008C45C4">
        <w:rPr>
          <w:rFonts w:ascii="Times New Roman" w:hAnsi="Times New Roman" w:cs="Times New Roman"/>
          <w:sz w:val="28"/>
          <w:szCs w:val="28"/>
          <w:lang w:val="kk-KZ"/>
        </w:rPr>
        <w:t xml:space="preserve"> антибиотик</w:t>
      </w:r>
      <w:r w:rsidRPr="008C45C4">
        <w:rPr>
          <w:rFonts w:ascii="Times New Roman" w:hAnsi="Times New Roman" w:cs="Times New Roman"/>
          <w:sz w:val="28"/>
          <w:szCs w:val="28"/>
          <w:lang w:val="kk-KZ"/>
        </w:rPr>
        <w:t xml:space="preserve"> препараттарына төзімділікке қарсы күресуге бағытталған құжат әзірледі. </w:t>
      </w:r>
      <w:r w:rsidR="00EF66B9" w:rsidRPr="008C45C4">
        <w:rPr>
          <w:rFonts w:ascii="Times New Roman" w:hAnsi="Times New Roman" w:cs="Times New Roman"/>
          <w:sz w:val="28"/>
          <w:szCs w:val="28"/>
          <w:lang w:val="kk-KZ"/>
        </w:rPr>
        <w:t>Төзімділікке ие патогендер адам денсаулығы үшін емдік терапияның тиімділігін төмендетіп, аурулардың пайда болуын және микробқа қарсы төзімді микроорганизмдер мен детерминанттарын таралуын тудырады</w:t>
      </w:r>
      <w:r w:rsidR="004A42AF" w:rsidRPr="008C45C4">
        <w:rPr>
          <w:rFonts w:ascii="Times New Roman" w:hAnsi="Times New Roman" w:cs="Times New Roman"/>
          <w:sz w:val="28"/>
          <w:szCs w:val="28"/>
          <w:lang w:val="kk-KZ"/>
        </w:rPr>
        <w:t xml:space="preserve"> [</w:t>
      </w:r>
      <w:r w:rsidR="00BB1FD1" w:rsidRPr="008C45C4">
        <w:rPr>
          <w:rFonts w:ascii="Times New Roman" w:hAnsi="Times New Roman" w:cs="Times New Roman"/>
          <w:sz w:val="28"/>
          <w:szCs w:val="28"/>
          <w:lang w:val="kk-KZ"/>
        </w:rPr>
        <w:t>1</w:t>
      </w:r>
      <w:r w:rsidR="001B1944" w:rsidRPr="008C45C4">
        <w:rPr>
          <w:rFonts w:ascii="Times New Roman" w:hAnsi="Times New Roman" w:cs="Times New Roman"/>
          <w:sz w:val="28"/>
          <w:szCs w:val="28"/>
          <w:lang w:val="kk-KZ"/>
        </w:rPr>
        <w:t>50</w:t>
      </w:r>
      <w:r w:rsidR="004A42AF" w:rsidRPr="008C45C4">
        <w:rPr>
          <w:rFonts w:ascii="Times New Roman" w:hAnsi="Times New Roman" w:cs="Times New Roman"/>
          <w:sz w:val="28"/>
          <w:szCs w:val="28"/>
          <w:lang w:val="kk-KZ"/>
        </w:rPr>
        <w:t>].</w:t>
      </w:r>
    </w:p>
    <w:p w14:paraId="5F9A0BD5" w14:textId="0097D866" w:rsidR="00E668E6" w:rsidRPr="008C45C4" w:rsidRDefault="00E668E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Клиникалық микробиология тәжірибесінің бір саласы инфекциялық ауруды тудыратын этиологиялық агентті, соның ішінде патологиялық ассоциацияларды және микробқа қарсы төзімділік танытқан бактерияларды ғылыми анықтау үшін жүргізіледі. 1960</w:t>
      </w:r>
      <w:r w:rsidR="000D714E">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ж. дейін бактериялардың жіктелуі негізінен фенотиптік сипаттамаларға және культуральды бақылауға негізделген. Бактерия идентификациясы таза изоляттарды оқшаулау, грам әдісімен бояу, көмірсуларды ашытуын талдау арқылы фенотиптік сынақтардан тұрады. Тағамдық патогендерді анықтаудың конвенциялық әдістері қоректік орталарды қолдану мен биохимиялық сынақтар қоюға негізделген [1</w:t>
      </w:r>
      <w:r w:rsidR="00BB1FD1" w:rsidRPr="008C45C4">
        <w:rPr>
          <w:rFonts w:ascii="Times New Roman" w:hAnsi="Times New Roman" w:cs="Times New Roman"/>
          <w:sz w:val="28"/>
          <w:szCs w:val="28"/>
          <w:lang w:val="kk-KZ"/>
        </w:rPr>
        <w:t>5</w:t>
      </w:r>
      <w:r w:rsidR="001B1944" w:rsidRPr="008C45C4">
        <w:rPr>
          <w:rFonts w:ascii="Times New Roman" w:hAnsi="Times New Roman" w:cs="Times New Roman"/>
          <w:sz w:val="28"/>
          <w:szCs w:val="28"/>
          <w:lang w:val="kk-KZ"/>
        </w:rPr>
        <w:t>1</w:t>
      </w:r>
      <w:r w:rsidRPr="008C45C4">
        <w:rPr>
          <w:rFonts w:ascii="Times New Roman" w:hAnsi="Times New Roman" w:cs="Times New Roman"/>
          <w:sz w:val="28"/>
          <w:szCs w:val="28"/>
          <w:lang w:val="kk-KZ"/>
        </w:rPr>
        <w:t>].</w:t>
      </w:r>
    </w:p>
    <w:p w14:paraId="70BAC1BC" w14:textId="5B5BB196" w:rsidR="00DA4152" w:rsidRPr="008C45C4" w:rsidRDefault="00DA415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Азық</w:t>
      </w:r>
      <w:r w:rsidR="00E668E6" w:rsidRPr="008C45C4">
        <w:rPr>
          <w:rFonts w:ascii="Times New Roman" w:hAnsi="Times New Roman" w:cs="Times New Roman"/>
          <w:color w:val="222222"/>
          <w:sz w:val="28"/>
          <w:szCs w:val="28"/>
          <w:shd w:val="clear" w:color="auto" w:fill="FFFFFF"/>
          <w:lang w:val="kk-KZ"/>
        </w:rPr>
        <w:t>-</w:t>
      </w:r>
      <w:r w:rsidRPr="008C45C4">
        <w:rPr>
          <w:rFonts w:ascii="Times New Roman" w:hAnsi="Times New Roman" w:cs="Times New Roman"/>
          <w:color w:val="222222"/>
          <w:sz w:val="28"/>
          <w:szCs w:val="28"/>
          <w:shd w:val="clear" w:color="auto" w:fill="FFFFFF"/>
          <w:lang w:val="kk-KZ"/>
        </w:rPr>
        <w:t xml:space="preserve">түлікте патогенді ішек таяқшасының пайда болуы жалғыз қауіп емес. Соңғы уақытта, мал шаруашылығы өнімдерінен </w:t>
      </w:r>
      <w:r w:rsidRPr="008C45C4">
        <w:rPr>
          <w:rFonts w:ascii="Times New Roman" w:hAnsi="Times New Roman" w:cs="Times New Roman"/>
          <w:sz w:val="28"/>
          <w:szCs w:val="28"/>
          <w:lang w:val="kk-KZ"/>
        </w:rPr>
        <w:t xml:space="preserve">микробқа қарсы төзімді, патогенді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штамдарының кең таралуы деректері келтірілген [</w:t>
      </w:r>
      <w:r w:rsidR="00BB1FD1" w:rsidRPr="008C45C4">
        <w:rPr>
          <w:rFonts w:ascii="Times New Roman" w:hAnsi="Times New Roman" w:cs="Times New Roman"/>
          <w:sz w:val="28"/>
          <w:szCs w:val="28"/>
          <w:lang w:val="kk-KZ"/>
        </w:rPr>
        <w:t>94</w:t>
      </w:r>
      <w:r w:rsidR="004F31CE">
        <w:rPr>
          <w:rFonts w:ascii="Times New Roman" w:hAnsi="Times New Roman" w:cs="Times New Roman"/>
          <w:sz w:val="28"/>
          <w:szCs w:val="28"/>
          <w:lang w:val="kk-KZ"/>
        </w:rPr>
        <w:t>, р. 990-994</w:t>
      </w:r>
      <w:r w:rsidRPr="008C45C4">
        <w:rPr>
          <w:rFonts w:ascii="Times New Roman" w:hAnsi="Times New Roman" w:cs="Times New Roman"/>
          <w:sz w:val="28"/>
          <w:szCs w:val="28"/>
          <w:lang w:val="kk-KZ"/>
        </w:rPr>
        <w:t>].</w:t>
      </w:r>
    </w:p>
    <w:p w14:paraId="09D4928C" w14:textId="042AA307" w:rsidR="00DA4152" w:rsidRPr="008C45C4" w:rsidRDefault="00DA4152"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Бактериялар антибиотиктерге бірнеше механизмдерді қолдана отырып төзімді болуы мүмкін: антибиотиктердің ферментативті деградациясы, антибиотик нысанының модификациясы, бактериялардың жасуша қабырғасының өткізгіштігінің өзгеруі және белсенділікті болдырмаудың балама жолдары. Антибиотиктердің ферментативті ыдырауы немесе модификациясы төзімділіктің кең таралған механизмі болып табылады. Оған мысал ретінде грам теріс бактерияларда төзімділікті тудыратын цефалоспориндер сияқты </w:t>
      </w:r>
      <w:r w:rsidRPr="008C45C4">
        <w:rPr>
          <w:rFonts w:ascii="Times New Roman" w:hAnsi="Times New Roman" w:cs="Times New Roman"/>
          <w:bCs/>
          <w:i/>
          <w:iCs/>
          <w:sz w:val="28"/>
          <w:szCs w:val="28"/>
          <w:lang w:val="en-GB"/>
        </w:rPr>
        <w:t>β</w:t>
      </w:r>
      <w:r w:rsidRPr="008C45C4">
        <w:rPr>
          <w:rFonts w:ascii="Times New Roman" w:hAnsi="Times New Roman" w:cs="Times New Roman"/>
          <w:bCs/>
          <w:sz w:val="28"/>
          <w:szCs w:val="28"/>
          <w:lang w:val="kk-KZ"/>
        </w:rPr>
        <w:t xml:space="preserve">-лактамдық антибиотиктердің </w:t>
      </w:r>
      <w:r w:rsidRPr="008C45C4">
        <w:rPr>
          <w:rFonts w:ascii="Times New Roman" w:hAnsi="Times New Roman" w:cs="Times New Roman"/>
          <w:bCs/>
          <w:i/>
          <w:iCs/>
          <w:sz w:val="28"/>
          <w:szCs w:val="28"/>
          <w:lang w:val="en-GB"/>
        </w:rPr>
        <w:t>β</w:t>
      </w:r>
      <w:r w:rsidRPr="008C45C4">
        <w:rPr>
          <w:rFonts w:ascii="Times New Roman" w:hAnsi="Times New Roman" w:cs="Times New Roman"/>
          <w:bCs/>
          <w:sz w:val="28"/>
          <w:szCs w:val="28"/>
          <w:lang w:val="kk-KZ"/>
        </w:rPr>
        <w:t>-лактам сақинасын гидролиздейтін ферменттерін келтіруге болады [1</w:t>
      </w:r>
      <w:r w:rsidR="00BB1FD1" w:rsidRPr="008C45C4">
        <w:rPr>
          <w:rFonts w:ascii="Times New Roman" w:hAnsi="Times New Roman" w:cs="Times New Roman"/>
          <w:bCs/>
          <w:sz w:val="28"/>
          <w:szCs w:val="28"/>
          <w:lang w:val="kk-KZ"/>
        </w:rPr>
        <w:t>5</w:t>
      </w:r>
      <w:r w:rsidR="000324B0" w:rsidRPr="008C45C4">
        <w:rPr>
          <w:rFonts w:ascii="Times New Roman" w:hAnsi="Times New Roman" w:cs="Times New Roman"/>
          <w:bCs/>
          <w:sz w:val="28"/>
          <w:szCs w:val="28"/>
          <w:lang w:val="kk-KZ"/>
        </w:rPr>
        <w:t>2</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kk-KZ"/>
        </w:rPr>
        <w:t xml:space="preserve">Төзімділігі негізінен ферментативті деградация арқылы болатын антибиотиктердің тағы бір тобы – аминогликозидтер, олардың инактивациясы ацетилтрансферазалар, нуклеотидилтрансферазалар және фосфотрансферазалар арқылы жүреді. Бұл ферменттердің әрқайсысы бір немесе бірнеше антибиотиктерге әсер етудің белгілі бір спектрі бар. Мақсатты модификацияға төзімділік антибиотиктің мақсатты молекуласының, жалпы ферменттің модификациясын білдіреді, осылайша антибиотик өзінің байланыстыру қабілетін, демек белсенділігін жоғалтады. </w:t>
      </w:r>
    </w:p>
    <w:p w14:paraId="0A8D1BEB" w14:textId="1962C3EF" w:rsidR="00DA4152" w:rsidRPr="008C45C4" w:rsidRDefault="00DA4152"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Әлемдегі ең өзекті мәселелердің бірі – бұл антибиотиктердің кең спектріне төзімді патогендік бактериялардың эволюциясы, көбеюі және кең таралуы. Бірнеше дәріге төзімді </w:t>
      </w:r>
      <w:r w:rsidRPr="008C45C4">
        <w:rPr>
          <w:rFonts w:ascii="Times New Roman" w:hAnsi="Times New Roman" w:cs="Times New Roman"/>
          <w:i/>
          <w:iCs/>
          <w:sz w:val="28"/>
          <w:szCs w:val="28"/>
          <w:lang w:val="kk-KZ"/>
        </w:rPr>
        <w:t>E. coli</w:t>
      </w:r>
      <w:r w:rsidRPr="008C45C4">
        <w:rPr>
          <w:rFonts w:ascii="Times New Roman" w:hAnsi="Times New Roman" w:cs="Times New Roman"/>
          <w:color w:val="222222"/>
          <w:sz w:val="28"/>
          <w:szCs w:val="28"/>
          <w:shd w:val="clear" w:color="auto" w:fill="FFFFFF"/>
          <w:lang w:val="kk-KZ"/>
        </w:rPr>
        <w:t xml:space="preserve"> штамдары, төзімділік гендерін тасымалдау арқылы немесе мутациялардан туындаған генетикалық өзгерістер</w:t>
      </w:r>
      <w:r w:rsidR="003D60B9"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 xml:space="preserve">нәтижесінде пайда болды. </w:t>
      </w:r>
    </w:p>
    <w:p w14:paraId="6274CB14" w14:textId="600E5E5E" w:rsidR="00DA4152" w:rsidRPr="008C45C4" w:rsidRDefault="00DA415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-дің бірнеше микробқа қарсы дәрілік препараттарға төзімділігі оны жақсы биоиндикатор етеді. Төзімді микроорганизмдер адамға тамақ тізбегі арқылы беріліп, қоршаған ортаға таралады. Тамақ өңдеу жабдықтарының көпшілігінде микроорганизмдер биофильмдер ретінде өсіп, өмір сүре алады. Биопленканың түзілуі сүт өнімдерін өндіру орындарында маңызды процесс болып табылады. </w:t>
      </w:r>
      <w:r w:rsidR="00D020DB" w:rsidRPr="008C45C4">
        <w:rPr>
          <w:rFonts w:ascii="Times New Roman" w:hAnsi="Times New Roman" w:cs="Times New Roman"/>
          <w:sz w:val="28"/>
          <w:szCs w:val="28"/>
          <w:lang w:val="kk-KZ"/>
        </w:rPr>
        <w:t>Б</w:t>
      </w:r>
      <w:r w:rsidRPr="008C45C4">
        <w:rPr>
          <w:rFonts w:ascii="Times New Roman" w:hAnsi="Times New Roman" w:cs="Times New Roman"/>
          <w:sz w:val="28"/>
          <w:szCs w:val="28"/>
          <w:lang w:val="kk-KZ"/>
        </w:rPr>
        <w:t>иопленканың түзілуі мен конъюгация арқылы плазмидтердің тасымалдануы арасында синергиялық әсер бар, бұл антибиотиктерге төзімділік гендерін тасымалдау үшін маңызды болуы мүмкін. Биопленкаларды субстратқа, беткі немесе бір-біріне бекітілген, олар өндірген жасушадан тыс полимерлі заттардың матрицасына енгізілген және өсу қарқыны мен ген транскрипциясына қатысты өзгерген фенотипті көрсететін жасушалармен сипатталатын микроорганизмдердің отырықшы қауымдастығы ретінде анықтауға болады. Биофильмдерде патогендік түрлер болса, адам денсаулығына қауіп төндіруі мүмкін. Биофильмдер, мысалы ет өнеркәсібі [1</w:t>
      </w:r>
      <w:r w:rsidR="00BB1FD1" w:rsidRPr="008C45C4">
        <w:rPr>
          <w:rFonts w:ascii="Times New Roman" w:hAnsi="Times New Roman" w:cs="Times New Roman"/>
          <w:sz w:val="28"/>
          <w:szCs w:val="28"/>
          <w:lang w:val="kk-KZ"/>
        </w:rPr>
        <w:t>5</w:t>
      </w:r>
      <w:r w:rsidR="000324B0"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 сүт өнеркәсібі [1</w:t>
      </w:r>
      <w:r w:rsidR="00BB1FD1" w:rsidRPr="008C45C4">
        <w:rPr>
          <w:rFonts w:ascii="Times New Roman" w:hAnsi="Times New Roman" w:cs="Times New Roman"/>
          <w:sz w:val="28"/>
          <w:szCs w:val="28"/>
          <w:lang w:val="kk-KZ"/>
        </w:rPr>
        <w:t>5</w:t>
      </w:r>
      <w:r w:rsidR="000324B0"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 xml:space="preserve">] сияқты азық-түлкі қауіпсіздігіне қатысты алаңдаушылық туғызды. Сүт өндіріс орындарында биофильмдердің пайда болуына қатысты денсаулықтың маңызды проблемасы планктондық жасушалармен салыстырғанда микробқа қарсы жоғары төзімділік болып табылады. </w:t>
      </w:r>
    </w:p>
    <w:p w14:paraId="498D3039" w14:textId="5741819C" w:rsidR="008E56D1" w:rsidRPr="008C45C4" w:rsidRDefault="008E56D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Антибиотикке төзімділік проблемасы (АТ) – бүкіл адамзаттың денсаулығына айтарлықтай қауіп төндіретін жалпы жаһандық денсаулық ұйымдарын алаңдататын басты мәселеге айналды. Дүниежүзілік денсаулық сақтау ұйымы (</w:t>
      </w:r>
      <w:r w:rsidR="00664CAC"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мамандарының пікірінше, микробқа қарсы препараттардың қолданылуын реттеу – ұлттық қауіпсіздікке қатысты мәселе. Сарапшылар</w:t>
      </w:r>
      <w:r w:rsidR="00DA4152"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2050 жылға қарай </w:t>
      </w:r>
      <w:r w:rsidR="00DA4152" w:rsidRPr="008C45C4">
        <w:rPr>
          <w:rFonts w:ascii="Times New Roman" w:hAnsi="Times New Roman" w:cs="Times New Roman"/>
          <w:sz w:val="28"/>
          <w:szCs w:val="28"/>
          <w:lang w:val="kk-KZ"/>
        </w:rPr>
        <w:t xml:space="preserve">жылына 10 миллион адам өлімінің себебі </w:t>
      </w:r>
      <w:r w:rsidRPr="008C45C4">
        <w:rPr>
          <w:rFonts w:ascii="Times New Roman" w:hAnsi="Times New Roman" w:cs="Times New Roman"/>
          <w:sz w:val="28"/>
          <w:szCs w:val="28"/>
          <w:lang w:val="kk-KZ"/>
        </w:rPr>
        <w:t>антибиотикке төзімді бактериялар</w:t>
      </w:r>
      <w:r w:rsidR="00DA4152" w:rsidRPr="008C45C4">
        <w:rPr>
          <w:rFonts w:ascii="Times New Roman" w:hAnsi="Times New Roman" w:cs="Times New Roman"/>
          <w:sz w:val="28"/>
          <w:szCs w:val="28"/>
          <w:lang w:val="kk-KZ"/>
        </w:rPr>
        <w:t>ға байланысты орын алады деп болжамдайды</w:t>
      </w:r>
      <w:r w:rsidR="000D714E">
        <w:rPr>
          <w:rFonts w:ascii="Times New Roman" w:hAnsi="Times New Roman" w:cs="Times New Roman"/>
          <w:sz w:val="28"/>
          <w:szCs w:val="28"/>
          <w:lang w:val="kk-KZ"/>
        </w:rPr>
        <w:t> </w:t>
      </w:r>
      <w:r w:rsidR="00B713BB" w:rsidRPr="008C45C4">
        <w:rPr>
          <w:rFonts w:ascii="Times New Roman" w:hAnsi="Times New Roman" w:cs="Times New Roman"/>
          <w:sz w:val="28"/>
          <w:szCs w:val="28"/>
          <w:lang w:val="kk-KZ"/>
        </w:rPr>
        <w:t>[1</w:t>
      </w:r>
      <w:r w:rsidR="00BB1FD1" w:rsidRPr="008C45C4">
        <w:rPr>
          <w:rFonts w:ascii="Times New Roman" w:hAnsi="Times New Roman" w:cs="Times New Roman"/>
          <w:sz w:val="28"/>
          <w:szCs w:val="28"/>
          <w:lang w:val="kk-KZ"/>
        </w:rPr>
        <w:t>5</w:t>
      </w:r>
      <w:r w:rsidR="000324B0" w:rsidRPr="008C45C4">
        <w:rPr>
          <w:rFonts w:ascii="Times New Roman" w:hAnsi="Times New Roman" w:cs="Times New Roman"/>
          <w:sz w:val="28"/>
          <w:szCs w:val="28"/>
          <w:lang w:val="kk-KZ"/>
        </w:rPr>
        <w:t>5</w:t>
      </w:r>
      <w:r w:rsidR="00B713BB" w:rsidRPr="008C45C4">
        <w:rPr>
          <w:rFonts w:ascii="Times New Roman" w:hAnsi="Times New Roman" w:cs="Times New Roman"/>
          <w:sz w:val="28"/>
          <w:szCs w:val="28"/>
          <w:lang w:val="kk-KZ"/>
        </w:rPr>
        <w:t>].</w:t>
      </w:r>
    </w:p>
    <w:p w14:paraId="142D109B" w14:textId="5ECEA8AF" w:rsidR="009904C5" w:rsidRPr="008C45C4" w:rsidRDefault="00803AA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Дәріге төзімді бактериялардың пайда болуы туралы алаңдаушылық антибиотиктерді қолдану нәтижесінде, коммуналды организмдер мен патогендерге селективті қысым жасай отырып төзімді штамдардың пайда болуына ықпал етеді. Микробқа қарсы төзімділікпен күресудің көп жылдық стратегиясына жергілікті, ұлттық және жаһандық деңгейде адамдарда, жануарларда және қоршаған ортада микробқа қарсы препараттардың қолданылуы мен оларға төзімділігін бақылауды күшейту; адамдар мен жануарларда микробқа қарсы препараттарды басқаруды күшейту, төзімділік механизмін зерттеуді кеңейту</w:t>
      </w:r>
      <w:r w:rsidR="00812D79" w:rsidRPr="008C45C4">
        <w:rPr>
          <w:rFonts w:ascii="Times New Roman" w:hAnsi="Times New Roman" w:cs="Times New Roman"/>
          <w:sz w:val="28"/>
          <w:szCs w:val="28"/>
          <w:lang w:val="kk-KZ"/>
        </w:rPr>
        <w:t>ді қамтиды</w:t>
      </w:r>
      <w:r w:rsidRPr="008C45C4">
        <w:rPr>
          <w:rFonts w:ascii="Times New Roman" w:hAnsi="Times New Roman" w:cs="Times New Roman"/>
          <w:sz w:val="28"/>
          <w:szCs w:val="28"/>
          <w:lang w:val="kk-KZ"/>
        </w:rPr>
        <w:t xml:space="preserve"> [1</w:t>
      </w:r>
      <w:r w:rsidR="00764A57" w:rsidRPr="008C45C4">
        <w:rPr>
          <w:rFonts w:ascii="Times New Roman" w:hAnsi="Times New Roman" w:cs="Times New Roman"/>
          <w:sz w:val="28"/>
          <w:szCs w:val="28"/>
          <w:lang w:val="kk-KZ"/>
        </w:rPr>
        <w:t>5</w:t>
      </w:r>
      <w:r w:rsidR="000324B0"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 xml:space="preserve">]. </w:t>
      </w:r>
    </w:p>
    <w:p w14:paraId="5B33B62A" w14:textId="77777777" w:rsidR="004E7780" w:rsidRPr="008C45C4" w:rsidRDefault="00803AA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1992 жылдан бері 2003 жылдар аралығында АҚШ медицина институтының микробқа қарсы төзімділіктің дамуына әсер етуші факторлардың консенсустық зерттеулері, қоғамдық денсаулық мамандарын антибиотиктерге төзімділіктің аса маңызды бақылауда ұстауды көрсетті. </w:t>
      </w:r>
    </w:p>
    <w:p w14:paraId="64FB61CF" w14:textId="429F3FAA" w:rsidR="00803AA9" w:rsidRPr="008C45C4" w:rsidRDefault="00803AA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w:t>
      </w:r>
      <w:r w:rsidR="00A97DF9" w:rsidRPr="008C45C4">
        <w:rPr>
          <w:rFonts w:ascii="Times New Roman" w:hAnsi="Times New Roman" w:cs="Times New Roman"/>
          <w:sz w:val="28"/>
          <w:szCs w:val="28"/>
          <w:lang w:val="kk-KZ"/>
        </w:rPr>
        <w:t>One Health</w:t>
      </w:r>
      <w:r w:rsidRPr="008C45C4">
        <w:rPr>
          <w:rFonts w:ascii="Times New Roman" w:hAnsi="Times New Roman" w:cs="Times New Roman"/>
          <w:sz w:val="28"/>
          <w:szCs w:val="28"/>
          <w:lang w:val="kk-KZ"/>
        </w:rPr>
        <w:t xml:space="preserve">» </w:t>
      </w:r>
      <w:r w:rsidR="00A97DF9" w:rsidRPr="008C45C4">
        <w:rPr>
          <w:rFonts w:ascii="Times New Roman" w:hAnsi="Times New Roman" w:cs="Times New Roman"/>
          <w:sz w:val="28"/>
          <w:szCs w:val="28"/>
          <w:lang w:val="kk-KZ"/>
        </w:rPr>
        <w:t xml:space="preserve">бірыңғай денсаулық </w:t>
      </w:r>
      <w:r w:rsidRPr="008C45C4">
        <w:rPr>
          <w:rFonts w:ascii="Times New Roman" w:hAnsi="Times New Roman" w:cs="Times New Roman"/>
          <w:sz w:val="28"/>
          <w:szCs w:val="28"/>
          <w:lang w:val="kk-KZ"/>
        </w:rPr>
        <w:t xml:space="preserve">тұжырымдамасы адамның, үй және жабайы жануарлардың, қоршаған орта арасындағы байланысты көрсетеді. Соңғы жылдары, One Health </w:t>
      </w:r>
      <w:r w:rsidR="000F44D1" w:rsidRPr="008C45C4">
        <w:rPr>
          <w:rFonts w:ascii="Times New Roman" w:hAnsi="Times New Roman" w:cs="Times New Roman"/>
          <w:sz w:val="28"/>
          <w:szCs w:val="28"/>
          <w:lang w:val="kk-KZ"/>
        </w:rPr>
        <w:t>концепциясы</w:t>
      </w:r>
      <w:r w:rsidRPr="008C45C4">
        <w:rPr>
          <w:rFonts w:ascii="Times New Roman" w:hAnsi="Times New Roman" w:cs="Times New Roman"/>
          <w:sz w:val="28"/>
          <w:szCs w:val="28"/>
          <w:lang w:val="kk-KZ"/>
        </w:rPr>
        <w:t xml:space="preserve"> ең алдымен </w:t>
      </w:r>
      <w:r w:rsidR="000F44D1" w:rsidRPr="008C45C4">
        <w:rPr>
          <w:rFonts w:ascii="Times New Roman" w:hAnsi="Times New Roman" w:cs="Times New Roman"/>
          <w:sz w:val="28"/>
          <w:szCs w:val="28"/>
          <w:lang w:val="kk-KZ"/>
        </w:rPr>
        <w:t>қоғамдық денсаулық ж</w:t>
      </w:r>
      <w:r w:rsidR="006E6DB1" w:rsidRPr="008C45C4">
        <w:rPr>
          <w:rFonts w:ascii="Times New Roman" w:hAnsi="Times New Roman" w:cs="Times New Roman"/>
          <w:sz w:val="28"/>
          <w:szCs w:val="28"/>
          <w:lang w:val="kk-KZ"/>
        </w:rPr>
        <w:t>ә</w:t>
      </w:r>
      <w:r w:rsidR="000F44D1" w:rsidRPr="008C45C4">
        <w:rPr>
          <w:rFonts w:ascii="Times New Roman" w:hAnsi="Times New Roman" w:cs="Times New Roman"/>
          <w:sz w:val="28"/>
          <w:szCs w:val="28"/>
          <w:lang w:val="kk-KZ"/>
        </w:rPr>
        <w:t xml:space="preserve">не </w:t>
      </w:r>
      <w:r w:rsidRPr="008C45C4">
        <w:rPr>
          <w:rFonts w:ascii="Times New Roman" w:hAnsi="Times New Roman" w:cs="Times New Roman"/>
          <w:sz w:val="28"/>
          <w:szCs w:val="28"/>
          <w:lang w:val="kk-KZ"/>
        </w:rPr>
        <w:t>ветеринар</w:t>
      </w:r>
      <w:r w:rsidR="000F44D1" w:rsidRPr="008C45C4">
        <w:rPr>
          <w:rFonts w:ascii="Times New Roman" w:hAnsi="Times New Roman" w:cs="Times New Roman"/>
          <w:sz w:val="28"/>
          <w:szCs w:val="28"/>
          <w:lang w:val="kk-KZ"/>
        </w:rPr>
        <w:t>ия</w:t>
      </w:r>
      <w:r w:rsidRPr="008C45C4">
        <w:rPr>
          <w:rFonts w:ascii="Times New Roman" w:hAnsi="Times New Roman" w:cs="Times New Roman"/>
          <w:sz w:val="28"/>
          <w:szCs w:val="28"/>
          <w:lang w:val="kk-KZ"/>
        </w:rPr>
        <w:t>лық қоғамдастықт</w:t>
      </w:r>
      <w:r w:rsidR="000F44D1" w:rsidRPr="008C45C4">
        <w:rPr>
          <w:rFonts w:ascii="Times New Roman" w:hAnsi="Times New Roman" w:cs="Times New Roman"/>
          <w:sz w:val="28"/>
          <w:szCs w:val="28"/>
          <w:lang w:val="kk-KZ"/>
        </w:rPr>
        <w:t>арының эпидемияларды алдын алудағы негізгі көзқарасына айналды</w:t>
      </w:r>
      <w:r w:rsidRPr="008C45C4">
        <w:rPr>
          <w:rFonts w:ascii="Times New Roman" w:hAnsi="Times New Roman" w:cs="Times New Roman"/>
          <w:sz w:val="28"/>
          <w:szCs w:val="28"/>
          <w:lang w:val="kk-KZ"/>
        </w:rPr>
        <w:t xml:space="preserve"> [</w:t>
      </w:r>
      <w:r w:rsidR="00A97DF9" w:rsidRPr="008C45C4">
        <w:rPr>
          <w:rFonts w:ascii="Times New Roman" w:hAnsi="Times New Roman" w:cs="Times New Roman"/>
          <w:sz w:val="28"/>
          <w:szCs w:val="28"/>
          <w:lang w:val="kk-KZ"/>
        </w:rPr>
        <w:t>15</w:t>
      </w:r>
      <w:r w:rsidR="000324B0" w:rsidRPr="008C45C4">
        <w:rPr>
          <w:rFonts w:ascii="Times New Roman" w:hAnsi="Times New Roman" w:cs="Times New Roman"/>
          <w:sz w:val="28"/>
          <w:szCs w:val="28"/>
          <w:lang w:val="kk-KZ"/>
        </w:rPr>
        <w:t>7</w:t>
      </w:r>
      <w:r w:rsidRPr="008C45C4">
        <w:rPr>
          <w:rFonts w:ascii="Times New Roman" w:hAnsi="Times New Roman" w:cs="Times New Roman"/>
          <w:sz w:val="28"/>
          <w:szCs w:val="28"/>
          <w:lang w:val="kk-KZ"/>
        </w:rPr>
        <w:t xml:space="preserve">]. </w:t>
      </w:r>
    </w:p>
    <w:p w14:paraId="6C1C1C53" w14:textId="77777777" w:rsidR="00C4073F" w:rsidRPr="008C45C4" w:rsidRDefault="007E3D80" w:rsidP="008C45C4">
      <w:pPr>
        <w:spacing w:after="0" w:line="240" w:lineRule="auto"/>
        <w:ind w:firstLine="709"/>
        <w:contextualSpacing/>
        <w:jc w:val="both"/>
        <w:rPr>
          <w:rFonts w:ascii="Times New Roman" w:hAnsi="Times New Roman" w:cs="Times New Roman"/>
          <w:color w:val="333333"/>
          <w:sz w:val="28"/>
          <w:szCs w:val="28"/>
          <w:shd w:val="clear" w:color="auto" w:fill="FFFFFF"/>
          <w:lang w:val="kk-KZ"/>
        </w:rPr>
      </w:pPr>
      <w:r w:rsidRPr="008C45C4">
        <w:rPr>
          <w:rFonts w:ascii="Times New Roman" w:hAnsi="Times New Roman" w:cs="Times New Roman"/>
          <w:color w:val="333333"/>
          <w:sz w:val="28"/>
          <w:szCs w:val="28"/>
          <w:shd w:val="clear" w:color="auto" w:fill="FFFFFF"/>
          <w:lang w:val="kk-KZ"/>
        </w:rPr>
        <w:t>Қазіргі уақытта, ветеринария саласында антибиотиктерді кеңінен қолдану салдарынан, тағам өнімдерінде антибиотикке резистентті бактерия популяциялары тығыздығының өсу тенденциясы байқалады.</w:t>
      </w:r>
    </w:p>
    <w:p w14:paraId="313D736E" w14:textId="21D05FAD" w:rsidR="006679D2" w:rsidRPr="008C45C4" w:rsidRDefault="00CE7D5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WHO</w:t>
      </w:r>
      <w:r w:rsidR="007E3D80" w:rsidRPr="008C45C4">
        <w:rPr>
          <w:rFonts w:ascii="Times New Roman" w:hAnsi="Times New Roman" w:cs="Times New Roman"/>
          <w:sz w:val="28"/>
          <w:szCs w:val="28"/>
          <w:lang w:val="kk-KZ"/>
        </w:rPr>
        <w:t xml:space="preserve"> тұрақтылықтың даму қаупі жоғары бактериялар қатарына Enterobacteriaceae жатқызады</w:t>
      </w:r>
      <w:r w:rsidR="00191BD6"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kk-KZ"/>
        </w:rPr>
        <w:t>WHO</w:t>
      </w:r>
      <w:r w:rsidR="007E3D80" w:rsidRPr="008C45C4">
        <w:rPr>
          <w:rFonts w:ascii="Times New Roman" w:hAnsi="Times New Roman" w:cs="Times New Roman"/>
          <w:color w:val="222222"/>
          <w:sz w:val="28"/>
          <w:szCs w:val="28"/>
          <w:shd w:val="clear" w:color="auto" w:fill="FFFFFF"/>
          <w:lang w:val="kk-KZ"/>
        </w:rPr>
        <w:t xml:space="preserve"> адам денсаулығына қауіп төндіретін антибиотикке төзімді «басымдық патогендердің» жариялаған тізімінінде грам теріс бактериялардың қауіптілігі көрсетілген. Микроорганизмдер қаупі антибиотиктерге қарсы төзімді болуына мүмкіндік беретін генетикалық материалды тасымалдай алады. </w:t>
      </w:r>
      <w:r w:rsidRPr="008C45C4">
        <w:rPr>
          <w:rFonts w:ascii="Times New Roman" w:hAnsi="Times New Roman" w:cs="Times New Roman"/>
          <w:color w:val="222222"/>
          <w:sz w:val="28"/>
          <w:szCs w:val="28"/>
          <w:shd w:val="clear" w:color="auto" w:fill="FFFFFF"/>
          <w:lang w:val="kk-KZ"/>
        </w:rPr>
        <w:t>WHO</w:t>
      </w:r>
      <w:r w:rsidR="007E3D80" w:rsidRPr="008C45C4">
        <w:rPr>
          <w:rFonts w:ascii="Times New Roman" w:hAnsi="Times New Roman" w:cs="Times New Roman"/>
          <w:color w:val="222222"/>
          <w:sz w:val="28"/>
          <w:szCs w:val="28"/>
          <w:shd w:val="clear" w:color="auto" w:fill="FFFFFF"/>
          <w:lang w:val="kk-KZ"/>
        </w:rPr>
        <w:t xml:space="preserve"> тізімі жаңа антибиотиктерге қажеттіліктің жеделдігіне байланысты үш санатқа бөледі: сыни, жоғары басымдық және орташа басымдық.</w:t>
      </w:r>
      <w:r w:rsidR="006500CE" w:rsidRPr="008C45C4">
        <w:rPr>
          <w:rFonts w:ascii="Times New Roman" w:hAnsi="Times New Roman" w:cs="Times New Roman"/>
          <w:color w:val="222222"/>
          <w:sz w:val="28"/>
          <w:szCs w:val="28"/>
          <w:shd w:val="clear" w:color="auto" w:fill="FFFFFF"/>
          <w:lang w:val="kk-KZ"/>
        </w:rPr>
        <w:t xml:space="preserve"> </w:t>
      </w:r>
    </w:p>
    <w:p w14:paraId="7332EC93" w14:textId="088C9DA7" w:rsidR="00061A41" w:rsidRPr="008C45C4" w:rsidRDefault="007E3D80"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Бірнеше антибиотикке төзімді бактериялардың ішінен энтеробактериялар (</w:t>
      </w:r>
      <w:r w:rsidRPr="008C45C4">
        <w:rPr>
          <w:rFonts w:ascii="Times New Roman" w:hAnsi="Times New Roman" w:cs="Times New Roman"/>
          <w:i/>
          <w:iCs/>
          <w:sz w:val="28"/>
          <w:szCs w:val="28"/>
          <w:lang w:val="kk-KZ"/>
        </w:rPr>
        <w:t>Escherichia, Enterobacter, Serratia, Klebsiella</w:t>
      </w:r>
      <w:r w:rsidRPr="008C45C4">
        <w:rPr>
          <w:rFonts w:ascii="Times New Roman" w:hAnsi="Times New Roman" w:cs="Times New Roman"/>
          <w:color w:val="222222"/>
          <w:sz w:val="28"/>
          <w:szCs w:val="28"/>
          <w:shd w:val="clear" w:color="auto" w:fill="FFFFFF"/>
          <w:lang w:val="kk-KZ"/>
        </w:rPr>
        <w:t>) ең маңызды тобына жатады</w:t>
      </w:r>
      <w:r w:rsidR="001C0E43" w:rsidRPr="008C45C4">
        <w:rPr>
          <w:rFonts w:ascii="Times New Roman" w:hAnsi="Times New Roman" w:cs="Times New Roman"/>
          <w:color w:val="222222"/>
          <w:sz w:val="28"/>
          <w:szCs w:val="28"/>
          <w:shd w:val="clear" w:color="auto" w:fill="FFFFFF"/>
          <w:lang w:val="kk-KZ"/>
        </w:rPr>
        <w:t xml:space="preserve"> [15</w:t>
      </w:r>
      <w:r w:rsidR="000324B0" w:rsidRPr="008C45C4">
        <w:rPr>
          <w:rFonts w:ascii="Times New Roman" w:hAnsi="Times New Roman" w:cs="Times New Roman"/>
          <w:color w:val="222222"/>
          <w:sz w:val="28"/>
          <w:szCs w:val="28"/>
          <w:shd w:val="clear" w:color="auto" w:fill="FFFFFF"/>
          <w:lang w:val="kk-KZ"/>
        </w:rPr>
        <w:t>8</w:t>
      </w:r>
      <w:r w:rsidR="001C0E43" w:rsidRPr="008C45C4">
        <w:rPr>
          <w:rFonts w:ascii="Times New Roman" w:hAnsi="Times New Roman" w:cs="Times New Roman"/>
          <w:color w:val="222222"/>
          <w:sz w:val="28"/>
          <w:szCs w:val="28"/>
          <w:shd w:val="clear" w:color="auto" w:fill="FFFFFF"/>
          <w:lang w:val="kk-KZ"/>
        </w:rPr>
        <w:t>].</w:t>
      </w:r>
    </w:p>
    <w:p w14:paraId="5CAEAA24" w14:textId="77777777" w:rsidR="00524756" w:rsidRPr="008C45C4" w:rsidRDefault="00061A4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Бұл бактериялар антибиотиктердің кең ауқым</w:t>
      </w:r>
      <w:r w:rsidR="0097417A" w:rsidRPr="008C45C4">
        <w:rPr>
          <w:rFonts w:ascii="Times New Roman" w:hAnsi="Times New Roman" w:cs="Times New Roman"/>
          <w:color w:val="222222"/>
          <w:sz w:val="28"/>
          <w:szCs w:val="28"/>
          <w:shd w:val="clear" w:color="auto" w:fill="FFFFFF"/>
          <w:lang w:val="kk-KZ"/>
        </w:rPr>
        <w:t>ына, соның ішінде</w:t>
      </w:r>
      <w:r w:rsidR="00D14E5B" w:rsidRPr="008C45C4">
        <w:rPr>
          <w:rFonts w:ascii="Times New Roman" w:hAnsi="Times New Roman" w:cs="Times New Roman"/>
          <w:color w:val="222222"/>
          <w:sz w:val="28"/>
          <w:szCs w:val="28"/>
          <w:shd w:val="clear" w:color="auto" w:fill="FFFFFF"/>
          <w:lang w:val="kk-KZ"/>
        </w:rPr>
        <w:t xml:space="preserve"> карбапенемдерге және </w:t>
      </w:r>
      <w:r w:rsidR="005E196C" w:rsidRPr="008C45C4">
        <w:rPr>
          <w:rFonts w:ascii="Times New Roman" w:hAnsi="Times New Roman" w:cs="Times New Roman"/>
          <w:color w:val="222222"/>
          <w:sz w:val="28"/>
          <w:szCs w:val="28"/>
          <w:shd w:val="clear" w:color="auto" w:fill="FFFFFF"/>
          <w:lang w:val="kk-KZ"/>
        </w:rPr>
        <w:t xml:space="preserve">үшінші буын </w:t>
      </w:r>
      <w:r w:rsidR="00D92181" w:rsidRPr="008C45C4">
        <w:rPr>
          <w:rFonts w:ascii="Times New Roman" w:hAnsi="Times New Roman" w:cs="Times New Roman"/>
          <w:color w:val="222222"/>
          <w:sz w:val="28"/>
          <w:szCs w:val="28"/>
          <w:shd w:val="clear" w:color="auto" w:fill="FFFFFF"/>
          <w:lang w:val="kk-KZ"/>
        </w:rPr>
        <w:t>цефалоспориндерге</w:t>
      </w:r>
      <w:r w:rsidR="00E771F7" w:rsidRPr="008C45C4">
        <w:rPr>
          <w:rFonts w:ascii="Times New Roman" w:hAnsi="Times New Roman" w:cs="Times New Roman"/>
          <w:color w:val="222222"/>
          <w:sz w:val="28"/>
          <w:szCs w:val="28"/>
          <w:shd w:val="clear" w:color="auto" w:fill="FFFFFF"/>
          <w:lang w:val="kk-KZ"/>
        </w:rPr>
        <w:t xml:space="preserve">, </w:t>
      </w:r>
      <w:r w:rsidR="005A7D19" w:rsidRPr="008C45C4">
        <w:rPr>
          <w:rFonts w:ascii="Times New Roman" w:hAnsi="Times New Roman" w:cs="Times New Roman"/>
          <w:color w:val="222222"/>
          <w:sz w:val="28"/>
          <w:szCs w:val="28"/>
          <w:shd w:val="clear" w:color="auto" w:fill="FFFFFF"/>
          <w:lang w:val="kk-KZ"/>
        </w:rPr>
        <w:t>бірнеше дәріге төзімді бактерияларды емдеу</w:t>
      </w:r>
      <w:r w:rsidR="00CC428C" w:rsidRPr="008C45C4">
        <w:rPr>
          <w:rFonts w:ascii="Times New Roman" w:hAnsi="Times New Roman" w:cs="Times New Roman"/>
          <w:color w:val="222222"/>
          <w:sz w:val="28"/>
          <w:szCs w:val="28"/>
          <w:shd w:val="clear" w:color="auto" w:fill="FFFFFF"/>
          <w:lang w:val="kk-KZ"/>
        </w:rPr>
        <w:t>ге</w:t>
      </w:r>
      <w:r w:rsidR="00E771F7" w:rsidRPr="008C45C4">
        <w:rPr>
          <w:rFonts w:ascii="Times New Roman" w:hAnsi="Times New Roman" w:cs="Times New Roman"/>
          <w:color w:val="222222"/>
          <w:sz w:val="28"/>
          <w:szCs w:val="28"/>
          <w:shd w:val="clear" w:color="auto" w:fill="FFFFFF"/>
          <w:lang w:val="kk-KZ"/>
        </w:rPr>
        <w:t xml:space="preserve"> </w:t>
      </w:r>
      <w:r w:rsidR="00DE7A63" w:rsidRPr="008C45C4">
        <w:rPr>
          <w:rFonts w:ascii="Times New Roman" w:hAnsi="Times New Roman" w:cs="Times New Roman"/>
          <w:color w:val="222222"/>
          <w:sz w:val="28"/>
          <w:szCs w:val="28"/>
          <w:shd w:val="clear" w:color="auto" w:fill="FFFFFF"/>
          <w:lang w:val="kk-KZ"/>
        </w:rPr>
        <w:t>арналған кең қо</w:t>
      </w:r>
      <w:r w:rsidR="000E0F3C" w:rsidRPr="008C45C4">
        <w:rPr>
          <w:rFonts w:ascii="Times New Roman" w:hAnsi="Times New Roman" w:cs="Times New Roman"/>
          <w:color w:val="222222"/>
          <w:sz w:val="28"/>
          <w:szCs w:val="28"/>
          <w:shd w:val="clear" w:color="auto" w:fill="FFFFFF"/>
          <w:lang w:val="kk-KZ"/>
        </w:rPr>
        <w:t>лданатын антибиотиктерге төзімділікке ие болды.</w:t>
      </w:r>
      <w:r w:rsidR="00524756" w:rsidRPr="008C45C4">
        <w:rPr>
          <w:rFonts w:ascii="Times New Roman" w:hAnsi="Times New Roman" w:cs="Times New Roman"/>
          <w:sz w:val="28"/>
          <w:szCs w:val="28"/>
          <w:lang w:val="kk-KZ"/>
        </w:rPr>
        <w:t xml:space="preserve"> </w:t>
      </w:r>
    </w:p>
    <w:p w14:paraId="7923E8C0" w14:textId="39C49ED9" w:rsidR="00524756" w:rsidRPr="008C45C4" w:rsidRDefault="00AC357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Микробиология әлемінде ерекше орын алатын </w:t>
      </w:r>
      <w:r w:rsidRPr="008C45C4">
        <w:rPr>
          <w:rFonts w:ascii="Times New Roman" w:hAnsi="Times New Roman" w:cs="Times New Roman"/>
          <w:i/>
          <w:iCs/>
          <w:sz w:val="28"/>
          <w:szCs w:val="28"/>
          <w:lang w:val="kk-KZ"/>
        </w:rPr>
        <w:t xml:space="preserve">E. coli </w:t>
      </w:r>
      <w:r w:rsidR="00287460" w:rsidRPr="008C45C4">
        <w:rPr>
          <w:rFonts w:ascii="Times New Roman" w:hAnsi="Times New Roman" w:cs="Times New Roman"/>
          <w:sz w:val="28"/>
          <w:szCs w:val="28"/>
          <w:lang w:val="kk-KZ"/>
        </w:rPr>
        <w:t>әртүрлі иелер</w:t>
      </w:r>
      <w:r w:rsidR="00B745C3" w:rsidRPr="008C45C4">
        <w:rPr>
          <w:rFonts w:ascii="Times New Roman" w:hAnsi="Times New Roman" w:cs="Times New Roman"/>
          <w:sz w:val="28"/>
          <w:szCs w:val="28"/>
          <w:lang w:val="kk-KZ"/>
        </w:rPr>
        <w:t>дің автохтонды микробиотасының маңызды бөлігін</w:t>
      </w:r>
      <w:r w:rsidR="008E6795" w:rsidRPr="008C45C4">
        <w:rPr>
          <w:rFonts w:ascii="Times New Roman" w:hAnsi="Times New Roman" w:cs="Times New Roman"/>
          <w:sz w:val="28"/>
          <w:szCs w:val="28"/>
          <w:lang w:val="kk-KZ"/>
        </w:rPr>
        <w:t xml:space="preserve"> білдіреді</w:t>
      </w:r>
      <w:r w:rsidR="00CE57FC" w:rsidRPr="008C45C4">
        <w:rPr>
          <w:rFonts w:ascii="Times New Roman" w:hAnsi="Times New Roman" w:cs="Times New Roman"/>
          <w:sz w:val="28"/>
          <w:szCs w:val="28"/>
          <w:lang w:val="kk-KZ"/>
        </w:rPr>
        <w:t xml:space="preserve">. </w:t>
      </w:r>
      <w:r w:rsidR="00E262B4" w:rsidRPr="008C45C4">
        <w:rPr>
          <w:rFonts w:ascii="Times New Roman" w:hAnsi="Times New Roman" w:cs="Times New Roman"/>
          <w:sz w:val="28"/>
          <w:szCs w:val="28"/>
          <w:lang w:val="kk-KZ"/>
        </w:rPr>
        <w:t xml:space="preserve">Бүкіл әлемде, </w:t>
      </w:r>
      <w:r w:rsidR="00524756" w:rsidRPr="008C45C4">
        <w:rPr>
          <w:rFonts w:ascii="Times New Roman" w:hAnsi="Times New Roman" w:cs="Times New Roman"/>
          <w:sz w:val="28"/>
          <w:szCs w:val="28"/>
          <w:lang w:val="kk-KZ"/>
        </w:rPr>
        <w:t xml:space="preserve">азық-түліктердегі </w:t>
      </w:r>
      <w:r w:rsidR="00524756" w:rsidRPr="008C45C4">
        <w:rPr>
          <w:rFonts w:ascii="Times New Roman" w:hAnsi="Times New Roman" w:cs="Times New Roman"/>
          <w:i/>
          <w:iCs/>
          <w:sz w:val="28"/>
          <w:szCs w:val="28"/>
          <w:lang w:val="kk-KZ"/>
        </w:rPr>
        <w:t xml:space="preserve">E. coli </w:t>
      </w:r>
      <w:r w:rsidR="00524756" w:rsidRPr="008C45C4">
        <w:rPr>
          <w:rFonts w:ascii="Times New Roman" w:hAnsi="Times New Roman" w:cs="Times New Roman"/>
          <w:sz w:val="28"/>
          <w:szCs w:val="28"/>
          <w:lang w:val="kk-KZ"/>
        </w:rPr>
        <w:t>микробқа қарсы төзімділігі тексеріледі.</w:t>
      </w:r>
      <w:r w:rsidR="00524756" w:rsidRPr="008C45C4">
        <w:rPr>
          <w:rFonts w:ascii="Times New Roman" w:hAnsi="Times New Roman" w:cs="Times New Roman"/>
          <w:i/>
          <w:iCs/>
          <w:sz w:val="28"/>
          <w:szCs w:val="28"/>
          <w:lang w:val="kk-KZ"/>
        </w:rPr>
        <w:t xml:space="preserve"> E. coli</w:t>
      </w:r>
      <w:r w:rsidR="00524756" w:rsidRPr="008C45C4">
        <w:rPr>
          <w:rFonts w:ascii="Times New Roman" w:hAnsi="Times New Roman" w:cs="Times New Roman"/>
          <w:sz w:val="28"/>
          <w:szCs w:val="28"/>
          <w:lang w:val="kk-KZ"/>
        </w:rPr>
        <w:t xml:space="preserve"> әртүрлі бактериялармен генетикалық материал алмасуға бейімділігі оларды жануарлардан алынатын өнімдердегі төзімділік гендерінің резервуарын түсінуге мүмкіндік береді</w:t>
      </w:r>
      <w:r w:rsidR="002A51B2" w:rsidRPr="008C45C4">
        <w:rPr>
          <w:rFonts w:ascii="Times New Roman" w:hAnsi="Times New Roman" w:cs="Times New Roman"/>
          <w:sz w:val="28"/>
          <w:szCs w:val="28"/>
          <w:lang w:val="kk-KZ"/>
        </w:rPr>
        <w:t xml:space="preserve"> [15</w:t>
      </w:r>
      <w:r w:rsidR="000324B0" w:rsidRPr="008C45C4">
        <w:rPr>
          <w:rFonts w:ascii="Times New Roman" w:hAnsi="Times New Roman" w:cs="Times New Roman"/>
          <w:sz w:val="28"/>
          <w:szCs w:val="28"/>
          <w:lang w:val="kk-KZ"/>
        </w:rPr>
        <w:t>9</w:t>
      </w:r>
      <w:r w:rsidR="002A51B2" w:rsidRPr="008C45C4">
        <w:rPr>
          <w:rFonts w:ascii="Times New Roman" w:hAnsi="Times New Roman" w:cs="Times New Roman"/>
          <w:sz w:val="28"/>
          <w:szCs w:val="28"/>
          <w:lang w:val="kk-KZ"/>
        </w:rPr>
        <w:t>].</w:t>
      </w:r>
    </w:p>
    <w:p w14:paraId="117AE309" w14:textId="4B461906" w:rsidR="007E3D80" w:rsidRPr="008C45C4" w:rsidRDefault="00B0106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Энтеробактериялар</w:t>
      </w:r>
      <w:r w:rsidR="00D773BC" w:rsidRPr="008C45C4">
        <w:rPr>
          <w:rFonts w:ascii="Times New Roman" w:hAnsi="Times New Roman" w:cs="Times New Roman"/>
          <w:sz w:val="28"/>
          <w:szCs w:val="28"/>
          <w:lang w:val="kk-KZ"/>
        </w:rPr>
        <w:t xml:space="preserve">дың генофондында </w:t>
      </w:r>
      <w:r w:rsidR="00D773BC" w:rsidRPr="008C45C4">
        <w:rPr>
          <w:rFonts w:ascii="Times New Roman" w:hAnsi="Times New Roman" w:cs="Times New Roman"/>
          <w:i/>
          <w:iCs/>
          <w:sz w:val="28"/>
          <w:szCs w:val="28"/>
          <w:lang w:val="kk-KZ"/>
        </w:rPr>
        <w:t xml:space="preserve">E. coli </w:t>
      </w:r>
      <w:r w:rsidR="00D773BC" w:rsidRPr="008C45C4">
        <w:rPr>
          <w:rFonts w:ascii="Times New Roman" w:hAnsi="Times New Roman" w:cs="Times New Roman"/>
          <w:sz w:val="28"/>
          <w:szCs w:val="28"/>
          <w:lang w:val="kk-KZ"/>
        </w:rPr>
        <w:t>төзімділік гендерінің</w:t>
      </w:r>
      <w:r w:rsidR="00333703" w:rsidRPr="008C45C4">
        <w:rPr>
          <w:rFonts w:ascii="Times New Roman" w:hAnsi="Times New Roman" w:cs="Times New Roman"/>
          <w:sz w:val="28"/>
          <w:szCs w:val="28"/>
          <w:lang w:val="kk-KZ"/>
        </w:rPr>
        <w:t xml:space="preserve"> доноры және реципиенті етінде әрекет</w:t>
      </w:r>
      <w:r w:rsidR="00AE0067" w:rsidRPr="008C45C4">
        <w:rPr>
          <w:rFonts w:ascii="Times New Roman" w:hAnsi="Times New Roman" w:cs="Times New Roman"/>
          <w:sz w:val="28"/>
          <w:szCs w:val="28"/>
          <w:lang w:val="kk-KZ"/>
        </w:rPr>
        <w:t xml:space="preserve"> етеді және осылайша басқа бактериялардан төзімділік гендерін</w:t>
      </w:r>
      <w:r w:rsidR="00F171A7" w:rsidRPr="008C45C4">
        <w:rPr>
          <w:rFonts w:ascii="Times New Roman" w:hAnsi="Times New Roman" w:cs="Times New Roman"/>
          <w:sz w:val="28"/>
          <w:szCs w:val="28"/>
          <w:lang w:val="kk-KZ"/>
        </w:rPr>
        <w:t xml:space="preserve"> ала алады, сон</w:t>
      </w:r>
      <w:r w:rsidR="00D20980" w:rsidRPr="008C45C4">
        <w:rPr>
          <w:rFonts w:ascii="Times New Roman" w:hAnsi="Times New Roman" w:cs="Times New Roman"/>
          <w:sz w:val="28"/>
          <w:szCs w:val="28"/>
          <w:lang w:val="kk-KZ"/>
        </w:rPr>
        <w:t xml:space="preserve">ымен бірге </w:t>
      </w:r>
      <w:r w:rsidR="009D7940" w:rsidRPr="008C45C4">
        <w:rPr>
          <w:rFonts w:ascii="Times New Roman" w:hAnsi="Times New Roman" w:cs="Times New Roman"/>
          <w:sz w:val="28"/>
          <w:szCs w:val="28"/>
          <w:lang w:val="kk-KZ"/>
        </w:rPr>
        <w:t>өзіні</w:t>
      </w:r>
      <w:r w:rsidR="00AF3435" w:rsidRPr="008C45C4">
        <w:rPr>
          <w:rFonts w:ascii="Times New Roman" w:hAnsi="Times New Roman" w:cs="Times New Roman"/>
          <w:sz w:val="28"/>
          <w:szCs w:val="28"/>
          <w:lang w:val="kk-KZ"/>
        </w:rPr>
        <w:t xml:space="preserve">ң </w:t>
      </w:r>
      <w:r w:rsidR="00D20980" w:rsidRPr="008C45C4">
        <w:rPr>
          <w:rFonts w:ascii="Times New Roman" w:hAnsi="Times New Roman" w:cs="Times New Roman"/>
          <w:sz w:val="28"/>
          <w:szCs w:val="28"/>
          <w:lang w:val="kk-KZ"/>
        </w:rPr>
        <w:t>төзімділік гендерін б</w:t>
      </w:r>
      <w:r w:rsidR="00D235EA" w:rsidRPr="008C45C4">
        <w:rPr>
          <w:rFonts w:ascii="Times New Roman" w:hAnsi="Times New Roman" w:cs="Times New Roman"/>
          <w:sz w:val="28"/>
          <w:szCs w:val="28"/>
          <w:lang w:val="kk-KZ"/>
        </w:rPr>
        <w:t xml:space="preserve">асқа бактерияларға </w:t>
      </w:r>
      <w:r w:rsidR="00AF3435" w:rsidRPr="008C45C4">
        <w:rPr>
          <w:rFonts w:ascii="Times New Roman" w:hAnsi="Times New Roman" w:cs="Times New Roman"/>
          <w:sz w:val="28"/>
          <w:szCs w:val="28"/>
          <w:lang w:val="kk-KZ"/>
        </w:rPr>
        <w:t>да тасымалдай алады</w:t>
      </w:r>
      <w:r w:rsidR="00D235EA" w:rsidRPr="008C45C4">
        <w:rPr>
          <w:rFonts w:ascii="Times New Roman" w:hAnsi="Times New Roman" w:cs="Times New Roman"/>
          <w:sz w:val="28"/>
          <w:szCs w:val="28"/>
          <w:lang w:val="kk-KZ"/>
        </w:rPr>
        <w:t xml:space="preserve">.  Тұтастай алғанда, </w:t>
      </w:r>
      <w:r w:rsidR="00D235EA" w:rsidRPr="008C45C4">
        <w:rPr>
          <w:rFonts w:ascii="Times New Roman" w:hAnsi="Times New Roman" w:cs="Times New Roman"/>
          <w:i/>
          <w:iCs/>
          <w:sz w:val="28"/>
          <w:szCs w:val="28"/>
          <w:lang w:val="kk-KZ"/>
        </w:rPr>
        <w:t xml:space="preserve">E. coli </w:t>
      </w:r>
      <w:r w:rsidR="00BE205D" w:rsidRPr="008C45C4">
        <w:rPr>
          <w:rFonts w:ascii="Times New Roman" w:hAnsi="Times New Roman" w:cs="Times New Roman"/>
          <w:sz w:val="28"/>
          <w:szCs w:val="28"/>
          <w:lang w:val="kk-KZ"/>
        </w:rPr>
        <w:t xml:space="preserve">микробқа қарсы дәрілік заттарға </w:t>
      </w:r>
      <w:r w:rsidR="001C6000" w:rsidRPr="008C45C4">
        <w:rPr>
          <w:rFonts w:ascii="Times New Roman" w:hAnsi="Times New Roman" w:cs="Times New Roman"/>
          <w:sz w:val="28"/>
          <w:szCs w:val="28"/>
          <w:lang w:val="kk-KZ"/>
        </w:rPr>
        <w:t>тө</w:t>
      </w:r>
      <w:r w:rsidR="00054AB0" w:rsidRPr="008C45C4">
        <w:rPr>
          <w:rFonts w:ascii="Times New Roman" w:hAnsi="Times New Roman" w:cs="Times New Roman"/>
          <w:sz w:val="28"/>
          <w:szCs w:val="28"/>
          <w:lang w:val="kk-KZ"/>
        </w:rPr>
        <w:t>зімділіг</w:t>
      </w:r>
      <w:r w:rsidR="00503C83" w:rsidRPr="008C45C4">
        <w:rPr>
          <w:rFonts w:ascii="Times New Roman" w:hAnsi="Times New Roman" w:cs="Times New Roman"/>
          <w:sz w:val="28"/>
          <w:szCs w:val="28"/>
          <w:lang w:val="kk-KZ"/>
        </w:rPr>
        <w:t>і</w:t>
      </w:r>
      <w:r w:rsidR="00054AB0" w:rsidRPr="008C45C4">
        <w:rPr>
          <w:rFonts w:ascii="Times New Roman" w:hAnsi="Times New Roman" w:cs="Times New Roman"/>
          <w:sz w:val="28"/>
          <w:szCs w:val="28"/>
          <w:lang w:val="kk-KZ"/>
        </w:rPr>
        <w:t xml:space="preserve"> бүкіл әлемде</w:t>
      </w:r>
      <w:r w:rsidR="001C6000" w:rsidRPr="008C45C4">
        <w:rPr>
          <w:rFonts w:ascii="Times New Roman" w:hAnsi="Times New Roman" w:cs="Times New Roman"/>
          <w:sz w:val="28"/>
          <w:szCs w:val="28"/>
          <w:lang w:val="kk-KZ"/>
        </w:rPr>
        <w:t xml:space="preserve"> медицина мен ветеринария саласы</w:t>
      </w:r>
      <w:r w:rsidR="002E6A70" w:rsidRPr="008C45C4">
        <w:rPr>
          <w:rFonts w:ascii="Times New Roman" w:hAnsi="Times New Roman" w:cs="Times New Roman"/>
          <w:sz w:val="28"/>
          <w:szCs w:val="28"/>
          <w:lang w:val="kk-KZ"/>
        </w:rPr>
        <w:t>н алаңдататын</w:t>
      </w:r>
      <w:r w:rsidR="00D966D9" w:rsidRPr="008C45C4">
        <w:rPr>
          <w:rFonts w:ascii="Times New Roman" w:hAnsi="Times New Roman" w:cs="Times New Roman"/>
          <w:sz w:val="28"/>
          <w:szCs w:val="28"/>
          <w:lang w:val="kk-KZ"/>
        </w:rPr>
        <w:t xml:space="preserve"> денсаулық сақтаудың </w:t>
      </w:r>
      <w:r w:rsidR="00174464" w:rsidRPr="008C45C4">
        <w:rPr>
          <w:rFonts w:ascii="Times New Roman" w:hAnsi="Times New Roman" w:cs="Times New Roman"/>
          <w:sz w:val="28"/>
          <w:szCs w:val="28"/>
          <w:lang w:val="kk-KZ"/>
        </w:rPr>
        <w:t>негізгі проблемасы ретінде қарасты</w:t>
      </w:r>
      <w:r w:rsidR="00847CC9" w:rsidRPr="008C45C4">
        <w:rPr>
          <w:rFonts w:ascii="Times New Roman" w:hAnsi="Times New Roman" w:cs="Times New Roman"/>
          <w:sz w:val="28"/>
          <w:szCs w:val="28"/>
          <w:lang w:val="kk-KZ"/>
        </w:rPr>
        <w:t>рылады</w:t>
      </w:r>
      <w:r w:rsidR="00241CE2" w:rsidRPr="008C45C4">
        <w:rPr>
          <w:rFonts w:ascii="Times New Roman" w:hAnsi="Times New Roman" w:cs="Times New Roman"/>
          <w:sz w:val="28"/>
          <w:szCs w:val="28"/>
          <w:lang w:val="kk-KZ"/>
        </w:rPr>
        <w:t xml:space="preserve"> [1</w:t>
      </w:r>
      <w:r w:rsidR="000324B0" w:rsidRPr="008C45C4">
        <w:rPr>
          <w:rFonts w:ascii="Times New Roman" w:hAnsi="Times New Roman" w:cs="Times New Roman"/>
          <w:sz w:val="28"/>
          <w:szCs w:val="28"/>
          <w:lang w:val="kk-KZ"/>
        </w:rPr>
        <w:t>60</w:t>
      </w:r>
      <w:r w:rsidR="00241CE2" w:rsidRPr="008C45C4">
        <w:rPr>
          <w:rFonts w:ascii="Times New Roman" w:hAnsi="Times New Roman" w:cs="Times New Roman"/>
          <w:sz w:val="28"/>
          <w:szCs w:val="28"/>
          <w:lang w:val="kk-KZ"/>
        </w:rPr>
        <w:t>].</w:t>
      </w:r>
    </w:p>
    <w:p w14:paraId="3802F01E" w14:textId="7BCB89D2" w:rsidR="007E3D80" w:rsidRPr="008C45C4" w:rsidRDefault="007E3D80"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Бүкіл әлемде адамдарда, жануарларда және мал шаруашылығы өнімдерінде микробқа қарсы тұрақтылықты бақылау бағдарламаларын үйлестіру бірыңғай денсаулық сақтау тұрғысынан маңызды</w:t>
      </w:r>
      <w:r w:rsidR="009D26F2" w:rsidRPr="008C45C4">
        <w:rPr>
          <w:rFonts w:ascii="Times New Roman" w:hAnsi="Times New Roman" w:cs="Times New Roman"/>
          <w:sz w:val="28"/>
          <w:szCs w:val="28"/>
          <w:lang w:val="kk-KZ"/>
        </w:rPr>
        <w:t xml:space="preserve"> [1</w:t>
      </w:r>
      <w:r w:rsidR="00B20BC5" w:rsidRPr="008C45C4">
        <w:rPr>
          <w:rFonts w:ascii="Times New Roman" w:hAnsi="Times New Roman" w:cs="Times New Roman"/>
          <w:sz w:val="28"/>
          <w:szCs w:val="28"/>
          <w:lang w:val="kk-KZ"/>
        </w:rPr>
        <w:t>6</w:t>
      </w:r>
      <w:r w:rsidR="000324B0" w:rsidRPr="008C45C4">
        <w:rPr>
          <w:rFonts w:ascii="Times New Roman" w:hAnsi="Times New Roman" w:cs="Times New Roman"/>
          <w:sz w:val="28"/>
          <w:szCs w:val="28"/>
          <w:lang w:val="kk-KZ"/>
        </w:rPr>
        <w:t>1</w:t>
      </w:r>
      <w:r w:rsidR="009D26F2" w:rsidRPr="008C45C4">
        <w:rPr>
          <w:rFonts w:ascii="Times New Roman" w:hAnsi="Times New Roman" w:cs="Times New Roman"/>
          <w:sz w:val="28"/>
          <w:szCs w:val="28"/>
          <w:lang w:val="kk-KZ"/>
        </w:rPr>
        <w:t>].</w:t>
      </w:r>
    </w:p>
    <w:p w14:paraId="454956FA" w14:textId="6ECEAC3A" w:rsidR="001F747C" w:rsidRPr="008C45C4" w:rsidRDefault="00F62ED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Ветеринария жә</w:t>
      </w:r>
      <w:r w:rsidR="0050745D">
        <w:rPr>
          <w:rFonts w:ascii="Times New Roman" w:hAnsi="Times New Roman" w:cs="Times New Roman"/>
          <w:sz w:val="28"/>
          <w:szCs w:val="28"/>
          <w:lang w:val="kk-KZ"/>
        </w:rPr>
        <w:t>не адам медицинасы мамандарының</w:t>
      </w:r>
      <w:r w:rsidR="002B2709" w:rsidRPr="008C45C4">
        <w:rPr>
          <w:rFonts w:ascii="Times New Roman" w:hAnsi="Times New Roman" w:cs="Times New Roman"/>
          <w:sz w:val="28"/>
          <w:szCs w:val="28"/>
          <w:lang w:val="kk-KZ"/>
        </w:rPr>
        <w:t xml:space="preserve"> </w:t>
      </w:r>
      <w:r w:rsidR="000E5C9A" w:rsidRPr="008C45C4">
        <w:rPr>
          <w:rFonts w:ascii="Times New Roman" w:hAnsi="Times New Roman" w:cs="Times New Roman"/>
          <w:sz w:val="28"/>
          <w:szCs w:val="28"/>
          <w:lang w:val="kk-KZ"/>
        </w:rPr>
        <w:t xml:space="preserve">болжамдары бойынша, </w:t>
      </w:r>
      <w:r w:rsidR="002B2709" w:rsidRPr="008C45C4">
        <w:rPr>
          <w:rFonts w:ascii="Times New Roman" w:hAnsi="Times New Roman" w:cs="Times New Roman"/>
          <w:sz w:val="28"/>
          <w:szCs w:val="28"/>
          <w:lang w:val="kk-KZ"/>
        </w:rPr>
        <w:t>антибиотиктердің тиімділігі төменде</w:t>
      </w:r>
      <w:r w:rsidRPr="008C45C4">
        <w:rPr>
          <w:rFonts w:ascii="Times New Roman" w:hAnsi="Times New Roman" w:cs="Times New Roman"/>
          <w:sz w:val="28"/>
          <w:szCs w:val="28"/>
          <w:lang w:val="kk-KZ"/>
        </w:rPr>
        <w:t>уінің жылдамдығы жоғары болғандықтан</w:t>
      </w:r>
      <w:r w:rsidR="000E5C9A" w:rsidRPr="008C45C4">
        <w:rPr>
          <w:rFonts w:ascii="Times New Roman" w:hAnsi="Times New Roman" w:cs="Times New Roman"/>
          <w:sz w:val="28"/>
          <w:szCs w:val="28"/>
          <w:lang w:val="kk-KZ"/>
        </w:rPr>
        <w:t>,</w:t>
      </w:r>
      <w:r w:rsidR="002B2709" w:rsidRPr="008C45C4">
        <w:rPr>
          <w:rFonts w:ascii="Times New Roman" w:hAnsi="Times New Roman" w:cs="Times New Roman"/>
          <w:sz w:val="28"/>
          <w:szCs w:val="28"/>
          <w:lang w:val="kk-KZ"/>
        </w:rPr>
        <w:t xml:space="preserve"> олардың </w:t>
      </w:r>
      <w:r w:rsidRPr="008C45C4">
        <w:rPr>
          <w:rFonts w:ascii="Times New Roman" w:hAnsi="Times New Roman" w:cs="Times New Roman"/>
          <w:sz w:val="28"/>
          <w:szCs w:val="28"/>
          <w:lang w:val="kk-KZ"/>
        </w:rPr>
        <w:t xml:space="preserve">нақты патогенге қарсы </w:t>
      </w:r>
      <w:r w:rsidR="002B2709" w:rsidRPr="008C45C4">
        <w:rPr>
          <w:rFonts w:ascii="Times New Roman" w:hAnsi="Times New Roman" w:cs="Times New Roman"/>
          <w:sz w:val="28"/>
          <w:szCs w:val="28"/>
          <w:lang w:val="kk-KZ"/>
        </w:rPr>
        <w:t>болашақ</w:t>
      </w:r>
      <w:r w:rsidR="006D019E" w:rsidRPr="008C45C4">
        <w:rPr>
          <w:rFonts w:ascii="Times New Roman" w:hAnsi="Times New Roman" w:cs="Times New Roman"/>
          <w:sz w:val="28"/>
          <w:szCs w:val="28"/>
          <w:lang w:val="kk-KZ"/>
        </w:rPr>
        <w:t>т</w:t>
      </w:r>
      <w:r w:rsidR="00F1707A"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ғы</w:t>
      </w:r>
      <w:r w:rsidR="002B2709" w:rsidRPr="008C45C4">
        <w:rPr>
          <w:rFonts w:ascii="Times New Roman" w:hAnsi="Times New Roman" w:cs="Times New Roman"/>
          <w:sz w:val="28"/>
          <w:szCs w:val="28"/>
          <w:lang w:val="kk-KZ"/>
        </w:rPr>
        <w:t xml:space="preserve"> пайдалылығы </w:t>
      </w:r>
      <w:r w:rsidRPr="008C45C4">
        <w:rPr>
          <w:rFonts w:ascii="Times New Roman" w:hAnsi="Times New Roman" w:cs="Times New Roman"/>
          <w:sz w:val="28"/>
          <w:szCs w:val="28"/>
          <w:lang w:val="kk-KZ"/>
        </w:rPr>
        <w:t xml:space="preserve"> бірнеше жылдармен шектеледі</w:t>
      </w:r>
      <w:r w:rsidR="002B2709" w:rsidRPr="008C45C4">
        <w:rPr>
          <w:rFonts w:ascii="Times New Roman" w:hAnsi="Times New Roman" w:cs="Times New Roman"/>
          <w:sz w:val="28"/>
          <w:szCs w:val="28"/>
          <w:lang w:val="kk-KZ"/>
        </w:rPr>
        <w:t>. Егер антибиотиктерге төзімділіктің жоғарылауын қалпына келтіру мүмкін болмаса, дамыған және дамып келе жатқан аймақтарда емделмейтін инфекциялар мен өлім-жітімнің айтарлықтай өсуін күтуге болады. Антибиотиктерге төзімділік күрделі өзара әрекеттесу арқылы дамиды, көбінесе қоршаған ортадағы бактерияларда уақыт өте келе дамыған мобильді гендерді алу арқылы пайда болады. Қоршаған ортада төзімділік гендерінің жинақталуы табиғи төзімділіктің және жануарлар мен адамның қалдықтарында болатындардың үйлесімімен, сондай-ақ көптеген төзімділік гендерін алып жүретін мобильді генетикалық элементтерді бірлесіп таңдай алатын ластаушы заттардың селективті әсерінен болады</w:t>
      </w:r>
      <w:r w:rsidR="00BD59F5" w:rsidRPr="008C45C4">
        <w:rPr>
          <w:rFonts w:ascii="Times New Roman" w:hAnsi="Times New Roman" w:cs="Times New Roman"/>
          <w:sz w:val="28"/>
          <w:szCs w:val="28"/>
          <w:lang w:val="kk-KZ"/>
        </w:rPr>
        <w:t xml:space="preserve"> [</w:t>
      </w:r>
      <w:r w:rsidR="00A04B3B" w:rsidRPr="008C45C4">
        <w:rPr>
          <w:rFonts w:ascii="Times New Roman" w:hAnsi="Times New Roman" w:cs="Times New Roman"/>
          <w:sz w:val="28"/>
          <w:szCs w:val="28"/>
          <w:lang w:val="kk-KZ"/>
        </w:rPr>
        <w:t>1</w:t>
      </w:r>
      <w:r w:rsidR="00B20BC5" w:rsidRPr="008C45C4">
        <w:rPr>
          <w:rFonts w:ascii="Times New Roman" w:hAnsi="Times New Roman" w:cs="Times New Roman"/>
          <w:sz w:val="28"/>
          <w:szCs w:val="28"/>
          <w:lang w:val="kk-KZ"/>
        </w:rPr>
        <w:t>6</w:t>
      </w:r>
      <w:r w:rsidR="000324B0" w:rsidRPr="008C45C4">
        <w:rPr>
          <w:rFonts w:ascii="Times New Roman" w:hAnsi="Times New Roman" w:cs="Times New Roman"/>
          <w:sz w:val="28"/>
          <w:szCs w:val="28"/>
          <w:lang w:val="kk-KZ"/>
        </w:rPr>
        <w:t>2</w:t>
      </w:r>
      <w:r w:rsidR="00A04B3B" w:rsidRPr="008C45C4">
        <w:rPr>
          <w:rFonts w:ascii="Times New Roman" w:hAnsi="Times New Roman" w:cs="Times New Roman"/>
          <w:sz w:val="28"/>
          <w:szCs w:val="28"/>
          <w:lang w:val="kk-KZ"/>
        </w:rPr>
        <w:t>].</w:t>
      </w:r>
    </w:p>
    <w:p w14:paraId="4F15469B" w14:textId="784B7110" w:rsidR="001631BA" w:rsidRPr="008C45C4" w:rsidRDefault="00D222D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Антибиотикке төзімділік</w:t>
      </w:r>
      <w:r w:rsidR="00660A34" w:rsidRPr="008C45C4">
        <w:rPr>
          <w:rFonts w:ascii="Times New Roman" w:hAnsi="Times New Roman" w:cs="Times New Roman"/>
          <w:sz w:val="28"/>
          <w:szCs w:val="28"/>
          <w:lang w:val="kk-KZ"/>
        </w:rPr>
        <w:t>тің дамуы</w:t>
      </w:r>
      <w:r w:rsidR="00E5577A" w:rsidRPr="008C45C4">
        <w:rPr>
          <w:rFonts w:ascii="Times New Roman" w:hAnsi="Times New Roman" w:cs="Times New Roman"/>
          <w:sz w:val="28"/>
          <w:szCs w:val="28"/>
          <w:lang w:val="kk-KZ"/>
        </w:rPr>
        <w:t xml:space="preserve"> табиғи үдеріс болып табылады, өйткені</w:t>
      </w:r>
      <w:r w:rsidR="000E0708" w:rsidRPr="008C45C4">
        <w:rPr>
          <w:rFonts w:ascii="Times New Roman" w:hAnsi="Times New Roman" w:cs="Times New Roman"/>
          <w:sz w:val="28"/>
          <w:szCs w:val="28"/>
          <w:lang w:val="kk-KZ"/>
        </w:rPr>
        <w:t xml:space="preserve"> биологиялық жүйе бола отырып, түрін сақтап қалу</w:t>
      </w:r>
      <w:r w:rsidR="003D23D0" w:rsidRPr="008C45C4">
        <w:rPr>
          <w:rFonts w:ascii="Times New Roman" w:hAnsi="Times New Roman" w:cs="Times New Roman"/>
          <w:sz w:val="28"/>
          <w:szCs w:val="28"/>
          <w:lang w:val="kk-KZ"/>
        </w:rPr>
        <w:t xml:space="preserve"> үшін әртүрлі қорғаныс әдістерін шығара бастайды. Медициналық биологиялық маңызы бар бактериялардың басты зерттелетін</w:t>
      </w:r>
      <w:r w:rsidR="006D2462" w:rsidRPr="008C45C4">
        <w:rPr>
          <w:rFonts w:ascii="Times New Roman" w:hAnsi="Times New Roman" w:cs="Times New Roman"/>
          <w:sz w:val="28"/>
          <w:szCs w:val="28"/>
          <w:lang w:val="kk-KZ"/>
        </w:rPr>
        <w:t xml:space="preserve"> адаптивті белгісі – олардың антибиотикке резистентілігі. Резистенттілік </w:t>
      </w:r>
      <w:r w:rsidR="004B07FC" w:rsidRPr="008C45C4">
        <w:rPr>
          <w:rFonts w:ascii="Times New Roman" w:hAnsi="Times New Roman" w:cs="Times New Roman"/>
          <w:sz w:val="28"/>
          <w:szCs w:val="28"/>
          <w:lang w:val="kk-KZ"/>
        </w:rPr>
        <w:t>процессі – ХХ ғасырдың ортасынан бастап белгілі бола бастаған</w:t>
      </w:r>
      <w:r w:rsidR="00D00A7C" w:rsidRPr="008C45C4">
        <w:rPr>
          <w:rFonts w:ascii="Times New Roman" w:hAnsi="Times New Roman" w:cs="Times New Roman"/>
          <w:sz w:val="28"/>
          <w:szCs w:val="28"/>
          <w:lang w:val="kk-KZ"/>
        </w:rPr>
        <w:t>.</w:t>
      </w:r>
      <w:r w:rsidR="002156FB" w:rsidRPr="008C45C4">
        <w:rPr>
          <w:rFonts w:ascii="Times New Roman" w:hAnsi="Times New Roman" w:cs="Times New Roman"/>
          <w:sz w:val="28"/>
          <w:szCs w:val="28"/>
          <w:lang w:val="kk-KZ"/>
        </w:rPr>
        <w:t xml:space="preserve"> </w:t>
      </w:r>
      <w:r w:rsidR="00056053" w:rsidRPr="008C45C4">
        <w:rPr>
          <w:rFonts w:ascii="Times New Roman" w:hAnsi="Times New Roman" w:cs="Times New Roman"/>
          <w:sz w:val="28"/>
          <w:szCs w:val="28"/>
          <w:lang w:val="kk-KZ"/>
        </w:rPr>
        <w:t>Резистенттілік үш жолдың бірінде пайда болады</w:t>
      </w:r>
      <w:r w:rsidR="00271319" w:rsidRPr="008C45C4">
        <w:rPr>
          <w:rFonts w:ascii="Times New Roman" w:hAnsi="Times New Roman" w:cs="Times New Roman"/>
          <w:sz w:val="28"/>
          <w:szCs w:val="28"/>
          <w:lang w:val="kk-KZ"/>
        </w:rPr>
        <w:t>; бактериялардың кейбір түріндегі табиғи төзімділік</w:t>
      </w:r>
      <w:r w:rsidR="00EF52E6" w:rsidRPr="008C45C4">
        <w:rPr>
          <w:rFonts w:ascii="Times New Roman" w:hAnsi="Times New Roman" w:cs="Times New Roman"/>
          <w:sz w:val="28"/>
          <w:szCs w:val="28"/>
          <w:lang w:val="kk-KZ"/>
        </w:rPr>
        <w:t>, генетикалық мутация, немесе бактериялардың кейбір түрлерінің басқалардан</w:t>
      </w:r>
      <w:r w:rsidR="006508A5" w:rsidRPr="008C45C4">
        <w:rPr>
          <w:rFonts w:ascii="Times New Roman" w:hAnsi="Times New Roman" w:cs="Times New Roman"/>
          <w:sz w:val="28"/>
          <w:szCs w:val="28"/>
          <w:lang w:val="kk-KZ"/>
        </w:rPr>
        <w:t xml:space="preserve"> төзімділікке ие болуы арқылы.</w:t>
      </w:r>
      <w:r w:rsidR="00AF6B4D" w:rsidRPr="008C45C4">
        <w:rPr>
          <w:rFonts w:ascii="Times New Roman" w:hAnsi="Times New Roman" w:cs="Times New Roman"/>
          <w:sz w:val="28"/>
          <w:szCs w:val="28"/>
          <w:lang w:val="kk-KZ"/>
        </w:rPr>
        <w:t xml:space="preserve"> </w:t>
      </w:r>
      <w:r w:rsidR="00CE7D57" w:rsidRPr="008C45C4">
        <w:rPr>
          <w:rFonts w:ascii="Times New Roman" w:hAnsi="Times New Roman" w:cs="Times New Roman"/>
          <w:sz w:val="28"/>
          <w:szCs w:val="28"/>
          <w:lang w:val="kk-KZ"/>
        </w:rPr>
        <w:t>WHO</w:t>
      </w:r>
      <w:r w:rsidR="0088199A" w:rsidRPr="008C45C4">
        <w:rPr>
          <w:rFonts w:ascii="Times New Roman" w:hAnsi="Times New Roman" w:cs="Times New Roman"/>
          <w:sz w:val="28"/>
          <w:szCs w:val="28"/>
          <w:lang w:val="kk-KZ"/>
        </w:rPr>
        <w:t xml:space="preserve"> микробқа қарсы тұрақтылы</w:t>
      </w:r>
      <w:r w:rsidR="00070AA8" w:rsidRPr="008C45C4">
        <w:rPr>
          <w:rFonts w:ascii="Times New Roman" w:hAnsi="Times New Roman" w:cs="Times New Roman"/>
          <w:sz w:val="28"/>
          <w:szCs w:val="28"/>
          <w:lang w:val="kk-KZ"/>
        </w:rPr>
        <w:t xml:space="preserve">қты микроорганизмнің микробқа қарсы препаратқа төзімділігі ретінде </w:t>
      </w:r>
      <w:r w:rsidR="00DB521C" w:rsidRPr="008C45C4">
        <w:rPr>
          <w:rFonts w:ascii="Times New Roman" w:hAnsi="Times New Roman" w:cs="Times New Roman"/>
          <w:sz w:val="28"/>
          <w:szCs w:val="28"/>
          <w:lang w:val="kk-KZ"/>
        </w:rPr>
        <w:t>анықтайды. Адам антибиотиктерге</w:t>
      </w:r>
      <w:r w:rsidR="001631BA" w:rsidRPr="008C45C4">
        <w:rPr>
          <w:rFonts w:ascii="Times New Roman" w:hAnsi="Times New Roman" w:cs="Times New Roman"/>
          <w:sz w:val="28"/>
          <w:szCs w:val="28"/>
          <w:lang w:val="kk-KZ"/>
        </w:rPr>
        <w:t xml:space="preserve"> төзімді бола алмайды. Антибиотикке төзімділік – </w:t>
      </w:r>
      <w:r w:rsidR="00140C88" w:rsidRPr="008C45C4">
        <w:rPr>
          <w:rFonts w:ascii="Times New Roman" w:hAnsi="Times New Roman" w:cs="Times New Roman"/>
          <w:sz w:val="28"/>
          <w:szCs w:val="28"/>
          <w:lang w:val="kk-KZ"/>
        </w:rPr>
        <w:t>бұл микробпен жұқтырылған адамның немесе басқа организмнің емес, микробтың қасиеті.</w:t>
      </w:r>
    </w:p>
    <w:p w14:paraId="4BD674BE" w14:textId="5223E928" w:rsidR="009045BE" w:rsidRPr="008C45C4" w:rsidRDefault="00FA1E4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Антибиотиктерді ветеринар</w:t>
      </w:r>
      <w:r w:rsidR="00355530" w:rsidRPr="008C45C4">
        <w:rPr>
          <w:rFonts w:ascii="Times New Roman" w:hAnsi="Times New Roman" w:cs="Times New Roman"/>
          <w:sz w:val="28"/>
          <w:szCs w:val="28"/>
          <w:lang w:val="kk-KZ"/>
        </w:rPr>
        <w:t>лық клиникалық тәжірибеде және ауыл шаруашылығында негізсіз</w:t>
      </w:r>
      <w:r w:rsidR="002F37AC" w:rsidRPr="008C45C4">
        <w:rPr>
          <w:rFonts w:ascii="Times New Roman" w:hAnsi="Times New Roman" w:cs="Times New Roman"/>
          <w:sz w:val="28"/>
          <w:szCs w:val="28"/>
          <w:lang w:val="kk-KZ"/>
        </w:rPr>
        <w:t xml:space="preserve"> қолданылуы адам мен жануарлардан сыртқы ортаны ластайтын түрлі микроорганизмдердің</w:t>
      </w:r>
      <w:r w:rsidR="005B44A4" w:rsidRPr="008C45C4">
        <w:rPr>
          <w:rFonts w:ascii="Times New Roman" w:hAnsi="Times New Roman" w:cs="Times New Roman"/>
          <w:sz w:val="28"/>
          <w:szCs w:val="28"/>
          <w:lang w:val="kk-KZ"/>
        </w:rPr>
        <w:t xml:space="preserve"> резистентті штамдарының пайда болуына ықпал жасайды. </w:t>
      </w:r>
      <w:r w:rsidR="008F3963" w:rsidRPr="008C45C4">
        <w:rPr>
          <w:rFonts w:ascii="Times New Roman" w:hAnsi="Times New Roman" w:cs="Times New Roman"/>
          <w:sz w:val="28"/>
          <w:szCs w:val="28"/>
          <w:lang w:val="kk-KZ"/>
        </w:rPr>
        <w:t>Микробқа қарсы препараттарға төзімділіктің таралуы туралы дәлелдерінде ферма иелері анти</w:t>
      </w:r>
      <w:r w:rsidR="00F1707A" w:rsidRPr="008C45C4">
        <w:rPr>
          <w:rFonts w:ascii="Times New Roman" w:hAnsi="Times New Roman" w:cs="Times New Roman"/>
          <w:sz w:val="28"/>
          <w:szCs w:val="28"/>
          <w:lang w:val="kk-KZ"/>
        </w:rPr>
        <w:t>би</w:t>
      </w:r>
      <w:r w:rsidR="008F3963" w:rsidRPr="008C45C4">
        <w:rPr>
          <w:rFonts w:ascii="Times New Roman" w:hAnsi="Times New Roman" w:cs="Times New Roman"/>
          <w:sz w:val="28"/>
          <w:szCs w:val="28"/>
          <w:lang w:val="kk-KZ"/>
        </w:rPr>
        <w:t xml:space="preserve">отиктерді мал өсу стимуляторы ретінде </w:t>
      </w:r>
      <w:r w:rsidR="00D6159E" w:rsidRPr="008C45C4">
        <w:rPr>
          <w:rFonts w:ascii="Times New Roman" w:hAnsi="Times New Roman" w:cs="Times New Roman"/>
          <w:sz w:val="28"/>
          <w:szCs w:val="28"/>
          <w:lang w:val="kk-KZ"/>
        </w:rPr>
        <w:t xml:space="preserve">де </w:t>
      </w:r>
      <w:r w:rsidR="008F3963" w:rsidRPr="008C45C4">
        <w:rPr>
          <w:rFonts w:ascii="Times New Roman" w:hAnsi="Times New Roman" w:cs="Times New Roman"/>
          <w:sz w:val="28"/>
          <w:szCs w:val="28"/>
          <w:lang w:val="kk-KZ"/>
        </w:rPr>
        <w:t>пайдалан</w:t>
      </w:r>
      <w:r w:rsidR="00D6159E" w:rsidRPr="008C45C4">
        <w:rPr>
          <w:rFonts w:ascii="Times New Roman" w:hAnsi="Times New Roman" w:cs="Times New Roman"/>
          <w:sz w:val="28"/>
          <w:szCs w:val="28"/>
          <w:lang w:val="kk-KZ"/>
        </w:rPr>
        <w:t>у</w:t>
      </w:r>
      <w:r w:rsidR="00F01517" w:rsidRPr="008C45C4">
        <w:rPr>
          <w:rFonts w:ascii="Times New Roman" w:hAnsi="Times New Roman" w:cs="Times New Roman"/>
          <w:sz w:val="28"/>
          <w:szCs w:val="28"/>
          <w:lang w:val="kk-KZ"/>
        </w:rPr>
        <w:t xml:space="preserve"> осы факторға әсер етеді </w:t>
      </w:r>
      <w:r w:rsidR="00FF5C76" w:rsidRPr="008C45C4">
        <w:rPr>
          <w:rFonts w:ascii="Times New Roman" w:hAnsi="Times New Roman" w:cs="Times New Roman"/>
          <w:sz w:val="28"/>
          <w:szCs w:val="28"/>
          <w:lang w:val="kk-KZ"/>
        </w:rPr>
        <w:t>[1</w:t>
      </w:r>
      <w:r w:rsidR="00D8524B" w:rsidRPr="008C45C4">
        <w:rPr>
          <w:rFonts w:ascii="Times New Roman" w:hAnsi="Times New Roman" w:cs="Times New Roman"/>
          <w:sz w:val="28"/>
          <w:szCs w:val="28"/>
          <w:lang w:val="kk-KZ"/>
        </w:rPr>
        <w:t>6</w:t>
      </w:r>
      <w:r w:rsidR="000324B0" w:rsidRPr="008C45C4">
        <w:rPr>
          <w:rFonts w:ascii="Times New Roman" w:hAnsi="Times New Roman" w:cs="Times New Roman"/>
          <w:sz w:val="28"/>
          <w:szCs w:val="28"/>
          <w:lang w:val="kk-KZ"/>
        </w:rPr>
        <w:t>3</w:t>
      </w:r>
      <w:r w:rsidR="00FF5C76" w:rsidRPr="008C45C4">
        <w:rPr>
          <w:rFonts w:ascii="Times New Roman" w:hAnsi="Times New Roman" w:cs="Times New Roman"/>
          <w:sz w:val="28"/>
          <w:szCs w:val="28"/>
          <w:lang w:val="kk-KZ"/>
        </w:rPr>
        <w:t>].</w:t>
      </w:r>
      <w:r w:rsidR="002400F3" w:rsidRPr="008C45C4">
        <w:rPr>
          <w:rFonts w:ascii="Times New Roman" w:hAnsi="Times New Roman" w:cs="Times New Roman"/>
          <w:sz w:val="28"/>
          <w:szCs w:val="28"/>
          <w:lang w:val="kk-KZ"/>
        </w:rPr>
        <w:t xml:space="preserve"> </w:t>
      </w:r>
      <w:r w:rsidR="009B55A6" w:rsidRPr="008C45C4">
        <w:rPr>
          <w:rFonts w:ascii="Times New Roman" w:hAnsi="Times New Roman" w:cs="Times New Roman"/>
          <w:sz w:val="28"/>
          <w:szCs w:val="28"/>
          <w:lang w:val="kk-KZ"/>
        </w:rPr>
        <w:t>Генетикалық материалды т</w:t>
      </w:r>
      <w:r w:rsidR="005548C9" w:rsidRPr="008C45C4">
        <w:rPr>
          <w:rFonts w:ascii="Times New Roman" w:hAnsi="Times New Roman" w:cs="Times New Roman"/>
          <w:sz w:val="28"/>
          <w:szCs w:val="28"/>
          <w:lang w:val="kk-KZ"/>
        </w:rPr>
        <w:t>рансмисс</w:t>
      </w:r>
      <w:r w:rsidR="009B55A6" w:rsidRPr="008C45C4">
        <w:rPr>
          <w:rFonts w:ascii="Times New Roman" w:hAnsi="Times New Roman" w:cs="Times New Roman"/>
          <w:sz w:val="28"/>
          <w:szCs w:val="28"/>
          <w:lang w:val="kk-KZ"/>
        </w:rPr>
        <w:t xml:space="preserve">ивті тасымалдау </w:t>
      </w:r>
      <w:r w:rsidR="004047B7" w:rsidRPr="008C45C4">
        <w:rPr>
          <w:rFonts w:ascii="Times New Roman" w:hAnsi="Times New Roman" w:cs="Times New Roman"/>
          <w:sz w:val="28"/>
          <w:szCs w:val="28"/>
          <w:lang w:val="kk-KZ"/>
        </w:rPr>
        <w:t>механизмдері бар</w:t>
      </w:r>
      <w:r w:rsidR="009B55A6" w:rsidRPr="008C45C4">
        <w:rPr>
          <w:rFonts w:ascii="Times New Roman" w:hAnsi="Times New Roman" w:cs="Times New Roman"/>
          <w:sz w:val="28"/>
          <w:szCs w:val="28"/>
          <w:lang w:val="kk-KZ"/>
        </w:rPr>
        <w:t xml:space="preserve"> </w:t>
      </w:r>
      <w:r w:rsidR="004047B7" w:rsidRPr="008C45C4">
        <w:rPr>
          <w:rFonts w:ascii="Times New Roman" w:hAnsi="Times New Roman" w:cs="Times New Roman"/>
          <w:i/>
          <w:iCs/>
          <w:sz w:val="28"/>
          <w:szCs w:val="28"/>
          <w:lang w:val="kk-KZ"/>
        </w:rPr>
        <w:t xml:space="preserve">E. coli </w:t>
      </w:r>
      <w:r w:rsidR="00FB595F" w:rsidRPr="008C45C4">
        <w:rPr>
          <w:rFonts w:ascii="Times New Roman" w:hAnsi="Times New Roman" w:cs="Times New Roman"/>
          <w:sz w:val="28"/>
          <w:szCs w:val="28"/>
          <w:lang w:val="kk-KZ"/>
        </w:rPr>
        <w:t xml:space="preserve">анықтау жиілігі </w:t>
      </w:r>
      <w:r w:rsidR="00B212F2" w:rsidRPr="008C45C4">
        <w:rPr>
          <w:rFonts w:ascii="Times New Roman" w:hAnsi="Times New Roman" w:cs="Times New Roman"/>
          <w:sz w:val="28"/>
          <w:szCs w:val="28"/>
          <w:lang w:val="kk-KZ"/>
        </w:rPr>
        <w:t>басқа тағамдарға қарағанда сүт өнімдер</w:t>
      </w:r>
      <w:r w:rsidR="00FE37CC" w:rsidRPr="008C45C4">
        <w:rPr>
          <w:rFonts w:ascii="Times New Roman" w:hAnsi="Times New Roman" w:cs="Times New Roman"/>
          <w:sz w:val="28"/>
          <w:szCs w:val="28"/>
          <w:lang w:val="kk-KZ"/>
        </w:rPr>
        <w:t>ін</w:t>
      </w:r>
      <w:r w:rsidR="008E0C3A" w:rsidRPr="008C45C4">
        <w:rPr>
          <w:rFonts w:ascii="Times New Roman" w:hAnsi="Times New Roman" w:cs="Times New Roman"/>
          <w:sz w:val="28"/>
          <w:szCs w:val="28"/>
          <w:lang w:val="kk-KZ"/>
        </w:rPr>
        <w:t xml:space="preserve">де жоғары </w:t>
      </w:r>
      <w:r w:rsidR="006F3B64" w:rsidRPr="008C45C4">
        <w:rPr>
          <w:rFonts w:ascii="Times New Roman" w:hAnsi="Times New Roman" w:cs="Times New Roman"/>
          <w:sz w:val="28"/>
          <w:szCs w:val="28"/>
          <w:lang w:val="kk-KZ"/>
        </w:rPr>
        <w:t>[1</w:t>
      </w:r>
      <w:r w:rsidR="00D8524B" w:rsidRPr="008C45C4">
        <w:rPr>
          <w:rFonts w:ascii="Times New Roman" w:hAnsi="Times New Roman" w:cs="Times New Roman"/>
          <w:sz w:val="28"/>
          <w:szCs w:val="28"/>
          <w:lang w:val="kk-KZ"/>
        </w:rPr>
        <w:t>6</w:t>
      </w:r>
      <w:r w:rsidR="000324B0" w:rsidRPr="008C45C4">
        <w:rPr>
          <w:rFonts w:ascii="Times New Roman" w:hAnsi="Times New Roman" w:cs="Times New Roman"/>
          <w:sz w:val="28"/>
          <w:szCs w:val="28"/>
          <w:lang w:val="kk-KZ"/>
        </w:rPr>
        <w:t>4</w:t>
      </w:r>
      <w:r w:rsidR="006F3B64" w:rsidRPr="008C45C4">
        <w:rPr>
          <w:rFonts w:ascii="Times New Roman" w:hAnsi="Times New Roman" w:cs="Times New Roman"/>
          <w:sz w:val="28"/>
          <w:szCs w:val="28"/>
          <w:lang w:val="kk-KZ"/>
        </w:rPr>
        <w:t>].</w:t>
      </w:r>
      <w:r w:rsidR="002C54E7" w:rsidRPr="008C45C4">
        <w:rPr>
          <w:rFonts w:ascii="Times New Roman" w:hAnsi="Times New Roman" w:cs="Times New Roman"/>
          <w:sz w:val="28"/>
          <w:szCs w:val="28"/>
          <w:lang w:val="kk-KZ"/>
        </w:rPr>
        <w:t xml:space="preserve"> </w:t>
      </w:r>
      <w:r w:rsidR="00B571A2" w:rsidRPr="008C45C4">
        <w:rPr>
          <w:rFonts w:ascii="Times New Roman" w:hAnsi="Times New Roman" w:cs="Times New Roman"/>
          <w:sz w:val="28"/>
          <w:szCs w:val="28"/>
          <w:lang w:val="kk-KZ"/>
        </w:rPr>
        <w:t xml:space="preserve">Төзімді микроорганизмдер </w:t>
      </w:r>
      <w:r w:rsidR="002432AB" w:rsidRPr="008C45C4">
        <w:rPr>
          <w:rFonts w:ascii="Times New Roman" w:hAnsi="Times New Roman" w:cs="Times New Roman"/>
          <w:sz w:val="28"/>
          <w:szCs w:val="28"/>
          <w:lang w:val="kk-KZ"/>
        </w:rPr>
        <w:t xml:space="preserve">адамға жануарлар, тамақ өнімдері арқылы жұғады. </w:t>
      </w:r>
      <w:r w:rsidR="007E37A7" w:rsidRPr="008C45C4">
        <w:rPr>
          <w:rFonts w:ascii="Times New Roman" w:hAnsi="Times New Roman" w:cs="Times New Roman"/>
          <w:sz w:val="28"/>
          <w:szCs w:val="28"/>
          <w:lang w:val="kk-KZ"/>
        </w:rPr>
        <w:t xml:space="preserve">Тамақ өнімдерінің трансмиссивті резистенттік </w:t>
      </w:r>
      <w:r w:rsidR="00694E14" w:rsidRPr="008C45C4">
        <w:rPr>
          <w:rFonts w:ascii="Times New Roman" w:hAnsi="Times New Roman" w:cs="Times New Roman"/>
          <w:sz w:val="28"/>
          <w:szCs w:val="28"/>
          <w:lang w:val="kk-KZ"/>
        </w:rPr>
        <w:t>детерминанттарын тасымалдайтын микробтармен контаминациялануы</w:t>
      </w:r>
      <w:r w:rsidR="00026030" w:rsidRPr="008C45C4">
        <w:rPr>
          <w:rFonts w:ascii="Times New Roman" w:hAnsi="Times New Roman" w:cs="Times New Roman"/>
          <w:sz w:val="28"/>
          <w:szCs w:val="28"/>
          <w:lang w:val="kk-KZ"/>
        </w:rPr>
        <w:t xml:space="preserve"> – тамақ қауіпсіздігінің өзекті проблемаларының бірі болып табылады.</w:t>
      </w:r>
      <w:r w:rsidR="00E37AB6" w:rsidRPr="008C45C4">
        <w:rPr>
          <w:rFonts w:ascii="Times New Roman" w:hAnsi="Times New Roman" w:cs="Times New Roman"/>
          <w:sz w:val="28"/>
          <w:szCs w:val="28"/>
          <w:lang w:val="kk-KZ"/>
        </w:rPr>
        <w:t xml:space="preserve"> Б</w:t>
      </w:r>
      <w:r w:rsidR="00026030" w:rsidRPr="008C45C4">
        <w:rPr>
          <w:rFonts w:ascii="Times New Roman" w:hAnsi="Times New Roman" w:cs="Times New Roman"/>
          <w:sz w:val="28"/>
          <w:szCs w:val="28"/>
          <w:lang w:val="kk-KZ"/>
        </w:rPr>
        <w:t xml:space="preserve">актериялар генетикалық </w:t>
      </w:r>
      <w:r w:rsidR="008B3136" w:rsidRPr="008C45C4">
        <w:rPr>
          <w:rFonts w:ascii="Times New Roman" w:hAnsi="Times New Roman" w:cs="Times New Roman"/>
          <w:sz w:val="28"/>
          <w:szCs w:val="28"/>
          <w:lang w:val="kk-KZ"/>
        </w:rPr>
        <w:t>материалына байланысты белгілі бір антибиотиктерге төзімді келеді</w:t>
      </w:r>
      <w:r w:rsidR="003B55AC" w:rsidRPr="008C45C4">
        <w:rPr>
          <w:rFonts w:ascii="Times New Roman" w:hAnsi="Times New Roman" w:cs="Times New Roman"/>
          <w:sz w:val="28"/>
          <w:szCs w:val="28"/>
          <w:lang w:val="kk-KZ"/>
        </w:rPr>
        <w:t xml:space="preserve"> [1</w:t>
      </w:r>
      <w:r w:rsidR="00D8524B" w:rsidRPr="008C45C4">
        <w:rPr>
          <w:rFonts w:ascii="Times New Roman" w:hAnsi="Times New Roman" w:cs="Times New Roman"/>
          <w:sz w:val="28"/>
          <w:szCs w:val="28"/>
          <w:lang w:val="kk-KZ"/>
        </w:rPr>
        <w:t>6</w:t>
      </w:r>
      <w:r w:rsidR="000324B0" w:rsidRPr="008C45C4">
        <w:rPr>
          <w:rFonts w:ascii="Times New Roman" w:hAnsi="Times New Roman" w:cs="Times New Roman"/>
          <w:sz w:val="28"/>
          <w:szCs w:val="28"/>
          <w:lang w:val="kk-KZ"/>
        </w:rPr>
        <w:t>5</w:t>
      </w:r>
      <w:r w:rsidR="003B55AC" w:rsidRPr="008C45C4">
        <w:rPr>
          <w:rFonts w:ascii="Times New Roman" w:hAnsi="Times New Roman" w:cs="Times New Roman"/>
          <w:sz w:val="28"/>
          <w:szCs w:val="28"/>
          <w:lang w:val="kk-KZ"/>
        </w:rPr>
        <w:t>].</w:t>
      </w:r>
    </w:p>
    <w:p w14:paraId="1B305DDF" w14:textId="298DF9C6" w:rsidR="002C54E7" w:rsidRPr="008C45C4" w:rsidRDefault="002C54E7" w:rsidP="008C45C4">
      <w:pPr>
        <w:spacing w:after="0" w:line="240" w:lineRule="auto"/>
        <w:ind w:firstLine="709"/>
        <w:contextualSpacing/>
        <w:jc w:val="both"/>
        <w:rPr>
          <w:rFonts w:ascii="Times New Roman" w:hAnsi="Times New Roman" w:cs="Times New Roman"/>
          <w:b/>
          <w:bCs/>
          <w:sz w:val="28"/>
          <w:szCs w:val="28"/>
          <w:lang w:val="kk-KZ"/>
        </w:rPr>
      </w:pPr>
    </w:p>
    <w:p w14:paraId="73075146" w14:textId="6B777D96" w:rsidR="00023AC2" w:rsidRPr="008C45C4" w:rsidRDefault="002C54E7"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1.</w:t>
      </w:r>
      <w:r w:rsidR="006543C1" w:rsidRPr="008C45C4">
        <w:rPr>
          <w:rFonts w:ascii="Times New Roman" w:hAnsi="Times New Roman" w:cs="Times New Roman"/>
          <w:b/>
          <w:bCs/>
          <w:sz w:val="28"/>
          <w:szCs w:val="28"/>
          <w:lang w:val="kk-KZ"/>
        </w:rPr>
        <w:t>5</w:t>
      </w:r>
      <w:r w:rsidRPr="008C45C4">
        <w:rPr>
          <w:rFonts w:ascii="Times New Roman" w:hAnsi="Times New Roman" w:cs="Times New Roman"/>
          <w:b/>
          <w:bCs/>
          <w:sz w:val="28"/>
          <w:szCs w:val="28"/>
          <w:lang w:val="kk-KZ"/>
        </w:rPr>
        <w:t xml:space="preserve"> </w:t>
      </w:r>
      <w:r w:rsidRPr="008C45C4">
        <w:rPr>
          <w:rFonts w:ascii="Times New Roman" w:hAnsi="Times New Roman" w:cs="Times New Roman"/>
          <w:b/>
          <w:bCs/>
          <w:i/>
          <w:iCs/>
          <w:sz w:val="28"/>
          <w:szCs w:val="28"/>
          <w:lang w:val="kk-KZ"/>
        </w:rPr>
        <w:t>E.coli</w:t>
      </w:r>
      <w:r w:rsidRPr="008C45C4">
        <w:rPr>
          <w:rFonts w:ascii="Times New Roman" w:hAnsi="Times New Roman" w:cs="Times New Roman"/>
          <w:b/>
          <w:bCs/>
          <w:sz w:val="28"/>
          <w:szCs w:val="28"/>
          <w:lang w:val="kk-KZ"/>
        </w:rPr>
        <w:t xml:space="preserve"> түрінің </w:t>
      </w:r>
      <w:r w:rsidR="0098221D" w:rsidRPr="008C45C4">
        <w:rPr>
          <w:rFonts w:ascii="Times New Roman" w:hAnsi="Times New Roman" w:cs="Times New Roman"/>
          <w:b/>
          <w:bCs/>
          <w:sz w:val="28"/>
          <w:szCs w:val="28"/>
          <w:lang w:val="kk-KZ"/>
        </w:rPr>
        <w:t>микроорганизмдерге</w:t>
      </w:r>
      <w:r w:rsidRPr="008C45C4">
        <w:rPr>
          <w:rFonts w:ascii="Times New Roman" w:hAnsi="Times New Roman" w:cs="Times New Roman"/>
          <w:b/>
          <w:bCs/>
          <w:sz w:val="28"/>
          <w:szCs w:val="28"/>
          <w:lang w:val="kk-KZ"/>
        </w:rPr>
        <w:t xml:space="preserve"> қарсы препараттарға резистенттігінің молекулалық-генетикалық табиғаты</w:t>
      </w:r>
    </w:p>
    <w:p w14:paraId="32B4903C" w14:textId="2A86242C" w:rsidR="00035F4A" w:rsidRPr="008C45C4" w:rsidRDefault="00035F4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Резистентті штамдар микробың ДНҚ-дағы мутация нәтижесінде немесе басқа бактериялардан мобильді генетикалық элементтер (плазмид, интегрондар) арқылы гендердің көлденең ауысуы нәтижесінде пайда болады. Мобильді элементтердің популяциясындағы таралу жылдамдығы жоғары деңгейде болады және бірнеше антибиотиктерге төзімділікті кодтайтын бір немесе бірнеше гендер тобын (резистенттік қауымдастығы) қамтамасыз ете алуы мүмкін</w:t>
      </w:r>
      <w:r w:rsidR="00B65C11" w:rsidRPr="008C45C4">
        <w:rPr>
          <w:rFonts w:ascii="Times New Roman" w:hAnsi="Times New Roman" w:cs="Times New Roman"/>
          <w:sz w:val="28"/>
          <w:szCs w:val="28"/>
          <w:lang w:val="kk-KZ"/>
        </w:rPr>
        <w:t xml:space="preserve"> [16</w:t>
      </w:r>
      <w:r w:rsidR="000324B0" w:rsidRPr="008C45C4">
        <w:rPr>
          <w:rFonts w:ascii="Times New Roman" w:hAnsi="Times New Roman" w:cs="Times New Roman"/>
          <w:sz w:val="28"/>
          <w:szCs w:val="28"/>
          <w:lang w:val="kk-KZ"/>
        </w:rPr>
        <w:t>6</w:t>
      </w:r>
      <w:r w:rsidR="00B65C11" w:rsidRPr="008C45C4">
        <w:rPr>
          <w:rFonts w:ascii="Times New Roman" w:hAnsi="Times New Roman" w:cs="Times New Roman"/>
          <w:sz w:val="28"/>
          <w:szCs w:val="28"/>
          <w:lang w:val="kk-KZ"/>
        </w:rPr>
        <w:t>].</w:t>
      </w:r>
    </w:p>
    <w:p w14:paraId="3D69D184" w14:textId="24142F7C" w:rsidR="00035F4A" w:rsidRPr="008C45C4" w:rsidRDefault="00035F4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Антибиотиктерге төзімділікті кодтайтын гендер көбінесе әртүрлі филогенетикалық тектерге жататын бактериялар арасында алмасуға болатын плазмидалар мен транспозондар сияқты жылжымалы генетикалық элементтермен байланысты</w:t>
      </w:r>
      <w:r w:rsidR="009E13FE" w:rsidRPr="008C45C4">
        <w:rPr>
          <w:rFonts w:ascii="Times New Roman" w:hAnsi="Times New Roman" w:cs="Times New Roman"/>
          <w:sz w:val="28"/>
          <w:szCs w:val="28"/>
          <w:lang w:val="kk-KZ"/>
        </w:rPr>
        <w:t>.</w:t>
      </w:r>
    </w:p>
    <w:p w14:paraId="4D644ADB" w14:textId="709DE5CD" w:rsidR="006F5FBA" w:rsidRPr="008C45C4" w:rsidRDefault="00ED663F"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Генотиптік тұрғыдан, микробқа қарсы белгілі</w:t>
      </w:r>
      <w:r w:rsidR="00DE2793" w:rsidRPr="008C45C4">
        <w:rPr>
          <w:rFonts w:ascii="Times New Roman" w:hAnsi="Times New Roman" w:cs="Times New Roman"/>
          <w:sz w:val="28"/>
          <w:szCs w:val="28"/>
          <w:lang w:val="kk-KZ"/>
        </w:rPr>
        <w:t xml:space="preserve"> бір </w:t>
      </w:r>
      <w:r w:rsidR="003F555F" w:rsidRPr="008C45C4">
        <w:rPr>
          <w:rFonts w:ascii="Times New Roman" w:hAnsi="Times New Roman" w:cs="Times New Roman"/>
          <w:sz w:val="28"/>
          <w:szCs w:val="28"/>
          <w:lang w:val="kk-KZ"/>
        </w:rPr>
        <w:t>төзімділі</w:t>
      </w:r>
      <w:r w:rsidR="00DE2793" w:rsidRPr="008C45C4">
        <w:rPr>
          <w:rFonts w:ascii="Times New Roman" w:hAnsi="Times New Roman" w:cs="Times New Roman"/>
          <w:sz w:val="28"/>
          <w:szCs w:val="28"/>
          <w:lang w:val="kk-KZ"/>
        </w:rPr>
        <w:t xml:space="preserve">к генін немесе төзімділік механизмін </w:t>
      </w:r>
      <w:r w:rsidR="004719B2" w:rsidRPr="008C45C4">
        <w:rPr>
          <w:rFonts w:ascii="Times New Roman" w:hAnsi="Times New Roman" w:cs="Times New Roman"/>
          <w:sz w:val="28"/>
          <w:szCs w:val="28"/>
          <w:lang w:val="kk-KZ"/>
        </w:rPr>
        <w:t xml:space="preserve">молекулалық әдістер арқылы </w:t>
      </w:r>
      <w:r w:rsidR="00A721E7" w:rsidRPr="008C45C4">
        <w:rPr>
          <w:rFonts w:ascii="Times New Roman" w:hAnsi="Times New Roman" w:cs="Times New Roman"/>
          <w:sz w:val="28"/>
          <w:szCs w:val="28"/>
          <w:lang w:val="kk-KZ"/>
        </w:rPr>
        <w:t>анықтауға болады.</w:t>
      </w:r>
    </w:p>
    <w:p w14:paraId="14A7F275" w14:textId="16D29BE9" w:rsidR="006B5FDB" w:rsidRPr="008C45C4" w:rsidRDefault="005C6CD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Тағам тізбегі арқылы</w:t>
      </w:r>
      <w:r w:rsidR="0080658B" w:rsidRPr="008C45C4">
        <w:rPr>
          <w:rFonts w:ascii="Times New Roman" w:hAnsi="Times New Roman" w:cs="Times New Roman"/>
          <w:sz w:val="28"/>
          <w:szCs w:val="28"/>
          <w:lang w:val="kk-KZ"/>
        </w:rPr>
        <w:t xml:space="preserve"> енетін </w:t>
      </w:r>
      <w:r w:rsidR="0080658B" w:rsidRPr="008C45C4">
        <w:rPr>
          <w:rFonts w:ascii="Times New Roman" w:hAnsi="Times New Roman" w:cs="Times New Roman"/>
          <w:i/>
          <w:iCs/>
          <w:sz w:val="28"/>
          <w:szCs w:val="28"/>
          <w:lang w:val="kk-KZ"/>
        </w:rPr>
        <w:t xml:space="preserve">E. coli </w:t>
      </w:r>
      <w:r w:rsidR="0080658B" w:rsidRPr="008C45C4">
        <w:rPr>
          <w:rFonts w:ascii="Times New Roman" w:hAnsi="Times New Roman" w:cs="Times New Roman"/>
          <w:sz w:val="28"/>
          <w:szCs w:val="28"/>
          <w:lang w:val="kk-KZ"/>
        </w:rPr>
        <w:t xml:space="preserve">штамдарында мобильді генетикалық элементтерде орналасқан кеңейтілген спектрлі </w:t>
      </w:r>
      <w:r w:rsidR="0080658B" w:rsidRPr="008C45C4">
        <w:rPr>
          <w:rFonts w:ascii="Times New Roman" w:hAnsi="Times New Roman" w:cs="Times New Roman"/>
          <w:bCs/>
          <w:i/>
          <w:iCs/>
          <w:sz w:val="28"/>
          <w:szCs w:val="28"/>
          <w:lang w:val="en-GB"/>
        </w:rPr>
        <w:t>β</w:t>
      </w:r>
      <w:r w:rsidR="0080658B" w:rsidRPr="008C45C4">
        <w:rPr>
          <w:rFonts w:ascii="Times New Roman" w:hAnsi="Times New Roman" w:cs="Times New Roman"/>
          <w:bCs/>
          <w:sz w:val="28"/>
          <w:szCs w:val="28"/>
          <w:lang w:val="kk-KZ"/>
        </w:rPr>
        <w:t xml:space="preserve">-лактамаза </w:t>
      </w:r>
      <w:r w:rsidR="004B1745" w:rsidRPr="008C45C4">
        <w:rPr>
          <w:rFonts w:ascii="Times New Roman" w:hAnsi="Times New Roman" w:cs="Times New Roman"/>
          <w:bCs/>
          <w:sz w:val="28"/>
          <w:szCs w:val="28"/>
          <w:lang w:val="kk-KZ"/>
        </w:rPr>
        <w:t>(ESBL) гендері болуы мүмкін</w:t>
      </w:r>
      <w:r w:rsidR="00653EAB" w:rsidRPr="008C45C4">
        <w:rPr>
          <w:rFonts w:ascii="Times New Roman" w:hAnsi="Times New Roman" w:cs="Times New Roman"/>
          <w:bCs/>
          <w:sz w:val="28"/>
          <w:szCs w:val="28"/>
          <w:lang w:val="kk-KZ"/>
        </w:rPr>
        <w:t>. Сондықтан цефалоспориндерге</w:t>
      </w:r>
      <w:r w:rsidR="00300482" w:rsidRPr="008C45C4">
        <w:rPr>
          <w:rFonts w:ascii="Times New Roman" w:hAnsi="Times New Roman" w:cs="Times New Roman"/>
          <w:bCs/>
          <w:sz w:val="28"/>
          <w:szCs w:val="28"/>
          <w:lang w:val="kk-KZ"/>
        </w:rPr>
        <w:t xml:space="preserve"> төзімділік адамның ас қорыту</w:t>
      </w:r>
      <w:r w:rsidR="003178E5" w:rsidRPr="008C45C4">
        <w:rPr>
          <w:rFonts w:ascii="Times New Roman" w:hAnsi="Times New Roman" w:cs="Times New Roman"/>
          <w:bCs/>
          <w:sz w:val="28"/>
          <w:szCs w:val="28"/>
          <w:lang w:val="kk-KZ"/>
        </w:rPr>
        <w:t xml:space="preserve"> </w:t>
      </w:r>
      <w:r w:rsidR="00300482" w:rsidRPr="008C45C4">
        <w:rPr>
          <w:rFonts w:ascii="Times New Roman" w:hAnsi="Times New Roman" w:cs="Times New Roman"/>
          <w:bCs/>
          <w:sz w:val="28"/>
          <w:szCs w:val="28"/>
          <w:lang w:val="kk-KZ"/>
        </w:rPr>
        <w:t>жүйесіндегі қоздырғыштарға берілуі мүмкін</w:t>
      </w:r>
      <w:r w:rsidR="003178E5" w:rsidRPr="008C45C4">
        <w:rPr>
          <w:rFonts w:ascii="Times New Roman" w:hAnsi="Times New Roman" w:cs="Times New Roman"/>
          <w:bCs/>
          <w:sz w:val="28"/>
          <w:szCs w:val="28"/>
          <w:lang w:val="kk-KZ"/>
        </w:rPr>
        <w:t xml:space="preserve"> [16</w:t>
      </w:r>
      <w:r w:rsidR="000324B0" w:rsidRPr="008C45C4">
        <w:rPr>
          <w:rFonts w:ascii="Times New Roman" w:hAnsi="Times New Roman" w:cs="Times New Roman"/>
          <w:bCs/>
          <w:sz w:val="28"/>
          <w:szCs w:val="28"/>
          <w:lang w:val="kk-KZ"/>
        </w:rPr>
        <w:t>7</w:t>
      </w:r>
      <w:r w:rsidR="00354487" w:rsidRPr="008C45C4">
        <w:rPr>
          <w:rFonts w:ascii="Times New Roman" w:hAnsi="Times New Roman" w:cs="Times New Roman"/>
          <w:bCs/>
          <w:sz w:val="28"/>
          <w:szCs w:val="28"/>
          <w:lang w:val="kk-KZ"/>
        </w:rPr>
        <w:t>].</w:t>
      </w:r>
    </w:p>
    <w:p w14:paraId="7F8D0A85" w14:textId="6591DF9B" w:rsidR="00DB2480" w:rsidRPr="008C45C4" w:rsidRDefault="00092BD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Комменсал</w:t>
      </w:r>
      <w:r w:rsidR="003A4C6B" w:rsidRPr="008C45C4">
        <w:rPr>
          <w:rFonts w:ascii="Times New Roman" w:hAnsi="Times New Roman" w:cs="Times New Roman"/>
          <w:sz w:val="28"/>
          <w:szCs w:val="28"/>
          <w:lang w:val="kk-KZ"/>
        </w:rPr>
        <w:t>ь</w:t>
      </w:r>
      <w:r w:rsidRPr="008C45C4">
        <w:rPr>
          <w:rFonts w:ascii="Times New Roman" w:hAnsi="Times New Roman" w:cs="Times New Roman"/>
          <w:sz w:val="28"/>
          <w:szCs w:val="28"/>
          <w:lang w:val="kk-KZ"/>
        </w:rPr>
        <w:t xml:space="preserve">ды бактерияларда </w:t>
      </w:r>
      <w:r w:rsidR="00E73ABD" w:rsidRPr="008C45C4">
        <w:rPr>
          <w:rFonts w:ascii="Times New Roman" w:hAnsi="Times New Roman" w:cs="Times New Roman"/>
          <w:sz w:val="28"/>
          <w:szCs w:val="28"/>
          <w:lang w:val="kk-KZ"/>
        </w:rPr>
        <w:t xml:space="preserve">кездесетін </w:t>
      </w:r>
      <w:r w:rsidRPr="008C45C4">
        <w:rPr>
          <w:rFonts w:ascii="Times New Roman" w:hAnsi="Times New Roman" w:cs="Times New Roman"/>
          <w:sz w:val="28"/>
          <w:szCs w:val="28"/>
          <w:lang w:val="kk-KZ"/>
        </w:rPr>
        <w:t>микробқа қарсы төзім</w:t>
      </w:r>
      <w:r w:rsidR="00746581" w:rsidRPr="008C45C4">
        <w:rPr>
          <w:rFonts w:ascii="Times New Roman" w:hAnsi="Times New Roman" w:cs="Times New Roman"/>
          <w:sz w:val="28"/>
          <w:szCs w:val="28"/>
          <w:lang w:val="kk-KZ"/>
        </w:rPr>
        <w:t>ді</w:t>
      </w:r>
      <w:r w:rsidR="00FE1327" w:rsidRPr="008C45C4">
        <w:rPr>
          <w:rFonts w:ascii="Times New Roman" w:hAnsi="Times New Roman" w:cs="Times New Roman"/>
          <w:sz w:val="28"/>
          <w:szCs w:val="28"/>
          <w:lang w:val="kk-KZ"/>
        </w:rPr>
        <w:t xml:space="preserve"> </w:t>
      </w:r>
      <w:r w:rsidR="003B6F07" w:rsidRPr="008C45C4">
        <w:rPr>
          <w:rFonts w:ascii="Times New Roman" w:hAnsi="Times New Roman" w:cs="Times New Roman"/>
          <w:sz w:val="28"/>
          <w:szCs w:val="28"/>
          <w:lang w:val="kk-KZ"/>
        </w:rPr>
        <w:t xml:space="preserve">гендер тағамды өңдеу кезінде немесе </w:t>
      </w:r>
      <w:r w:rsidR="00F03F92" w:rsidRPr="008C45C4">
        <w:rPr>
          <w:rFonts w:ascii="Times New Roman" w:hAnsi="Times New Roman" w:cs="Times New Roman"/>
          <w:sz w:val="28"/>
          <w:szCs w:val="28"/>
          <w:lang w:val="kk-KZ"/>
        </w:rPr>
        <w:t>азық-түлік тізбегі арқылы</w:t>
      </w:r>
      <w:r w:rsidR="003B6F07" w:rsidRPr="008C45C4">
        <w:rPr>
          <w:rFonts w:ascii="Times New Roman" w:hAnsi="Times New Roman" w:cs="Times New Roman"/>
          <w:sz w:val="28"/>
          <w:szCs w:val="28"/>
          <w:lang w:val="kk-KZ"/>
        </w:rPr>
        <w:t xml:space="preserve"> адам</w:t>
      </w:r>
      <w:r w:rsidR="00746581" w:rsidRPr="008C45C4">
        <w:rPr>
          <w:rFonts w:ascii="Times New Roman" w:hAnsi="Times New Roman" w:cs="Times New Roman"/>
          <w:sz w:val="28"/>
          <w:szCs w:val="28"/>
          <w:lang w:val="kk-KZ"/>
        </w:rPr>
        <w:t>ға</w:t>
      </w:r>
      <w:r w:rsidR="00605CC3" w:rsidRPr="008C45C4">
        <w:rPr>
          <w:rFonts w:ascii="Times New Roman" w:hAnsi="Times New Roman" w:cs="Times New Roman"/>
          <w:sz w:val="28"/>
          <w:szCs w:val="28"/>
          <w:lang w:val="kk-KZ"/>
        </w:rPr>
        <w:t xml:space="preserve"> патогендік бактериялар берілуі мүмкін.</w:t>
      </w:r>
      <w:r w:rsidR="004C1978" w:rsidRPr="008C45C4">
        <w:rPr>
          <w:rFonts w:ascii="Times New Roman" w:hAnsi="Times New Roman" w:cs="Times New Roman"/>
          <w:sz w:val="28"/>
          <w:szCs w:val="28"/>
          <w:lang w:val="kk-KZ"/>
        </w:rPr>
        <w:t xml:space="preserve"> Сондықтан жануарлар мен азық-түлік өндірушілерден шыққан комменсальды бактерияларда микробқа қарсы төзімділік</w:t>
      </w:r>
      <w:r w:rsidR="005A5B5F" w:rsidRPr="008C45C4">
        <w:rPr>
          <w:rFonts w:ascii="Times New Roman" w:hAnsi="Times New Roman" w:cs="Times New Roman"/>
          <w:sz w:val="28"/>
          <w:szCs w:val="28"/>
          <w:lang w:val="kk-KZ"/>
        </w:rPr>
        <w:t xml:space="preserve"> гендерінің болуын бақылау</w:t>
      </w:r>
      <w:r w:rsidR="00891B1A" w:rsidRPr="008C45C4">
        <w:rPr>
          <w:rFonts w:ascii="Times New Roman" w:hAnsi="Times New Roman" w:cs="Times New Roman"/>
          <w:sz w:val="28"/>
          <w:szCs w:val="28"/>
          <w:lang w:val="kk-KZ"/>
        </w:rPr>
        <w:t>, с</w:t>
      </w:r>
      <w:r w:rsidR="00523E0B" w:rsidRPr="008C45C4">
        <w:rPr>
          <w:rFonts w:ascii="Times New Roman" w:hAnsi="Times New Roman" w:cs="Times New Roman"/>
          <w:sz w:val="28"/>
          <w:szCs w:val="28"/>
          <w:lang w:val="kk-KZ"/>
        </w:rPr>
        <w:t>онымен қатар олардың эпидемиологиясын жақс</w:t>
      </w:r>
      <w:r w:rsidR="000F353A" w:rsidRPr="008C45C4">
        <w:rPr>
          <w:rFonts w:ascii="Times New Roman" w:hAnsi="Times New Roman" w:cs="Times New Roman"/>
          <w:sz w:val="28"/>
          <w:szCs w:val="28"/>
          <w:lang w:val="kk-KZ"/>
        </w:rPr>
        <w:t>ы</w:t>
      </w:r>
      <w:r w:rsidR="00523E0B" w:rsidRPr="008C45C4">
        <w:rPr>
          <w:rFonts w:ascii="Times New Roman" w:hAnsi="Times New Roman" w:cs="Times New Roman"/>
          <w:sz w:val="28"/>
          <w:szCs w:val="28"/>
          <w:lang w:val="kk-KZ"/>
        </w:rPr>
        <w:t xml:space="preserve">рақ түсіну үшін мобильді </w:t>
      </w:r>
      <w:r w:rsidR="00807850" w:rsidRPr="008C45C4">
        <w:rPr>
          <w:rFonts w:ascii="Times New Roman" w:hAnsi="Times New Roman" w:cs="Times New Roman"/>
          <w:sz w:val="28"/>
          <w:szCs w:val="28"/>
          <w:lang w:val="kk-KZ"/>
        </w:rPr>
        <w:t>генетикалық элементтердің тағамда болуын бақылау</w:t>
      </w:r>
      <w:r w:rsidR="00FE54A7" w:rsidRPr="008C45C4">
        <w:rPr>
          <w:rFonts w:ascii="Times New Roman" w:hAnsi="Times New Roman" w:cs="Times New Roman"/>
          <w:sz w:val="28"/>
          <w:szCs w:val="28"/>
          <w:lang w:val="kk-KZ"/>
        </w:rPr>
        <w:t xml:space="preserve"> ұсынылады. </w:t>
      </w:r>
    </w:p>
    <w:p w14:paraId="295222B4" w14:textId="1D5CA4BE" w:rsidR="006B5FDB" w:rsidRPr="008C45C4" w:rsidRDefault="00CE35D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Азық-түлік өңдеу кезінде антибиотиктерге төзімділік гендерінің бері</w:t>
      </w:r>
      <w:r w:rsidR="000027B7" w:rsidRPr="008C45C4">
        <w:rPr>
          <w:rFonts w:ascii="Times New Roman" w:hAnsi="Times New Roman" w:cs="Times New Roman"/>
          <w:sz w:val="28"/>
          <w:szCs w:val="28"/>
          <w:lang w:val="kk-KZ"/>
        </w:rPr>
        <w:t>луін шектеу үшін физикалық параметрлерді сақтау керек (</w:t>
      </w:r>
      <w:r w:rsidR="00FD2C3E" w:rsidRPr="008C45C4">
        <w:rPr>
          <w:rFonts w:ascii="Times New Roman" w:hAnsi="Times New Roman" w:cs="Times New Roman"/>
          <w:sz w:val="28"/>
          <w:szCs w:val="28"/>
          <w:lang w:val="kk-KZ"/>
        </w:rPr>
        <w:t xml:space="preserve">мысалы, термиялық өңдеудегі </w:t>
      </w:r>
      <w:r w:rsidR="0064114A" w:rsidRPr="008C45C4">
        <w:rPr>
          <w:rFonts w:ascii="Times New Roman" w:hAnsi="Times New Roman" w:cs="Times New Roman"/>
          <w:sz w:val="28"/>
          <w:szCs w:val="28"/>
          <w:lang w:val="kk-KZ"/>
        </w:rPr>
        <w:t xml:space="preserve">уақыт пен </w:t>
      </w:r>
      <w:r w:rsidR="00FD2C3E" w:rsidRPr="008C45C4">
        <w:rPr>
          <w:rFonts w:ascii="Times New Roman" w:hAnsi="Times New Roman" w:cs="Times New Roman"/>
          <w:sz w:val="28"/>
          <w:szCs w:val="28"/>
          <w:lang w:val="kk-KZ"/>
        </w:rPr>
        <w:t>температураның үйлесімі</w:t>
      </w:r>
      <w:r w:rsidR="000027B7" w:rsidRPr="008C45C4">
        <w:rPr>
          <w:rFonts w:ascii="Times New Roman" w:hAnsi="Times New Roman" w:cs="Times New Roman"/>
          <w:sz w:val="28"/>
          <w:szCs w:val="28"/>
          <w:lang w:val="kk-KZ"/>
        </w:rPr>
        <w:t>)</w:t>
      </w:r>
      <w:r w:rsidR="0064114A" w:rsidRPr="008C45C4">
        <w:rPr>
          <w:rFonts w:ascii="Times New Roman" w:hAnsi="Times New Roman" w:cs="Times New Roman"/>
          <w:sz w:val="28"/>
          <w:szCs w:val="28"/>
          <w:lang w:val="kk-KZ"/>
        </w:rPr>
        <w:t xml:space="preserve"> және</w:t>
      </w:r>
      <w:r w:rsidR="00837EA2" w:rsidRPr="008C45C4">
        <w:rPr>
          <w:rFonts w:ascii="Times New Roman" w:hAnsi="Times New Roman" w:cs="Times New Roman"/>
          <w:sz w:val="28"/>
          <w:szCs w:val="28"/>
          <w:lang w:val="kk-KZ"/>
        </w:rPr>
        <w:t xml:space="preserve"> азық-түлік тізбегінің барлық кезеңдерінде, фермадан шанышқыға дейін тиісті гигиеналық </w:t>
      </w:r>
      <w:r w:rsidR="000E09F5" w:rsidRPr="008C45C4">
        <w:rPr>
          <w:rFonts w:ascii="Times New Roman" w:hAnsi="Times New Roman" w:cs="Times New Roman"/>
          <w:sz w:val="28"/>
          <w:szCs w:val="28"/>
          <w:lang w:val="kk-KZ"/>
        </w:rPr>
        <w:t>тәжірибелерді қолдану қажет</w:t>
      </w:r>
      <w:r w:rsidR="00B13AB7" w:rsidRPr="008C45C4">
        <w:rPr>
          <w:rFonts w:ascii="Times New Roman" w:hAnsi="Times New Roman" w:cs="Times New Roman"/>
          <w:sz w:val="28"/>
          <w:szCs w:val="28"/>
          <w:lang w:val="kk-KZ"/>
        </w:rPr>
        <w:t xml:space="preserve"> </w:t>
      </w:r>
      <w:r w:rsidR="00331CD6" w:rsidRPr="008C45C4">
        <w:rPr>
          <w:rFonts w:ascii="Times New Roman" w:hAnsi="Times New Roman" w:cs="Times New Roman"/>
          <w:sz w:val="28"/>
          <w:szCs w:val="28"/>
          <w:lang w:val="kk-KZ"/>
        </w:rPr>
        <w:t>[16</w:t>
      </w:r>
      <w:r w:rsidR="000324B0" w:rsidRPr="008C45C4">
        <w:rPr>
          <w:rFonts w:ascii="Times New Roman" w:hAnsi="Times New Roman" w:cs="Times New Roman"/>
          <w:sz w:val="28"/>
          <w:szCs w:val="28"/>
          <w:lang w:val="kk-KZ"/>
        </w:rPr>
        <w:t>8</w:t>
      </w:r>
      <w:r w:rsidR="00331CD6" w:rsidRPr="008C45C4">
        <w:rPr>
          <w:rFonts w:ascii="Times New Roman" w:hAnsi="Times New Roman" w:cs="Times New Roman"/>
          <w:sz w:val="28"/>
          <w:szCs w:val="28"/>
          <w:lang w:val="kk-KZ"/>
        </w:rPr>
        <w:t>].</w:t>
      </w:r>
    </w:p>
    <w:p w14:paraId="6878EDD4" w14:textId="77777777" w:rsidR="00E31821" w:rsidRPr="008C45C4" w:rsidRDefault="0034620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Ғ</w:t>
      </w:r>
      <w:r w:rsidR="002D63F1" w:rsidRPr="008C45C4">
        <w:rPr>
          <w:rFonts w:ascii="Times New Roman" w:hAnsi="Times New Roman" w:cs="Times New Roman"/>
          <w:sz w:val="28"/>
          <w:szCs w:val="28"/>
          <w:lang w:val="kk-KZ"/>
        </w:rPr>
        <w:t xml:space="preserve">ылыми </w:t>
      </w:r>
      <w:r w:rsidR="00E30955" w:rsidRPr="008C45C4">
        <w:rPr>
          <w:rFonts w:ascii="Times New Roman" w:hAnsi="Times New Roman" w:cs="Times New Roman"/>
          <w:sz w:val="28"/>
          <w:szCs w:val="28"/>
          <w:lang w:val="kk-KZ"/>
        </w:rPr>
        <w:t>деректерде,</w:t>
      </w:r>
      <w:r w:rsidR="008C6052" w:rsidRPr="008C45C4">
        <w:rPr>
          <w:rFonts w:ascii="Times New Roman" w:hAnsi="Times New Roman" w:cs="Times New Roman"/>
          <w:sz w:val="28"/>
          <w:szCs w:val="28"/>
          <w:lang w:val="kk-KZ"/>
        </w:rPr>
        <w:t xml:space="preserve"> </w:t>
      </w:r>
      <w:r w:rsidR="0005536A" w:rsidRPr="008C45C4">
        <w:rPr>
          <w:rFonts w:ascii="Times New Roman" w:hAnsi="Times New Roman" w:cs="Times New Roman"/>
          <w:i/>
          <w:iCs/>
          <w:sz w:val="28"/>
          <w:szCs w:val="28"/>
          <w:lang w:val="kk-KZ"/>
        </w:rPr>
        <w:t>E. coli</w:t>
      </w:r>
      <w:r w:rsidR="0005536A" w:rsidRPr="008C45C4">
        <w:rPr>
          <w:rFonts w:ascii="Times New Roman" w:hAnsi="Times New Roman" w:cs="Times New Roman"/>
          <w:sz w:val="28"/>
          <w:szCs w:val="28"/>
          <w:lang w:val="kk-KZ"/>
        </w:rPr>
        <w:t xml:space="preserve">-дің </w:t>
      </w:r>
      <w:r w:rsidR="00473D36" w:rsidRPr="008C45C4">
        <w:rPr>
          <w:rFonts w:ascii="Times New Roman" w:hAnsi="Times New Roman" w:cs="Times New Roman"/>
          <w:sz w:val="28"/>
          <w:szCs w:val="28"/>
          <w:lang w:val="kk-KZ"/>
        </w:rPr>
        <w:t>антибиотиктерге төзімділі</w:t>
      </w:r>
      <w:r w:rsidR="001F6229" w:rsidRPr="008C45C4">
        <w:rPr>
          <w:rFonts w:ascii="Times New Roman" w:hAnsi="Times New Roman" w:cs="Times New Roman"/>
          <w:sz w:val="28"/>
          <w:szCs w:val="28"/>
          <w:lang w:val="kk-KZ"/>
        </w:rPr>
        <w:t>гі</w:t>
      </w:r>
      <w:r w:rsidR="00473D36" w:rsidRPr="008C45C4">
        <w:rPr>
          <w:rFonts w:ascii="Times New Roman" w:hAnsi="Times New Roman" w:cs="Times New Roman"/>
          <w:sz w:val="28"/>
          <w:szCs w:val="28"/>
          <w:lang w:val="kk-KZ"/>
        </w:rPr>
        <w:t xml:space="preserve"> </w:t>
      </w:r>
      <w:r w:rsidR="001F6229" w:rsidRPr="008C45C4">
        <w:rPr>
          <w:rFonts w:ascii="Times New Roman" w:hAnsi="Times New Roman" w:cs="Times New Roman"/>
          <w:sz w:val="28"/>
          <w:szCs w:val="28"/>
          <w:lang w:val="kk-KZ"/>
        </w:rPr>
        <w:t>м</w:t>
      </w:r>
      <w:r w:rsidR="00473D36" w:rsidRPr="008C45C4">
        <w:rPr>
          <w:rFonts w:ascii="Times New Roman" w:hAnsi="Times New Roman" w:cs="Times New Roman"/>
          <w:sz w:val="28"/>
          <w:szCs w:val="28"/>
          <w:lang w:val="kk-KZ"/>
        </w:rPr>
        <w:t>ен вируленттілік факторлар арасындағы байланы</w:t>
      </w:r>
      <w:r w:rsidR="008312E9" w:rsidRPr="008C45C4">
        <w:rPr>
          <w:rFonts w:ascii="Times New Roman" w:hAnsi="Times New Roman" w:cs="Times New Roman"/>
          <w:sz w:val="28"/>
          <w:szCs w:val="28"/>
          <w:lang w:val="kk-KZ"/>
        </w:rPr>
        <w:t>с барын</w:t>
      </w:r>
      <w:r w:rsidR="00473D36" w:rsidRPr="008C45C4">
        <w:rPr>
          <w:rFonts w:ascii="Times New Roman" w:hAnsi="Times New Roman" w:cs="Times New Roman"/>
          <w:sz w:val="28"/>
          <w:szCs w:val="28"/>
          <w:lang w:val="kk-KZ"/>
        </w:rPr>
        <w:t xml:space="preserve"> </w:t>
      </w:r>
      <w:r w:rsidR="003875CC" w:rsidRPr="008C45C4">
        <w:rPr>
          <w:rFonts w:ascii="Times New Roman" w:hAnsi="Times New Roman" w:cs="Times New Roman"/>
          <w:sz w:val="28"/>
          <w:szCs w:val="28"/>
          <w:lang w:val="kk-KZ"/>
        </w:rPr>
        <w:t xml:space="preserve">гендерді </w:t>
      </w:r>
      <w:r w:rsidRPr="008C45C4">
        <w:rPr>
          <w:rFonts w:ascii="Times New Roman" w:hAnsi="Times New Roman" w:cs="Times New Roman"/>
          <w:sz w:val="28"/>
          <w:szCs w:val="28"/>
          <w:lang w:val="kk-KZ"/>
        </w:rPr>
        <w:t xml:space="preserve">көлденең тасымалдау нәтижесінде </w:t>
      </w:r>
      <w:r w:rsidR="000C219F" w:rsidRPr="008C45C4">
        <w:rPr>
          <w:rFonts w:ascii="Times New Roman" w:hAnsi="Times New Roman" w:cs="Times New Roman"/>
          <w:sz w:val="28"/>
          <w:szCs w:val="28"/>
          <w:lang w:val="kk-KZ"/>
        </w:rPr>
        <w:t>болатын</w:t>
      </w:r>
      <w:r w:rsidR="00997DB8" w:rsidRPr="008C45C4">
        <w:rPr>
          <w:rFonts w:ascii="Times New Roman" w:hAnsi="Times New Roman" w:cs="Times New Roman"/>
          <w:sz w:val="28"/>
          <w:szCs w:val="28"/>
          <w:lang w:val="kk-KZ"/>
        </w:rPr>
        <w:t>дығы келтірілген.</w:t>
      </w:r>
      <w:r w:rsidR="00E31821" w:rsidRPr="008C45C4">
        <w:rPr>
          <w:rFonts w:ascii="Times New Roman" w:hAnsi="Times New Roman" w:cs="Times New Roman"/>
          <w:sz w:val="28"/>
          <w:szCs w:val="28"/>
          <w:lang w:val="kk-KZ"/>
        </w:rPr>
        <w:t xml:space="preserve"> </w:t>
      </w:r>
    </w:p>
    <w:p w14:paraId="0DC734F5" w14:textId="7A678E93" w:rsidR="00381D2C" w:rsidRPr="008C45C4" w:rsidRDefault="00F90D6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Enterobacteriaceae тұқымдасына жататын кейбір грамтеріс бактериялар</w:t>
      </w:r>
      <w:r w:rsidR="00056FCE" w:rsidRPr="008C45C4">
        <w:rPr>
          <w:rFonts w:ascii="Times New Roman" w:hAnsi="Times New Roman" w:cs="Times New Roman"/>
          <w:sz w:val="28"/>
          <w:szCs w:val="28"/>
          <w:lang w:val="kk-KZ"/>
        </w:rPr>
        <w:t>дың</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w:t>
      </w:r>
      <w:r w:rsidR="00E31821" w:rsidRPr="008C45C4">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coli</w:t>
      </w:r>
      <w:r w:rsidRPr="008C45C4">
        <w:rPr>
          <w:rFonts w:ascii="Times New Roman" w:hAnsi="Times New Roman" w:cs="Times New Roman"/>
          <w:sz w:val="28"/>
          <w:szCs w:val="28"/>
          <w:lang w:val="kk-KZ"/>
        </w:rPr>
        <w:t>) цефалоспориндер мен аз</w:t>
      </w:r>
      <w:r w:rsidR="008312E9" w:rsidRPr="008C45C4">
        <w:rPr>
          <w:rFonts w:ascii="Times New Roman" w:hAnsi="Times New Roman" w:cs="Times New Roman"/>
          <w:sz w:val="28"/>
          <w:szCs w:val="28"/>
          <w:lang w:val="kk-KZ"/>
        </w:rPr>
        <w:t>и</w:t>
      </w:r>
      <w:r w:rsidR="003A4C24" w:rsidRPr="008C45C4">
        <w:rPr>
          <w:rFonts w:ascii="Times New Roman" w:hAnsi="Times New Roman" w:cs="Times New Roman"/>
          <w:sz w:val="28"/>
          <w:szCs w:val="28"/>
          <w:lang w:val="kk-KZ"/>
        </w:rPr>
        <w:t>т</w:t>
      </w:r>
      <w:r w:rsidRPr="008C45C4">
        <w:rPr>
          <w:rFonts w:ascii="Times New Roman" w:hAnsi="Times New Roman" w:cs="Times New Roman"/>
          <w:sz w:val="28"/>
          <w:szCs w:val="28"/>
          <w:lang w:val="kk-KZ"/>
        </w:rPr>
        <w:t>ронамға төзімді β-лактамазалар түзетіні хабарла</w:t>
      </w:r>
      <w:r w:rsidR="003A4C24" w:rsidRPr="008C45C4">
        <w:rPr>
          <w:rFonts w:ascii="Times New Roman" w:hAnsi="Times New Roman" w:cs="Times New Roman"/>
          <w:sz w:val="28"/>
          <w:szCs w:val="28"/>
          <w:lang w:val="kk-KZ"/>
        </w:rPr>
        <w:t>ған</w:t>
      </w:r>
      <w:r w:rsidRPr="008C45C4">
        <w:rPr>
          <w:rFonts w:ascii="Times New Roman" w:hAnsi="Times New Roman" w:cs="Times New Roman"/>
          <w:sz w:val="28"/>
          <w:szCs w:val="28"/>
          <w:lang w:val="kk-KZ"/>
        </w:rPr>
        <w:t>.</w:t>
      </w:r>
      <w:r w:rsidR="00390F3A" w:rsidRPr="008C45C4">
        <w:rPr>
          <w:rFonts w:ascii="Times New Roman" w:hAnsi="Times New Roman" w:cs="Times New Roman"/>
          <w:sz w:val="28"/>
          <w:szCs w:val="28"/>
          <w:lang w:val="kk-KZ"/>
        </w:rPr>
        <w:t xml:space="preserve"> </w:t>
      </w:r>
      <w:r w:rsidR="00B57D52" w:rsidRPr="008C45C4">
        <w:rPr>
          <w:rFonts w:ascii="Times New Roman" w:hAnsi="Times New Roman" w:cs="Times New Roman"/>
          <w:sz w:val="28"/>
          <w:szCs w:val="28"/>
          <w:lang w:val="kk-KZ"/>
        </w:rPr>
        <w:t xml:space="preserve">Адамдарда да, жануарларда да  </w:t>
      </w:r>
      <w:r w:rsidR="00ED0045" w:rsidRPr="008C45C4">
        <w:rPr>
          <w:rFonts w:ascii="Times New Roman" w:hAnsi="Times New Roman" w:cs="Times New Roman"/>
          <w:i/>
          <w:iCs/>
          <w:sz w:val="28"/>
          <w:szCs w:val="28"/>
          <w:lang w:val="kk-KZ"/>
        </w:rPr>
        <w:t xml:space="preserve">E. coli </w:t>
      </w:r>
      <w:r w:rsidR="00ED0045" w:rsidRPr="008C45C4">
        <w:rPr>
          <w:rFonts w:ascii="Times New Roman" w:hAnsi="Times New Roman" w:cs="Times New Roman"/>
          <w:sz w:val="28"/>
          <w:szCs w:val="28"/>
          <w:lang w:val="kk-KZ"/>
        </w:rPr>
        <w:t>әдетте</w:t>
      </w:r>
      <w:r w:rsidR="00ED0045" w:rsidRPr="008C45C4">
        <w:rPr>
          <w:rFonts w:ascii="Times New Roman" w:hAnsi="Times New Roman" w:cs="Times New Roman"/>
          <w:i/>
          <w:iCs/>
          <w:sz w:val="28"/>
          <w:szCs w:val="28"/>
          <w:lang w:val="kk-KZ"/>
        </w:rPr>
        <w:t xml:space="preserve"> </w:t>
      </w:r>
      <w:r w:rsidR="007834F4" w:rsidRPr="008C45C4">
        <w:rPr>
          <w:rFonts w:ascii="Times New Roman" w:hAnsi="Times New Roman" w:cs="Times New Roman"/>
          <w:i/>
          <w:iCs/>
          <w:sz w:val="28"/>
          <w:szCs w:val="28"/>
          <w:lang w:val="kk-KZ"/>
        </w:rPr>
        <w:t>blaTEM</w:t>
      </w:r>
      <w:r w:rsidR="007834F4" w:rsidRPr="008C45C4">
        <w:rPr>
          <w:rFonts w:ascii="Times New Roman" w:hAnsi="Times New Roman" w:cs="Times New Roman"/>
          <w:sz w:val="28"/>
          <w:szCs w:val="28"/>
          <w:lang w:val="kk-KZ"/>
        </w:rPr>
        <w:t xml:space="preserve">, </w:t>
      </w:r>
      <w:r w:rsidR="007834F4" w:rsidRPr="008C45C4">
        <w:rPr>
          <w:rFonts w:ascii="Times New Roman" w:hAnsi="Times New Roman" w:cs="Times New Roman"/>
          <w:i/>
          <w:iCs/>
          <w:sz w:val="28"/>
          <w:szCs w:val="28"/>
          <w:lang w:val="kk-KZ"/>
        </w:rPr>
        <w:t>blaCTX-M</w:t>
      </w:r>
      <w:r w:rsidR="007834F4" w:rsidRPr="008C45C4">
        <w:rPr>
          <w:rFonts w:ascii="Times New Roman" w:hAnsi="Times New Roman" w:cs="Times New Roman"/>
          <w:sz w:val="28"/>
          <w:szCs w:val="28"/>
          <w:lang w:val="kk-KZ"/>
        </w:rPr>
        <w:t xml:space="preserve">, </w:t>
      </w:r>
      <w:r w:rsidR="007834F4" w:rsidRPr="008C45C4">
        <w:rPr>
          <w:rFonts w:ascii="Times New Roman" w:hAnsi="Times New Roman" w:cs="Times New Roman"/>
          <w:i/>
          <w:iCs/>
          <w:sz w:val="28"/>
          <w:szCs w:val="28"/>
          <w:lang w:val="kk-KZ"/>
        </w:rPr>
        <w:t xml:space="preserve">blaSHV </w:t>
      </w:r>
      <w:r w:rsidR="007834F4" w:rsidRPr="008C45C4">
        <w:rPr>
          <w:rFonts w:ascii="Times New Roman" w:hAnsi="Times New Roman" w:cs="Times New Roman"/>
          <w:sz w:val="28"/>
          <w:szCs w:val="28"/>
          <w:lang w:val="kk-KZ"/>
        </w:rPr>
        <w:t xml:space="preserve">немесе </w:t>
      </w:r>
      <w:r w:rsidR="007834F4" w:rsidRPr="008C45C4">
        <w:rPr>
          <w:rFonts w:ascii="Times New Roman" w:hAnsi="Times New Roman" w:cs="Times New Roman"/>
          <w:i/>
          <w:iCs/>
          <w:sz w:val="28"/>
          <w:szCs w:val="28"/>
          <w:lang w:val="kk-KZ"/>
        </w:rPr>
        <w:t>blaOXA</w:t>
      </w:r>
      <w:r w:rsidR="007834F4" w:rsidRPr="008C45C4">
        <w:rPr>
          <w:rFonts w:ascii="Times New Roman" w:hAnsi="Times New Roman" w:cs="Times New Roman"/>
          <w:sz w:val="28"/>
          <w:szCs w:val="28"/>
          <w:lang w:val="kk-KZ"/>
        </w:rPr>
        <w:t xml:space="preserve"> гендерінің бірнеше нүктелік мутация нұсқаларын</w:t>
      </w:r>
      <w:r w:rsidR="00E91D20" w:rsidRPr="008C45C4">
        <w:rPr>
          <w:rFonts w:ascii="Times New Roman" w:hAnsi="Times New Roman" w:cs="Times New Roman"/>
          <w:sz w:val="28"/>
          <w:szCs w:val="28"/>
          <w:lang w:val="kk-KZ"/>
        </w:rPr>
        <w:t xml:space="preserve"> тасымалдайтын плазмидалар арқылы жүреді. </w:t>
      </w:r>
      <w:r w:rsidR="008778F0" w:rsidRPr="008C45C4">
        <w:rPr>
          <w:rFonts w:ascii="Times New Roman" w:hAnsi="Times New Roman" w:cs="Times New Roman"/>
          <w:sz w:val="28"/>
          <w:szCs w:val="28"/>
          <w:lang w:val="kk-KZ"/>
        </w:rPr>
        <w:t>Осылайша, микробқа қарсы төзімділіктің әртүрлі детерминант</w:t>
      </w:r>
      <w:r w:rsidR="00310CDB" w:rsidRPr="008C45C4">
        <w:rPr>
          <w:rFonts w:ascii="Times New Roman" w:hAnsi="Times New Roman" w:cs="Times New Roman"/>
          <w:sz w:val="28"/>
          <w:szCs w:val="28"/>
          <w:lang w:val="kk-KZ"/>
        </w:rPr>
        <w:t>тары, әсіресе плазмидалар мен интегрондар сияқты жылжы</w:t>
      </w:r>
      <w:r w:rsidR="00BE3692" w:rsidRPr="008C45C4">
        <w:rPr>
          <w:rFonts w:ascii="Times New Roman" w:hAnsi="Times New Roman" w:cs="Times New Roman"/>
          <w:sz w:val="28"/>
          <w:szCs w:val="28"/>
          <w:lang w:val="kk-KZ"/>
        </w:rPr>
        <w:t>малы генетикалық элементтер арқылы тасымалданатындар</w:t>
      </w:r>
      <w:r w:rsidR="00BC3605" w:rsidRPr="008C45C4">
        <w:rPr>
          <w:rFonts w:ascii="Times New Roman" w:hAnsi="Times New Roman" w:cs="Times New Roman"/>
          <w:sz w:val="28"/>
          <w:szCs w:val="28"/>
          <w:lang w:val="kk-KZ"/>
        </w:rPr>
        <w:t xml:space="preserve"> </w:t>
      </w:r>
      <w:r w:rsidR="00BC3605" w:rsidRPr="008C45C4">
        <w:rPr>
          <w:rFonts w:ascii="Times New Roman" w:hAnsi="Times New Roman" w:cs="Times New Roman"/>
          <w:i/>
          <w:iCs/>
          <w:sz w:val="28"/>
          <w:szCs w:val="28"/>
          <w:lang w:val="kk-KZ"/>
        </w:rPr>
        <w:t>E. coli</w:t>
      </w:r>
      <w:r w:rsidR="00BC3605" w:rsidRPr="008C45C4">
        <w:rPr>
          <w:rFonts w:ascii="Times New Roman" w:hAnsi="Times New Roman" w:cs="Times New Roman"/>
          <w:sz w:val="28"/>
          <w:szCs w:val="28"/>
          <w:lang w:val="kk-KZ"/>
        </w:rPr>
        <w:t xml:space="preserve"> </w:t>
      </w:r>
      <w:r w:rsidR="000B3C4C" w:rsidRPr="008C45C4">
        <w:rPr>
          <w:rFonts w:ascii="Times New Roman" w:hAnsi="Times New Roman" w:cs="Times New Roman"/>
          <w:sz w:val="28"/>
          <w:szCs w:val="28"/>
          <w:lang w:val="kk-KZ"/>
        </w:rPr>
        <w:t>арасында төзімділіктің таралуына</w:t>
      </w:r>
      <w:r w:rsidR="00B2392B" w:rsidRPr="008C45C4">
        <w:rPr>
          <w:rFonts w:ascii="Times New Roman" w:hAnsi="Times New Roman" w:cs="Times New Roman"/>
          <w:sz w:val="28"/>
          <w:szCs w:val="28"/>
          <w:lang w:val="kk-KZ"/>
        </w:rPr>
        <w:t xml:space="preserve"> ықпал етеді</w:t>
      </w:r>
      <w:r w:rsidR="00AD3D1A" w:rsidRPr="008C45C4">
        <w:rPr>
          <w:rFonts w:ascii="Times New Roman" w:hAnsi="Times New Roman" w:cs="Times New Roman"/>
          <w:sz w:val="28"/>
          <w:szCs w:val="28"/>
          <w:lang w:val="kk-KZ"/>
        </w:rPr>
        <w:t xml:space="preserve"> [16</w:t>
      </w:r>
      <w:r w:rsidR="000324B0" w:rsidRPr="008C45C4">
        <w:rPr>
          <w:rFonts w:ascii="Times New Roman" w:hAnsi="Times New Roman" w:cs="Times New Roman"/>
          <w:sz w:val="28"/>
          <w:szCs w:val="28"/>
          <w:lang w:val="kk-KZ"/>
        </w:rPr>
        <w:t>9</w:t>
      </w:r>
      <w:r w:rsidR="00AD3D1A" w:rsidRPr="008C45C4">
        <w:rPr>
          <w:rFonts w:ascii="Times New Roman" w:hAnsi="Times New Roman" w:cs="Times New Roman"/>
          <w:sz w:val="28"/>
          <w:szCs w:val="28"/>
          <w:lang w:val="kk-KZ"/>
        </w:rPr>
        <w:t>].</w:t>
      </w:r>
    </w:p>
    <w:p w14:paraId="4B8AB19E" w14:textId="431F782D" w:rsidR="00805CF4" w:rsidRPr="008C45C4" w:rsidRDefault="0004233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Мал шаруашылығы өнімдері адамзатқа қауіпті, қолданыстағы</w:t>
      </w:r>
      <w:r w:rsidR="009045B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антибиотиктерге</w:t>
      </w:r>
      <w:r w:rsidR="007149C3" w:rsidRPr="008C45C4">
        <w:rPr>
          <w:rFonts w:ascii="Times New Roman" w:hAnsi="Times New Roman" w:cs="Times New Roman"/>
          <w:sz w:val="28"/>
          <w:szCs w:val="28"/>
          <w:lang w:val="kk-KZ"/>
        </w:rPr>
        <w:t xml:space="preserve"> сезімталдығы төмен патогендер штамдарын </w:t>
      </w:r>
      <w:r w:rsidR="009045BE" w:rsidRPr="008C45C4">
        <w:rPr>
          <w:rFonts w:ascii="Times New Roman" w:hAnsi="Times New Roman" w:cs="Times New Roman"/>
          <w:sz w:val="28"/>
          <w:szCs w:val="28"/>
          <w:lang w:val="kk-KZ"/>
        </w:rPr>
        <w:t xml:space="preserve"> </w:t>
      </w:r>
      <w:r w:rsidR="007149C3" w:rsidRPr="008C45C4">
        <w:rPr>
          <w:rFonts w:ascii="Times New Roman" w:hAnsi="Times New Roman" w:cs="Times New Roman"/>
          <w:sz w:val="28"/>
          <w:szCs w:val="28"/>
          <w:lang w:val="kk-KZ"/>
        </w:rPr>
        <w:t>қалыптастыратын</w:t>
      </w:r>
      <w:r w:rsidR="00F10845" w:rsidRPr="008C45C4">
        <w:rPr>
          <w:rFonts w:ascii="Times New Roman" w:hAnsi="Times New Roman" w:cs="Times New Roman"/>
          <w:sz w:val="28"/>
          <w:szCs w:val="28"/>
          <w:lang w:val="kk-KZ"/>
        </w:rPr>
        <w:t xml:space="preserve"> факторлар қатарына жатады.</w:t>
      </w:r>
      <w:r w:rsidR="009045BE" w:rsidRPr="008C45C4">
        <w:rPr>
          <w:rFonts w:ascii="Times New Roman" w:hAnsi="Times New Roman" w:cs="Times New Roman"/>
          <w:sz w:val="28"/>
          <w:szCs w:val="28"/>
          <w:lang w:val="kk-KZ"/>
        </w:rPr>
        <w:t xml:space="preserve"> Антибиотикке тұрақтылығын зерттеу микроорганизмнің биологиялық ерекшеліктерін анықтауға және өнімдердің резистенттігі жоғары бактерия</w:t>
      </w:r>
      <w:r w:rsidR="006B5FDB" w:rsidRPr="008C45C4">
        <w:rPr>
          <w:rFonts w:ascii="Times New Roman" w:hAnsi="Times New Roman" w:cs="Times New Roman"/>
          <w:sz w:val="28"/>
          <w:szCs w:val="28"/>
          <w:lang w:val="kk-KZ"/>
        </w:rPr>
        <w:t xml:space="preserve"> штамдарымен контаминациялану қаупін бағалауға мүмкіндік береді.</w:t>
      </w:r>
    </w:p>
    <w:p w14:paraId="15ECE0A6" w14:textId="21758C87" w:rsidR="003401AC" w:rsidRPr="008C45C4" w:rsidRDefault="003401A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Сонымен қатар,</w:t>
      </w:r>
      <w:r w:rsidR="001365C1" w:rsidRPr="008C45C4">
        <w:rPr>
          <w:rFonts w:ascii="Times New Roman" w:hAnsi="Times New Roman" w:cs="Times New Roman"/>
          <w:sz w:val="28"/>
          <w:szCs w:val="28"/>
          <w:lang w:val="kk-KZ"/>
        </w:rPr>
        <w:t xml:space="preserve"> вируленттік пен антибиотиктерге төзімділік факторларының </w:t>
      </w:r>
      <w:r w:rsidRPr="008C45C4">
        <w:rPr>
          <w:rFonts w:ascii="Times New Roman" w:hAnsi="Times New Roman" w:cs="Times New Roman"/>
          <w:sz w:val="28"/>
          <w:szCs w:val="28"/>
          <w:lang w:val="kk-KZ"/>
        </w:rPr>
        <w:t>плазмидалар, транспозондар және бактериофагтар сияқты мобильді генетикалық элементтер арқылы тасымалданатын</w:t>
      </w:r>
      <w:r w:rsidR="001365C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әртүрлі штамдар немесе бактерия түрлері арасында гендердің көлденең тасымалдануы (HGT) </w:t>
      </w:r>
      <w:r w:rsidR="001365C1" w:rsidRPr="008C45C4">
        <w:rPr>
          <w:rFonts w:ascii="Times New Roman" w:hAnsi="Times New Roman" w:cs="Times New Roman"/>
          <w:sz w:val="28"/>
          <w:szCs w:val="28"/>
          <w:lang w:val="kk-KZ"/>
        </w:rPr>
        <w:t xml:space="preserve">Enterobacteriacae тұқымдасына жататын </w:t>
      </w:r>
      <w:r w:rsidRPr="008C45C4">
        <w:rPr>
          <w:rFonts w:ascii="Times New Roman" w:hAnsi="Times New Roman" w:cs="Times New Roman"/>
          <w:sz w:val="28"/>
          <w:szCs w:val="28"/>
          <w:lang w:val="kk-KZ"/>
        </w:rPr>
        <w:t>потенциалды оппортунистік микроорганизмдер</w:t>
      </w:r>
      <w:r w:rsidR="001365C1" w:rsidRPr="008C45C4">
        <w:rPr>
          <w:rFonts w:ascii="Times New Roman" w:hAnsi="Times New Roman" w:cs="Times New Roman"/>
          <w:sz w:val="28"/>
          <w:szCs w:val="28"/>
          <w:lang w:val="kk-KZ"/>
        </w:rPr>
        <w:t>д</w:t>
      </w:r>
      <w:r w:rsidRPr="008C45C4">
        <w:rPr>
          <w:rFonts w:ascii="Times New Roman" w:hAnsi="Times New Roman" w:cs="Times New Roman"/>
          <w:sz w:val="28"/>
          <w:szCs w:val="28"/>
          <w:lang w:val="kk-KZ"/>
        </w:rPr>
        <w:t>е, оның ішінде</w:t>
      </w:r>
      <w:r w:rsidR="001365C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STEC</w:t>
      </w:r>
      <w:r w:rsidR="001365C1" w:rsidRPr="008C45C4">
        <w:rPr>
          <w:rFonts w:ascii="Times New Roman" w:hAnsi="Times New Roman" w:cs="Times New Roman"/>
          <w:sz w:val="28"/>
          <w:szCs w:val="28"/>
          <w:lang w:val="kk-KZ"/>
        </w:rPr>
        <w:t xml:space="preserve"> штамдары жиі кездеседі</w:t>
      </w:r>
      <w:r w:rsidRPr="008C45C4">
        <w:rPr>
          <w:rFonts w:ascii="Times New Roman" w:hAnsi="Times New Roman" w:cs="Times New Roman"/>
          <w:sz w:val="28"/>
          <w:szCs w:val="28"/>
          <w:lang w:val="kk-KZ"/>
        </w:rPr>
        <w:t xml:space="preserve">. </w:t>
      </w:r>
    </w:p>
    <w:p w14:paraId="4410508D" w14:textId="1E98DF96" w:rsidR="003401AC" w:rsidRPr="008C45C4" w:rsidRDefault="003401AC"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Қорытындылай келе, әдебиеттерге шолу STEC </w:t>
      </w:r>
      <w:r w:rsidR="00005333" w:rsidRPr="008C45C4">
        <w:rPr>
          <w:rFonts w:ascii="Times New Roman" w:hAnsi="Times New Roman" w:cs="Times New Roman"/>
          <w:sz w:val="28"/>
          <w:szCs w:val="28"/>
          <w:lang w:val="kk-KZ"/>
        </w:rPr>
        <w:t xml:space="preserve">штамдары </w:t>
      </w:r>
      <w:r w:rsidRPr="008C45C4">
        <w:rPr>
          <w:rFonts w:ascii="Times New Roman" w:hAnsi="Times New Roman" w:cs="Times New Roman"/>
          <w:sz w:val="28"/>
          <w:szCs w:val="28"/>
          <w:lang w:val="kk-KZ"/>
        </w:rPr>
        <w:t>бүкіл әлемде сүт және сүт өнімдерімен байланысты індеттерді тудыратын қоғамдық денсаулық сақтау үшін маңызды патоген</w:t>
      </w:r>
      <w:r w:rsidR="00005333" w:rsidRPr="008C45C4">
        <w:rPr>
          <w:rFonts w:ascii="Times New Roman" w:hAnsi="Times New Roman" w:cs="Times New Roman"/>
          <w:sz w:val="28"/>
          <w:szCs w:val="28"/>
          <w:lang w:val="kk-KZ"/>
        </w:rPr>
        <w:t>дер</w:t>
      </w:r>
      <w:r w:rsidRPr="008C45C4">
        <w:rPr>
          <w:rFonts w:ascii="Times New Roman" w:hAnsi="Times New Roman" w:cs="Times New Roman"/>
          <w:sz w:val="28"/>
          <w:szCs w:val="28"/>
          <w:lang w:val="kk-KZ"/>
        </w:rPr>
        <w:t xml:space="preserve"> екенін көрсетеді. Сонымен қатар,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w:t>
      </w:r>
      <w:r w:rsidR="00742243" w:rsidRPr="008C45C4">
        <w:rPr>
          <w:rFonts w:ascii="Times New Roman" w:hAnsi="Times New Roman" w:cs="Times New Roman"/>
          <w:sz w:val="28"/>
          <w:szCs w:val="28"/>
          <w:lang w:val="kk-KZ"/>
        </w:rPr>
        <w:t>түрінің резиситенттік</w:t>
      </w:r>
      <w:r w:rsidRPr="008C45C4">
        <w:rPr>
          <w:rFonts w:ascii="Times New Roman" w:hAnsi="Times New Roman" w:cs="Times New Roman"/>
          <w:sz w:val="28"/>
          <w:szCs w:val="28"/>
          <w:lang w:val="kk-KZ"/>
        </w:rPr>
        <w:t xml:space="preserve"> бүкіл әлемде қоғамдық денсаулықты алаңдататын маңызды мәселе болып табылады.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ESBL өндіруге және цефалоспориндерге қарсы тұруға қабілетті. Сыртқы орта факторлары температура, оттегі және ылғалдылық  микроорганизмдердің генотиптік және фенотиптік өзгерістеріне әсер ете алатын белгілі бір географиялық аймақтың сипаттамалары болып табылады. Осы қоршаған орта қысымы әсерінен генотиптік және фенотиптік вариация генетикалық әртүрлі штаммдар арасында вируленттілікті кодтайтын гендердің мутациялары мен көлденең тасымалдануынан туындауы мүмкін.</w:t>
      </w:r>
    </w:p>
    <w:p w14:paraId="5A8134B3" w14:textId="77777777" w:rsidR="001A4D17" w:rsidRPr="007A2C30" w:rsidRDefault="001A4D17" w:rsidP="008C45C4">
      <w:pPr>
        <w:spacing w:after="0" w:line="240" w:lineRule="auto"/>
        <w:ind w:firstLine="709"/>
        <w:contextualSpacing/>
        <w:jc w:val="both"/>
        <w:rPr>
          <w:rFonts w:ascii="Times New Roman" w:hAnsi="Times New Roman" w:cs="Times New Roman"/>
          <w:sz w:val="28"/>
          <w:szCs w:val="28"/>
          <w:lang w:val="kk-KZ"/>
        </w:rPr>
      </w:pPr>
    </w:p>
    <w:p w14:paraId="48D70D8E" w14:textId="77777777" w:rsidR="005C5317" w:rsidRPr="007A2C30" w:rsidRDefault="005C5317" w:rsidP="008C45C4">
      <w:pPr>
        <w:spacing w:after="0" w:line="240" w:lineRule="auto"/>
        <w:ind w:firstLine="709"/>
        <w:contextualSpacing/>
        <w:jc w:val="both"/>
        <w:rPr>
          <w:rFonts w:ascii="Times New Roman" w:hAnsi="Times New Roman" w:cs="Times New Roman"/>
          <w:sz w:val="28"/>
          <w:szCs w:val="28"/>
          <w:lang w:val="kk-KZ"/>
        </w:rPr>
      </w:pPr>
    </w:p>
    <w:p w14:paraId="785A1CBA" w14:textId="5D451020" w:rsidR="009F201E" w:rsidRPr="008C45C4" w:rsidRDefault="009F201E" w:rsidP="008C45C4">
      <w:pPr>
        <w:spacing w:after="0" w:line="240" w:lineRule="auto"/>
        <w:ind w:firstLine="709"/>
        <w:contextualSpacing/>
        <w:jc w:val="both"/>
        <w:rPr>
          <w:rFonts w:ascii="Times New Roman" w:eastAsia="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1.6 </w:t>
      </w:r>
      <w:r w:rsidR="002C54E7" w:rsidRPr="008C45C4">
        <w:rPr>
          <w:rFonts w:ascii="Times New Roman" w:hAnsi="Times New Roman" w:cs="Times New Roman"/>
          <w:b/>
          <w:bCs/>
          <w:sz w:val="28"/>
          <w:szCs w:val="28"/>
          <w:lang w:val="kk-KZ"/>
        </w:rPr>
        <w:t xml:space="preserve">Сүт өнімдерінің </w:t>
      </w:r>
      <w:r w:rsidR="002C54E7" w:rsidRPr="008C45C4">
        <w:rPr>
          <w:rFonts w:ascii="Times New Roman" w:hAnsi="Times New Roman" w:cs="Times New Roman"/>
          <w:b/>
          <w:bCs/>
          <w:i/>
          <w:iCs/>
          <w:sz w:val="28"/>
          <w:szCs w:val="28"/>
          <w:lang w:val="kk-KZ"/>
        </w:rPr>
        <w:t>E.coli</w:t>
      </w:r>
      <w:r w:rsidR="002C54E7" w:rsidRPr="008C45C4">
        <w:rPr>
          <w:rFonts w:ascii="Times New Roman" w:hAnsi="Times New Roman" w:cs="Times New Roman"/>
          <w:b/>
          <w:bCs/>
          <w:sz w:val="28"/>
          <w:szCs w:val="28"/>
          <w:lang w:val="kk-KZ"/>
        </w:rPr>
        <w:t xml:space="preserve">-мен </w:t>
      </w:r>
      <w:r w:rsidR="002C54E7" w:rsidRPr="008C45C4">
        <w:rPr>
          <w:rFonts w:ascii="Times New Roman" w:eastAsia="Times New Roman" w:hAnsi="Times New Roman" w:cs="Times New Roman"/>
          <w:b/>
          <w:bCs/>
          <w:sz w:val="28"/>
          <w:szCs w:val="28"/>
          <w:lang w:val="kk-KZ"/>
        </w:rPr>
        <w:t>ластану қаупін математикалық модел</w:t>
      </w:r>
      <w:r w:rsidR="00194A73" w:rsidRPr="008C45C4">
        <w:rPr>
          <w:rFonts w:ascii="Times New Roman" w:eastAsia="Times New Roman" w:hAnsi="Times New Roman" w:cs="Times New Roman"/>
          <w:b/>
          <w:bCs/>
          <w:sz w:val="28"/>
          <w:szCs w:val="28"/>
          <w:lang w:val="kk-KZ"/>
        </w:rPr>
        <w:t>і</w:t>
      </w:r>
      <w:r w:rsidR="002C54E7" w:rsidRPr="008C45C4">
        <w:rPr>
          <w:rFonts w:ascii="Times New Roman" w:eastAsia="Times New Roman" w:hAnsi="Times New Roman" w:cs="Times New Roman"/>
          <w:b/>
          <w:bCs/>
          <w:sz w:val="28"/>
          <w:szCs w:val="28"/>
          <w:lang w:val="kk-KZ"/>
        </w:rPr>
        <w:t xml:space="preserve"> </w:t>
      </w:r>
    </w:p>
    <w:p w14:paraId="211EA1B3" w14:textId="1BCCD0F5" w:rsidR="000C7E17" w:rsidRPr="008C45C4" w:rsidRDefault="000C7E17"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sz w:val="28"/>
          <w:szCs w:val="28"/>
          <w:lang w:val="kk-KZ"/>
        </w:rPr>
        <w:t>Біріккен Ұлттар Ұйымының азық-түлік және ауыл шаруашылығы ұйымының (</w:t>
      </w:r>
      <w:r w:rsidR="00CB1731" w:rsidRPr="008C45C4">
        <w:rPr>
          <w:rFonts w:ascii="Times New Roman" w:hAnsi="Times New Roman" w:cs="Times New Roman"/>
          <w:sz w:val="28"/>
          <w:szCs w:val="28"/>
          <w:lang w:val="kk-KZ"/>
        </w:rPr>
        <w:t>FAO</w:t>
      </w:r>
      <w:r w:rsidRPr="008C45C4">
        <w:rPr>
          <w:rFonts w:ascii="Times New Roman" w:hAnsi="Times New Roman" w:cs="Times New Roman"/>
          <w:sz w:val="28"/>
          <w:szCs w:val="28"/>
          <w:lang w:val="kk-KZ"/>
        </w:rPr>
        <w:t xml:space="preserve">) және </w:t>
      </w:r>
      <w:r w:rsidR="00CE7D57" w:rsidRPr="008C45C4">
        <w:rPr>
          <w:rFonts w:ascii="Times New Roman" w:hAnsi="Times New Roman" w:cs="Times New Roman"/>
          <w:sz w:val="28"/>
          <w:szCs w:val="28"/>
          <w:lang w:val="kk-KZ"/>
        </w:rPr>
        <w:t>WHO</w:t>
      </w:r>
      <w:r w:rsidRPr="008C45C4">
        <w:rPr>
          <w:rFonts w:ascii="Times New Roman" w:hAnsi="Times New Roman" w:cs="Times New Roman"/>
          <w:sz w:val="28"/>
          <w:szCs w:val="28"/>
          <w:lang w:val="kk-KZ"/>
        </w:rPr>
        <w:t xml:space="preserve"> мүшелері, сондай-ақ Кодекс Алиментариус комиссиясы отырысында да, ұлттық және халықаралық деңгейде микроорганизмдерден болатын тағамдық аурулардың артуына алаңдаушылық білдірді</w:t>
      </w:r>
      <w:r w:rsidRPr="008C45C4">
        <w:rPr>
          <w:rFonts w:ascii="Times New Roman" w:hAnsi="Times New Roman" w:cs="Times New Roman"/>
          <w:b/>
          <w:bCs/>
          <w:sz w:val="28"/>
          <w:szCs w:val="28"/>
          <w:lang w:val="kk-KZ"/>
        </w:rPr>
        <w:t xml:space="preserve">. </w:t>
      </w:r>
    </w:p>
    <w:p w14:paraId="2F2E02FB" w14:textId="77777777"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Соңғы онжылдықта қауіптерді талдау – қауіптерді бағалау, қауіптерді басқару және қауіптерді хабарлаудан тұратын процесс – қауіпсіз тамақ өнімдерін өндіру, тағамдық ауруларды азайту және ішкі және халықаралық азық-түлік саудасын жеңілдету мақсатында азық-түлікті бақылау жүйелерін жетілдірудің құрылымдық моделіне айналды.</w:t>
      </w:r>
    </w:p>
    <w:p w14:paraId="13351E72" w14:textId="77777777"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Қауіптерді бағалау бізге осы деректер мен ақпараттың барлығын ұйымдастыруға, сондай-ақ микроорганизмдер, азық-түлік және адам аурулары арасындағы өзара әрекеттесуді жақсырақ түсінуге негіз береді. Бұл бізге тағамдағы белгілі бір микроорганизмдермен байланысты адам денсаулығына қауіп-қатерді бағалауға, және оңтайландыру үшін қажетті деректер түрлерін анықтауға мүмкіндік береді.</w:t>
      </w:r>
    </w:p>
    <w:p w14:paraId="77DDA4EC" w14:textId="22D6D9A0"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Микробтық қауіпті бағалау (</w:t>
      </w:r>
      <w:r w:rsidR="00CA20BF" w:rsidRPr="008C45C4">
        <w:rPr>
          <w:rFonts w:ascii="Times New Roman" w:hAnsi="Times New Roman" w:cs="Times New Roman"/>
          <w:color w:val="1F1F1F"/>
          <w:sz w:val="28"/>
          <w:szCs w:val="28"/>
          <w:lang w:val="kk-KZ"/>
        </w:rPr>
        <w:t>M</w:t>
      </w:r>
      <w:r w:rsidRPr="008C45C4">
        <w:rPr>
          <w:rFonts w:ascii="Times New Roman" w:hAnsi="Times New Roman" w:cs="Times New Roman"/>
          <w:color w:val="1F1F1F"/>
          <w:sz w:val="28"/>
          <w:szCs w:val="28"/>
          <w:lang w:val="kk-KZ"/>
        </w:rPr>
        <w:t xml:space="preserve">icrobial </w:t>
      </w:r>
      <w:r w:rsidR="00CA20BF" w:rsidRPr="008C45C4">
        <w:rPr>
          <w:rFonts w:ascii="Times New Roman" w:hAnsi="Times New Roman" w:cs="Times New Roman"/>
          <w:color w:val="1F1F1F"/>
          <w:sz w:val="28"/>
          <w:szCs w:val="28"/>
          <w:lang w:val="kk-KZ"/>
        </w:rPr>
        <w:t>R</w:t>
      </w:r>
      <w:r w:rsidRPr="008C45C4">
        <w:rPr>
          <w:rFonts w:ascii="Times New Roman" w:hAnsi="Times New Roman" w:cs="Times New Roman"/>
          <w:color w:val="1F1F1F"/>
          <w:sz w:val="28"/>
          <w:szCs w:val="28"/>
          <w:lang w:val="kk-KZ"/>
        </w:rPr>
        <w:t xml:space="preserve">isk </w:t>
      </w:r>
      <w:r w:rsidR="00CA20BF" w:rsidRPr="008C45C4">
        <w:rPr>
          <w:rFonts w:ascii="Times New Roman" w:hAnsi="Times New Roman" w:cs="Times New Roman"/>
          <w:color w:val="1F1F1F"/>
          <w:sz w:val="28"/>
          <w:szCs w:val="28"/>
          <w:lang w:val="kk-KZ"/>
        </w:rPr>
        <w:t>A</w:t>
      </w:r>
      <w:r w:rsidRPr="008C45C4">
        <w:rPr>
          <w:rFonts w:ascii="Times New Roman" w:hAnsi="Times New Roman" w:cs="Times New Roman"/>
          <w:color w:val="1F1F1F"/>
          <w:sz w:val="28"/>
          <w:szCs w:val="28"/>
          <w:lang w:val="kk-KZ"/>
        </w:rPr>
        <w:t>ssessments</w:t>
      </w:r>
      <w:r w:rsidRPr="008C45C4">
        <w:rPr>
          <w:rFonts w:ascii="Times New Roman" w:hAnsi="Times New Roman" w:cs="Times New Roman"/>
          <w:color w:val="222222"/>
          <w:sz w:val="28"/>
          <w:szCs w:val="28"/>
          <w:shd w:val="clear" w:color="auto" w:fill="FFFFFF"/>
          <w:lang w:val="kk-KZ"/>
        </w:rPr>
        <w:t>) MRA, тағамдық патогендермен байланысты потенциалды қауіпті бақылау және бағалаудың тиімді құралы болып табылады.</w:t>
      </w:r>
    </w:p>
    <w:p w14:paraId="0D0CE3B4" w14:textId="2BD2D9C5"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Қауіптілікке негізделген тәсілдер (қауіпті анализдеу), әсіресе патогендерге және басқа да қауіптерге байланысты тағам қауіпсіздігін жақсарту және басқарудың жаңа құралдарын ұсынады [1</w:t>
      </w:r>
      <w:r w:rsidR="000324B0" w:rsidRPr="008C45C4">
        <w:rPr>
          <w:rFonts w:ascii="Times New Roman" w:hAnsi="Times New Roman" w:cs="Times New Roman"/>
          <w:color w:val="222222"/>
          <w:sz w:val="28"/>
          <w:szCs w:val="28"/>
          <w:shd w:val="clear" w:color="auto" w:fill="FFFFFF"/>
          <w:lang w:val="kk-KZ"/>
        </w:rPr>
        <w:t>70</w:t>
      </w:r>
      <w:r w:rsidRPr="008C45C4">
        <w:rPr>
          <w:rFonts w:ascii="Times New Roman" w:hAnsi="Times New Roman" w:cs="Times New Roman"/>
          <w:color w:val="222222"/>
          <w:sz w:val="28"/>
          <w:szCs w:val="28"/>
          <w:shd w:val="clear" w:color="auto" w:fill="FFFFFF"/>
          <w:lang w:val="kk-KZ"/>
        </w:rPr>
        <w:t>]</w:t>
      </w:r>
      <w:r w:rsidR="007F311C" w:rsidRPr="008C45C4">
        <w:rPr>
          <w:rFonts w:ascii="Times New Roman" w:hAnsi="Times New Roman" w:cs="Times New Roman"/>
          <w:color w:val="222222"/>
          <w:sz w:val="28"/>
          <w:szCs w:val="28"/>
          <w:shd w:val="clear" w:color="auto" w:fill="FFFFFF"/>
          <w:lang w:val="kk-KZ"/>
        </w:rPr>
        <w:t>.</w:t>
      </w:r>
    </w:p>
    <w:p w14:paraId="42882E82" w14:textId="28776ABD"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Қауіптілікті талдау үш құрамдас бөліктен тұрады: қауіпті бағалау, қауіпті басқару және қауіпті хабарлау. Қауіптілікті талдаудың бірінші қадамы қауіпті бағалауда дәлелдерге негізделген тиісті шешімдерді қабылдауға мүмкіндік береді. Тағамдардағы, соның ішінде сүт және сүт өнімдерін патогендік микроорганизмдерден келетін қауіпті сандық бағалауды ұлттық және аймақтық деңгейде бүкіл әлем бойынша зерттеулер  жүргізілген [</w:t>
      </w:r>
      <w:r w:rsidR="004E5380" w:rsidRPr="008C45C4">
        <w:rPr>
          <w:rFonts w:ascii="Times New Roman" w:hAnsi="Times New Roman" w:cs="Times New Roman"/>
          <w:color w:val="222222"/>
          <w:sz w:val="28"/>
          <w:szCs w:val="28"/>
          <w:shd w:val="clear" w:color="auto" w:fill="FFFFFF"/>
          <w:lang w:val="kk-KZ"/>
        </w:rPr>
        <w:t>1</w:t>
      </w:r>
      <w:r w:rsidR="00A00FEE" w:rsidRPr="008C45C4">
        <w:rPr>
          <w:rFonts w:ascii="Times New Roman" w:hAnsi="Times New Roman" w:cs="Times New Roman"/>
          <w:color w:val="222222"/>
          <w:sz w:val="28"/>
          <w:szCs w:val="28"/>
          <w:shd w:val="clear" w:color="auto" w:fill="FFFFFF"/>
          <w:lang w:val="kk-KZ"/>
        </w:rPr>
        <w:t>7</w:t>
      </w:r>
      <w:r w:rsidR="000324B0" w:rsidRPr="008C45C4">
        <w:rPr>
          <w:rFonts w:ascii="Times New Roman" w:hAnsi="Times New Roman" w:cs="Times New Roman"/>
          <w:color w:val="222222"/>
          <w:sz w:val="28"/>
          <w:szCs w:val="28"/>
          <w:shd w:val="clear" w:color="auto" w:fill="FFFFFF"/>
          <w:lang w:val="kk-KZ"/>
        </w:rPr>
        <w:t>1</w:t>
      </w:r>
      <w:r w:rsidR="0050745D">
        <w:rPr>
          <w:rFonts w:ascii="Times New Roman" w:hAnsi="Times New Roman" w:cs="Times New Roman"/>
          <w:color w:val="222222"/>
          <w:sz w:val="28"/>
          <w:szCs w:val="28"/>
          <w:shd w:val="clear" w:color="auto" w:fill="FFFFFF"/>
          <w:lang w:val="kk-KZ"/>
        </w:rPr>
        <w:t>-</w:t>
      </w:r>
      <w:r w:rsidR="000324B0" w:rsidRPr="008C45C4">
        <w:rPr>
          <w:rFonts w:ascii="Times New Roman" w:hAnsi="Times New Roman" w:cs="Times New Roman"/>
          <w:color w:val="222222"/>
          <w:sz w:val="28"/>
          <w:szCs w:val="28"/>
          <w:shd w:val="clear" w:color="auto" w:fill="FFFFFF"/>
          <w:lang w:val="kk-KZ"/>
        </w:rPr>
        <w:t>174</w:t>
      </w:r>
      <w:r w:rsidRPr="008C45C4">
        <w:rPr>
          <w:rFonts w:ascii="Times New Roman" w:hAnsi="Times New Roman" w:cs="Times New Roman"/>
          <w:color w:val="222222"/>
          <w:sz w:val="28"/>
          <w:szCs w:val="28"/>
          <w:shd w:val="clear" w:color="auto" w:fill="FFFFFF"/>
          <w:lang w:val="kk-KZ"/>
        </w:rPr>
        <w:t>].</w:t>
      </w:r>
    </w:p>
    <w:p w14:paraId="7D6CFAF4" w14:textId="72CE4C98"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Бүгінгі таңда, Еуропада cүт, шикі сүттен әзірленген ірімшіктерді тұтынумен берілетін тағамдық патогендерден </w:t>
      </w:r>
      <w:r w:rsidRPr="008C45C4">
        <w:rPr>
          <w:rFonts w:ascii="Times New Roman" w:hAnsi="Times New Roman" w:cs="Times New Roman"/>
          <w:sz w:val="28"/>
          <w:szCs w:val="28"/>
          <w:lang w:val="kk-KZ"/>
        </w:rPr>
        <w:t xml:space="preserve">STEC O157, </w:t>
      </w:r>
      <w:r w:rsidRPr="008C45C4">
        <w:rPr>
          <w:rFonts w:ascii="Times New Roman" w:hAnsi="Times New Roman" w:cs="Times New Roman"/>
          <w:i/>
          <w:sz w:val="28"/>
          <w:szCs w:val="28"/>
          <w:lang w:val="kk-KZ"/>
        </w:rPr>
        <w:t xml:space="preserve">L. monocytogenes, </w:t>
      </w:r>
      <w:r w:rsidRPr="008C45C4">
        <w:rPr>
          <w:rFonts w:ascii="Times New Roman" w:hAnsi="Times New Roman" w:cs="Times New Roman"/>
          <w:sz w:val="28"/>
          <w:szCs w:val="28"/>
          <w:lang w:val="kk-KZ"/>
        </w:rPr>
        <w:t xml:space="preserve"> </w:t>
      </w:r>
      <w:r w:rsidRPr="008C45C4">
        <w:rPr>
          <w:rFonts w:ascii="Times New Roman" w:hAnsi="Times New Roman" w:cs="Times New Roman"/>
          <w:i/>
          <w:sz w:val="28"/>
          <w:szCs w:val="28"/>
          <w:lang w:val="kk-KZ"/>
        </w:rPr>
        <w:t xml:space="preserve">Salmonella </w:t>
      </w:r>
      <w:r w:rsidRPr="008C45C4">
        <w:rPr>
          <w:rFonts w:ascii="Times New Roman" w:hAnsi="Times New Roman" w:cs="Times New Roman"/>
          <w:sz w:val="28"/>
          <w:szCs w:val="28"/>
          <w:lang w:val="kk-KZ"/>
        </w:rPr>
        <w:t xml:space="preserve">spp. келетін </w:t>
      </w:r>
      <w:r w:rsidRPr="008C45C4">
        <w:rPr>
          <w:rFonts w:ascii="Times New Roman" w:hAnsi="Times New Roman" w:cs="Times New Roman"/>
          <w:color w:val="222222"/>
          <w:sz w:val="28"/>
          <w:szCs w:val="28"/>
          <w:shd w:val="clear" w:color="auto" w:fill="FFFFFF"/>
          <w:lang w:val="kk-KZ"/>
        </w:rPr>
        <w:t>микробтық қауіптілікті сандық модельдеу жүргізілгені белгілі [</w:t>
      </w:r>
      <w:r w:rsidR="000D33E4" w:rsidRPr="008C45C4">
        <w:rPr>
          <w:rFonts w:ascii="Times New Roman" w:hAnsi="Times New Roman" w:cs="Times New Roman"/>
          <w:color w:val="222222"/>
          <w:sz w:val="28"/>
          <w:szCs w:val="28"/>
          <w:shd w:val="clear" w:color="auto" w:fill="FFFFFF"/>
          <w:lang w:val="kk-KZ"/>
        </w:rPr>
        <w:t>17</w:t>
      </w:r>
      <w:r w:rsidR="000324B0" w:rsidRPr="008C45C4">
        <w:rPr>
          <w:rFonts w:ascii="Times New Roman" w:hAnsi="Times New Roman" w:cs="Times New Roman"/>
          <w:color w:val="222222"/>
          <w:sz w:val="28"/>
          <w:szCs w:val="28"/>
          <w:shd w:val="clear" w:color="auto" w:fill="FFFFFF"/>
          <w:lang w:val="kk-KZ"/>
        </w:rPr>
        <w:t>5</w:t>
      </w:r>
      <w:r w:rsidR="000D33E4" w:rsidRPr="008C45C4">
        <w:rPr>
          <w:rFonts w:ascii="Times New Roman" w:hAnsi="Times New Roman" w:cs="Times New Roman"/>
          <w:color w:val="222222"/>
          <w:sz w:val="28"/>
          <w:szCs w:val="28"/>
          <w:shd w:val="clear" w:color="auto" w:fill="FFFFFF"/>
          <w:lang w:val="kk-KZ"/>
        </w:rPr>
        <w:t>,</w:t>
      </w:r>
      <w:r w:rsidR="000324B0" w:rsidRPr="008C45C4">
        <w:rPr>
          <w:rFonts w:ascii="Times New Roman" w:hAnsi="Times New Roman" w:cs="Times New Roman"/>
          <w:color w:val="222222"/>
          <w:sz w:val="28"/>
          <w:szCs w:val="28"/>
          <w:shd w:val="clear" w:color="auto" w:fill="FFFFFF"/>
          <w:lang w:val="kk-KZ"/>
        </w:rPr>
        <w:t xml:space="preserve"> </w:t>
      </w:r>
      <w:r w:rsidR="000D33E4" w:rsidRPr="008C45C4">
        <w:rPr>
          <w:rFonts w:ascii="Times New Roman" w:hAnsi="Times New Roman" w:cs="Times New Roman"/>
          <w:color w:val="222222"/>
          <w:sz w:val="28"/>
          <w:szCs w:val="28"/>
          <w:shd w:val="clear" w:color="auto" w:fill="FFFFFF"/>
          <w:lang w:val="kk-KZ"/>
        </w:rPr>
        <w:t>17</w:t>
      </w:r>
      <w:r w:rsidR="000324B0" w:rsidRPr="008C45C4">
        <w:rPr>
          <w:rFonts w:ascii="Times New Roman" w:hAnsi="Times New Roman" w:cs="Times New Roman"/>
          <w:color w:val="222222"/>
          <w:sz w:val="28"/>
          <w:szCs w:val="28"/>
          <w:shd w:val="clear" w:color="auto" w:fill="FFFFFF"/>
          <w:lang w:val="kk-KZ"/>
        </w:rPr>
        <w:t>6</w:t>
      </w:r>
      <w:r w:rsidRPr="008C45C4">
        <w:rPr>
          <w:rFonts w:ascii="Times New Roman" w:hAnsi="Times New Roman" w:cs="Times New Roman"/>
          <w:color w:val="222222"/>
          <w:sz w:val="28"/>
          <w:szCs w:val="28"/>
          <w:shd w:val="clear" w:color="auto" w:fill="FFFFFF"/>
          <w:lang w:val="kk-KZ"/>
        </w:rPr>
        <w:t>].</w:t>
      </w:r>
    </w:p>
    <w:p w14:paraId="4B29DBCE" w14:textId="6D37927E"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Ұқсас зерттеулер, АҚШ-да соңғы жылдары қолданып келе жатқан микробтық қауіптерді бағалау ластанған салатты тұтынумен байланысты аурудың жиілігін бағалау үшін тиімді құралы ретінде танылған [</w:t>
      </w:r>
      <w:r w:rsidR="000D33E4" w:rsidRPr="008C45C4">
        <w:rPr>
          <w:rFonts w:ascii="Times New Roman" w:hAnsi="Times New Roman" w:cs="Times New Roman"/>
          <w:color w:val="222222"/>
          <w:sz w:val="28"/>
          <w:szCs w:val="28"/>
          <w:shd w:val="clear" w:color="auto" w:fill="FFFFFF"/>
          <w:lang w:val="kk-KZ"/>
        </w:rPr>
        <w:t>17</w:t>
      </w:r>
      <w:r w:rsidR="000324B0" w:rsidRPr="008C45C4">
        <w:rPr>
          <w:rFonts w:ascii="Times New Roman" w:hAnsi="Times New Roman" w:cs="Times New Roman"/>
          <w:color w:val="222222"/>
          <w:sz w:val="28"/>
          <w:szCs w:val="28"/>
          <w:shd w:val="clear" w:color="auto" w:fill="FFFFFF"/>
          <w:lang w:val="kk-KZ"/>
        </w:rPr>
        <w:t>7</w:t>
      </w:r>
      <w:r w:rsidRPr="008C45C4">
        <w:rPr>
          <w:rFonts w:ascii="Times New Roman" w:hAnsi="Times New Roman" w:cs="Times New Roman"/>
          <w:color w:val="222222"/>
          <w:sz w:val="28"/>
          <w:szCs w:val="28"/>
          <w:shd w:val="clear" w:color="auto" w:fill="FFFFFF"/>
          <w:lang w:val="kk-KZ"/>
        </w:rPr>
        <w:t>].</w:t>
      </w:r>
    </w:p>
    <w:p w14:paraId="1FE23F36" w14:textId="15FE1716"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O157:H7 басқа ішек таяқшаларына қарағанда қ</w:t>
      </w:r>
      <w:r w:rsidR="0050745D">
        <w:rPr>
          <w:rFonts w:ascii="Times New Roman" w:hAnsi="Times New Roman" w:cs="Times New Roman"/>
          <w:color w:val="222222"/>
          <w:sz w:val="28"/>
          <w:szCs w:val="28"/>
          <w:shd w:val="clear" w:color="auto" w:fill="FFFFFF"/>
          <w:lang w:val="kk-KZ"/>
        </w:rPr>
        <w:t xml:space="preserve">ышқылға төзімдірек ерекшелігі, </w:t>
      </w:r>
      <w:r w:rsidRPr="008C45C4">
        <w:rPr>
          <w:rFonts w:ascii="Times New Roman" w:hAnsi="Times New Roman" w:cs="Times New Roman"/>
          <w:color w:val="222222"/>
          <w:sz w:val="28"/>
          <w:szCs w:val="28"/>
          <w:shd w:val="clear" w:color="auto" w:fill="FFFFFF"/>
          <w:lang w:val="kk-KZ"/>
        </w:rPr>
        <w:t xml:space="preserve">қышқыл тағамдарда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O157:H7 тіршілігін арттырады және оның асқазан арқылы өтуге және төмен дозаларда инфекцияны тудыруға қабілеттілігін түсіндіруі мүмкін. Қышқылға төзімділік штамдар арасында өзгеріп отырады және өсу фазасы мен басқа қоршаған орта факторларына әсер етеді. Индукцияланғаннан кейін қышқылға төзімділік тоңазытқышта сақталғанда ұзақ уақыт сақталады.</w:t>
      </w:r>
    </w:p>
    <w:p w14:paraId="459FB822" w14:textId="509DE020"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Қауіпті анықтау экология, эпидемиология және микробиология деректерін пайдалана отырып,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O157:H7 сипаттайды.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O157:H7 қауіпті бағалау жалпы қабылданған микробиологиялық қауіпті бағалау жүйесіне сәйкес келеді: қауіпті анықтау, әсер етуді бағалау, қауіп сипаттамасы</w:t>
      </w:r>
      <w:r w:rsidR="00800C4F"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Қауіпті анықтау белгілі бір тағамда немесе азық-түлік топтарында болуы мүмкін және денсаулыққа кері әсер ету мүмкіндігі бар биологиялық агенттерді анықтауға қызмет етеді. Экспозицияны бағалау тағамнан биологиялық агенттердің ықтимал түсуін, сондай-ақ қажет болған жағдайда басқа көздерден әсер етуді сандық бағалау болып табылады. Қауіпті сипаттау – қауіптілікпен байланысты денсаулыққа жағымсыз әсерлердің сандық бағасы. Бұл қадам биологиялық агенттің әсер ету дозасының шамасы мен денсаулыққа байланысты жағымсыз әсерлердің (жауап) жиілігі арасындағы байланысты анықтайтын доза-жауапты бағалауды қамтиды. Қорытындылай келе, қауіпті анықтау, әсер етуді бағалау және қауіпті сипаттау негізінде белгілі бір популяциядағы денсаулыққа жағымсыз әсерлердің пайда болу жиілігі мен ауырлығымен байланысты белгісіздіктерді қоса алғанда, сандық бағалау процесі болып табылады.</w:t>
      </w:r>
    </w:p>
    <w:p w14:paraId="1B67CF10" w14:textId="587DBE93"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Қауіптілікті бағалау әртүрлі қауіптілікті немесе адам ауруын бағалаудың өзгергіштігі мен белгісіздігін сипаттайтын таралу түріндегі аралық және түпкілікті нәтижелер береді. Микробтық қауіпті бағалау белгілі бір азық-түлік өнімдеріндегі патогенмен байланысты кез-келген жағымсыз тәуекелдің ықтималдығы мен ауырлығын бағалау үшін ғылыми ақпаратты ұйымдастыру және талдау үшін пайдаланатын құңды құралы болып табылады [</w:t>
      </w:r>
      <w:r w:rsidR="006F1139" w:rsidRPr="008C45C4">
        <w:rPr>
          <w:rFonts w:ascii="Times New Roman" w:hAnsi="Times New Roman" w:cs="Times New Roman"/>
          <w:color w:val="222222"/>
          <w:sz w:val="28"/>
          <w:szCs w:val="28"/>
          <w:shd w:val="clear" w:color="auto" w:fill="FFFFFF"/>
          <w:lang w:val="kk-KZ"/>
        </w:rPr>
        <w:t xml:space="preserve">171, </w:t>
      </w:r>
      <w:r w:rsidR="0050745D">
        <w:rPr>
          <w:rFonts w:ascii="Times New Roman" w:hAnsi="Times New Roman" w:cs="Times New Roman"/>
          <w:color w:val="222222"/>
          <w:sz w:val="28"/>
          <w:szCs w:val="28"/>
          <w:shd w:val="clear" w:color="auto" w:fill="FFFFFF"/>
          <w:lang w:val="kk-KZ"/>
        </w:rPr>
        <w:t xml:space="preserve">р. 76-87; </w:t>
      </w:r>
      <w:r w:rsidR="000D33E4" w:rsidRPr="008C45C4">
        <w:rPr>
          <w:rFonts w:ascii="Times New Roman" w:hAnsi="Times New Roman" w:cs="Times New Roman"/>
          <w:color w:val="222222"/>
          <w:sz w:val="28"/>
          <w:szCs w:val="28"/>
          <w:shd w:val="clear" w:color="auto" w:fill="FFFFFF"/>
          <w:lang w:val="kk-KZ"/>
        </w:rPr>
        <w:t>1</w:t>
      </w:r>
      <w:r w:rsidR="00342390" w:rsidRPr="008C45C4">
        <w:rPr>
          <w:rFonts w:ascii="Times New Roman" w:hAnsi="Times New Roman" w:cs="Times New Roman"/>
          <w:color w:val="222222"/>
          <w:sz w:val="28"/>
          <w:szCs w:val="28"/>
          <w:shd w:val="clear" w:color="auto" w:fill="FFFFFF"/>
          <w:lang w:val="kk-KZ"/>
        </w:rPr>
        <w:t>78</w:t>
      </w:r>
      <w:r w:rsidRPr="008C45C4">
        <w:rPr>
          <w:rFonts w:ascii="Times New Roman" w:hAnsi="Times New Roman" w:cs="Times New Roman"/>
          <w:color w:val="222222"/>
          <w:sz w:val="28"/>
          <w:szCs w:val="28"/>
          <w:shd w:val="clear" w:color="auto" w:fill="FFFFFF"/>
          <w:lang w:val="kk-KZ"/>
        </w:rPr>
        <w:t>].</w:t>
      </w:r>
    </w:p>
    <w:p w14:paraId="787F6310" w14:textId="2C950450"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Түпкілікті мақсат – табиғи және антропогендік, қасақана немесе байқаусызда қауіпті микроорганизмдермен байланысты қауіптерді азайту және болдырмау. Қауіптілікті бағалау сапалық немесе сандық түрде жүргізілуі мүмкін және ол төрт кезеңнен тұрады: қауіпті идентификациялау, әсерін бағалау, қауіптілік сипаттамасы.</w:t>
      </w:r>
    </w:p>
    <w:p w14:paraId="3DEDD3E3" w14:textId="3D67FAE7"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i/>
          <w:iCs/>
          <w:color w:val="222222"/>
          <w:sz w:val="28"/>
          <w:szCs w:val="28"/>
          <w:shd w:val="clear" w:color="auto" w:fill="FFFFFF"/>
          <w:lang w:val="kk-KZ"/>
        </w:rPr>
        <w:t>Қауіпті идентификациялау</w:t>
      </w:r>
      <w:r w:rsidR="0098221D"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Қауіп – бұл халықтың денсаулығына кері әсер ететін агент және адамдар үшін қысқа мерзімді, созылмалы өлімге әкелуі мүмкін [1</w:t>
      </w:r>
      <w:r w:rsidR="00434955" w:rsidRPr="008C45C4">
        <w:rPr>
          <w:rFonts w:ascii="Times New Roman" w:hAnsi="Times New Roman" w:cs="Times New Roman"/>
          <w:color w:val="222222"/>
          <w:sz w:val="28"/>
          <w:szCs w:val="28"/>
          <w:shd w:val="clear" w:color="auto" w:fill="FFFFFF"/>
          <w:lang w:val="kk-KZ"/>
        </w:rPr>
        <w:t>7</w:t>
      </w:r>
      <w:r w:rsidR="00E275E3" w:rsidRPr="008C45C4">
        <w:rPr>
          <w:rFonts w:ascii="Times New Roman" w:hAnsi="Times New Roman" w:cs="Times New Roman"/>
          <w:color w:val="222222"/>
          <w:sz w:val="28"/>
          <w:szCs w:val="28"/>
          <w:shd w:val="clear" w:color="auto" w:fill="FFFFFF"/>
          <w:lang w:val="kk-KZ"/>
        </w:rPr>
        <w:t>9</w:t>
      </w:r>
      <w:r w:rsidRPr="008C45C4">
        <w:rPr>
          <w:rFonts w:ascii="Times New Roman" w:hAnsi="Times New Roman" w:cs="Times New Roman"/>
          <w:color w:val="222222"/>
          <w:sz w:val="28"/>
          <w:szCs w:val="28"/>
          <w:shd w:val="clear" w:color="auto" w:fill="FFFFFF"/>
          <w:lang w:val="kk-KZ"/>
        </w:rPr>
        <w:t>]. Қауіпті идентификациялау – патогендік агент, ауру және тағам арасындағы себепті байланысты белгілі бір аурудың тасымалдаушыларының бірі ретінде таниды [1</w:t>
      </w:r>
      <w:r w:rsidR="00E275E3" w:rsidRPr="008C45C4">
        <w:rPr>
          <w:rFonts w:ascii="Times New Roman" w:hAnsi="Times New Roman" w:cs="Times New Roman"/>
          <w:color w:val="222222"/>
          <w:sz w:val="28"/>
          <w:szCs w:val="28"/>
          <w:shd w:val="clear" w:color="auto" w:fill="FFFFFF"/>
          <w:lang w:val="kk-KZ"/>
        </w:rPr>
        <w:t>80</w:t>
      </w:r>
      <w:r w:rsidRPr="008C45C4">
        <w:rPr>
          <w:rFonts w:ascii="Times New Roman" w:hAnsi="Times New Roman" w:cs="Times New Roman"/>
          <w:color w:val="222222"/>
          <w:sz w:val="28"/>
          <w:szCs w:val="28"/>
          <w:shd w:val="clear" w:color="auto" w:fill="FFFFFF"/>
          <w:lang w:val="kk-KZ"/>
        </w:rPr>
        <w:t>]. Белгілі бір тамақ өніміне байланысты микробтық қауіптер туралы ақпарат тауардың миркобтық талдауынан немесе эпидемиологиялық деректерден алынады.</w:t>
      </w:r>
    </w:p>
    <w:p w14:paraId="105B3F7D" w14:textId="26C55DBB"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Тәуекелді сапалық бағалауда қауіпті идентификациялау патогеннің өнім арқылы берілу қабілетіне әсер ететін және иесінде ауру тудыратын сипаттамалары туралы бар ақпаратты жинауды және топтастыруды қамтиды, ал тәуекелді сандық бағалауда бұл ақпарат қауіптің доза-реакциясын және әсер етуін бағалауға модель әзірлеуге бастапқы деректер ретінде қызмет етеді.</w:t>
      </w:r>
    </w:p>
    <w:p w14:paraId="7332AC1F" w14:textId="366A2439" w:rsidR="000C7E17" w:rsidRPr="008C45C4" w:rsidRDefault="000C7E17"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Азық-түлік гигиенасы қағидаттары жөніндегі кодекс </w:t>
      </w:r>
      <w:r w:rsidRPr="008C45C4">
        <w:rPr>
          <w:rFonts w:ascii="Times New Roman" w:hAnsi="Times New Roman" w:cs="Times New Roman"/>
          <w:sz w:val="28"/>
          <w:szCs w:val="28"/>
          <w:lang w:val="kk-KZ"/>
        </w:rPr>
        <w:t>шеңберінде қауіптілік сипаттамасы аурудың немесе өлімнің ықтималдығымен қауіптіліктің сапалық немесе сандық бағалауын қамтамасыз етеді [</w:t>
      </w:r>
      <w:r w:rsidR="00434955" w:rsidRPr="008C45C4">
        <w:rPr>
          <w:rFonts w:ascii="Times New Roman" w:hAnsi="Times New Roman" w:cs="Times New Roman"/>
          <w:sz w:val="28"/>
          <w:szCs w:val="28"/>
          <w:lang w:val="kk-KZ"/>
        </w:rPr>
        <w:t>1</w:t>
      </w:r>
      <w:r w:rsidR="00557A57" w:rsidRPr="008C45C4">
        <w:rPr>
          <w:rFonts w:ascii="Times New Roman" w:hAnsi="Times New Roman" w:cs="Times New Roman"/>
          <w:sz w:val="28"/>
          <w:szCs w:val="28"/>
          <w:lang w:val="kk-KZ"/>
        </w:rPr>
        <w:t>7</w:t>
      </w:r>
      <w:r w:rsidR="0009403B" w:rsidRPr="008C45C4">
        <w:rPr>
          <w:rFonts w:ascii="Times New Roman" w:hAnsi="Times New Roman" w:cs="Times New Roman"/>
          <w:sz w:val="28"/>
          <w:szCs w:val="28"/>
          <w:lang w:val="kk-KZ"/>
        </w:rPr>
        <w:t>1</w:t>
      </w:r>
      <w:r w:rsidR="0050745D">
        <w:rPr>
          <w:rFonts w:ascii="Times New Roman" w:hAnsi="Times New Roman" w:cs="Times New Roman"/>
          <w:sz w:val="28"/>
          <w:szCs w:val="28"/>
          <w:lang w:val="kk-KZ"/>
        </w:rPr>
        <w:t>, р. 76-87</w:t>
      </w:r>
      <w:r w:rsidRPr="008C45C4">
        <w:rPr>
          <w:rFonts w:ascii="Times New Roman" w:hAnsi="Times New Roman" w:cs="Times New Roman"/>
          <w:sz w:val="28"/>
          <w:szCs w:val="28"/>
          <w:lang w:val="kk-KZ"/>
        </w:rPr>
        <w:t>].</w:t>
      </w:r>
    </w:p>
    <w:p w14:paraId="3BF64491" w14:textId="6201CFEC"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Қауіптілік сипаттамасы</w:t>
      </w:r>
      <w:r w:rsidR="0098221D"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Бұған «доза-жауап» тәуелділігі кіреді, ол кейіннен ауру тудыратын патогендердің санын бағалау үшін ықтимал экспозициямен біріктіріледі. Әр түрлі субпопуляциялар (балалар, қарттар, иммунитеті төмен адамдар) қоздырғышқа әр түрлі әсер етеді. Микробиологиялық аурудың жиілігі, ауырлығы және ұзақтығы қоздырғышпен байланысты көптеген өзара әрекеттесетін факторларға байланысты. </w:t>
      </w:r>
    </w:p>
    <w:p w14:paraId="3A9C3197" w14:textId="32998420"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Әсерді бағалау</w:t>
      </w:r>
      <w:r w:rsidR="0098221D"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Кодекстің анықтамасына сәйкес, экспозияны бағалау – тұтыну кезінде тағамның порциясында ластаушы заттың болуын сандық бағалау. Дегенмен, экспозиция сипаттамасын кеңірек түсіну мен тамақ тізбегінің негізгі нүктелерінде патогеннің таралуы және концентрациясы туралы деректердің жинақталуын қамтиды. Бұған сонымен қатар азық-түлік тізбегінің белгілі бір қадамдары патогеннің көптігіне/таралуына қалай әсер ететіні, сондай-ақ әсер еткен популяцияның (немесе субпопуляциялардың) сипаты мен мөлшерінің сипаттамасы және осы әсердің жолы (жолдары), шамасы, жиілігі және/немесе ұзақтығы туралы деректер кіреді.</w:t>
      </w:r>
    </w:p>
    <w:p w14:paraId="15273B1C" w14:textId="0C396C11"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Қоздырғыштың берілуі бүкіл азық-түлік тізбегі жолында, яғни фермадан үстелге дейін модельденеді. </w:t>
      </w:r>
      <w:r w:rsidR="00CA20BF" w:rsidRPr="008C45C4">
        <w:rPr>
          <w:rFonts w:ascii="Times New Roman" w:hAnsi="Times New Roman" w:cs="Times New Roman"/>
          <w:sz w:val="28"/>
          <w:szCs w:val="28"/>
          <w:lang w:val="kk-KZ"/>
        </w:rPr>
        <w:t xml:space="preserve">Осындай </w:t>
      </w:r>
      <w:r w:rsidRPr="008C45C4">
        <w:rPr>
          <w:rFonts w:ascii="Times New Roman" w:hAnsi="Times New Roman" w:cs="Times New Roman"/>
          <w:sz w:val="28"/>
          <w:szCs w:val="28"/>
          <w:lang w:val="kk-KZ"/>
        </w:rPr>
        <w:t>модел</w:t>
      </w:r>
      <w:r w:rsidR="00CA20BF" w:rsidRPr="008C45C4">
        <w:rPr>
          <w:rFonts w:ascii="Times New Roman" w:hAnsi="Times New Roman" w:cs="Times New Roman"/>
          <w:sz w:val="28"/>
          <w:szCs w:val="28"/>
          <w:lang w:val="kk-KZ"/>
        </w:rPr>
        <w:t>ь</w:t>
      </w:r>
      <w:r w:rsidRPr="008C45C4">
        <w:rPr>
          <w:rFonts w:ascii="Times New Roman" w:hAnsi="Times New Roman" w:cs="Times New Roman"/>
          <w:sz w:val="28"/>
          <w:szCs w:val="28"/>
          <w:lang w:val="kk-KZ"/>
        </w:rPr>
        <w:t xml:space="preserve"> патогеннің таралуы мен концентрациясының азық-түлік тізбегі жолында ықтималды таралуына сәйкес келеді. Фермадан үстелге дейінгі тәсіл бүкіл азық-түлік тізбегіндегі қауіпті азайту нүктелерін анықтауды болжайды [1</w:t>
      </w:r>
      <w:r w:rsidR="00CC0BFE" w:rsidRPr="008C45C4">
        <w:rPr>
          <w:rFonts w:ascii="Times New Roman" w:hAnsi="Times New Roman" w:cs="Times New Roman"/>
          <w:sz w:val="28"/>
          <w:szCs w:val="28"/>
          <w:lang w:val="kk-KZ"/>
        </w:rPr>
        <w:t>8</w:t>
      </w:r>
      <w:r w:rsidR="00DF45F8" w:rsidRPr="008C45C4">
        <w:rPr>
          <w:rFonts w:ascii="Times New Roman" w:hAnsi="Times New Roman" w:cs="Times New Roman"/>
          <w:sz w:val="28"/>
          <w:szCs w:val="28"/>
          <w:lang w:val="kk-KZ"/>
        </w:rPr>
        <w:t>1</w:t>
      </w:r>
      <w:r w:rsidRPr="008C45C4">
        <w:rPr>
          <w:rFonts w:ascii="Times New Roman" w:hAnsi="Times New Roman" w:cs="Times New Roman"/>
          <w:sz w:val="28"/>
          <w:szCs w:val="28"/>
          <w:lang w:val="kk-KZ"/>
        </w:rPr>
        <w:t xml:space="preserve">]. </w:t>
      </w:r>
    </w:p>
    <w:p w14:paraId="1D135F11" w14:textId="0DE64459" w:rsidR="000C7E17" w:rsidRPr="008C45C4" w:rsidRDefault="0010531F"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w:t>
      </w:r>
      <w:r w:rsidR="000C7E17" w:rsidRPr="008C45C4">
        <w:rPr>
          <w:rFonts w:ascii="Times New Roman" w:hAnsi="Times New Roman" w:cs="Times New Roman"/>
          <w:sz w:val="28"/>
          <w:szCs w:val="28"/>
          <w:lang w:val="kk-KZ"/>
        </w:rPr>
        <w:t>ең таралған тәсіл қауіпті асыра немесе төмендететін детерминирленген модельдеуге қарағанда қауіпті дәлірек бағалауды қамтамасыз ететін ықтималдық модельдеу болып табылады [</w:t>
      </w:r>
      <w:r w:rsidR="00434955" w:rsidRPr="008C45C4">
        <w:rPr>
          <w:rFonts w:ascii="Times New Roman" w:hAnsi="Times New Roman" w:cs="Times New Roman"/>
          <w:sz w:val="28"/>
          <w:szCs w:val="28"/>
          <w:lang w:val="kk-KZ"/>
        </w:rPr>
        <w:t>1</w:t>
      </w:r>
      <w:r w:rsidR="00CC0BFE" w:rsidRPr="008C45C4">
        <w:rPr>
          <w:rFonts w:ascii="Times New Roman" w:hAnsi="Times New Roman" w:cs="Times New Roman"/>
          <w:sz w:val="28"/>
          <w:szCs w:val="28"/>
          <w:lang w:val="kk-KZ"/>
        </w:rPr>
        <w:t>7</w:t>
      </w:r>
      <w:r w:rsidR="0009403B" w:rsidRPr="008C45C4">
        <w:rPr>
          <w:rFonts w:ascii="Times New Roman" w:hAnsi="Times New Roman" w:cs="Times New Roman"/>
          <w:sz w:val="28"/>
          <w:szCs w:val="28"/>
          <w:lang w:val="kk-KZ"/>
        </w:rPr>
        <w:t>1</w:t>
      </w:r>
      <w:r w:rsidR="0050745D">
        <w:rPr>
          <w:rFonts w:ascii="Times New Roman" w:hAnsi="Times New Roman" w:cs="Times New Roman"/>
          <w:sz w:val="28"/>
          <w:szCs w:val="28"/>
          <w:lang w:val="kk-KZ"/>
        </w:rPr>
        <w:t>, р. 76-87</w:t>
      </w:r>
      <w:r w:rsidR="000C7E17" w:rsidRPr="008C45C4">
        <w:rPr>
          <w:rFonts w:ascii="Times New Roman" w:hAnsi="Times New Roman" w:cs="Times New Roman"/>
          <w:sz w:val="28"/>
          <w:szCs w:val="28"/>
          <w:lang w:val="kk-KZ"/>
        </w:rPr>
        <w:t>].</w:t>
      </w:r>
    </w:p>
    <w:p w14:paraId="0B32C401" w14:textId="24A37819"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Технологияның пайда болуымен Монте-Карло модельдеулерін пайдалана отырып, ықтимал әсерді бағалауды жүргізу үшін @Risk (Palisade, Нью-Йорк, АҚШ) және Crystal Ball (Decisioneering Inc., Денвер, АҚШ) сияқты жаңа бағдарламалық қамтамасыз ету пайдаланылуда. Бұл соңғы бағдарламалық құрал сонымен қатар модель параметрлерінің (ауру/өлім қаупі) әсерін анықтайтын сезімталдықты талдауды орындауға қабілетті. Сүттегі әртүрлі қоздырғыштардың қауіп-қатерін бағалаудың көпшілігі фермадағы сүттегі қоздырғыштың бастапқы концентрациясы мен таралуын, сүтті сақтау температурасын және тұрмыстық өңдеу тәжірибесін тәуекелді арттыратын ең маңызды параметрлер ретінде анықтайды [</w:t>
      </w:r>
      <w:r w:rsidR="00044B67" w:rsidRPr="008C45C4">
        <w:rPr>
          <w:rFonts w:ascii="Times New Roman" w:hAnsi="Times New Roman" w:cs="Times New Roman"/>
          <w:sz w:val="28"/>
          <w:szCs w:val="28"/>
          <w:lang w:val="kk-KZ"/>
        </w:rPr>
        <w:t>182, 183</w:t>
      </w:r>
      <w:r w:rsidRPr="008C45C4">
        <w:rPr>
          <w:rFonts w:ascii="Times New Roman" w:hAnsi="Times New Roman" w:cs="Times New Roman"/>
          <w:sz w:val="28"/>
          <w:szCs w:val="28"/>
          <w:lang w:val="kk-KZ"/>
        </w:rPr>
        <w:t>].</w:t>
      </w:r>
    </w:p>
    <w:p w14:paraId="35961003" w14:textId="7BD20B42"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Әсерді бағалау, сондай-ақ кіріс деректерінің белгісіздігімен және өзгермелілігімен сипатталады және бұл шешім қабылдаушылармен анық анықталып, ескерілуі керек [1</w:t>
      </w:r>
      <w:r w:rsidR="00913710" w:rsidRPr="008C45C4">
        <w:rPr>
          <w:rFonts w:ascii="Times New Roman" w:hAnsi="Times New Roman" w:cs="Times New Roman"/>
          <w:sz w:val="28"/>
          <w:szCs w:val="28"/>
          <w:lang w:val="kk-KZ"/>
        </w:rPr>
        <w:t>8</w:t>
      </w:r>
      <w:r w:rsidR="00044B67"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w:t>
      </w:r>
    </w:p>
    <w:p w14:paraId="35402483" w14:textId="770F83B2"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Тәуекел сипаттары</w:t>
      </w:r>
      <w:r w:rsidR="0050745D">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Процестің соңғы кезеңі әсер ету мен доза-жауапты бағалауды біріктіру арқылы қоғамдық денсаулыққа жағымсыз әсерді немесе қауіпті бағалайды. Тәуекел профилі типтік порциядағы аурудың болжамы болуы мүмкін, бір субпопуляцияға шаққандағы аурудың/өлімнің жылдық қаупі ретінде есептелетін уақыт бірлігінде тұтынылатын порциялар саны болуы мүмкін [</w:t>
      </w:r>
      <w:r w:rsidR="00913710" w:rsidRPr="008C45C4">
        <w:rPr>
          <w:rFonts w:ascii="Times New Roman" w:hAnsi="Times New Roman" w:cs="Times New Roman"/>
          <w:sz w:val="28"/>
          <w:szCs w:val="28"/>
          <w:lang w:val="kk-KZ"/>
        </w:rPr>
        <w:t>1</w:t>
      </w:r>
      <w:r w:rsidR="00A05B3B" w:rsidRPr="008C45C4">
        <w:rPr>
          <w:rFonts w:ascii="Times New Roman" w:hAnsi="Times New Roman" w:cs="Times New Roman"/>
          <w:sz w:val="28"/>
          <w:szCs w:val="28"/>
          <w:lang w:val="kk-KZ"/>
        </w:rPr>
        <w:t>7</w:t>
      </w:r>
      <w:r w:rsidR="00CA5D33" w:rsidRPr="008C45C4">
        <w:rPr>
          <w:rFonts w:ascii="Times New Roman" w:hAnsi="Times New Roman" w:cs="Times New Roman"/>
          <w:sz w:val="28"/>
          <w:szCs w:val="28"/>
          <w:lang w:val="kk-KZ"/>
        </w:rPr>
        <w:t>1</w:t>
      </w:r>
      <w:r w:rsidR="00A05B3B" w:rsidRPr="008C45C4">
        <w:rPr>
          <w:rFonts w:ascii="Times New Roman" w:hAnsi="Times New Roman" w:cs="Times New Roman"/>
          <w:sz w:val="28"/>
          <w:szCs w:val="28"/>
          <w:lang w:val="kk-KZ"/>
        </w:rPr>
        <w:t xml:space="preserve">, </w:t>
      </w:r>
      <w:r w:rsidR="0050745D">
        <w:rPr>
          <w:rFonts w:ascii="Times New Roman" w:hAnsi="Times New Roman" w:cs="Times New Roman"/>
          <w:sz w:val="28"/>
          <w:szCs w:val="28"/>
          <w:lang w:val="kk-KZ"/>
        </w:rPr>
        <w:t xml:space="preserve">р. 76-87; </w:t>
      </w:r>
      <w:r w:rsidR="00A05B3B" w:rsidRPr="008C45C4">
        <w:rPr>
          <w:rFonts w:ascii="Times New Roman" w:hAnsi="Times New Roman" w:cs="Times New Roman"/>
          <w:sz w:val="28"/>
          <w:szCs w:val="28"/>
          <w:lang w:val="kk-KZ"/>
        </w:rPr>
        <w:t>17</w:t>
      </w:r>
      <w:r w:rsidR="00CA5D33" w:rsidRPr="008C45C4">
        <w:rPr>
          <w:rFonts w:ascii="Times New Roman" w:hAnsi="Times New Roman" w:cs="Times New Roman"/>
          <w:sz w:val="28"/>
          <w:szCs w:val="28"/>
          <w:lang w:val="kk-KZ"/>
        </w:rPr>
        <w:t>9</w:t>
      </w:r>
      <w:r w:rsidR="0050745D">
        <w:rPr>
          <w:rFonts w:ascii="Times New Roman" w:hAnsi="Times New Roman" w:cs="Times New Roman"/>
          <w:sz w:val="28"/>
          <w:szCs w:val="28"/>
          <w:lang w:val="kk-KZ"/>
        </w:rPr>
        <w:t>, р. 173-178</w:t>
      </w:r>
      <w:r w:rsidRPr="008C45C4">
        <w:rPr>
          <w:rFonts w:ascii="Times New Roman" w:hAnsi="Times New Roman" w:cs="Times New Roman"/>
          <w:sz w:val="28"/>
          <w:szCs w:val="28"/>
          <w:lang w:val="kk-KZ"/>
        </w:rPr>
        <w:t xml:space="preserve">]. </w:t>
      </w:r>
    </w:p>
    <w:p w14:paraId="78C58EAD" w14:textId="05698B67"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Duffy et al. пікірінше, Srtachan et al. зерттеулерінде доза-жауап талдауына қатысты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O157:H7 инфекциясына қатысты қоысмша деректерді бағалады [</w:t>
      </w:r>
      <w:r w:rsidR="005A4451" w:rsidRPr="008C45C4">
        <w:rPr>
          <w:rFonts w:ascii="Times New Roman" w:hAnsi="Times New Roman" w:cs="Times New Roman"/>
          <w:color w:val="222222"/>
          <w:sz w:val="28"/>
          <w:szCs w:val="28"/>
          <w:shd w:val="clear" w:color="auto" w:fill="FFFFFF"/>
          <w:lang w:val="kk-KZ"/>
        </w:rPr>
        <w:t>1</w:t>
      </w:r>
      <w:r w:rsidR="00E31E45" w:rsidRPr="008C45C4">
        <w:rPr>
          <w:rFonts w:ascii="Times New Roman" w:hAnsi="Times New Roman" w:cs="Times New Roman"/>
          <w:color w:val="222222"/>
          <w:sz w:val="28"/>
          <w:szCs w:val="28"/>
          <w:shd w:val="clear" w:color="auto" w:fill="FFFFFF"/>
          <w:lang w:val="kk-KZ"/>
        </w:rPr>
        <w:t>7</w:t>
      </w:r>
      <w:r w:rsidR="00CA5D33" w:rsidRPr="008C45C4">
        <w:rPr>
          <w:rFonts w:ascii="Times New Roman" w:hAnsi="Times New Roman" w:cs="Times New Roman"/>
          <w:color w:val="222222"/>
          <w:sz w:val="28"/>
          <w:szCs w:val="28"/>
          <w:shd w:val="clear" w:color="auto" w:fill="FFFFFF"/>
          <w:lang w:val="kk-KZ"/>
        </w:rPr>
        <w:t>1</w:t>
      </w:r>
      <w:r w:rsidR="0050745D">
        <w:rPr>
          <w:rFonts w:ascii="Times New Roman" w:hAnsi="Times New Roman" w:cs="Times New Roman"/>
          <w:color w:val="222222"/>
          <w:sz w:val="28"/>
          <w:szCs w:val="28"/>
          <w:shd w:val="clear" w:color="auto" w:fill="FFFFFF"/>
          <w:lang w:val="kk-KZ"/>
        </w:rPr>
        <w:t>, р. 76-87</w:t>
      </w:r>
      <w:r w:rsidRPr="008C45C4">
        <w:rPr>
          <w:rFonts w:ascii="Times New Roman" w:hAnsi="Times New Roman" w:cs="Times New Roman"/>
          <w:color w:val="222222"/>
          <w:sz w:val="28"/>
          <w:szCs w:val="28"/>
          <w:shd w:val="clear" w:color="auto" w:fill="FFFFFF"/>
          <w:lang w:val="kk-KZ"/>
        </w:rPr>
        <w:t xml:space="preserve">]. Атап айтқанда, </w:t>
      </w:r>
      <w:r w:rsidRPr="008C45C4">
        <w:rPr>
          <w:rFonts w:ascii="Times New Roman" w:hAnsi="Times New Roman" w:cs="Times New Roman"/>
          <w:sz w:val="28"/>
          <w:szCs w:val="28"/>
          <w:lang w:val="kk-KZ"/>
        </w:rPr>
        <w:t>Srtachan et al. патоген мен адам иесі арасындағы байқалған өзара әрекеттесулердің өте кең ауқымын ұсынатын инфекцияларды талқылайды [1</w:t>
      </w:r>
      <w:r w:rsidR="000B05F0" w:rsidRPr="008C45C4">
        <w:rPr>
          <w:rFonts w:ascii="Times New Roman" w:hAnsi="Times New Roman" w:cs="Times New Roman"/>
          <w:sz w:val="28"/>
          <w:szCs w:val="28"/>
          <w:lang w:val="kk-KZ"/>
        </w:rPr>
        <w:t>8</w:t>
      </w:r>
      <w:r w:rsidR="001C632C" w:rsidRPr="008C45C4">
        <w:rPr>
          <w:rFonts w:ascii="Times New Roman" w:hAnsi="Times New Roman" w:cs="Times New Roman"/>
          <w:sz w:val="28"/>
          <w:szCs w:val="28"/>
          <w:lang w:val="kk-KZ"/>
        </w:rPr>
        <w:t>5</w:t>
      </w:r>
      <w:r w:rsidRPr="008C45C4">
        <w:rPr>
          <w:rFonts w:ascii="Times New Roman" w:hAnsi="Times New Roman" w:cs="Times New Roman"/>
          <w:sz w:val="28"/>
          <w:szCs w:val="28"/>
          <w:lang w:val="kk-KZ"/>
        </w:rPr>
        <w:t>].</w:t>
      </w:r>
    </w:p>
    <w:p w14:paraId="4DFF81ED" w14:textId="784554B6"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Қоғамдық денсаулық үшін маңызы бар ең маңызды патогендердің бірі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 штамы</w:t>
      </w:r>
      <w:r w:rsidR="0098221D"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 xml:space="preserve">Campylobacter </w:t>
      </w:r>
      <w:r w:rsidRPr="008C45C4">
        <w:rPr>
          <w:rFonts w:ascii="Times New Roman" w:hAnsi="Times New Roman" w:cs="Times New Roman"/>
          <w:sz w:val="28"/>
          <w:szCs w:val="28"/>
          <w:lang w:val="kk-KZ"/>
        </w:rPr>
        <w:t xml:space="preserve">немесе </w:t>
      </w:r>
      <w:r w:rsidRPr="008C45C4">
        <w:rPr>
          <w:rFonts w:ascii="Times New Roman" w:hAnsi="Times New Roman" w:cs="Times New Roman"/>
          <w:i/>
          <w:iCs/>
          <w:sz w:val="28"/>
          <w:szCs w:val="28"/>
          <w:lang w:val="kk-KZ"/>
        </w:rPr>
        <w:t>Salmonella</w:t>
      </w:r>
      <w:r w:rsidRPr="008C45C4">
        <w:rPr>
          <w:rFonts w:ascii="Times New Roman" w:hAnsi="Times New Roman" w:cs="Times New Roman"/>
          <w:sz w:val="28"/>
          <w:szCs w:val="28"/>
          <w:lang w:val="kk-KZ"/>
        </w:rPr>
        <w:t xml:space="preserve"> сияқты басқа тағамдық қоздырғыштармен салыстырғанда әлдеқайда жұқпалылықтың төмен дозалары мен симптомдардың ауырлығы себебімен ерекшелінеді. </w:t>
      </w:r>
    </w:p>
    <w:p w14:paraId="5E283D55" w14:textId="0277B9CA"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Қауіпті сипаттаудың қол жетімді деректеріне байланысты, белгілі бір популяциядағы денсаулыққа әсер етудің жалпы пайда болу ықтималдығы мен ауырлығын ластаушы заттардың әсерінен кейін жоғары тәуекелге ұшырауы мүмкін топтарды анықтау үшін иммундық жүйедегі айырмашылықтар негізінде жас санаттарына бөлуге болады [</w:t>
      </w:r>
      <w:r w:rsidR="000B05F0" w:rsidRPr="008C45C4">
        <w:rPr>
          <w:rFonts w:ascii="Times New Roman" w:hAnsi="Times New Roman" w:cs="Times New Roman"/>
          <w:sz w:val="28"/>
          <w:szCs w:val="28"/>
          <w:lang w:val="kk-KZ"/>
        </w:rPr>
        <w:t>1</w:t>
      </w:r>
      <w:r w:rsidR="00134E49" w:rsidRPr="008C45C4">
        <w:rPr>
          <w:rFonts w:ascii="Times New Roman" w:hAnsi="Times New Roman" w:cs="Times New Roman"/>
          <w:sz w:val="28"/>
          <w:szCs w:val="28"/>
          <w:lang w:val="kk-KZ"/>
        </w:rPr>
        <w:t>7</w:t>
      </w:r>
      <w:r w:rsidR="002F40A7" w:rsidRPr="008C45C4">
        <w:rPr>
          <w:rFonts w:ascii="Times New Roman" w:hAnsi="Times New Roman" w:cs="Times New Roman"/>
          <w:sz w:val="28"/>
          <w:szCs w:val="28"/>
          <w:lang w:val="kk-KZ"/>
        </w:rPr>
        <w:t>1</w:t>
      </w:r>
      <w:r w:rsidR="0050745D">
        <w:rPr>
          <w:rFonts w:ascii="Times New Roman" w:hAnsi="Times New Roman" w:cs="Times New Roman"/>
          <w:sz w:val="28"/>
          <w:szCs w:val="28"/>
          <w:lang w:val="kk-KZ"/>
        </w:rPr>
        <w:t>, р. 76-87</w:t>
      </w:r>
      <w:r w:rsidRPr="008C45C4">
        <w:rPr>
          <w:rFonts w:ascii="Times New Roman" w:hAnsi="Times New Roman" w:cs="Times New Roman"/>
          <w:sz w:val="28"/>
          <w:szCs w:val="28"/>
          <w:lang w:val="kk-KZ"/>
        </w:rPr>
        <w:t>].</w:t>
      </w:r>
    </w:p>
    <w:p w14:paraId="48C5D6B8" w14:textId="512DA2F1"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Коммерциялық бағдарламалық қамтамасыз ету тәуекелдерді сипаттау үшін пайдаланылады, ал күрделірек тәуекелді бағалау және деректерді талдау үшін тәуекел сипаттамасы бағдарламалық қамтамасыз етуді пайдалану арқылы статистикалық және биологиялық белгісіздіктер мен өзгермеліліктің сипаттамасын қамтуы керек. </w:t>
      </w:r>
    </w:p>
    <w:p w14:paraId="68CB3FCF" w14:textId="77777777"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Ғылыми дәлелдер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қаупін бағалаудың сандық өрнектерін алуға және ілеспе белгісіздіктерді көрсетуге мүмкіндік беретін бағалаудың негізін құрайды.</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Құрылымдық процесс шеңберінде ғылыми деректерді біріктіру арқылы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 H7 қаупін бағалау саясат пен ғылымды байланыстыратын ақпарат береді. Құрылымдық процесс қауіпті бағалау үшін өте маңызды, өйткені қауіпті сипаттау адам денсаулығына қатысты тікелей, өлшенетін бақылауларға деген сенімділікті сирек қамтиды; оның орнына ол статистикалық бағалау мен болжауды, сондай-ақ белгісіздіктің ашық көрінісін қамтиды</w:t>
      </w:r>
      <w:r w:rsidRPr="008C45C4">
        <w:rPr>
          <w:rFonts w:ascii="Times New Roman" w:hAnsi="Times New Roman" w:cs="Times New Roman"/>
          <w:i/>
          <w:iCs/>
          <w:sz w:val="28"/>
          <w:szCs w:val="28"/>
          <w:lang w:val="kk-KZ"/>
        </w:rPr>
        <w:t>. E. coli</w:t>
      </w:r>
      <w:r w:rsidRPr="008C45C4">
        <w:rPr>
          <w:rFonts w:ascii="Times New Roman" w:hAnsi="Times New Roman" w:cs="Times New Roman"/>
          <w:sz w:val="28"/>
          <w:szCs w:val="28"/>
          <w:lang w:val="kk-KZ"/>
        </w:rPr>
        <w:t xml:space="preserve"> O157:H7 үшін қауіпті  бағалау негізгі қауіпті бағалау болып табылады, өйткені ол фермадан шанышқыға дейінгі континууум (өндіру, сою, өңдеу, тасымалдау, сақтау, дайындау және тұтыну) бойынша ағымдағы тәжірибелердің, жағдайлардың толық спектрін іс жүзінде мүмкін болатын дәрежеде көрсетеді. Әртүрлі бақылау стратегияларын бағалау үшін тәуекелді бағалауды пайдалану сценарий талдауын орындау ретінде белгілі.</w:t>
      </w:r>
    </w:p>
    <w:p w14:paraId="585BE8C6" w14:textId="77777777"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қауіптілігін бағалау моделі негізінен фермадан үстелге өтудің барлық кезеңдерінде осы патогеннің пайда болуы мен деңгейін сипаттайтын процестің қауіптілікті бағалау моделі болып табылады. Барлық ұқсас модельдер детерминделген параметрлерді қамтуы тиіс. Әрбір модель параметрінің шешімі осы параметр туралы қолжетімді деректердің саны мен сапасына байланысты. Әртүрлі модель параметрлерін бағалау үшін әртүрлі деректер көздері мен түрлері жиі пайдаланылады.</w:t>
      </w:r>
    </w:p>
    <w:p w14:paraId="1FCB2233" w14:textId="071628F9" w:rsidR="000C7E1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Гипотезаның ғылыми негіздемесі</w:t>
      </w:r>
      <w:r w:rsidR="0098221D"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Codex Alimentarius Commission микробиологиялық тәуекелді сандық бағалау және болжамды модельдеу тағамдық аурулардың қаупін ғылыми негізделген және ашық бағалауды қамтамасыз ететін маңызды ғылыми құралдар болып табылады [</w:t>
      </w:r>
      <w:r w:rsidR="00863F7E" w:rsidRPr="008C45C4">
        <w:rPr>
          <w:rFonts w:ascii="Times New Roman" w:hAnsi="Times New Roman" w:cs="Times New Roman"/>
          <w:sz w:val="28"/>
          <w:szCs w:val="28"/>
          <w:lang w:val="kk-KZ"/>
        </w:rPr>
        <w:t>17</w:t>
      </w:r>
      <w:r w:rsidR="00A903B0" w:rsidRPr="008C45C4">
        <w:rPr>
          <w:rFonts w:ascii="Times New Roman" w:hAnsi="Times New Roman" w:cs="Times New Roman"/>
          <w:sz w:val="28"/>
          <w:szCs w:val="28"/>
          <w:lang w:val="kk-KZ"/>
        </w:rPr>
        <w:t>1</w:t>
      </w:r>
      <w:r w:rsidRPr="008C45C4">
        <w:rPr>
          <w:rFonts w:ascii="Times New Roman" w:hAnsi="Times New Roman" w:cs="Times New Roman"/>
          <w:sz w:val="28"/>
          <w:szCs w:val="28"/>
          <w:lang w:val="kk-KZ"/>
        </w:rPr>
        <w:t>,</w:t>
      </w:r>
      <w:r w:rsidR="00410B46" w:rsidRPr="008C45C4">
        <w:rPr>
          <w:rFonts w:ascii="Times New Roman" w:hAnsi="Times New Roman" w:cs="Times New Roman"/>
          <w:sz w:val="28"/>
          <w:szCs w:val="28"/>
          <w:lang w:val="kk-KZ"/>
        </w:rPr>
        <w:t xml:space="preserve"> </w:t>
      </w:r>
      <w:r w:rsidR="0050745D">
        <w:rPr>
          <w:rFonts w:ascii="Times New Roman" w:hAnsi="Times New Roman" w:cs="Times New Roman"/>
          <w:sz w:val="28"/>
          <w:szCs w:val="28"/>
          <w:lang w:val="kk-KZ"/>
        </w:rPr>
        <w:t xml:space="preserve">р. 76-87; </w:t>
      </w:r>
      <w:r w:rsidR="00FE4108" w:rsidRPr="008C45C4">
        <w:rPr>
          <w:rFonts w:ascii="Times New Roman" w:hAnsi="Times New Roman" w:cs="Times New Roman"/>
          <w:sz w:val="28"/>
          <w:szCs w:val="28"/>
          <w:lang w:val="kk-KZ"/>
        </w:rPr>
        <w:t>1</w:t>
      </w:r>
      <w:r w:rsidR="00410B46" w:rsidRPr="008C45C4">
        <w:rPr>
          <w:rFonts w:ascii="Times New Roman" w:hAnsi="Times New Roman" w:cs="Times New Roman"/>
          <w:sz w:val="28"/>
          <w:szCs w:val="28"/>
          <w:lang w:val="kk-KZ"/>
        </w:rPr>
        <w:t>77</w:t>
      </w:r>
      <w:r w:rsidR="0050745D">
        <w:rPr>
          <w:rFonts w:ascii="Times New Roman" w:hAnsi="Times New Roman" w:cs="Times New Roman"/>
          <w:sz w:val="28"/>
          <w:szCs w:val="28"/>
          <w:lang w:val="kk-KZ"/>
        </w:rPr>
        <w:t>, р. 302-310</w:t>
      </w:r>
      <w:r w:rsidRPr="008C45C4">
        <w:rPr>
          <w:rFonts w:ascii="Times New Roman" w:hAnsi="Times New Roman" w:cs="Times New Roman"/>
          <w:sz w:val="28"/>
          <w:szCs w:val="28"/>
          <w:lang w:val="kk-KZ"/>
        </w:rPr>
        <w:t>]. АҚШ, Еуропа және Африкада сүт арқылы берілетін патогендерден туындаған жағдайларды сандық анықтау мақсатында тәуекелді бағалау бойынша бірнеше зерттеулер жүргізілген [</w:t>
      </w:r>
      <w:r w:rsidR="00DA73E8" w:rsidRPr="008C45C4">
        <w:rPr>
          <w:rFonts w:ascii="Times New Roman" w:hAnsi="Times New Roman" w:cs="Times New Roman"/>
          <w:sz w:val="28"/>
          <w:szCs w:val="28"/>
          <w:lang w:val="kk-KZ"/>
        </w:rPr>
        <w:t>17</w:t>
      </w:r>
      <w:r w:rsidR="00E157B5" w:rsidRPr="008C45C4">
        <w:rPr>
          <w:rFonts w:ascii="Times New Roman" w:hAnsi="Times New Roman" w:cs="Times New Roman"/>
          <w:sz w:val="28"/>
          <w:szCs w:val="28"/>
          <w:lang w:val="kk-KZ"/>
        </w:rPr>
        <w:t>5</w:t>
      </w:r>
      <w:r w:rsidRPr="008C45C4">
        <w:rPr>
          <w:rFonts w:ascii="Times New Roman" w:hAnsi="Times New Roman" w:cs="Times New Roman"/>
          <w:sz w:val="28"/>
          <w:szCs w:val="28"/>
          <w:lang w:val="kk-KZ"/>
        </w:rPr>
        <w:t>,</w:t>
      </w:r>
      <w:r w:rsidR="00E157B5" w:rsidRPr="008C45C4">
        <w:rPr>
          <w:rFonts w:ascii="Times New Roman" w:hAnsi="Times New Roman" w:cs="Times New Roman"/>
          <w:sz w:val="28"/>
          <w:szCs w:val="28"/>
          <w:lang w:val="kk-KZ"/>
        </w:rPr>
        <w:t xml:space="preserve"> </w:t>
      </w:r>
      <w:r w:rsidR="0050745D">
        <w:rPr>
          <w:rFonts w:ascii="Times New Roman" w:hAnsi="Times New Roman" w:cs="Times New Roman"/>
          <w:sz w:val="28"/>
          <w:szCs w:val="28"/>
          <w:lang w:val="kk-KZ"/>
        </w:rPr>
        <w:t>р. 3940</w:t>
      </w:r>
      <w:r w:rsidR="000D714E">
        <w:rPr>
          <w:rFonts w:ascii="Times New Roman" w:hAnsi="Times New Roman" w:cs="Times New Roman"/>
          <w:sz w:val="28"/>
          <w:szCs w:val="28"/>
          <w:lang w:val="kk-KZ"/>
        </w:rPr>
        <w:t>-1-3940-94</w:t>
      </w:r>
      <w:r w:rsidR="0050745D">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1</w:t>
      </w:r>
      <w:r w:rsidR="00581DF8" w:rsidRPr="008C45C4">
        <w:rPr>
          <w:rFonts w:ascii="Times New Roman" w:hAnsi="Times New Roman" w:cs="Times New Roman"/>
          <w:sz w:val="28"/>
          <w:szCs w:val="28"/>
          <w:lang w:val="kk-KZ"/>
        </w:rPr>
        <w:t>8</w:t>
      </w:r>
      <w:r w:rsidR="00E157B5"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w:t>
      </w:r>
      <w:r w:rsidR="00E157B5" w:rsidRPr="008C45C4">
        <w:rPr>
          <w:rFonts w:ascii="Times New Roman" w:hAnsi="Times New Roman" w:cs="Times New Roman"/>
          <w:sz w:val="28"/>
          <w:szCs w:val="28"/>
          <w:lang w:val="kk-KZ"/>
        </w:rPr>
        <w:t xml:space="preserve"> </w:t>
      </w:r>
      <w:r w:rsidR="00DA73E8" w:rsidRPr="008C45C4">
        <w:rPr>
          <w:rFonts w:ascii="Times New Roman" w:hAnsi="Times New Roman" w:cs="Times New Roman"/>
          <w:sz w:val="28"/>
          <w:szCs w:val="28"/>
          <w:lang w:val="kk-KZ"/>
        </w:rPr>
        <w:t>1</w:t>
      </w:r>
      <w:r w:rsidR="00160F21" w:rsidRPr="008C45C4">
        <w:rPr>
          <w:rFonts w:ascii="Times New Roman" w:hAnsi="Times New Roman" w:cs="Times New Roman"/>
          <w:sz w:val="28"/>
          <w:szCs w:val="28"/>
          <w:lang w:val="kk-KZ"/>
        </w:rPr>
        <w:t>8</w:t>
      </w:r>
      <w:r w:rsidR="00E157B5" w:rsidRPr="008C45C4">
        <w:rPr>
          <w:rFonts w:ascii="Times New Roman" w:hAnsi="Times New Roman" w:cs="Times New Roman"/>
          <w:sz w:val="28"/>
          <w:szCs w:val="28"/>
          <w:lang w:val="kk-KZ"/>
        </w:rPr>
        <w:t>7</w:t>
      </w:r>
      <w:r w:rsidRPr="008C45C4">
        <w:rPr>
          <w:rFonts w:ascii="Times New Roman" w:hAnsi="Times New Roman" w:cs="Times New Roman"/>
          <w:sz w:val="28"/>
          <w:szCs w:val="28"/>
          <w:lang w:val="kk-KZ"/>
        </w:rPr>
        <w:t xml:space="preserve">]. </w:t>
      </w:r>
    </w:p>
    <w:p w14:paraId="73FB7FF5" w14:textId="68F50B87" w:rsidR="008818E7" w:rsidRPr="008C45C4" w:rsidRDefault="000C7E1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Зерттеулер, шикі және пастерленген сүттен анықталған колиформдар, антиобиотикке төзімді, патогенді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штамдарын эпидемиологиялық деректерін халықтың денсаулығына қауіп төндіретін модельдеу үшін пайдаланылған [1</w:t>
      </w:r>
      <w:r w:rsidR="00743E86" w:rsidRPr="008C45C4">
        <w:rPr>
          <w:rFonts w:ascii="Times New Roman" w:hAnsi="Times New Roman" w:cs="Times New Roman"/>
          <w:sz w:val="28"/>
          <w:szCs w:val="28"/>
          <w:lang w:val="kk-KZ"/>
        </w:rPr>
        <w:t>8</w:t>
      </w:r>
      <w:r w:rsidR="00887B15"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 Модельдеу нәтижелері өндірушілер мен азық-түлік реттеушілеріне өнімді тұтынумен байланысты қауіптерді бақылауды, азық-түлік қауіпсіздігі стандарттарына сәйкестігін қамтамасыз ету үшін ферма деңгейіндегі шараларға басымдық беру арқылы болуы мүмкін.</w:t>
      </w:r>
    </w:p>
    <w:p w14:paraId="4B5F8CE1" w14:textId="3E8B6769" w:rsidR="0041258D" w:rsidRPr="008C45C4" w:rsidRDefault="0041258D"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Әдебиетке жүгінсек, Сингулярлық Мәннің </w:t>
      </w:r>
      <w:r w:rsidR="003D15DF" w:rsidRPr="008C45C4">
        <w:rPr>
          <w:rFonts w:ascii="Times New Roman" w:hAnsi="Times New Roman" w:cs="Times New Roman"/>
          <w:sz w:val="28"/>
          <w:szCs w:val="28"/>
          <w:lang w:val="kk-KZ"/>
        </w:rPr>
        <w:t>Жіктеуі</w:t>
      </w:r>
      <w:r w:rsidRPr="008C45C4">
        <w:rPr>
          <w:rFonts w:ascii="Times New Roman" w:hAnsi="Times New Roman" w:cs="Times New Roman"/>
          <w:sz w:val="28"/>
          <w:szCs w:val="28"/>
          <w:lang w:val="kk-KZ"/>
        </w:rPr>
        <w:t xml:space="preserve"> – Singular Value Decomposition (SVD) –</w:t>
      </w:r>
      <w:r w:rsidRPr="008C45C4">
        <w:rPr>
          <w:b/>
          <w:bCs/>
          <w:sz w:val="28"/>
          <w:szCs w:val="28"/>
          <w:lang w:val="kk-KZ"/>
        </w:rPr>
        <w:t xml:space="preserve"> </w:t>
      </w:r>
      <w:r w:rsidRPr="008C45C4">
        <w:rPr>
          <w:rFonts w:ascii="Times New Roman" w:hAnsi="Times New Roman" w:cs="Times New Roman"/>
          <w:sz w:val="28"/>
          <w:szCs w:val="28"/>
          <w:lang w:val="kk-KZ"/>
        </w:rPr>
        <w:t>сандық сызықты алгебраның ең көп қолданылатын құралдарының біріне жатады</w:t>
      </w:r>
      <w:r w:rsidR="006E4645"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w:t>
      </w:r>
      <w:r w:rsidR="006E4645" w:rsidRPr="008C45C4">
        <w:rPr>
          <w:rFonts w:ascii="Times New Roman" w:hAnsi="Times New Roman" w:cs="Times New Roman"/>
          <w:sz w:val="28"/>
          <w:szCs w:val="28"/>
          <w:lang w:val="kk-KZ"/>
        </w:rPr>
        <w:t>1</w:t>
      </w:r>
      <w:r w:rsidR="00BD4055" w:rsidRPr="008C45C4">
        <w:rPr>
          <w:rFonts w:ascii="Times New Roman" w:hAnsi="Times New Roman" w:cs="Times New Roman"/>
          <w:sz w:val="28"/>
          <w:szCs w:val="28"/>
          <w:lang w:val="kk-KZ"/>
        </w:rPr>
        <w:t>89</w:t>
      </w:r>
      <w:r w:rsidRPr="008C45C4">
        <w:rPr>
          <w:rFonts w:ascii="Times New Roman" w:hAnsi="Times New Roman" w:cs="Times New Roman"/>
          <w:sz w:val="28"/>
          <w:szCs w:val="28"/>
          <w:lang w:val="kk-KZ"/>
        </w:rPr>
        <w:t>]. Бұл әдіс деректер санын талдауға қажетті негізгі сипаттамаларға дейін азайтуға мүмкіндік береді. Ол көбінесе негізгі ерекшеліктері бойынша көптеген деректерді сипаттау, визуализациялау үшін қолданылады. Әдістің негізгі идеясы – Фурье түрлендіруін жалпылау болып табылады. Бастапқы деректер жаңа координаттар жүйесінде көрсетіледі, соның нәтижесінде тапсырма қарапайымданады [</w:t>
      </w:r>
      <w:r w:rsidR="006E4645" w:rsidRPr="008C45C4">
        <w:rPr>
          <w:rFonts w:ascii="Times New Roman" w:hAnsi="Times New Roman" w:cs="Times New Roman"/>
          <w:sz w:val="28"/>
          <w:szCs w:val="28"/>
          <w:lang w:val="kk-KZ"/>
        </w:rPr>
        <w:t>1</w:t>
      </w:r>
      <w:r w:rsidR="00ED7EDA" w:rsidRPr="008C45C4">
        <w:rPr>
          <w:rFonts w:ascii="Times New Roman" w:hAnsi="Times New Roman" w:cs="Times New Roman"/>
          <w:sz w:val="28"/>
          <w:szCs w:val="28"/>
          <w:lang w:val="kk-KZ"/>
        </w:rPr>
        <w:t>9</w:t>
      </w:r>
      <w:r w:rsidR="00BD4055" w:rsidRPr="008C45C4">
        <w:rPr>
          <w:rFonts w:ascii="Times New Roman" w:hAnsi="Times New Roman" w:cs="Times New Roman"/>
          <w:sz w:val="28"/>
          <w:szCs w:val="28"/>
          <w:lang w:val="kk-KZ"/>
        </w:rPr>
        <w:t>0</w:t>
      </w:r>
      <w:r w:rsidR="0050745D">
        <w:rPr>
          <w:rFonts w:ascii="Times New Roman" w:hAnsi="Times New Roman" w:cs="Times New Roman"/>
          <w:sz w:val="28"/>
          <w:szCs w:val="28"/>
          <w:lang w:val="kk-KZ"/>
        </w:rPr>
        <w:t>-</w:t>
      </w:r>
      <w:r w:rsidR="006E4645" w:rsidRPr="008C45C4">
        <w:rPr>
          <w:rFonts w:ascii="Times New Roman" w:hAnsi="Times New Roman" w:cs="Times New Roman"/>
          <w:sz w:val="28"/>
          <w:szCs w:val="28"/>
          <w:lang w:val="kk-KZ"/>
        </w:rPr>
        <w:t>19</w:t>
      </w:r>
      <w:r w:rsidR="00BD4055" w:rsidRPr="008C45C4">
        <w:rPr>
          <w:rFonts w:ascii="Times New Roman" w:hAnsi="Times New Roman" w:cs="Times New Roman"/>
          <w:sz w:val="28"/>
          <w:szCs w:val="28"/>
          <w:lang w:val="kk-KZ"/>
        </w:rPr>
        <w:t>2</w:t>
      </w:r>
      <w:r w:rsidRPr="008C45C4">
        <w:rPr>
          <w:rFonts w:ascii="Times New Roman" w:hAnsi="Times New Roman" w:cs="Times New Roman"/>
          <w:sz w:val="28"/>
          <w:szCs w:val="28"/>
          <w:lang w:val="kk-KZ"/>
        </w:rPr>
        <w:t xml:space="preserve">]. </w:t>
      </w:r>
    </w:p>
    <w:p w14:paraId="2BAC796B" w14:textId="050AEE55" w:rsidR="0041258D" w:rsidRPr="008C45C4" w:rsidRDefault="0041258D"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SVD-нің статистикалық интерпретациясы – тапсырмалардың өлшемін азайту үшін қолданылатын Principal Component Analysis – негізгі компоненттерді талдау (PCA) әдісі болып саналады. PCA – бірнеше корреляциялық айнымалылар үшін сызықтық корреляцияланбаған негізгі компоненттердің аз санына ортогоналды түрлендіруді қолданатын статистикалық әдіс. PCA Data Science және Machine Learning қосымшаларында кеңінен қолданылады. Бұл әдісті алғаш рет 1901 жылы Пирсон сипаттаған және содан бері статистика теориясында өте жақсы қалыптасқан [</w:t>
      </w:r>
      <w:r w:rsidR="006E4645" w:rsidRPr="008C45C4">
        <w:rPr>
          <w:rFonts w:ascii="Times New Roman" w:hAnsi="Times New Roman" w:cs="Times New Roman"/>
          <w:sz w:val="28"/>
          <w:szCs w:val="28"/>
          <w:lang w:val="kk-KZ"/>
        </w:rPr>
        <w:t>19</w:t>
      </w:r>
      <w:r w:rsidR="00BD4055"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 Әдіс бастапқы есепті деректер жиынтығының статистикалық вариацияларының максималды санын бекітетін бағыттарға негізделген деректердің иерархиялық координаттар жүйесінде азайтуға мүмкіндік береді.</w:t>
      </w:r>
    </w:p>
    <w:p w14:paraId="303C7F87" w14:textId="6C343CB5" w:rsidR="0041258D" w:rsidRPr="008C45C4" w:rsidRDefault="0041258D"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Алайда, PCA көптеген ғылымдардың әртүрлі зерттеулерінде қолданудың кең ауқымына ие болғанымен, ол жұқпалы аурулар эпидемиологиясында, қоғамдық және жануарлар денсаулығын, әсіресе, тағам қауіпсіздігі саласын зерттеу үшін осы күнге дейін сирек қолданылады [</w:t>
      </w:r>
      <w:r w:rsidR="006E4645" w:rsidRPr="008C45C4">
        <w:rPr>
          <w:rFonts w:ascii="Times New Roman" w:hAnsi="Times New Roman" w:cs="Times New Roman"/>
          <w:sz w:val="28"/>
          <w:szCs w:val="28"/>
          <w:lang w:val="kk-KZ"/>
        </w:rPr>
        <w:t>19</w:t>
      </w:r>
      <w:r w:rsidR="00BD4055"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 xml:space="preserve">].  </w:t>
      </w:r>
    </w:p>
    <w:p w14:paraId="6777D6E5" w14:textId="13CAFEF7" w:rsidR="00883014" w:rsidRPr="008C45C4" w:rsidRDefault="00AF6443"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Сонымен,</w:t>
      </w:r>
      <w:r w:rsidR="003401AC" w:rsidRPr="008C45C4">
        <w:rPr>
          <w:rFonts w:ascii="Times New Roman" w:hAnsi="Times New Roman" w:cs="Times New Roman"/>
          <w:color w:val="222222"/>
          <w:sz w:val="28"/>
          <w:szCs w:val="28"/>
          <w:shd w:val="clear" w:color="auto" w:fill="FFFFFF"/>
          <w:lang w:val="kk-KZ"/>
        </w:rPr>
        <w:t xml:space="preserve"> өндіріс жағдайлары, сақтау температурасы және тасымалдау әдістері сияқты факторларға байланысты ірімшіктердің </w:t>
      </w:r>
      <w:r w:rsidR="003401AC" w:rsidRPr="008C45C4">
        <w:rPr>
          <w:rFonts w:ascii="Times New Roman" w:hAnsi="Times New Roman" w:cs="Times New Roman"/>
          <w:i/>
          <w:iCs/>
          <w:color w:val="222222"/>
          <w:sz w:val="28"/>
          <w:szCs w:val="28"/>
          <w:shd w:val="clear" w:color="auto" w:fill="FFFFFF"/>
          <w:lang w:val="kk-KZ"/>
        </w:rPr>
        <w:t>E. coli</w:t>
      </w:r>
      <w:r w:rsidR="003401AC" w:rsidRPr="008C45C4">
        <w:rPr>
          <w:rFonts w:ascii="Times New Roman" w:hAnsi="Times New Roman" w:cs="Times New Roman"/>
          <w:color w:val="222222"/>
          <w:sz w:val="28"/>
          <w:szCs w:val="28"/>
          <w:shd w:val="clear" w:color="auto" w:fill="FFFFFF"/>
          <w:lang w:val="kk-KZ"/>
        </w:rPr>
        <w:t>-мен ластану ықтималдығын болжау үшін статистикалық әдістерді пайдалана отырып, математикалық модельдер әзірленді. Олар ірімшік өндірісіндегі</w:t>
      </w:r>
      <w:r w:rsidR="003401AC" w:rsidRPr="008C45C4">
        <w:rPr>
          <w:rFonts w:ascii="Times New Roman" w:hAnsi="Times New Roman" w:cs="Times New Roman"/>
          <w:i/>
          <w:iCs/>
          <w:color w:val="222222"/>
          <w:sz w:val="28"/>
          <w:szCs w:val="28"/>
          <w:shd w:val="clear" w:color="auto" w:fill="FFFFFF"/>
          <w:lang w:val="kk-KZ"/>
        </w:rPr>
        <w:t xml:space="preserve"> E. coli </w:t>
      </w:r>
      <w:r w:rsidR="003401AC" w:rsidRPr="008C45C4">
        <w:rPr>
          <w:rFonts w:ascii="Times New Roman" w:hAnsi="Times New Roman" w:cs="Times New Roman"/>
          <w:color w:val="222222"/>
          <w:sz w:val="28"/>
          <w:szCs w:val="28"/>
          <w:shd w:val="clear" w:color="auto" w:fill="FFFFFF"/>
          <w:lang w:val="kk-KZ"/>
        </w:rPr>
        <w:t>ластануымен байланысты азық-түлік қауіпсіздігі тәуекелдерін бағалауға және басқаруға көмектеседі.</w:t>
      </w:r>
    </w:p>
    <w:p w14:paraId="7C9E06D7" w14:textId="6DF41D26" w:rsidR="007571F7" w:rsidRPr="008C45C4" w:rsidRDefault="00883014" w:rsidP="008C45C4">
      <w:pPr>
        <w:spacing w:after="0" w:line="240" w:lineRule="auto"/>
        <w:ind w:firstLine="709"/>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br w:type="page"/>
      </w:r>
    </w:p>
    <w:p w14:paraId="79DF9E51" w14:textId="208E4305" w:rsidR="00A76563" w:rsidRPr="008C45C4" w:rsidRDefault="00A76563" w:rsidP="008C45C4">
      <w:pPr>
        <w:spacing w:after="0" w:line="240" w:lineRule="auto"/>
        <w:ind w:firstLine="709"/>
        <w:contextualSpacing/>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2 </w:t>
      </w:r>
      <w:r w:rsidR="00AF6443" w:rsidRPr="008C45C4">
        <w:rPr>
          <w:rFonts w:ascii="Times New Roman" w:hAnsi="Times New Roman" w:cs="Times New Roman"/>
          <w:b/>
          <w:bCs/>
          <w:sz w:val="28"/>
          <w:szCs w:val="28"/>
          <w:lang w:val="kk-KZ"/>
        </w:rPr>
        <w:t>ЗЕРТТЕУ МАТЕРИАЛДАРЫ МЕН ӘДІСТЕРІ</w:t>
      </w:r>
    </w:p>
    <w:p w14:paraId="09EC0963" w14:textId="77777777" w:rsidR="00C566EA" w:rsidRPr="008C45C4" w:rsidRDefault="00C566EA" w:rsidP="008C45C4">
      <w:pPr>
        <w:spacing w:after="0" w:line="240" w:lineRule="auto"/>
        <w:ind w:firstLine="709"/>
        <w:contextualSpacing/>
        <w:rPr>
          <w:rFonts w:ascii="Times New Roman" w:hAnsi="Times New Roman" w:cs="Times New Roman"/>
          <w:b/>
          <w:bCs/>
          <w:sz w:val="28"/>
          <w:szCs w:val="28"/>
          <w:lang w:val="kk-KZ"/>
        </w:rPr>
      </w:pPr>
    </w:p>
    <w:p w14:paraId="12C99099" w14:textId="366FFA79"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Диссертациялық зерттеулер Қазақстан Республикасы Ауыл шаруашылығы министрлігінің бағдарламалық-нысаналы қаржыландыру</w:t>
      </w:r>
      <w:r w:rsidR="0050745D">
        <w:rPr>
          <w:rFonts w:ascii="Times New Roman" w:hAnsi="Times New Roman" w:cs="Times New Roman"/>
          <w:sz w:val="28"/>
          <w:szCs w:val="28"/>
          <w:lang w:val="kk-KZ"/>
        </w:rPr>
        <w:t xml:space="preserve"> шеңберіндегі </w:t>
      </w:r>
      <w:r w:rsidRPr="008C45C4">
        <w:rPr>
          <w:rFonts w:ascii="Times New Roman" w:hAnsi="Times New Roman" w:cs="Times New Roman"/>
          <w:sz w:val="28"/>
          <w:szCs w:val="28"/>
          <w:lang w:val="kk-KZ"/>
        </w:rPr>
        <w:t>BR10764944 "Аналитикалық бақылау әдістерін әзірлеу және тамақ өнімдерінің қауіпсіздігін жүргізу" ғылыми-техникалық бағдарлама</w:t>
      </w:r>
      <w:r w:rsidR="003F5794" w:rsidRPr="008C45C4">
        <w:rPr>
          <w:rFonts w:ascii="Times New Roman" w:hAnsi="Times New Roman" w:cs="Times New Roman"/>
          <w:sz w:val="28"/>
          <w:szCs w:val="28"/>
          <w:lang w:val="kk-KZ"/>
        </w:rPr>
        <w:t>сы бойынша</w:t>
      </w:r>
      <w:r w:rsidRPr="008C45C4">
        <w:rPr>
          <w:rFonts w:ascii="Times New Roman" w:hAnsi="Times New Roman" w:cs="Times New Roman"/>
          <w:sz w:val="28"/>
          <w:szCs w:val="28"/>
          <w:lang w:val="kk-KZ"/>
        </w:rPr>
        <w:t xml:space="preserve"> </w:t>
      </w:r>
      <w:r w:rsidR="00345D1F" w:rsidRPr="008C45C4">
        <w:rPr>
          <w:rFonts w:ascii="Times New Roman" w:hAnsi="Times New Roman" w:cs="Times New Roman"/>
          <w:sz w:val="28"/>
          <w:szCs w:val="28"/>
          <w:lang w:val="kk-KZ"/>
        </w:rPr>
        <w:t>(</w:t>
      </w:r>
      <w:r w:rsidR="003F5794" w:rsidRPr="008C45C4">
        <w:rPr>
          <w:rFonts w:ascii="Times New Roman" w:hAnsi="Times New Roman" w:cs="Times New Roman"/>
          <w:sz w:val="28"/>
          <w:szCs w:val="28"/>
          <w:lang w:val="kk-KZ"/>
        </w:rPr>
        <w:t>2021-2023</w:t>
      </w:r>
      <w:r w:rsidR="00345D1F" w:rsidRPr="008C45C4">
        <w:rPr>
          <w:rFonts w:ascii="Times New Roman" w:hAnsi="Times New Roman" w:cs="Times New Roman"/>
          <w:sz w:val="28"/>
          <w:szCs w:val="28"/>
          <w:lang w:val="kk-KZ"/>
        </w:rPr>
        <w:t>)</w:t>
      </w:r>
      <w:r w:rsidR="003F5794"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орындалды</w:t>
      </w:r>
      <w:r w:rsidR="008C5529" w:rsidRPr="008C45C4">
        <w:rPr>
          <w:rFonts w:ascii="Times New Roman" w:hAnsi="Times New Roman" w:cs="Times New Roman"/>
          <w:sz w:val="28"/>
          <w:szCs w:val="28"/>
          <w:lang w:val="kk-KZ"/>
        </w:rPr>
        <w:t xml:space="preserve"> (Қосымша </w:t>
      </w:r>
      <w:r w:rsidR="00800C4F" w:rsidRPr="008C45C4">
        <w:rPr>
          <w:rFonts w:ascii="Times New Roman" w:hAnsi="Times New Roman" w:cs="Times New Roman"/>
          <w:sz w:val="28"/>
          <w:szCs w:val="28"/>
          <w:lang w:val="kk-KZ"/>
        </w:rPr>
        <w:t>А</w:t>
      </w:r>
      <w:r w:rsidR="008C5529"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w:t>
      </w:r>
    </w:p>
    <w:p w14:paraId="59BD0B22" w14:textId="08E9F721"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Ғылыми</w:t>
      </w:r>
      <w:r w:rsidR="00793704"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зерттеу жұмысы С.</w:t>
      </w:r>
      <w:r w:rsidR="00B469A3">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Сейфуллин атындағы Қазақ агротехникалық зерттеу университетінің «Ветеринариялық санитария» кафедрасы</w:t>
      </w:r>
      <w:r w:rsidR="003F5794" w:rsidRPr="008C45C4">
        <w:rPr>
          <w:rFonts w:ascii="Times New Roman" w:hAnsi="Times New Roman" w:cs="Times New Roman"/>
          <w:sz w:val="28"/>
          <w:szCs w:val="28"/>
          <w:lang w:val="kk-KZ"/>
        </w:rPr>
        <w:t xml:space="preserve"> мен</w:t>
      </w:r>
      <w:r w:rsidRPr="008C45C4">
        <w:rPr>
          <w:rFonts w:ascii="Times New Roman" w:hAnsi="Times New Roman" w:cs="Times New Roman"/>
          <w:sz w:val="28"/>
          <w:szCs w:val="28"/>
          <w:lang w:val="kk-KZ"/>
        </w:rPr>
        <w:t xml:space="preserve"> Қазақ</w:t>
      </w:r>
      <w:r w:rsidR="003F5794"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Қытай биоқауіпсіздік зертханасы</w:t>
      </w:r>
      <w:r w:rsidR="003F5794" w:rsidRPr="008C45C4">
        <w:rPr>
          <w:rFonts w:ascii="Times New Roman" w:hAnsi="Times New Roman" w:cs="Times New Roman"/>
          <w:sz w:val="28"/>
          <w:szCs w:val="28"/>
          <w:lang w:val="kk-KZ"/>
        </w:rPr>
        <w:t>нда</w:t>
      </w:r>
      <w:r w:rsidRPr="008C45C4">
        <w:rPr>
          <w:rFonts w:ascii="Times New Roman" w:hAnsi="Times New Roman" w:cs="Times New Roman"/>
          <w:sz w:val="28"/>
          <w:szCs w:val="28"/>
          <w:lang w:val="kk-KZ"/>
        </w:rPr>
        <w:t xml:space="preserve">, </w:t>
      </w:r>
      <w:r w:rsidR="003F5794" w:rsidRPr="008C45C4">
        <w:rPr>
          <w:rFonts w:ascii="Times New Roman" w:hAnsi="Times New Roman" w:cs="Times New Roman"/>
          <w:sz w:val="28"/>
          <w:szCs w:val="28"/>
          <w:lang w:val="kk-KZ"/>
        </w:rPr>
        <w:t xml:space="preserve">Ыстанбул Cerrahpaşa университетінің «Тағам қауіпсіздігі және молекулалық диагностика» зертханасы, Қазақстан </w:t>
      </w:r>
      <w:r w:rsidR="0098221D" w:rsidRPr="008C45C4">
        <w:rPr>
          <w:rFonts w:ascii="Times New Roman" w:hAnsi="Times New Roman" w:cs="Times New Roman"/>
          <w:sz w:val="28"/>
          <w:szCs w:val="28"/>
          <w:lang w:val="kk-KZ"/>
        </w:rPr>
        <w:t>Ұлттық биотехнология орталығы</w:t>
      </w:r>
      <w:r w:rsidR="003F5794" w:rsidRPr="008C45C4">
        <w:rPr>
          <w:rFonts w:ascii="Times New Roman" w:hAnsi="Times New Roman" w:cs="Times New Roman"/>
          <w:sz w:val="28"/>
          <w:szCs w:val="28"/>
          <w:lang w:val="kk-KZ"/>
        </w:rPr>
        <w:t xml:space="preserve"> және</w:t>
      </w:r>
      <w:r w:rsidR="0098221D"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А.Байтұрсынұлы атындағы Қостанай өңірлік университеті</w:t>
      </w:r>
      <w:r w:rsidR="003F5794" w:rsidRPr="008C45C4">
        <w:rPr>
          <w:rFonts w:ascii="Times New Roman" w:hAnsi="Times New Roman" w:cs="Times New Roman"/>
          <w:sz w:val="28"/>
          <w:szCs w:val="28"/>
          <w:lang w:val="kk-KZ"/>
        </w:rPr>
        <w:t>нің</w:t>
      </w:r>
      <w:r w:rsidRPr="008C45C4">
        <w:rPr>
          <w:rFonts w:ascii="Times New Roman" w:hAnsi="Times New Roman" w:cs="Times New Roman"/>
          <w:sz w:val="28"/>
          <w:szCs w:val="28"/>
          <w:lang w:val="kk-KZ"/>
        </w:rPr>
        <w:t xml:space="preserve"> Қолданбалы биотехнологиялық ғылыми</w:t>
      </w:r>
      <w:r w:rsidR="0098221D"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зерттеу институты</w:t>
      </w:r>
      <w:r w:rsidR="003F5794" w:rsidRPr="008C45C4">
        <w:rPr>
          <w:rFonts w:ascii="Times New Roman" w:hAnsi="Times New Roman" w:cs="Times New Roman"/>
          <w:sz w:val="28"/>
          <w:szCs w:val="28"/>
          <w:lang w:val="kk-KZ"/>
        </w:rPr>
        <w:t>нда</w:t>
      </w:r>
      <w:r w:rsidR="0010531F" w:rsidRPr="008C45C4">
        <w:rPr>
          <w:rFonts w:ascii="Times New Roman" w:hAnsi="Times New Roman" w:cs="Times New Roman"/>
          <w:sz w:val="28"/>
          <w:szCs w:val="28"/>
          <w:lang w:val="kk-KZ"/>
        </w:rPr>
        <w:t>, Ветеринария бойынша ұлттық референттік орталығында, Республикалық ветеринариялық зертханада</w:t>
      </w:r>
      <w:r w:rsidRPr="008C45C4">
        <w:rPr>
          <w:rFonts w:ascii="Times New Roman" w:hAnsi="Times New Roman" w:cs="Times New Roman"/>
          <w:sz w:val="28"/>
          <w:szCs w:val="28"/>
          <w:lang w:val="kk-KZ"/>
        </w:rPr>
        <w:t xml:space="preserve"> жүргізілді.</w:t>
      </w:r>
    </w:p>
    <w:p w14:paraId="5BA01BE3" w14:textId="77777777" w:rsidR="00AF73EB" w:rsidRDefault="00AF73EB" w:rsidP="008C45C4">
      <w:pPr>
        <w:spacing w:after="0" w:line="240" w:lineRule="auto"/>
        <w:ind w:firstLine="709"/>
        <w:contextualSpacing/>
        <w:jc w:val="both"/>
        <w:rPr>
          <w:rFonts w:ascii="Times New Roman" w:hAnsi="Times New Roman" w:cs="Times New Roman"/>
          <w:b/>
          <w:sz w:val="28"/>
          <w:szCs w:val="28"/>
          <w:lang w:val="kk-KZ"/>
        </w:rPr>
      </w:pPr>
    </w:p>
    <w:p w14:paraId="5BB06621" w14:textId="669948B4" w:rsidR="003F5794" w:rsidRPr="00AF73EB" w:rsidRDefault="00AF73EB" w:rsidP="008C45C4">
      <w:pPr>
        <w:spacing w:after="0" w:line="240" w:lineRule="auto"/>
        <w:ind w:firstLine="709"/>
        <w:contextualSpacing/>
        <w:jc w:val="both"/>
        <w:rPr>
          <w:rFonts w:ascii="Times New Roman" w:hAnsi="Times New Roman" w:cs="Times New Roman"/>
          <w:b/>
          <w:sz w:val="28"/>
          <w:szCs w:val="28"/>
          <w:lang w:val="kk-KZ"/>
        </w:rPr>
      </w:pPr>
      <w:r w:rsidRPr="00AF73EB">
        <w:rPr>
          <w:rFonts w:ascii="Times New Roman" w:hAnsi="Times New Roman" w:cs="Times New Roman"/>
          <w:b/>
          <w:sz w:val="28"/>
          <w:szCs w:val="28"/>
          <w:lang w:val="kk-KZ"/>
        </w:rPr>
        <w:t>2.1 Зерттеу материалдары</w:t>
      </w:r>
    </w:p>
    <w:p w14:paraId="285AB7B8" w14:textId="77777777" w:rsidR="00AF73EB" w:rsidRPr="00AF73EB" w:rsidRDefault="00AF73EB" w:rsidP="008C45C4">
      <w:pPr>
        <w:spacing w:after="0" w:line="240" w:lineRule="auto"/>
        <w:ind w:firstLine="709"/>
        <w:contextualSpacing/>
        <w:rPr>
          <w:rFonts w:ascii="Times New Roman" w:hAnsi="Times New Roman" w:cs="Times New Roman"/>
          <w:sz w:val="16"/>
          <w:szCs w:val="16"/>
          <w:lang w:val="kk-KZ"/>
        </w:rPr>
      </w:pPr>
    </w:p>
    <w:p w14:paraId="16593BF1" w14:textId="42D40A68" w:rsidR="00345D1F" w:rsidRPr="00AF6443" w:rsidRDefault="00AF73EB" w:rsidP="008C45C4">
      <w:pPr>
        <w:spacing w:after="0" w:line="240" w:lineRule="auto"/>
        <w:ind w:firstLine="709"/>
        <w:contextualSpacing/>
        <w:rPr>
          <w:rFonts w:ascii="Times New Roman" w:hAnsi="Times New Roman" w:cs="Times New Roman"/>
          <w:b/>
          <w:bCs/>
          <w:sz w:val="28"/>
          <w:szCs w:val="28"/>
          <w:lang w:val="kk-KZ"/>
        </w:rPr>
      </w:pPr>
      <w:r w:rsidRPr="008C45C4">
        <w:rPr>
          <w:rFonts w:ascii="Times New Roman" w:hAnsi="Times New Roman" w:cs="Times New Roman"/>
          <w:sz w:val="28"/>
          <w:szCs w:val="28"/>
          <w:lang w:val="kk-KZ"/>
        </w:rPr>
        <w:t>2.1.1 Зерттеу материалдары мен жабдықтары</w:t>
      </w:r>
    </w:p>
    <w:p w14:paraId="47842AF0" w14:textId="59FC7711" w:rsidR="003818C5" w:rsidRPr="008C45C4" w:rsidRDefault="00A36AB4"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sz w:val="28"/>
          <w:szCs w:val="28"/>
          <w:lang w:val="kk-KZ"/>
        </w:rPr>
        <w:t>Жұмысты</w:t>
      </w:r>
      <w:r w:rsidR="00C22F2D" w:rsidRPr="008C45C4">
        <w:rPr>
          <w:rFonts w:ascii="Times New Roman" w:hAnsi="Times New Roman" w:cs="Times New Roman"/>
          <w:sz w:val="28"/>
          <w:szCs w:val="28"/>
          <w:lang w:val="kk-KZ"/>
        </w:rPr>
        <w:t xml:space="preserve"> орындау кезеңінде, Қазақстан</w:t>
      </w:r>
      <w:r w:rsidR="00D77F79" w:rsidRPr="008C45C4">
        <w:rPr>
          <w:rFonts w:ascii="Times New Roman" w:hAnsi="Times New Roman" w:cs="Times New Roman"/>
          <w:sz w:val="28"/>
          <w:szCs w:val="28"/>
          <w:lang w:val="kk-KZ"/>
        </w:rPr>
        <w:t xml:space="preserve">ның </w:t>
      </w:r>
      <w:r w:rsidR="00C22F2D" w:rsidRPr="008C45C4">
        <w:rPr>
          <w:rFonts w:ascii="Times New Roman" w:eastAsia="Times New Roman" w:hAnsi="Times New Roman" w:cs="Times New Roman"/>
          <w:bCs/>
          <w:sz w:val="28"/>
          <w:szCs w:val="28"/>
          <w:lang w:val="kk-KZ" w:eastAsia="ru-RU"/>
        </w:rPr>
        <w:t xml:space="preserve">22 өнеркәсіптік </w:t>
      </w:r>
      <w:r w:rsidRPr="008C45C4">
        <w:rPr>
          <w:rFonts w:ascii="Times New Roman" w:eastAsia="Times New Roman" w:hAnsi="Times New Roman" w:cs="Times New Roman"/>
          <w:bCs/>
          <w:sz w:val="28"/>
          <w:szCs w:val="28"/>
          <w:lang w:val="kk-KZ" w:eastAsia="ru-RU"/>
        </w:rPr>
        <w:t xml:space="preserve">және </w:t>
      </w:r>
      <w:r w:rsidR="00C22F2D" w:rsidRPr="008C45C4">
        <w:rPr>
          <w:rFonts w:ascii="Times New Roman" w:eastAsia="Times New Roman" w:hAnsi="Times New Roman" w:cs="Times New Roman"/>
          <w:bCs/>
          <w:sz w:val="28"/>
          <w:szCs w:val="28"/>
          <w:lang w:val="kk-KZ" w:eastAsia="ru-RU"/>
        </w:rPr>
        <w:t xml:space="preserve">8 шағын </w:t>
      </w:r>
      <w:r w:rsidRPr="008C45C4">
        <w:rPr>
          <w:rFonts w:ascii="Times New Roman" w:eastAsia="Times New Roman" w:hAnsi="Times New Roman" w:cs="Times New Roman"/>
          <w:bCs/>
          <w:sz w:val="28"/>
          <w:szCs w:val="28"/>
          <w:lang w:val="kk-KZ" w:eastAsia="ru-RU"/>
        </w:rPr>
        <w:t>кәсіпорындарында өндірілген</w:t>
      </w:r>
      <w:r w:rsidR="00C22F2D" w:rsidRPr="008C45C4">
        <w:rPr>
          <w:rFonts w:ascii="Times New Roman" w:eastAsia="Times New Roman" w:hAnsi="Times New Roman" w:cs="Times New Roman"/>
          <w:bCs/>
          <w:sz w:val="28"/>
          <w:szCs w:val="28"/>
          <w:lang w:val="kk-KZ" w:eastAsia="ru-RU"/>
        </w:rPr>
        <w:t xml:space="preserve"> </w:t>
      </w:r>
      <w:r w:rsidRPr="008C45C4">
        <w:rPr>
          <w:rFonts w:ascii="Times New Roman" w:eastAsia="Times New Roman" w:hAnsi="Times New Roman" w:cs="Times New Roman"/>
          <w:bCs/>
          <w:sz w:val="28"/>
          <w:szCs w:val="28"/>
          <w:lang w:val="kk-KZ" w:eastAsia="ru-RU"/>
        </w:rPr>
        <w:t>қатты, жартылай қатты, жұмсақ типті</w:t>
      </w:r>
      <w:r w:rsidRPr="008C45C4">
        <w:rPr>
          <w:rFonts w:ascii="Times New Roman" w:hAnsi="Times New Roman" w:cs="Times New Roman"/>
          <w:sz w:val="28"/>
          <w:szCs w:val="28"/>
          <w:lang w:val="kk-KZ"/>
        </w:rPr>
        <w:t xml:space="preserve"> </w:t>
      </w:r>
      <w:r w:rsidR="00C22F2D" w:rsidRPr="008C45C4">
        <w:rPr>
          <w:rFonts w:ascii="Times New Roman" w:hAnsi="Times New Roman" w:cs="Times New Roman"/>
          <w:sz w:val="28"/>
          <w:szCs w:val="28"/>
          <w:lang w:val="kk-KZ"/>
        </w:rPr>
        <w:t>ірімшікте</w:t>
      </w:r>
      <w:r w:rsidR="00D77F79" w:rsidRPr="008C45C4">
        <w:rPr>
          <w:rFonts w:ascii="Times New Roman" w:hAnsi="Times New Roman" w:cs="Times New Roman"/>
          <w:sz w:val="28"/>
          <w:szCs w:val="28"/>
          <w:lang w:val="kk-KZ"/>
        </w:rPr>
        <w:t xml:space="preserve">рдің </w:t>
      </w:r>
      <w:r w:rsidR="00C22F2D" w:rsidRPr="008C45C4">
        <w:rPr>
          <w:rFonts w:ascii="Times New Roman" w:eastAsia="Times New Roman" w:hAnsi="Times New Roman" w:cs="Times New Roman"/>
          <w:bCs/>
          <w:sz w:val="28"/>
          <w:szCs w:val="28"/>
          <w:lang w:val="kk-KZ" w:eastAsia="ru-RU"/>
        </w:rPr>
        <w:t>207 сынама</w:t>
      </w:r>
      <w:r w:rsidRPr="008C45C4">
        <w:rPr>
          <w:rFonts w:ascii="Times New Roman" w:eastAsia="Times New Roman" w:hAnsi="Times New Roman" w:cs="Times New Roman"/>
          <w:bCs/>
          <w:sz w:val="28"/>
          <w:szCs w:val="28"/>
          <w:lang w:val="kk-KZ" w:eastAsia="ru-RU"/>
        </w:rPr>
        <w:t>лар</w:t>
      </w:r>
      <w:r w:rsidR="00C22F2D" w:rsidRPr="008C45C4">
        <w:rPr>
          <w:rFonts w:ascii="Times New Roman" w:eastAsia="Times New Roman" w:hAnsi="Times New Roman" w:cs="Times New Roman"/>
          <w:bCs/>
          <w:sz w:val="28"/>
          <w:szCs w:val="28"/>
          <w:lang w:val="kk-KZ" w:eastAsia="ru-RU"/>
        </w:rPr>
        <w:t xml:space="preserve">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түрімен ластануына зерттеу мақсатында </w:t>
      </w:r>
      <w:r w:rsidR="00C22F2D" w:rsidRPr="008C45C4">
        <w:rPr>
          <w:rFonts w:ascii="Times New Roman" w:eastAsia="Times New Roman" w:hAnsi="Times New Roman" w:cs="Times New Roman"/>
          <w:bCs/>
          <w:sz w:val="28"/>
          <w:szCs w:val="28"/>
          <w:lang w:val="kk-KZ" w:eastAsia="ru-RU"/>
        </w:rPr>
        <w:t xml:space="preserve">кездейсоқ таңдау әдісімен </w:t>
      </w:r>
      <w:r w:rsidR="003B6532" w:rsidRPr="008C45C4">
        <w:rPr>
          <w:rFonts w:ascii="Times New Roman" w:eastAsia="Times New Roman" w:hAnsi="Times New Roman" w:cs="Times New Roman"/>
          <w:bCs/>
          <w:sz w:val="28"/>
          <w:szCs w:val="28"/>
          <w:lang w:val="kk-KZ" w:eastAsia="ru-RU"/>
        </w:rPr>
        <w:t>төрт географиялық өңірлерден жинақтал</w:t>
      </w:r>
      <w:r w:rsidR="00C22F2D" w:rsidRPr="008C45C4">
        <w:rPr>
          <w:rFonts w:ascii="Times New Roman" w:eastAsia="Times New Roman" w:hAnsi="Times New Roman" w:cs="Times New Roman"/>
          <w:bCs/>
          <w:sz w:val="28"/>
          <w:szCs w:val="28"/>
          <w:lang w:val="kk-KZ" w:eastAsia="ru-RU"/>
        </w:rPr>
        <w:t xml:space="preserve">ды </w:t>
      </w:r>
      <w:r w:rsidR="00C22F2D" w:rsidRPr="008C45C4">
        <w:rPr>
          <w:rFonts w:ascii="Times New Roman" w:hAnsi="Times New Roman" w:cs="Times New Roman"/>
          <w:sz w:val="28"/>
          <w:szCs w:val="28"/>
          <w:lang w:val="kk-KZ"/>
        </w:rPr>
        <w:t>(</w:t>
      </w:r>
      <w:r w:rsidR="00331ED8" w:rsidRPr="008C45C4">
        <w:rPr>
          <w:rFonts w:ascii="Times New Roman" w:hAnsi="Times New Roman" w:cs="Times New Roman"/>
          <w:sz w:val="28"/>
          <w:szCs w:val="28"/>
          <w:lang w:val="kk-KZ"/>
        </w:rPr>
        <w:t>2</w:t>
      </w:r>
      <w:r w:rsidR="00D10FFA" w:rsidRPr="008C45C4">
        <w:rPr>
          <w:rFonts w:ascii="Times New Roman" w:hAnsi="Times New Roman" w:cs="Times New Roman"/>
          <w:sz w:val="28"/>
          <w:szCs w:val="28"/>
          <w:lang w:val="kk-KZ"/>
        </w:rPr>
        <w:t>-</w:t>
      </w:r>
      <w:r w:rsidR="00C22F2D" w:rsidRPr="008C45C4">
        <w:rPr>
          <w:rFonts w:ascii="Times New Roman" w:hAnsi="Times New Roman" w:cs="Times New Roman"/>
          <w:sz w:val="28"/>
          <w:szCs w:val="28"/>
          <w:lang w:val="kk-KZ"/>
        </w:rPr>
        <w:t xml:space="preserve">сурет). </w:t>
      </w:r>
      <w:r w:rsidR="00C22F2D" w:rsidRPr="008C45C4">
        <w:rPr>
          <w:rFonts w:ascii="Times New Roman" w:hAnsi="Times New Roman" w:cs="Times New Roman"/>
          <w:color w:val="262626"/>
          <w:sz w:val="28"/>
          <w:szCs w:val="28"/>
          <w:lang w:val="kk-KZ"/>
        </w:rPr>
        <w:t xml:space="preserve"> </w:t>
      </w:r>
    </w:p>
    <w:p w14:paraId="31E197CE" w14:textId="77777777" w:rsidR="00C22F2D" w:rsidRPr="008C45C4" w:rsidRDefault="00C22F2D" w:rsidP="008C45C4">
      <w:pPr>
        <w:spacing w:after="0" w:line="240" w:lineRule="auto"/>
        <w:ind w:firstLine="720"/>
        <w:contextualSpacing/>
        <w:jc w:val="both"/>
        <w:rPr>
          <w:rFonts w:ascii="Times New Roman" w:hAnsi="Times New Roman" w:cs="Times New Roman"/>
          <w:color w:val="262626"/>
          <w:sz w:val="28"/>
          <w:szCs w:val="28"/>
          <w:lang w:val="kk-KZ"/>
        </w:rPr>
      </w:pPr>
    </w:p>
    <w:p w14:paraId="137133C5" w14:textId="77777777" w:rsidR="00C22F2D" w:rsidRPr="008C45C4" w:rsidRDefault="00C22F2D" w:rsidP="008C45C4">
      <w:pPr>
        <w:spacing w:after="0" w:line="240" w:lineRule="auto"/>
        <w:contextualSpacing/>
        <w:jc w:val="center"/>
        <w:rPr>
          <w:rFonts w:ascii="Times New Roman" w:hAnsi="Times New Roman" w:cs="Times New Roman"/>
          <w:sz w:val="28"/>
          <w:szCs w:val="28"/>
          <w:lang w:val="en-US"/>
        </w:rPr>
      </w:pPr>
      <w:r w:rsidRPr="008C45C4">
        <w:rPr>
          <w:noProof/>
          <w:lang w:eastAsia="ru-RU"/>
        </w:rPr>
        <w:drawing>
          <wp:inline distT="0" distB="0" distL="0" distR="0" wp14:anchorId="1FC18749" wp14:editId="37B1A93C">
            <wp:extent cx="5138928" cy="2450592"/>
            <wp:effectExtent l="0" t="0" r="5080" b="6985"/>
            <wp:docPr id="459971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530" t="13718" r="2891" b="2724"/>
                    <a:stretch/>
                  </pic:blipFill>
                  <pic:spPr bwMode="auto">
                    <a:xfrm>
                      <a:off x="0" y="0"/>
                      <a:ext cx="5162812" cy="2461981"/>
                    </a:xfrm>
                    <a:prstGeom prst="rect">
                      <a:avLst/>
                    </a:prstGeom>
                    <a:noFill/>
                    <a:ln>
                      <a:noFill/>
                    </a:ln>
                    <a:extLst>
                      <a:ext uri="{53640926-AAD7-44D8-BBD7-CCE9431645EC}">
                        <a14:shadowObscured xmlns:a14="http://schemas.microsoft.com/office/drawing/2010/main"/>
                      </a:ext>
                    </a:extLst>
                  </pic:spPr>
                </pic:pic>
              </a:graphicData>
            </a:graphic>
          </wp:inline>
        </w:drawing>
      </w:r>
    </w:p>
    <w:p w14:paraId="78DBBE3E" w14:textId="77777777" w:rsidR="00C22F2D" w:rsidRPr="005C5317" w:rsidRDefault="00C22F2D" w:rsidP="008C45C4">
      <w:pPr>
        <w:spacing w:after="0" w:line="240" w:lineRule="auto"/>
        <w:contextualSpacing/>
        <w:jc w:val="both"/>
        <w:rPr>
          <w:rFonts w:ascii="Times New Roman" w:hAnsi="Times New Roman" w:cs="Times New Roman"/>
          <w:sz w:val="16"/>
          <w:szCs w:val="16"/>
          <w:lang w:val="en-US"/>
        </w:rPr>
      </w:pPr>
    </w:p>
    <w:p w14:paraId="211E3AC6" w14:textId="1C436AF3" w:rsidR="00C22F2D" w:rsidRPr="008C45C4" w:rsidRDefault="00C22F2D" w:rsidP="007A2C30">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2 – </w:t>
      </w:r>
      <w:r w:rsidR="00A36AB4" w:rsidRPr="008C45C4">
        <w:rPr>
          <w:rFonts w:ascii="Times New Roman" w:hAnsi="Times New Roman" w:cs="Times New Roman"/>
          <w:sz w:val="28"/>
          <w:szCs w:val="28"/>
          <w:lang w:val="kk-KZ"/>
        </w:rPr>
        <w:t>Қазақстан өңірлері бойынша зерттелінген ірімшік  сынамаларын жинақтау географиясы</w:t>
      </w:r>
    </w:p>
    <w:p w14:paraId="66E5A82A" w14:textId="77777777" w:rsidR="00C22F2D" w:rsidRPr="008C45C4" w:rsidRDefault="00C22F2D" w:rsidP="008C45C4">
      <w:pPr>
        <w:spacing w:after="0" w:line="240" w:lineRule="auto"/>
        <w:ind w:firstLine="720"/>
        <w:contextualSpacing/>
        <w:jc w:val="both"/>
        <w:rPr>
          <w:rFonts w:ascii="Times New Roman" w:hAnsi="Times New Roman" w:cs="Times New Roman"/>
          <w:color w:val="262626"/>
          <w:sz w:val="28"/>
          <w:szCs w:val="28"/>
          <w:lang w:val="kk-KZ"/>
        </w:rPr>
      </w:pPr>
    </w:p>
    <w:p w14:paraId="5AE5615B" w14:textId="0E92D479" w:rsidR="0087387C" w:rsidRPr="008C45C4" w:rsidRDefault="00C22F2D"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sz w:val="28"/>
          <w:szCs w:val="28"/>
          <w:lang w:val="kk-KZ"/>
        </w:rPr>
        <w:t>Зерттеу матер</w:t>
      </w:r>
      <w:r w:rsidR="00B469A3">
        <w:rPr>
          <w:rFonts w:ascii="Times New Roman" w:hAnsi="Times New Roman" w:cs="Times New Roman"/>
          <w:sz w:val="28"/>
          <w:szCs w:val="28"/>
          <w:lang w:val="kk-KZ"/>
        </w:rPr>
        <w:t xml:space="preserve">иалы ретінде 2020-2023 жылдары </w:t>
      </w:r>
      <w:r w:rsidRPr="008C45C4">
        <w:rPr>
          <w:rFonts w:ascii="Times New Roman" w:hAnsi="Times New Roman" w:cs="Times New Roman"/>
          <w:sz w:val="28"/>
          <w:szCs w:val="28"/>
          <w:lang w:val="kk-KZ"/>
        </w:rPr>
        <w:t xml:space="preserve">ірімшік сынамаларынан бөлініп алынған </w:t>
      </w:r>
      <w:r w:rsidR="0087387C" w:rsidRPr="008C45C4">
        <w:rPr>
          <w:rFonts w:ascii="Times New Roman" w:hAnsi="Times New Roman" w:cs="Times New Roman"/>
          <w:sz w:val="28"/>
          <w:szCs w:val="28"/>
          <w:lang w:val="kk-KZ"/>
        </w:rPr>
        <w:t>9</w:t>
      </w:r>
      <w:r w:rsidR="00D77F79" w:rsidRPr="008C45C4">
        <w:rPr>
          <w:rFonts w:ascii="Times New Roman" w:hAnsi="Times New Roman" w:cs="Times New Roman"/>
          <w:sz w:val="28"/>
          <w:szCs w:val="28"/>
          <w:lang w:val="kk-KZ"/>
        </w:rPr>
        <w:t>4</w:t>
      </w:r>
      <w:r w:rsidR="0087387C" w:rsidRPr="008C45C4">
        <w:rPr>
          <w:rFonts w:ascii="Times New Roman" w:hAnsi="Times New Roman" w:cs="Times New Roman"/>
          <w:sz w:val="28"/>
          <w:szCs w:val="28"/>
          <w:lang w:val="kk-KZ"/>
        </w:rPr>
        <w:t xml:space="preserve"> </w:t>
      </w:r>
      <w:r w:rsidR="0087387C" w:rsidRPr="008C45C4">
        <w:rPr>
          <w:rFonts w:ascii="Times New Roman" w:hAnsi="Times New Roman" w:cs="Times New Roman"/>
          <w:color w:val="262626"/>
          <w:sz w:val="28"/>
          <w:szCs w:val="28"/>
          <w:lang w:val="kk-KZ"/>
        </w:rPr>
        <w:t>колиформ</w:t>
      </w:r>
      <w:r w:rsidR="006601D5" w:rsidRPr="008C45C4">
        <w:rPr>
          <w:rFonts w:ascii="Times New Roman" w:hAnsi="Times New Roman" w:cs="Times New Roman"/>
          <w:color w:val="262626"/>
          <w:sz w:val="28"/>
          <w:szCs w:val="28"/>
          <w:lang w:val="kk-KZ"/>
        </w:rPr>
        <w:t>а</w:t>
      </w:r>
      <w:r w:rsidR="00F65FBD" w:rsidRPr="008C45C4">
        <w:rPr>
          <w:rFonts w:ascii="Times New Roman" w:hAnsi="Times New Roman" w:cs="Times New Roman"/>
          <w:color w:val="262626"/>
          <w:sz w:val="28"/>
          <w:szCs w:val="28"/>
          <w:lang w:val="kk-KZ"/>
        </w:rPr>
        <w:t>лар</w:t>
      </w:r>
      <w:r w:rsidR="00AF6443">
        <w:rPr>
          <w:rFonts w:ascii="Times New Roman" w:hAnsi="Times New Roman" w:cs="Times New Roman"/>
          <w:color w:val="262626"/>
          <w:sz w:val="28"/>
          <w:szCs w:val="28"/>
          <w:lang w:val="kk-KZ"/>
        </w:rPr>
        <w:t xml:space="preserve"> </w:t>
      </w:r>
      <w:r w:rsidR="0087387C" w:rsidRPr="008C45C4">
        <w:rPr>
          <w:rFonts w:ascii="Times New Roman" w:hAnsi="Times New Roman" w:cs="Times New Roman"/>
          <w:color w:val="262626"/>
          <w:sz w:val="28"/>
          <w:szCs w:val="28"/>
          <w:lang w:val="kk-KZ"/>
        </w:rPr>
        <w:t>изоляттары</w:t>
      </w:r>
      <w:r w:rsidRPr="008C45C4">
        <w:rPr>
          <w:rFonts w:ascii="Times New Roman" w:hAnsi="Times New Roman" w:cs="Times New Roman"/>
          <w:color w:val="262626"/>
          <w:sz w:val="28"/>
          <w:szCs w:val="28"/>
          <w:lang w:val="kk-KZ"/>
        </w:rPr>
        <w:t xml:space="preserve"> пайдаланылды. </w:t>
      </w:r>
    </w:p>
    <w:p w14:paraId="78B7B112" w14:textId="2D5C1A41" w:rsidR="005E1778" w:rsidRPr="008C45C4" w:rsidRDefault="00BB4988"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Микробиологиялық</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зерттеу барысында</w:t>
      </w:r>
      <w:r w:rsidR="007571F7" w:rsidRPr="008C45C4">
        <w:rPr>
          <w:rFonts w:ascii="Times New Roman" w:hAnsi="Times New Roman" w:cs="Times New Roman"/>
          <w:sz w:val="28"/>
          <w:szCs w:val="28"/>
          <w:lang w:val="kk-KZ"/>
        </w:rPr>
        <w:t xml:space="preserve"> колиформды бактериялар мен </w:t>
      </w:r>
      <w:r w:rsidR="005E1778" w:rsidRPr="008C45C4">
        <w:rPr>
          <w:rFonts w:ascii="Times New Roman" w:hAnsi="Times New Roman" w:cs="Times New Roman"/>
          <w:sz w:val="28"/>
          <w:szCs w:val="28"/>
          <w:lang w:val="kk-KZ"/>
        </w:rPr>
        <w:t xml:space="preserve"> </w:t>
      </w:r>
      <w:r w:rsidR="005E1778" w:rsidRPr="008C45C4">
        <w:rPr>
          <w:rFonts w:ascii="Times New Roman" w:eastAsia="Times New Roman" w:hAnsi="Times New Roman" w:cs="Times New Roman"/>
          <w:i/>
          <w:iCs/>
          <w:sz w:val="28"/>
          <w:szCs w:val="28"/>
          <w:lang w:val="kk-KZ"/>
        </w:rPr>
        <w:t xml:space="preserve">E. coli </w:t>
      </w:r>
      <w:r w:rsidR="005E1778" w:rsidRPr="008C45C4">
        <w:rPr>
          <w:rFonts w:ascii="Times New Roman" w:eastAsia="Times New Roman" w:hAnsi="Times New Roman" w:cs="Times New Roman"/>
          <w:sz w:val="28"/>
          <w:szCs w:val="28"/>
          <w:lang w:val="kk-KZ"/>
        </w:rPr>
        <w:t>анықтау үшін буферлі пептонды су, ет-пептонды агар, қоректік сорпа (ФБУН «Қолданбалы микробиология және биотехнологияның мемлекеттік ғылыми орталығы» Санкт-Петербург), T.B.X. agar (Merk KGaA, Darmstadt, Germany), Chromagar</w:t>
      </w:r>
      <w:r w:rsidR="005E1778" w:rsidRPr="008C45C4">
        <w:rPr>
          <w:rFonts w:ascii="Times New Roman" w:eastAsia="Times New Roman" w:hAnsi="Times New Roman" w:cs="Times New Roman"/>
          <w:sz w:val="28"/>
          <w:szCs w:val="28"/>
          <w:vertAlign w:val="superscript"/>
          <w:lang w:val="kk-KZ"/>
        </w:rPr>
        <w:t>TM</w:t>
      </w:r>
      <w:r w:rsidR="005E1778" w:rsidRPr="008C45C4">
        <w:rPr>
          <w:rFonts w:ascii="Times New Roman" w:eastAsia="Times New Roman" w:hAnsi="Times New Roman" w:cs="Times New Roman"/>
          <w:sz w:val="28"/>
          <w:szCs w:val="28"/>
          <w:lang w:val="kk-KZ"/>
        </w:rPr>
        <w:t xml:space="preserve"> </w:t>
      </w:r>
      <w:r w:rsidR="005E1778" w:rsidRPr="008C45C4">
        <w:rPr>
          <w:rFonts w:ascii="Times New Roman" w:eastAsia="Times New Roman" w:hAnsi="Times New Roman" w:cs="Times New Roman"/>
          <w:i/>
          <w:iCs/>
          <w:sz w:val="28"/>
          <w:szCs w:val="28"/>
          <w:lang w:val="kk-KZ"/>
        </w:rPr>
        <w:t>E.coli</w:t>
      </w:r>
      <w:r w:rsidR="005E1778" w:rsidRPr="008C45C4">
        <w:rPr>
          <w:rFonts w:ascii="Times New Roman" w:eastAsia="Times New Roman" w:hAnsi="Times New Roman" w:cs="Times New Roman"/>
          <w:sz w:val="28"/>
          <w:szCs w:val="28"/>
          <w:lang w:val="kk-KZ"/>
        </w:rPr>
        <w:t xml:space="preserve"> (Paris, France), McConkey  (Merk KGaA), Eosin Methylene Blue agar (Merk KGaA) </w:t>
      </w:r>
      <w:r w:rsidRPr="008C45C4">
        <w:rPr>
          <w:rFonts w:ascii="Times New Roman" w:eastAsia="Times New Roman" w:hAnsi="Times New Roman" w:cs="Times New Roman"/>
          <w:sz w:val="28"/>
          <w:szCs w:val="28"/>
          <w:lang w:val="kk-KZ"/>
        </w:rPr>
        <w:t>қоректік орталар қолданылды</w:t>
      </w:r>
      <w:r w:rsidR="00DA579A" w:rsidRPr="008C45C4">
        <w:rPr>
          <w:rFonts w:ascii="Times New Roman" w:eastAsia="Times New Roman" w:hAnsi="Times New Roman" w:cs="Times New Roman"/>
          <w:sz w:val="28"/>
          <w:szCs w:val="28"/>
          <w:lang w:val="kk-KZ"/>
        </w:rPr>
        <w:t>.</w:t>
      </w:r>
      <w:r w:rsidR="00E85B5B" w:rsidRPr="008C45C4">
        <w:rPr>
          <w:rFonts w:ascii="Times New Roman" w:eastAsia="Times New Roman" w:hAnsi="Times New Roman" w:cs="Times New Roman"/>
          <w:sz w:val="28"/>
          <w:szCs w:val="28"/>
          <w:lang w:val="kk-KZ"/>
        </w:rPr>
        <w:t xml:space="preserve"> Оқшауланған изоляттарды</w:t>
      </w:r>
      <w:r w:rsidR="005D2AB2" w:rsidRPr="008C45C4">
        <w:rPr>
          <w:rFonts w:ascii="Times New Roman" w:eastAsia="Times New Roman" w:hAnsi="Times New Roman" w:cs="Times New Roman"/>
          <w:sz w:val="28"/>
          <w:szCs w:val="28"/>
          <w:lang w:val="kk-KZ"/>
        </w:rPr>
        <w:t xml:space="preserve"> сәйкестендіру үшін Грам бойынша жағындыларды бояуға арналған</w:t>
      </w:r>
      <w:r w:rsidR="0055716D" w:rsidRPr="008C45C4">
        <w:rPr>
          <w:rFonts w:ascii="Times New Roman" w:eastAsia="Times New Roman" w:hAnsi="Times New Roman" w:cs="Times New Roman"/>
          <w:sz w:val="28"/>
          <w:szCs w:val="28"/>
          <w:lang w:val="kk-KZ"/>
        </w:rPr>
        <w:t xml:space="preserve"> </w:t>
      </w:r>
      <w:r w:rsidR="009E6E9F" w:rsidRPr="008C45C4">
        <w:rPr>
          <w:rFonts w:ascii="Times New Roman" w:eastAsia="Times New Roman" w:hAnsi="Times New Roman" w:cs="Times New Roman"/>
          <w:sz w:val="28"/>
          <w:szCs w:val="28"/>
          <w:lang w:val="kk-KZ"/>
        </w:rPr>
        <w:t xml:space="preserve">(HiMedia, </w:t>
      </w:r>
      <w:r w:rsidR="00317FDE" w:rsidRPr="008C45C4">
        <w:rPr>
          <w:rFonts w:ascii="Times New Roman" w:eastAsia="Times New Roman" w:hAnsi="Times New Roman" w:cs="Times New Roman"/>
          <w:sz w:val="28"/>
          <w:szCs w:val="28"/>
          <w:lang w:val="kk-KZ"/>
        </w:rPr>
        <w:t>India</w:t>
      </w:r>
      <w:r w:rsidR="009E6E9F" w:rsidRPr="008C45C4">
        <w:rPr>
          <w:rFonts w:ascii="Times New Roman" w:eastAsia="Times New Roman" w:hAnsi="Times New Roman" w:cs="Times New Roman"/>
          <w:sz w:val="28"/>
          <w:szCs w:val="28"/>
          <w:lang w:val="kk-KZ"/>
        </w:rPr>
        <w:t>)</w:t>
      </w:r>
      <w:r w:rsidR="00E85B5B" w:rsidRPr="008C45C4">
        <w:rPr>
          <w:rFonts w:ascii="Times New Roman" w:eastAsia="Times New Roman" w:hAnsi="Times New Roman" w:cs="Times New Roman"/>
          <w:sz w:val="28"/>
          <w:szCs w:val="28"/>
          <w:lang w:val="kk-KZ"/>
        </w:rPr>
        <w:t xml:space="preserve"> </w:t>
      </w:r>
      <w:r w:rsidR="00EC38EE" w:rsidRPr="008C45C4">
        <w:rPr>
          <w:rFonts w:ascii="Times New Roman" w:eastAsia="Times New Roman" w:hAnsi="Times New Roman" w:cs="Times New Roman"/>
          <w:sz w:val="28"/>
          <w:szCs w:val="28"/>
          <w:lang w:val="kk-KZ"/>
        </w:rPr>
        <w:t xml:space="preserve">бояғыштар жиынтығы, </w:t>
      </w:r>
      <w:r w:rsidR="00125A18" w:rsidRPr="008C45C4">
        <w:rPr>
          <w:rFonts w:ascii="Times New Roman" w:eastAsia="Times New Roman" w:hAnsi="Times New Roman" w:cs="Times New Roman"/>
          <w:sz w:val="28"/>
          <w:szCs w:val="28"/>
          <w:lang w:val="kk-KZ"/>
        </w:rPr>
        <w:t>б</w:t>
      </w:r>
      <w:r w:rsidR="005E1778" w:rsidRPr="008C45C4">
        <w:rPr>
          <w:rFonts w:ascii="Times New Roman" w:eastAsia="Times New Roman" w:hAnsi="Times New Roman" w:cs="Times New Roman"/>
          <w:sz w:val="28"/>
          <w:szCs w:val="28"/>
          <w:lang w:val="kk-KZ"/>
        </w:rPr>
        <w:t>иохимиялық идентификациялау</w:t>
      </w:r>
      <w:r w:rsidRPr="008C45C4">
        <w:rPr>
          <w:rFonts w:ascii="Times New Roman" w:eastAsia="Times New Roman" w:hAnsi="Times New Roman" w:cs="Times New Roman"/>
          <w:sz w:val="28"/>
          <w:szCs w:val="28"/>
          <w:lang w:val="kk-KZ"/>
        </w:rPr>
        <w:t xml:space="preserve"> үшін </w:t>
      </w:r>
      <w:r w:rsidR="005E1778" w:rsidRPr="008C45C4">
        <w:rPr>
          <w:rFonts w:ascii="Times New Roman" w:eastAsia="Times New Roman" w:hAnsi="Times New Roman" w:cs="Times New Roman"/>
          <w:sz w:val="28"/>
          <w:szCs w:val="28"/>
          <w:lang w:val="kk-KZ"/>
        </w:rPr>
        <w:t>ОКСИ-тест, каталаза тест, индол тест, Фогес-Проскауэр реактиві, Клиглер ортасында көмірсуларды ашытуға сыналды.</w:t>
      </w:r>
      <w:r w:rsidR="00E22ACF" w:rsidRPr="008C45C4">
        <w:rPr>
          <w:rFonts w:ascii="Times New Roman" w:eastAsia="Times New Roman" w:hAnsi="Times New Roman" w:cs="Times New Roman"/>
          <w:sz w:val="28"/>
          <w:szCs w:val="28"/>
          <w:lang w:val="kk-KZ"/>
        </w:rPr>
        <w:t xml:space="preserve"> </w:t>
      </w:r>
    </w:p>
    <w:p w14:paraId="3A11067C" w14:textId="5AB195A0" w:rsidR="005E1778" w:rsidRPr="008C45C4" w:rsidRDefault="005E1778" w:rsidP="008C45C4">
      <w:pPr>
        <w:spacing w:after="0" w:line="240" w:lineRule="auto"/>
        <w:ind w:firstLine="709"/>
        <w:contextualSpacing/>
        <w:jc w:val="both"/>
        <w:rPr>
          <w:rFonts w:ascii="Times New Roman" w:hAnsi="Times New Roman" w:cs="Times New Roman"/>
          <w:bCs/>
          <w:iCs/>
          <w:sz w:val="28"/>
          <w:szCs w:val="28"/>
          <w:lang w:val="kk-KZ"/>
        </w:rPr>
      </w:pPr>
      <w:r w:rsidRPr="008C45C4">
        <w:rPr>
          <w:rFonts w:ascii="Times New Roman" w:eastAsia="Times New Roman" w:hAnsi="Times New Roman" w:cs="Times New Roman"/>
          <w:sz w:val="28"/>
          <w:szCs w:val="28"/>
          <w:lang w:val="kk-KZ"/>
        </w:rPr>
        <w:t>Полимеразды тізбекті реакция</w:t>
      </w:r>
      <w:r w:rsidR="00B00196" w:rsidRPr="008C45C4">
        <w:rPr>
          <w:rFonts w:ascii="Times New Roman" w:eastAsia="Times New Roman" w:hAnsi="Times New Roman" w:cs="Times New Roman"/>
          <w:sz w:val="28"/>
          <w:szCs w:val="28"/>
          <w:lang w:val="kk-KZ"/>
        </w:rPr>
        <w:t>сы</w:t>
      </w:r>
      <w:r w:rsidR="00BC07DD" w:rsidRPr="008C45C4">
        <w:rPr>
          <w:rFonts w:ascii="Times New Roman" w:eastAsia="Times New Roman" w:hAnsi="Times New Roman" w:cs="Times New Roman"/>
          <w:sz w:val="28"/>
          <w:szCs w:val="28"/>
          <w:lang w:val="kk-KZ"/>
        </w:rPr>
        <w:t>н</w:t>
      </w:r>
      <w:r w:rsidR="00F367C1" w:rsidRPr="008C45C4">
        <w:rPr>
          <w:rFonts w:ascii="Times New Roman" w:eastAsia="Times New Roman" w:hAnsi="Times New Roman" w:cs="Times New Roman"/>
          <w:sz w:val="28"/>
          <w:szCs w:val="28"/>
          <w:lang w:val="kk-KZ"/>
        </w:rPr>
        <w:t xml:space="preserve"> жүргіз</w:t>
      </w:r>
      <w:r w:rsidR="008C2C02" w:rsidRPr="008C45C4">
        <w:rPr>
          <w:rFonts w:ascii="Times New Roman" w:eastAsia="Times New Roman" w:hAnsi="Times New Roman" w:cs="Times New Roman"/>
          <w:sz w:val="28"/>
          <w:szCs w:val="28"/>
          <w:lang w:val="kk-KZ"/>
        </w:rPr>
        <w:t>уде</w:t>
      </w:r>
      <w:r w:rsidR="006A5830" w:rsidRPr="008C45C4">
        <w:rPr>
          <w:rFonts w:ascii="Times New Roman" w:eastAsia="Times New Roman" w:hAnsi="Times New Roman" w:cs="Times New Roman"/>
          <w:sz w:val="28"/>
          <w:szCs w:val="28"/>
          <w:lang w:val="kk-KZ"/>
        </w:rPr>
        <w:t xml:space="preserve"> </w:t>
      </w:r>
      <w:r w:rsidR="006A5830" w:rsidRPr="008C45C4">
        <w:rPr>
          <w:rFonts w:ascii="Times New Roman" w:hAnsi="Times New Roman" w:cs="Times New Roman"/>
          <w:sz w:val="28"/>
          <w:szCs w:val="28"/>
          <w:lang w:val="kk-KZ"/>
        </w:rPr>
        <w:t>ДНҚ бөліп алу үшін «QIAmp DNA Mini Kit» реагенттер жиынтығы (QIAGEN, Германия)</w:t>
      </w:r>
      <w:r w:rsidR="00517EAE" w:rsidRPr="008C45C4">
        <w:rPr>
          <w:rFonts w:ascii="Times New Roman" w:hAnsi="Times New Roman" w:cs="Times New Roman"/>
          <w:sz w:val="28"/>
          <w:szCs w:val="28"/>
          <w:lang w:val="kk-KZ"/>
        </w:rPr>
        <w:t>, 8f 5’</w:t>
      </w:r>
      <w:r w:rsidR="00022A40" w:rsidRPr="008C45C4">
        <w:rPr>
          <w:rFonts w:ascii="Times New Roman" w:hAnsi="Times New Roman" w:cs="Times New Roman"/>
          <w:sz w:val="28"/>
          <w:szCs w:val="28"/>
          <w:lang w:val="kk-KZ"/>
        </w:rPr>
        <w:t>-</w:t>
      </w:r>
      <w:r w:rsidR="00517EAE" w:rsidRPr="008C45C4">
        <w:rPr>
          <w:rFonts w:ascii="Times New Roman" w:hAnsi="Times New Roman" w:cs="Times New Roman"/>
          <w:sz w:val="28"/>
          <w:szCs w:val="28"/>
          <w:lang w:val="kk-KZ"/>
        </w:rPr>
        <w:t xml:space="preserve">AgAgTTTgATCCTggCTCAg-3 </w:t>
      </w:r>
      <w:r w:rsidR="00BC36FE" w:rsidRPr="008C45C4">
        <w:rPr>
          <w:rFonts w:ascii="Times New Roman" w:hAnsi="Times New Roman" w:cs="Times New Roman"/>
          <w:sz w:val="28"/>
          <w:szCs w:val="28"/>
          <w:lang w:val="kk-KZ"/>
        </w:rPr>
        <w:t>және</w:t>
      </w:r>
      <w:r w:rsidR="00517EAE" w:rsidRPr="008C45C4">
        <w:rPr>
          <w:rFonts w:ascii="Times New Roman" w:hAnsi="Times New Roman" w:cs="Times New Roman"/>
          <w:sz w:val="28"/>
          <w:szCs w:val="28"/>
          <w:lang w:val="kk-KZ"/>
        </w:rPr>
        <w:t xml:space="preserve"> 806R</w:t>
      </w:r>
      <w:r w:rsidR="00A44E3C" w:rsidRPr="008C45C4">
        <w:rPr>
          <w:rFonts w:ascii="Times New Roman" w:hAnsi="Times New Roman" w:cs="Times New Roman"/>
          <w:sz w:val="28"/>
          <w:szCs w:val="28"/>
          <w:lang w:val="kk-KZ"/>
        </w:rPr>
        <w:t xml:space="preserve"> </w:t>
      </w:r>
      <w:r w:rsidR="00517EAE" w:rsidRPr="008C45C4">
        <w:rPr>
          <w:rFonts w:ascii="Times New Roman" w:hAnsi="Times New Roman" w:cs="Times New Roman"/>
          <w:sz w:val="28"/>
          <w:szCs w:val="28"/>
          <w:lang w:val="kk-KZ"/>
        </w:rPr>
        <w:t>5’</w:t>
      </w:r>
      <w:r w:rsidR="00A44E3C" w:rsidRPr="008C45C4">
        <w:rPr>
          <w:rFonts w:ascii="Times New Roman" w:hAnsi="Times New Roman" w:cs="Times New Roman"/>
          <w:sz w:val="28"/>
          <w:szCs w:val="28"/>
          <w:lang w:val="kk-KZ"/>
        </w:rPr>
        <w:t>-</w:t>
      </w:r>
      <w:r w:rsidR="00517EAE" w:rsidRPr="008C45C4">
        <w:rPr>
          <w:rFonts w:ascii="Times New Roman" w:hAnsi="Times New Roman" w:cs="Times New Roman"/>
          <w:sz w:val="28"/>
          <w:szCs w:val="28"/>
          <w:lang w:val="kk-KZ"/>
        </w:rPr>
        <w:t>ggACTACCAgggTATCTAAT</w:t>
      </w:r>
      <w:r w:rsidR="00D215AB" w:rsidRPr="008C45C4">
        <w:rPr>
          <w:rFonts w:ascii="Times New Roman" w:hAnsi="Times New Roman" w:cs="Times New Roman"/>
          <w:sz w:val="28"/>
          <w:szCs w:val="28"/>
          <w:lang w:val="kk-KZ"/>
        </w:rPr>
        <w:t xml:space="preserve">-3 </w:t>
      </w:r>
      <w:r w:rsidR="00BC36FE" w:rsidRPr="008C45C4">
        <w:rPr>
          <w:rFonts w:ascii="Times New Roman" w:hAnsi="Times New Roman" w:cs="Times New Roman"/>
          <w:sz w:val="28"/>
          <w:szCs w:val="28"/>
          <w:lang w:val="kk-KZ"/>
        </w:rPr>
        <w:t xml:space="preserve"> праймерлері</w:t>
      </w:r>
      <w:r w:rsidR="00950055" w:rsidRPr="008C45C4">
        <w:rPr>
          <w:rFonts w:ascii="Times New Roman" w:hAnsi="Times New Roman" w:cs="Times New Roman"/>
          <w:sz w:val="28"/>
          <w:szCs w:val="28"/>
          <w:lang w:val="kk-KZ"/>
        </w:rPr>
        <w:t>,</w:t>
      </w:r>
      <w:r w:rsidR="00517EAE" w:rsidRPr="008C45C4">
        <w:rPr>
          <w:rFonts w:ascii="Times New Roman" w:hAnsi="Times New Roman" w:cs="Times New Roman"/>
          <w:sz w:val="28"/>
          <w:szCs w:val="28"/>
          <w:lang w:val="kk-KZ"/>
        </w:rPr>
        <w:t xml:space="preserve"> </w:t>
      </w:r>
      <w:r w:rsidR="00DE6670" w:rsidRPr="008C45C4">
        <w:rPr>
          <w:rFonts w:ascii="Times New Roman" w:hAnsi="Times New Roman" w:cs="Times New Roman"/>
          <w:sz w:val="28"/>
          <w:szCs w:val="28"/>
          <w:lang w:val="kk-KZ"/>
        </w:rPr>
        <w:t>DN1-1F 5’-GATYTRCGHTAYAACATGGA-3’ және  DN1-2R</w:t>
      </w:r>
      <w:r w:rsidR="00DE6670" w:rsidRPr="008C45C4">
        <w:rPr>
          <w:rFonts w:ascii="Times New Roman" w:hAnsi="Times New Roman" w:cs="Times New Roman"/>
          <w:b/>
          <w:bCs/>
          <w:sz w:val="28"/>
          <w:szCs w:val="28"/>
          <w:lang w:val="kk-KZ"/>
        </w:rPr>
        <w:t xml:space="preserve"> </w:t>
      </w:r>
      <w:r w:rsidR="00DE6670" w:rsidRPr="008C45C4">
        <w:rPr>
          <w:rFonts w:ascii="Times New Roman" w:hAnsi="Times New Roman" w:cs="Times New Roman"/>
          <w:sz w:val="28"/>
          <w:szCs w:val="28"/>
          <w:lang w:val="kk-KZ"/>
        </w:rPr>
        <w:t xml:space="preserve">5’-TTCACRCCRTYDAAGAARC-3’ праймерлері, </w:t>
      </w:r>
      <w:r w:rsidR="00B604D5" w:rsidRPr="008C45C4">
        <w:rPr>
          <w:rFonts w:ascii="Times New Roman" w:hAnsi="Times New Roman" w:cs="Times New Roman"/>
          <w:bCs/>
          <w:iCs/>
          <w:sz w:val="28"/>
          <w:szCs w:val="28"/>
          <w:lang w:val="kk-KZ"/>
        </w:rPr>
        <w:t xml:space="preserve">M19437 F </w:t>
      </w:r>
      <w:r w:rsidR="002B3F15" w:rsidRPr="008C45C4">
        <w:rPr>
          <w:rFonts w:ascii="Times New Roman" w:hAnsi="Times New Roman" w:cs="Times New Roman"/>
          <w:sz w:val="28"/>
          <w:szCs w:val="28"/>
          <w:lang w:val="kk-KZ"/>
        </w:rPr>
        <w:t>5’-</w:t>
      </w:r>
      <w:r w:rsidR="00B604D5" w:rsidRPr="008C45C4">
        <w:rPr>
          <w:rFonts w:ascii="Times New Roman" w:hAnsi="Times New Roman" w:cs="Times New Roman"/>
          <w:sz w:val="28"/>
          <w:szCs w:val="28"/>
          <w:shd w:val="clear" w:color="auto" w:fill="FFFFFF"/>
          <w:lang w:val="kk-KZ"/>
        </w:rPr>
        <w:t>CGC-TCT-GCA-ATA-GGT-ACT-CC</w:t>
      </w:r>
      <w:r w:rsidR="00365CC9" w:rsidRPr="008C45C4">
        <w:rPr>
          <w:rFonts w:ascii="Times New Roman" w:hAnsi="Times New Roman" w:cs="Times New Roman"/>
          <w:sz w:val="28"/>
          <w:szCs w:val="28"/>
          <w:lang w:val="kk-KZ"/>
        </w:rPr>
        <w:t xml:space="preserve">-3’ </w:t>
      </w:r>
      <w:r w:rsidR="00B604D5" w:rsidRPr="008C45C4">
        <w:rPr>
          <w:rFonts w:ascii="Times New Roman" w:hAnsi="Times New Roman" w:cs="Times New Roman"/>
          <w:sz w:val="28"/>
          <w:szCs w:val="28"/>
          <w:shd w:val="clear" w:color="auto" w:fill="FFFFFF"/>
          <w:lang w:val="kk-KZ"/>
        </w:rPr>
        <w:t xml:space="preserve">және </w:t>
      </w:r>
      <w:r w:rsidR="00B604D5" w:rsidRPr="008C45C4">
        <w:rPr>
          <w:rFonts w:ascii="Times New Roman" w:hAnsi="Times New Roman" w:cs="Times New Roman"/>
          <w:bCs/>
          <w:iCs/>
          <w:sz w:val="28"/>
          <w:szCs w:val="28"/>
          <w:lang w:val="kk-KZ"/>
        </w:rPr>
        <w:t xml:space="preserve">M19437 R </w:t>
      </w:r>
      <w:r w:rsidR="002B3F15" w:rsidRPr="008C45C4">
        <w:rPr>
          <w:rFonts w:ascii="Times New Roman" w:hAnsi="Times New Roman" w:cs="Times New Roman"/>
          <w:sz w:val="28"/>
          <w:szCs w:val="28"/>
          <w:lang w:val="kk-KZ"/>
        </w:rPr>
        <w:t>5’-</w:t>
      </w:r>
      <w:r w:rsidR="00B604D5" w:rsidRPr="008C45C4">
        <w:rPr>
          <w:rFonts w:ascii="Times New Roman" w:hAnsi="Times New Roman" w:cs="Times New Roman"/>
          <w:sz w:val="28"/>
          <w:szCs w:val="28"/>
          <w:shd w:val="clear" w:color="auto" w:fill="FFFFFF"/>
          <w:lang w:val="kk-KZ"/>
        </w:rPr>
        <w:t>CGC-TGT-TGT-ACC-TGG-AAA-GG</w:t>
      </w:r>
      <w:r w:rsidR="00425379" w:rsidRPr="008C45C4">
        <w:rPr>
          <w:rFonts w:ascii="Times New Roman" w:hAnsi="Times New Roman" w:cs="Times New Roman"/>
          <w:sz w:val="28"/>
          <w:szCs w:val="28"/>
          <w:lang w:val="kk-KZ"/>
        </w:rPr>
        <w:t>-3’</w:t>
      </w:r>
      <w:r w:rsidR="00B604D5" w:rsidRPr="008C45C4">
        <w:rPr>
          <w:rFonts w:ascii="Times New Roman" w:hAnsi="Times New Roman" w:cs="Times New Roman"/>
          <w:sz w:val="28"/>
          <w:szCs w:val="28"/>
          <w:shd w:val="clear" w:color="auto" w:fill="FFFFFF"/>
          <w:lang w:val="kk-KZ"/>
        </w:rPr>
        <w:t xml:space="preserve">, </w:t>
      </w:r>
      <w:r w:rsidR="00B604D5" w:rsidRPr="008C45C4">
        <w:rPr>
          <w:rFonts w:ascii="Times New Roman" w:hAnsi="Times New Roman" w:cs="Times New Roman"/>
          <w:bCs/>
          <w:iCs/>
          <w:sz w:val="28"/>
          <w:szCs w:val="28"/>
          <w:lang w:val="kk-KZ"/>
        </w:rPr>
        <w:t xml:space="preserve">X07865 F </w:t>
      </w:r>
      <w:r w:rsidR="00425379" w:rsidRPr="008C45C4">
        <w:rPr>
          <w:rFonts w:ascii="Times New Roman" w:hAnsi="Times New Roman" w:cs="Times New Roman"/>
          <w:sz w:val="28"/>
          <w:szCs w:val="28"/>
          <w:lang w:val="kk-KZ"/>
        </w:rPr>
        <w:t>5’-</w:t>
      </w:r>
      <w:r w:rsidR="00B604D5" w:rsidRPr="008C45C4">
        <w:rPr>
          <w:rFonts w:ascii="Times New Roman" w:hAnsi="Times New Roman" w:cs="Times New Roman"/>
          <w:bCs/>
          <w:iCs/>
          <w:sz w:val="28"/>
          <w:szCs w:val="28"/>
          <w:lang w:val="kk-KZ"/>
        </w:rPr>
        <w:t>TCC-ATG-ACA-ACG-GAC-AGC-AG</w:t>
      </w:r>
      <w:r w:rsidR="00425379" w:rsidRPr="008C45C4">
        <w:rPr>
          <w:rFonts w:ascii="Times New Roman" w:hAnsi="Times New Roman" w:cs="Times New Roman"/>
          <w:sz w:val="28"/>
          <w:szCs w:val="28"/>
          <w:lang w:val="kk-KZ"/>
        </w:rPr>
        <w:t>-3’</w:t>
      </w:r>
      <w:r w:rsidR="00B604D5" w:rsidRPr="008C45C4">
        <w:rPr>
          <w:rFonts w:ascii="Times New Roman" w:hAnsi="Times New Roman" w:cs="Times New Roman"/>
          <w:bCs/>
          <w:iCs/>
          <w:sz w:val="28"/>
          <w:szCs w:val="28"/>
          <w:lang w:val="kk-KZ"/>
        </w:rPr>
        <w:t xml:space="preserve"> және X07865 R </w:t>
      </w:r>
      <w:r w:rsidR="00425379" w:rsidRPr="008C45C4">
        <w:rPr>
          <w:rFonts w:ascii="Times New Roman" w:hAnsi="Times New Roman" w:cs="Times New Roman"/>
          <w:sz w:val="28"/>
          <w:szCs w:val="28"/>
          <w:lang w:val="kk-KZ"/>
        </w:rPr>
        <w:t>5’-</w:t>
      </w:r>
      <w:r w:rsidR="00B604D5" w:rsidRPr="008C45C4">
        <w:rPr>
          <w:rFonts w:ascii="Times New Roman" w:hAnsi="Times New Roman" w:cs="Times New Roman"/>
          <w:sz w:val="28"/>
          <w:szCs w:val="28"/>
          <w:shd w:val="clear" w:color="auto" w:fill="FFFFFF"/>
          <w:lang w:val="kk-KZ"/>
        </w:rPr>
        <w:t>GC-TTC-TGC-TGT-GAC-AGT-GAC</w:t>
      </w:r>
      <w:r w:rsidR="00425379" w:rsidRPr="008C45C4">
        <w:rPr>
          <w:rFonts w:ascii="Times New Roman" w:hAnsi="Times New Roman" w:cs="Times New Roman"/>
          <w:sz w:val="28"/>
          <w:szCs w:val="28"/>
          <w:lang w:val="kk-KZ"/>
        </w:rPr>
        <w:t>-3’</w:t>
      </w:r>
      <w:r w:rsidR="00B604D5" w:rsidRPr="008C45C4">
        <w:rPr>
          <w:rFonts w:ascii="Times New Roman" w:hAnsi="Times New Roman" w:cs="Times New Roman"/>
          <w:sz w:val="28"/>
          <w:szCs w:val="28"/>
          <w:shd w:val="clear" w:color="auto" w:fill="FFFFFF"/>
          <w:lang w:val="kk-KZ"/>
        </w:rPr>
        <w:t xml:space="preserve">, </w:t>
      </w:r>
      <w:r w:rsidR="00B604D5" w:rsidRPr="008C45C4">
        <w:rPr>
          <w:rFonts w:ascii="Times New Roman" w:hAnsi="Times New Roman" w:cs="Times New Roman"/>
          <w:bCs/>
          <w:iCs/>
          <w:sz w:val="28"/>
          <w:szCs w:val="28"/>
          <w:lang w:val="kk-KZ"/>
        </w:rPr>
        <w:t xml:space="preserve">X60439 F </w:t>
      </w:r>
      <w:r w:rsidR="00425379" w:rsidRPr="008C45C4">
        <w:rPr>
          <w:rFonts w:ascii="Times New Roman" w:hAnsi="Times New Roman" w:cs="Times New Roman"/>
          <w:sz w:val="28"/>
          <w:szCs w:val="28"/>
          <w:lang w:val="kk-KZ"/>
        </w:rPr>
        <w:t>5’-</w:t>
      </w:r>
      <w:r w:rsidR="00B604D5" w:rsidRPr="008C45C4">
        <w:rPr>
          <w:rFonts w:ascii="Times New Roman" w:hAnsi="Times New Roman" w:cs="Times New Roman"/>
          <w:sz w:val="28"/>
          <w:szCs w:val="28"/>
          <w:shd w:val="clear" w:color="auto" w:fill="FFFFFF"/>
          <w:lang w:val="kk-KZ"/>
        </w:rPr>
        <w:t>GC-TTA-GTG-CTG-GTT-TAG-GAT-TG</w:t>
      </w:r>
      <w:r w:rsidR="00425379" w:rsidRPr="008C45C4">
        <w:rPr>
          <w:rFonts w:ascii="Times New Roman" w:hAnsi="Times New Roman" w:cs="Times New Roman"/>
          <w:sz w:val="28"/>
          <w:szCs w:val="28"/>
          <w:lang w:val="kk-KZ"/>
        </w:rPr>
        <w:t>-3’</w:t>
      </w:r>
      <w:r w:rsidR="00B604D5" w:rsidRPr="008C45C4">
        <w:rPr>
          <w:rFonts w:ascii="Times New Roman" w:hAnsi="Times New Roman" w:cs="Times New Roman"/>
          <w:sz w:val="28"/>
          <w:szCs w:val="28"/>
          <w:shd w:val="clear" w:color="auto" w:fill="FFFFFF"/>
          <w:lang w:val="kk-KZ"/>
        </w:rPr>
        <w:t xml:space="preserve"> және </w:t>
      </w:r>
      <w:r w:rsidR="00B604D5" w:rsidRPr="008C45C4">
        <w:rPr>
          <w:rFonts w:ascii="Times New Roman" w:hAnsi="Times New Roman" w:cs="Times New Roman"/>
          <w:bCs/>
          <w:iCs/>
          <w:sz w:val="28"/>
          <w:szCs w:val="28"/>
          <w:lang w:val="kk-KZ"/>
        </w:rPr>
        <w:t xml:space="preserve">X60439 R </w:t>
      </w:r>
      <w:r w:rsidR="00425379" w:rsidRPr="008C45C4">
        <w:rPr>
          <w:rFonts w:ascii="Times New Roman" w:hAnsi="Times New Roman" w:cs="Times New Roman"/>
          <w:sz w:val="28"/>
          <w:szCs w:val="28"/>
          <w:lang w:val="kk-KZ"/>
        </w:rPr>
        <w:t>5’-</w:t>
      </w:r>
      <w:r w:rsidR="00B604D5" w:rsidRPr="008C45C4">
        <w:rPr>
          <w:rFonts w:ascii="Times New Roman" w:hAnsi="Times New Roman" w:cs="Times New Roman"/>
          <w:sz w:val="28"/>
          <w:szCs w:val="28"/>
          <w:shd w:val="clear" w:color="auto" w:fill="FFFFFF"/>
          <w:lang w:val="kk-KZ"/>
        </w:rPr>
        <w:t>CCA-GTG-AAC-TAC-CGT-CAA-AG</w:t>
      </w:r>
      <w:r w:rsidR="00425379" w:rsidRPr="008C45C4">
        <w:rPr>
          <w:rFonts w:ascii="Times New Roman" w:hAnsi="Times New Roman" w:cs="Times New Roman"/>
          <w:sz w:val="28"/>
          <w:szCs w:val="28"/>
          <w:lang w:val="kk-KZ"/>
        </w:rPr>
        <w:t>-3’</w:t>
      </w:r>
      <w:r w:rsidR="00B604D5" w:rsidRPr="008C45C4">
        <w:rPr>
          <w:rFonts w:ascii="Times New Roman" w:hAnsi="Times New Roman" w:cs="Times New Roman"/>
          <w:sz w:val="28"/>
          <w:szCs w:val="28"/>
          <w:shd w:val="clear" w:color="auto" w:fill="FFFFFF"/>
          <w:lang w:val="kk-KZ"/>
        </w:rPr>
        <w:t xml:space="preserve"> праймерлері,</w:t>
      </w:r>
      <w:r w:rsidR="00B604D5" w:rsidRPr="008C45C4">
        <w:rPr>
          <w:rFonts w:ascii="Times New Roman" w:hAnsi="Times New Roman" w:cs="Times New Roman"/>
          <w:bCs/>
          <w:iCs/>
          <w:sz w:val="28"/>
          <w:szCs w:val="28"/>
          <w:lang w:val="kk-KZ"/>
        </w:rPr>
        <w:t xml:space="preserve"> </w:t>
      </w:r>
      <w:r w:rsidR="00517EAE" w:rsidRPr="008C45C4">
        <w:rPr>
          <w:rFonts w:ascii="Times New Roman" w:hAnsi="Times New Roman" w:cs="Times New Roman"/>
          <w:sz w:val="28"/>
          <w:szCs w:val="28"/>
          <w:lang w:val="kk-KZ"/>
        </w:rPr>
        <w:t xml:space="preserve">Maxima Hot Start Taq DNA Polymerase (Fermentas), </w:t>
      </w:r>
      <w:r w:rsidR="00517EAE" w:rsidRPr="008C45C4">
        <w:rPr>
          <w:rFonts w:ascii="Times New Roman" w:hAnsi="Times New Roman" w:cs="Times New Roman"/>
          <w:bCs/>
          <w:iCs/>
          <w:sz w:val="28"/>
          <w:szCs w:val="28"/>
          <w:lang w:val="kk-KZ"/>
        </w:rPr>
        <w:t xml:space="preserve">dNTP, 1-х ПТР буферы </w:t>
      </w:r>
      <w:r w:rsidR="00517EAE" w:rsidRPr="008C45C4">
        <w:rPr>
          <w:rFonts w:ascii="Times New Roman" w:hAnsi="Times New Roman" w:cs="Times New Roman"/>
          <w:sz w:val="28"/>
          <w:szCs w:val="28"/>
          <w:lang w:val="kk-KZ"/>
        </w:rPr>
        <w:t>(Fermentas), GeneAmp PCR System 9700 (Applied Biosystems)</w:t>
      </w:r>
      <w:r w:rsidR="00BC36FE" w:rsidRPr="008C45C4">
        <w:rPr>
          <w:rFonts w:ascii="Times New Roman" w:hAnsi="Times New Roman" w:cs="Times New Roman"/>
          <w:sz w:val="28"/>
          <w:szCs w:val="28"/>
          <w:lang w:val="kk-KZ"/>
        </w:rPr>
        <w:t xml:space="preserve"> қолданылды.</w:t>
      </w:r>
    </w:p>
    <w:p w14:paraId="09034674" w14:textId="161B9110" w:rsidR="005E1778" w:rsidRPr="008C45C4" w:rsidRDefault="005E1778"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sz w:val="28"/>
          <w:szCs w:val="28"/>
          <w:lang w:val="kk-KZ"/>
        </w:rPr>
        <w:t>Микроорганизмдердің антибиотикке төзімділігін анықтау</w:t>
      </w:r>
      <w:r w:rsidR="00E030E5" w:rsidRPr="008C45C4">
        <w:rPr>
          <w:rFonts w:ascii="Times New Roman" w:eastAsia="Times New Roman" w:hAnsi="Times New Roman" w:cs="Times New Roman"/>
          <w:sz w:val="28"/>
          <w:szCs w:val="28"/>
          <w:lang w:val="kk-KZ"/>
        </w:rPr>
        <w:t xml:space="preserve"> үшін </w:t>
      </w:r>
      <w:r w:rsidRPr="008C45C4">
        <w:rPr>
          <w:rFonts w:ascii="Times New Roman" w:eastAsia="Times New Roman" w:hAnsi="Times New Roman" w:cs="Times New Roman"/>
          <w:sz w:val="28"/>
          <w:szCs w:val="28"/>
          <w:lang w:val="kk-KZ"/>
        </w:rPr>
        <w:t xml:space="preserve"> Мюллер-Хинтон ортасы (ФБУН «Қолданбалы микробиология және биотехнология мемлекеттік ғылыми орталығы») </w:t>
      </w:r>
      <w:r w:rsidR="000E3A96" w:rsidRPr="008C45C4">
        <w:rPr>
          <w:rFonts w:ascii="Times New Roman" w:eastAsia="Times New Roman" w:hAnsi="Times New Roman" w:cs="Times New Roman"/>
          <w:sz w:val="28"/>
          <w:szCs w:val="28"/>
          <w:lang w:val="kk-KZ"/>
        </w:rPr>
        <w:t>қолданылды.</w:t>
      </w:r>
      <w:r w:rsidR="00273A91" w:rsidRPr="008C45C4">
        <w:rPr>
          <w:rFonts w:ascii="Times New Roman" w:eastAsia="Times New Roman" w:hAnsi="Times New Roman" w:cs="Times New Roman"/>
          <w:sz w:val="28"/>
          <w:szCs w:val="28"/>
          <w:lang w:val="kk-KZ"/>
        </w:rPr>
        <w:t xml:space="preserve"> </w:t>
      </w:r>
      <w:r w:rsidRPr="008C45C4">
        <w:rPr>
          <w:rFonts w:ascii="Times New Roman" w:eastAsia="Times New Roman" w:hAnsi="Times New Roman" w:cs="Times New Roman"/>
          <w:sz w:val="28"/>
          <w:szCs w:val="28"/>
          <w:lang w:val="kk-KZ"/>
        </w:rPr>
        <w:t xml:space="preserve">Антибиотиктері бар дискілер (Пастер атындағы эпидемиология және микробиология институты, Ресей): бета-лактамдар – </w:t>
      </w:r>
      <w:r w:rsidRPr="008C45C4">
        <w:rPr>
          <w:rFonts w:ascii="Times New Roman" w:hAnsi="Times New Roman" w:cs="Times New Roman"/>
          <w:sz w:val="28"/>
          <w:szCs w:val="28"/>
          <w:lang w:val="kk-KZ"/>
        </w:rPr>
        <w:t>ампициллин (</w:t>
      </w:r>
      <w:r w:rsidR="0022713A" w:rsidRPr="008C45C4">
        <w:rPr>
          <w:rFonts w:ascii="Times New Roman" w:hAnsi="Times New Roman" w:cs="Times New Roman"/>
          <w:sz w:val="28"/>
          <w:szCs w:val="28"/>
          <w:lang w:val="kk-KZ"/>
        </w:rPr>
        <w:t>AMP</w:t>
      </w:r>
      <w:r w:rsidRPr="008C45C4">
        <w:rPr>
          <w:rFonts w:ascii="Times New Roman" w:hAnsi="Times New Roman" w:cs="Times New Roman"/>
          <w:sz w:val="28"/>
          <w:szCs w:val="28"/>
          <w:lang w:val="kk-KZ"/>
        </w:rPr>
        <w:t>) – 10 мкг, амоксициллин (</w:t>
      </w:r>
      <w:r w:rsidR="0022713A" w:rsidRPr="008C45C4">
        <w:rPr>
          <w:rFonts w:ascii="Times New Roman" w:hAnsi="Times New Roman" w:cs="Times New Roman"/>
          <w:sz w:val="28"/>
          <w:szCs w:val="28"/>
          <w:lang w:val="kk-KZ"/>
        </w:rPr>
        <w:t>AMX</w:t>
      </w:r>
      <w:r w:rsidRPr="008C45C4">
        <w:rPr>
          <w:rFonts w:ascii="Times New Roman" w:hAnsi="Times New Roman" w:cs="Times New Roman"/>
          <w:sz w:val="28"/>
          <w:szCs w:val="28"/>
          <w:lang w:val="kk-KZ"/>
        </w:rPr>
        <w:t>) – 25 мкг, цефоперазон (</w:t>
      </w:r>
      <w:r w:rsidR="0022713A" w:rsidRPr="008C45C4">
        <w:rPr>
          <w:rFonts w:ascii="Times New Roman" w:hAnsi="Times New Roman" w:cs="Times New Roman"/>
          <w:sz w:val="28"/>
          <w:szCs w:val="28"/>
          <w:lang w:val="kk-KZ"/>
        </w:rPr>
        <w:t>CFP</w:t>
      </w:r>
      <w:r w:rsidRPr="008C45C4">
        <w:rPr>
          <w:rFonts w:ascii="Times New Roman" w:hAnsi="Times New Roman" w:cs="Times New Roman"/>
          <w:sz w:val="28"/>
          <w:szCs w:val="28"/>
          <w:lang w:val="kk-KZ"/>
        </w:rPr>
        <w:t>) – 75 мкг, цефокситин (</w:t>
      </w:r>
      <w:r w:rsidR="00FB594F" w:rsidRPr="008C45C4">
        <w:rPr>
          <w:rFonts w:ascii="Times New Roman" w:hAnsi="Times New Roman" w:cs="Times New Roman"/>
          <w:sz w:val="28"/>
          <w:szCs w:val="28"/>
          <w:lang w:val="kk-KZ"/>
        </w:rPr>
        <w:t>CFN</w:t>
      </w:r>
      <w:r w:rsidRPr="008C45C4">
        <w:rPr>
          <w:rFonts w:ascii="Times New Roman" w:hAnsi="Times New Roman" w:cs="Times New Roman"/>
          <w:sz w:val="28"/>
          <w:szCs w:val="28"/>
          <w:lang w:val="kk-KZ"/>
        </w:rPr>
        <w:t>)  – 30 мкг, цефподоксим (</w:t>
      </w:r>
      <w:r w:rsidR="00FB594F" w:rsidRPr="008C45C4">
        <w:rPr>
          <w:rFonts w:ascii="Times New Roman" w:hAnsi="Times New Roman" w:cs="Times New Roman"/>
          <w:sz w:val="28"/>
          <w:szCs w:val="28"/>
          <w:lang w:val="kk-KZ"/>
        </w:rPr>
        <w:t>CFD</w:t>
      </w:r>
      <w:r w:rsidRPr="008C45C4">
        <w:rPr>
          <w:rFonts w:ascii="Times New Roman" w:hAnsi="Times New Roman" w:cs="Times New Roman"/>
          <w:sz w:val="28"/>
          <w:szCs w:val="28"/>
          <w:lang w:val="kk-KZ"/>
        </w:rPr>
        <w:t>) – 10 мкг, меропенем (</w:t>
      </w:r>
      <w:r w:rsidR="007A1F9C" w:rsidRPr="008C45C4">
        <w:rPr>
          <w:rFonts w:ascii="Times New Roman" w:hAnsi="Times New Roman" w:cs="Times New Roman"/>
          <w:sz w:val="28"/>
          <w:szCs w:val="28"/>
          <w:lang w:val="kk-KZ"/>
        </w:rPr>
        <w:t>MPN</w:t>
      </w:r>
      <w:r w:rsidRPr="008C45C4">
        <w:rPr>
          <w:rFonts w:ascii="Times New Roman" w:hAnsi="Times New Roman" w:cs="Times New Roman"/>
          <w:sz w:val="28"/>
          <w:szCs w:val="28"/>
          <w:lang w:val="kk-KZ"/>
        </w:rPr>
        <w:t>) – 10 мкг;</w:t>
      </w:r>
      <w:r w:rsidR="00273A9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аминогликозидтер – (стрептомицин (</w:t>
      </w:r>
      <w:r w:rsidR="007A1F9C" w:rsidRPr="008C45C4">
        <w:rPr>
          <w:rFonts w:ascii="Times New Roman" w:hAnsi="Times New Roman" w:cs="Times New Roman"/>
          <w:sz w:val="28"/>
          <w:szCs w:val="28"/>
          <w:lang w:val="kk-KZ"/>
        </w:rPr>
        <w:t>STR</w:t>
      </w:r>
      <w:r w:rsidRPr="008C45C4">
        <w:rPr>
          <w:rFonts w:ascii="Times New Roman" w:hAnsi="Times New Roman" w:cs="Times New Roman"/>
          <w:sz w:val="28"/>
          <w:szCs w:val="28"/>
          <w:lang w:val="kk-KZ"/>
        </w:rPr>
        <w:t>) – 10 мкг, канамицин (</w:t>
      </w:r>
      <w:r w:rsidR="007A1F9C" w:rsidRPr="008C45C4">
        <w:rPr>
          <w:rFonts w:ascii="Times New Roman" w:hAnsi="Times New Roman" w:cs="Times New Roman"/>
          <w:sz w:val="28"/>
          <w:szCs w:val="28"/>
          <w:lang w:val="kk-KZ"/>
        </w:rPr>
        <w:t>KN</w:t>
      </w:r>
      <w:r w:rsidRPr="008C45C4">
        <w:rPr>
          <w:rFonts w:ascii="Times New Roman" w:hAnsi="Times New Roman" w:cs="Times New Roman"/>
          <w:sz w:val="28"/>
          <w:szCs w:val="28"/>
          <w:lang w:val="kk-KZ"/>
        </w:rPr>
        <w:t>) – 30 мкг, гентамицин (</w:t>
      </w:r>
      <w:r w:rsidR="007A1F9C" w:rsidRPr="008C45C4">
        <w:rPr>
          <w:rFonts w:ascii="Times New Roman" w:hAnsi="Times New Roman" w:cs="Times New Roman"/>
          <w:sz w:val="28"/>
          <w:szCs w:val="28"/>
          <w:lang w:val="kk-KZ"/>
        </w:rPr>
        <w:t>GNT</w:t>
      </w:r>
      <w:r w:rsidRPr="008C45C4">
        <w:rPr>
          <w:rFonts w:ascii="Times New Roman" w:hAnsi="Times New Roman" w:cs="Times New Roman"/>
          <w:sz w:val="28"/>
          <w:szCs w:val="28"/>
          <w:lang w:val="kk-KZ"/>
        </w:rPr>
        <w:t>) – 120 мкг; амфениколдар – левомицетин (</w:t>
      </w:r>
      <w:r w:rsidR="007A1F9C" w:rsidRPr="008C45C4">
        <w:rPr>
          <w:rFonts w:ascii="Times New Roman" w:hAnsi="Times New Roman" w:cs="Times New Roman"/>
          <w:sz w:val="28"/>
          <w:szCs w:val="28"/>
          <w:lang w:val="kk-KZ"/>
        </w:rPr>
        <w:t>LEV</w:t>
      </w:r>
      <w:r w:rsidRPr="008C45C4">
        <w:rPr>
          <w:rFonts w:ascii="Times New Roman" w:hAnsi="Times New Roman" w:cs="Times New Roman"/>
          <w:sz w:val="28"/>
          <w:szCs w:val="28"/>
          <w:lang w:val="kk-KZ"/>
        </w:rPr>
        <w:t>) – 30 мкг; тетрациклиндер – (тетрациклин (</w:t>
      </w:r>
      <w:r w:rsidR="007A1F9C" w:rsidRPr="008C45C4">
        <w:rPr>
          <w:rFonts w:ascii="Times New Roman" w:hAnsi="Times New Roman" w:cs="Times New Roman"/>
          <w:sz w:val="28"/>
          <w:szCs w:val="28"/>
          <w:lang w:val="kk-KZ"/>
        </w:rPr>
        <w:t>TET</w:t>
      </w:r>
      <w:r w:rsidRPr="008C45C4">
        <w:rPr>
          <w:rFonts w:ascii="Times New Roman" w:hAnsi="Times New Roman" w:cs="Times New Roman"/>
          <w:sz w:val="28"/>
          <w:szCs w:val="28"/>
          <w:lang w:val="kk-KZ"/>
        </w:rPr>
        <w:t>) – 30 мкг, доксициклин (</w:t>
      </w:r>
      <w:r w:rsidR="007A1F9C" w:rsidRPr="008C45C4">
        <w:rPr>
          <w:rFonts w:ascii="Times New Roman" w:hAnsi="Times New Roman" w:cs="Times New Roman"/>
          <w:sz w:val="28"/>
          <w:szCs w:val="28"/>
          <w:lang w:val="kk-KZ"/>
        </w:rPr>
        <w:t>DOX</w:t>
      </w:r>
      <w:r w:rsidRPr="008C45C4">
        <w:rPr>
          <w:rFonts w:ascii="Times New Roman" w:hAnsi="Times New Roman" w:cs="Times New Roman"/>
          <w:sz w:val="28"/>
          <w:szCs w:val="28"/>
          <w:lang w:val="kk-KZ"/>
        </w:rPr>
        <w:t>) – 30 мкг; фторхинолондар – энрофлоксацин (</w:t>
      </w:r>
      <w:r w:rsidR="007A1F9C" w:rsidRPr="008C45C4">
        <w:rPr>
          <w:rFonts w:ascii="Times New Roman" w:hAnsi="Times New Roman" w:cs="Times New Roman"/>
          <w:sz w:val="28"/>
          <w:szCs w:val="28"/>
          <w:lang w:val="kk-KZ"/>
        </w:rPr>
        <w:t>EFX</w:t>
      </w:r>
      <w:r w:rsidRPr="008C45C4">
        <w:rPr>
          <w:rFonts w:ascii="Times New Roman" w:hAnsi="Times New Roman" w:cs="Times New Roman"/>
          <w:sz w:val="28"/>
          <w:szCs w:val="28"/>
          <w:lang w:val="kk-KZ"/>
        </w:rPr>
        <w:t xml:space="preserve">) – 5 мкг, ципрофлоксацин </w:t>
      </w:r>
      <w:r w:rsidR="00D0696D" w:rsidRPr="008C45C4">
        <w:rPr>
          <w:rFonts w:ascii="Times New Roman" w:hAnsi="Times New Roman" w:cs="Times New Roman"/>
          <w:sz w:val="28"/>
          <w:szCs w:val="28"/>
          <w:lang w:val="kk-KZ"/>
        </w:rPr>
        <w:t>(CFX</w:t>
      </w:r>
      <w:r w:rsidRPr="008C45C4">
        <w:rPr>
          <w:rFonts w:ascii="Times New Roman" w:hAnsi="Times New Roman" w:cs="Times New Roman"/>
          <w:sz w:val="28"/>
          <w:szCs w:val="28"/>
          <w:lang w:val="kk-KZ"/>
        </w:rPr>
        <w:t>) – 5 мкг, норфлоксацин (</w:t>
      </w:r>
      <w:r w:rsidR="00D0696D" w:rsidRPr="008C45C4">
        <w:rPr>
          <w:rFonts w:ascii="Times New Roman" w:hAnsi="Times New Roman" w:cs="Times New Roman"/>
          <w:sz w:val="28"/>
          <w:szCs w:val="28"/>
          <w:lang w:val="kk-KZ"/>
        </w:rPr>
        <w:t>NFX</w:t>
      </w:r>
      <w:r w:rsidRPr="008C45C4">
        <w:rPr>
          <w:rFonts w:ascii="Times New Roman" w:hAnsi="Times New Roman" w:cs="Times New Roman"/>
          <w:sz w:val="28"/>
          <w:szCs w:val="28"/>
          <w:lang w:val="kk-KZ"/>
        </w:rPr>
        <w:t>) – 10 мкг, офлоксацин  (</w:t>
      </w:r>
      <w:r w:rsidR="003034FC" w:rsidRPr="008C45C4">
        <w:rPr>
          <w:rFonts w:ascii="Times New Roman" w:hAnsi="Times New Roman" w:cs="Times New Roman"/>
          <w:sz w:val="28"/>
          <w:szCs w:val="28"/>
          <w:lang w:val="kk-KZ"/>
        </w:rPr>
        <w:t>OFX</w:t>
      </w:r>
      <w:r w:rsidRPr="008C45C4">
        <w:rPr>
          <w:rFonts w:ascii="Times New Roman" w:hAnsi="Times New Roman" w:cs="Times New Roman"/>
          <w:sz w:val="28"/>
          <w:szCs w:val="28"/>
          <w:lang w:val="kk-KZ"/>
        </w:rPr>
        <w:t>) – 5 мкг; хинолондар – налидикс қышқылы (</w:t>
      </w:r>
      <w:r w:rsidR="007A1F9C" w:rsidRPr="008C45C4">
        <w:rPr>
          <w:rFonts w:ascii="Times New Roman" w:hAnsi="Times New Roman" w:cs="Times New Roman"/>
          <w:sz w:val="28"/>
          <w:szCs w:val="28"/>
          <w:lang w:val="kk-KZ"/>
        </w:rPr>
        <w:t>NA</w:t>
      </w:r>
      <w:r w:rsidRPr="008C45C4">
        <w:rPr>
          <w:rFonts w:ascii="Times New Roman" w:hAnsi="Times New Roman" w:cs="Times New Roman"/>
          <w:sz w:val="28"/>
          <w:szCs w:val="28"/>
          <w:lang w:val="kk-KZ"/>
        </w:rPr>
        <w:t>) – 30 мкг; сульфа</w:t>
      </w:r>
      <w:r w:rsidR="00B469A3">
        <w:rPr>
          <w:rFonts w:ascii="Times New Roman" w:hAnsi="Times New Roman" w:cs="Times New Roman"/>
          <w:sz w:val="28"/>
          <w:szCs w:val="28"/>
          <w:lang w:val="kk-KZ"/>
        </w:rPr>
        <w:t>ниламидтер (ко-тримаксозол (сульфаметоксазол</w:t>
      </w:r>
      <w:r w:rsidRPr="008C45C4">
        <w:rPr>
          <w:rFonts w:ascii="Times New Roman" w:hAnsi="Times New Roman" w:cs="Times New Roman"/>
          <w:sz w:val="28"/>
          <w:szCs w:val="28"/>
          <w:lang w:val="kk-KZ"/>
        </w:rPr>
        <w:t xml:space="preserve"> триметоприммен (</w:t>
      </w:r>
      <w:r w:rsidR="003034FC" w:rsidRPr="008C45C4">
        <w:rPr>
          <w:rFonts w:ascii="Times New Roman" w:hAnsi="Times New Roman" w:cs="Times New Roman"/>
          <w:sz w:val="28"/>
          <w:szCs w:val="28"/>
          <w:lang w:val="kk-KZ"/>
        </w:rPr>
        <w:t xml:space="preserve">TMT+SFM </w:t>
      </w:r>
      <w:r w:rsidRPr="008C45C4">
        <w:rPr>
          <w:rFonts w:ascii="Times New Roman" w:hAnsi="Times New Roman" w:cs="Times New Roman"/>
          <w:sz w:val="28"/>
          <w:szCs w:val="28"/>
          <w:lang w:val="kk-KZ"/>
        </w:rPr>
        <w:t>– 1.25/23.75 мкг); нитрофурандар – фурадонин (</w:t>
      </w:r>
      <w:r w:rsidR="003034FC" w:rsidRPr="008C45C4">
        <w:rPr>
          <w:rFonts w:ascii="Times New Roman" w:hAnsi="Times New Roman" w:cs="Times New Roman"/>
          <w:sz w:val="28"/>
          <w:szCs w:val="28"/>
          <w:lang w:val="kk-KZ"/>
        </w:rPr>
        <w:t>FD</w:t>
      </w:r>
      <w:r w:rsidRPr="008C45C4">
        <w:rPr>
          <w:rFonts w:ascii="Times New Roman" w:hAnsi="Times New Roman" w:cs="Times New Roman"/>
          <w:sz w:val="28"/>
          <w:szCs w:val="28"/>
          <w:lang w:val="kk-KZ"/>
        </w:rPr>
        <w:t>) – 300 мкг, фуразолидон (</w:t>
      </w:r>
      <w:r w:rsidR="003034FC" w:rsidRPr="008C45C4">
        <w:rPr>
          <w:rFonts w:ascii="Times New Roman" w:hAnsi="Times New Roman" w:cs="Times New Roman"/>
          <w:sz w:val="28"/>
          <w:szCs w:val="28"/>
          <w:lang w:val="kk-KZ"/>
        </w:rPr>
        <w:t>FZ</w:t>
      </w:r>
      <w:r w:rsidRPr="008C45C4">
        <w:rPr>
          <w:rFonts w:ascii="Times New Roman" w:hAnsi="Times New Roman" w:cs="Times New Roman"/>
          <w:sz w:val="28"/>
          <w:szCs w:val="28"/>
          <w:lang w:val="kk-KZ"/>
        </w:rPr>
        <w:t>) – 300 мкг</w:t>
      </w:r>
      <w:r w:rsidR="000E3A96" w:rsidRPr="008C45C4">
        <w:rPr>
          <w:rFonts w:ascii="Times New Roman" w:hAnsi="Times New Roman" w:cs="Times New Roman"/>
          <w:sz w:val="28"/>
          <w:szCs w:val="28"/>
          <w:lang w:val="kk-KZ"/>
        </w:rPr>
        <w:t xml:space="preserve"> пайдаланылд</w:t>
      </w:r>
      <w:r w:rsidR="008F37C7" w:rsidRPr="008C45C4">
        <w:rPr>
          <w:rFonts w:ascii="Times New Roman" w:hAnsi="Times New Roman" w:cs="Times New Roman"/>
          <w:sz w:val="28"/>
          <w:szCs w:val="28"/>
          <w:lang w:val="kk-KZ"/>
        </w:rPr>
        <w:t>ы.</w:t>
      </w:r>
    </w:p>
    <w:p w14:paraId="2D652180" w14:textId="0FB3D723" w:rsidR="0087387C" w:rsidRPr="008C45C4" w:rsidRDefault="005E1778"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Жабдықтар</w:t>
      </w:r>
      <w:r w:rsidRPr="008C45C4">
        <w:rPr>
          <w:rFonts w:ascii="Times New Roman" w:hAnsi="Times New Roman" w:cs="Times New Roman"/>
          <w:sz w:val="28"/>
          <w:szCs w:val="28"/>
          <w:lang w:val="kk-KZ"/>
        </w:rPr>
        <w:t xml:space="preserve">: (LamSystems) ламинарлық бокс, MS-50 «Micros» бинокулярлы микроксоп, кептіру шкафы, аналитикалық таразылар (Mettler toledo), термостат (ТС-1/80СПУ), айнымалы көлемді автоматты дозаторлар (1-1000 мкл) Eppendorf, Iso Lab, Thermo Scientific, центрифуга-вортекс (Microspin FV-2400 Biosan), MALDI Autoflex III Biotyper (Bruker Daltonik, Германия), </w:t>
      </w:r>
      <w:r w:rsidRPr="008C45C4">
        <w:rPr>
          <w:rFonts w:ascii="Times New Roman" w:hAnsi="Times New Roman"/>
          <w:sz w:val="28"/>
          <w:szCs w:val="28"/>
          <w:lang w:val="kk-KZ"/>
        </w:rPr>
        <w:t xml:space="preserve">амплификатор GeneAmp PCR System 9700 (Applied Biosystems), генетикалық анализатор 3730xl DNA </w:t>
      </w:r>
      <w:r w:rsidRPr="008C45C4">
        <w:rPr>
          <w:rFonts w:ascii="Times New Roman" w:hAnsi="Times New Roman" w:cs="Times New Roman"/>
          <w:sz w:val="28"/>
          <w:szCs w:val="28"/>
          <w:lang w:val="kk-KZ"/>
        </w:rPr>
        <w:t xml:space="preserve">Analyzer (Applide Biosystems), ДНҚ концентрациясын анықтайтын құрал </w:t>
      </w:r>
      <w:r w:rsidRPr="008C45C4">
        <w:rPr>
          <w:rFonts w:ascii="Times New Roman" w:hAnsi="Times New Roman" w:cs="Times New Roman"/>
          <w:bCs/>
          <w:sz w:val="28"/>
          <w:szCs w:val="28"/>
          <w:lang w:val="kk-KZ"/>
        </w:rPr>
        <w:t>NanoDrop1000 спектрофотометры (</w:t>
      </w:r>
      <w:r w:rsidRPr="008C45C4">
        <w:rPr>
          <w:rFonts w:ascii="Times New Roman" w:hAnsi="Times New Roman" w:cs="Times New Roman"/>
          <w:sz w:val="28"/>
          <w:szCs w:val="28"/>
          <w:shd w:val="clear" w:color="auto" w:fill="FFFFFF"/>
          <w:lang w:val="kk-KZ"/>
        </w:rPr>
        <w:t>Thermo Fisher Scientific</w:t>
      </w:r>
      <w:r w:rsidRPr="008C45C4">
        <w:rPr>
          <w:rFonts w:ascii="Times New Roman" w:hAnsi="Times New Roman" w:cs="Times New Roman"/>
          <w:bCs/>
          <w:sz w:val="28"/>
          <w:szCs w:val="28"/>
          <w:lang w:val="kk-KZ"/>
        </w:rPr>
        <w:t xml:space="preserve">), электрофорез камерасы (Cleaver Scientific Ltd), </w:t>
      </w:r>
      <w:r w:rsidR="00322265" w:rsidRPr="008C45C4">
        <w:rPr>
          <w:rFonts w:ascii="Times New Roman" w:hAnsi="Times New Roman" w:cs="Times New Roman"/>
          <w:sz w:val="28"/>
          <w:szCs w:val="28"/>
          <w:lang w:val="kk-KZ"/>
        </w:rPr>
        <w:t>Quantity One (Bio-Rad) бағдарламалық жасақтамасы бар Gel Doc (Bio-Rad) гельдік құжаттама жүйесі</w:t>
      </w:r>
      <w:r w:rsidR="00587EA5" w:rsidRPr="008C45C4">
        <w:rPr>
          <w:rFonts w:ascii="Times New Roman" w:hAnsi="Times New Roman" w:cs="Times New Roman"/>
          <w:sz w:val="28"/>
          <w:szCs w:val="28"/>
          <w:lang w:val="kk-KZ"/>
        </w:rPr>
        <w:t xml:space="preserve"> қолданылды.</w:t>
      </w:r>
    </w:p>
    <w:p w14:paraId="06EE1AEA" w14:textId="77777777" w:rsidR="00A873EF" w:rsidRPr="008C45C4" w:rsidRDefault="00A873EF" w:rsidP="008C45C4">
      <w:pPr>
        <w:spacing w:after="0" w:line="240" w:lineRule="auto"/>
        <w:ind w:firstLine="709"/>
        <w:contextualSpacing/>
        <w:jc w:val="both"/>
        <w:rPr>
          <w:rFonts w:ascii="Times New Roman" w:hAnsi="Times New Roman" w:cs="Times New Roman"/>
          <w:sz w:val="28"/>
          <w:szCs w:val="28"/>
          <w:lang w:val="kk-KZ"/>
        </w:rPr>
      </w:pPr>
    </w:p>
    <w:p w14:paraId="5C4F9990" w14:textId="7857D9C2" w:rsidR="00562205" w:rsidRPr="008C45C4" w:rsidRDefault="00374416"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2.2 </w:t>
      </w:r>
      <w:r w:rsidR="007571F7" w:rsidRPr="008C45C4">
        <w:rPr>
          <w:rFonts w:ascii="Times New Roman" w:hAnsi="Times New Roman" w:cs="Times New Roman"/>
          <w:b/>
          <w:bCs/>
          <w:sz w:val="28"/>
          <w:szCs w:val="28"/>
          <w:lang w:val="kk-KZ"/>
        </w:rPr>
        <w:t>Зерттеу әдістемесі</w:t>
      </w:r>
    </w:p>
    <w:p w14:paraId="7902948F" w14:textId="77777777" w:rsidR="00996445" w:rsidRPr="005C5317" w:rsidRDefault="00996445" w:rsidP="008C45C4">
      <w:pPr>
        <w:spacing w:after="0" w:line="240" w:lineRule="auto"/>
        <w:ind w:firstLine="709"/>
        <w:contextualSpacing/>
        <w:jc w:val="both"/>
        <w:rPr>
          <w:rFonts w:ascii="Times New Roman" w:hAnsi="Times New Roman" w:cs="Times New Roman"/>
          <w:b/>
          <w:bCs/>
          <w:sz w:val="16"/>
          <w:szCs w:val="16"/>
          <w:lang w:val="kk-KZ"/>
        </w:rPr>
      </w:pPr>
    </w:p>
    <w:p w14:paraId="26A63AC2" w14:textId="364178DF" w:rsidR="00A873EF" w:rsidRPr="0050745D" w:rsidRDefault="007571F7" w:rsidP="008C45C4">
      <w:pPr>
        <w:spacing w:after="0" w:line="240" w:lineRule="auto"/>
        <w:ind w:firstLine="709"/>
        <w:contextualSpacing/>
        <w:jc w:val="both"/>
        <w:rPr>
          <w:rFonts w:ascii="Times New Roman" w:hAnsi="Times New Roman" w:cs="Times New Roman"/>
          <w:bCs/>
          <w:sz w:val="28"/>
          <w:szCs w:val="28"/>
          <w:lang w:val="kk-KZ"/>
        </w:rPr>
      </w:pPr>
      <w:r w:rsidRPr="0050745D">
        <w:rPr>
          <w:rFonts w:ascii="Times New Roman" w:hAnsi="Times New Roman" w:cs="Times New Roman"/>
          <w:bCs/>
          <w:sz w:val="28"/>
          <w:szCs w:val="28"/>
          <w:lang w:val="kk-KZ"/>
        </w:rPr>
        <w:t>2.2.1 Маркетинг зерттеулері</w:t>
      </w:r>
    </w:p>
    <w:p w14:paraId="66B213FC" w14:textId="1710ACBC" w:rsidR="007571F7" w:rsidRPr="008C45C4" w:rsidRDefault="00EE10EF"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Қазақстандағы ірімшік нарығының талдауы </w:t>
      </w:r>
      <w:r w:rsidR="0089352C" w:rsidRPr="008C45C4">
        <w:rPr>
          <w:rFonts w:ascii="Times New Roman" w:hAnsi="Times New Roman" w:cs="Times New Roman"/>
          <w:sz w:val="28"/>
          <w:szCs w:val="28"/>
          <w:lang w:val="kk-KZ"/>
        </w:rPr>
        <w:t xml:space="preserve">Ұлттық статистика бюросының ақпараттық-талдау жүйесі, </w:t>
      </w:r>
      <w:r w:rsidR="00C22F2D" w:rsidRPr="008C45C4">
        <w:rPr>
          <w:rFonts w:ascii="Times New Roman" w:hAnsi="Times New Roman" w:cs="Times New Roman"/>
          <w:sz w:val="28"/>
          <w:szCs w:val="28"/>
          <w:lang w:val="kk-KZ"/>
        </w:rPr>
        <w:t xml:space="preserve">Қазақстан Сүт Одағы, </w:t>
      </w:r>
      <w:r w:rsidRPr="008C45C4">
        <w:rPr>
          <w:rFonts w:ascii="Times New Roman" w:hAnsi="Times New Roman" w:cs="Times New Roman"/>
          <w:sz w:val="28"/>
          <w:szCs w:val="28"/>
          <w:lang w:val="kk-KZ"/>
        </w:rPr>
        <w:t>Астана мегаполис</w:t>
      </w:r>
      <w:r w:rsidR="00C22F2D" w:rsidRPr="008C45C4">
        <w:rPr>
          <w:rFonts w:ascii="Times New Roman" w:hAnsi="Times New Roman" w:cs="Times New Roman"/>
          <w:sz w:val="28"/>
          <w:szCs w:val="28"/>
          <w:lang w:val="kk-KZ"/>
        </w:rPr>
        <w:t xml:space="preserve">і, </w:t>
      </w:r>
      <w:r w:rsidRPr="008C45C4">
        <w:rPr>
          <w:rFonts w:ascii="Times New Roman" w:hAnsi="Times New Roman" w:cs="Times New Roman"/>
          <w:sz w:val="28"/>
          <w:szCs w:val="28"/>
          <w:lang w:val="kk-KZ"/>
        </w:rPr>
        <w:t>ірі сауда орталықтарының 2020-2024 жылдары аралығындағы ресми деректер</w:t>
      </w:r>
      <w:r w:rsidR="00C22F2D" w:rsidRPr="008C45C4">
        <w:rPr>
          <w:rFonts w:ascii="Times New Roman" w:hAnsi="Times New Roman" w:cs="Times New Roman"/>
          <w:sz w:val="28"/>
          <w:szCs w:val="28"/>
          <w:lang w:val="kk-KZ"/>
        </w:rPr>
        <w:t xml:space="preserve">іне </w:t>
      </w:r>
      <w:r w:rsidRPr="008C45C4">
        <w:rPr>
          <w:rFonts w:ascii="Times New Roman" w:hAnsi="Times New Roman" w:cs="Times New Roman"/>
          <w:sz w:val="28"/>
          <w:szCs w:val="28"/>
          <w:lang w:val="kk-KZ"/>
        </w:rPr>
        <w:t xml:space="preserve">негізделіп </w:t>
      </w:r>
      <w:r w:rsidR="00C22F2D" w:rsidRPr="008C45C4">
        <w:rPr>
          <w:rFonts w:ascii="Times New Roman" w:hAnsi="Times New Roman" w:cs="Times New Roman"/>
          <w:sz w:val="28"/>
          <w:szCs w:val="28"/>
          <w:lang w:val="kk-KZ"/>
        </w:rPr>
        <w:t xml:space="preserve"> жасалынды [</w:t>
      </w:r>
      <w:r w:rsidR="00660E25" w:rsidRPr="008C45C4">
        <w:rPr>
          <w:rFonts w:ascii="Times New Roman" w:hAnsi="Times New Roman" w:cs="Times New Roman"/>
          <w:sz w:val="28"/>
          <w:szCs w:val="28"/>
          <w:lang w:val="kk-KZ"/>
        </w:rPr>
        <w:t>19</w:t>
      </w:r>
      <w:r w:rsidR="00EB0355" w:rsidRPr="008C45C4">
        <w:rPr>
          <w:rFonts w:ascii="Times New Roman" w:hAnsi="Times New Roman" w:cs="Times New Roman"/>
          <w:sz w:val="28"/>
          <w:szCs w:val="28"/>
          <w:lang w:val="kk-KZ"/>
        </w:rPr>
        <w:t>5</w:t>
      </w:r>
      <w:r w:rsidR="0050745D">
        <w:rPr>
          <w:rFonts w:ascii="Times New Roman" w:hAnsi="Times New Roman" w:cs="Times New Roman"/>
          <w:sz w:val="28"/>
          <w:szCs w:val="28"/>
          <w:lang w:val="kk-KZ"/>
        </w:rPr>
        <w:t>-</w:t>
      </w:r>
      <w:r w:rsidR="00660E25" w:rsidRPr="008C45C4">
        <w:rPr>
          <w:rFonts w:ascii="Times New Roman" w:hAnsi="Times New Roman" w:cs="Times New Roman"/>
          <w:sz w:val="28"/>
          <w:szCs w:val="28"/>
          <w:lang w:val="kk-KZ"/>
        </w:rPr>
        <w:t>19</w:t>
      </w:r>
      <w:r w:rsidR="00EB0355" w:rsidRPr="008C45C4">
        <w:rPr>
          <w:rFonts w:ascii="Times New Roman" w:hAnsi="Times New Roman" w:cs="Times New Roman"/>
          <w:sz w:val="28"/>
          <w:szCs w:val="28"/>
          <w:lang w:val="kk-KZ"/>
        </w:rPr>
        <w:t>7</w:t>
      </w:r>
      <w:r w:rsidR="00C22F2D" w:rsidRPr="008C45C4">
        <w:rPr>
          <w:rFonts w:ascii="Times New Roman" w:hAnsi="Times New Roman" w:cs="Times New Roman"/>
          <w:sz w:val="28"/>
          <w:szCs w:val="28"/>
          <w:lang w:val="kk-KZ"/>
        </w:rPr>
        <w:t>].</w:t>
      </w:r>
    </w:p>
    <w:p w14:paraId="7701CA8C" w14:textId="77777777" w:rsidR="00C22F2D" w:rsidRPr="008C45C4" w:rsidRDefault="00C22F2D" w:rsidP="008C45C4">
      <w:pPr>
        <w:spacing w:after="0" w:line="240" w:lineRule="auto"/>
        <w:ind w:firstLine="709"/>
        <w:contextualSpacing/>
        <w:jc w:val="both"/>
        <w:rPr>
          <w:rFonts w:ascii="Times New Roman" w:hAnsi="Times New Roman" w:cs="Times New Roman"/>
          <w:b/>
          <w:bCs/>
          <w:sz w:val="28"/>
          <w:szCs w:val="28"/>
          <w:lang w:val="kk-KZ"/>
        </w:rPr>
      </w:pPr>
    </w:p>
    <w:p w14:paraId="2C07273B" w14:textId="6B3F508B" w:rsidR="00BB4988" w:rsidRPr="0050745D" w:rsidRDefault="007571F7" w:rsidP="008C45C4">
      <w:pPr>
        <w:spacing w:after="0" w:line="240" w:lineRule="auto"/>
        <w:ind w:firstLine="709"/>
        <w:contextualSpacing/>
        <w:jc w:val="both"/>
        <w:rPr>
          <w:rFonts w:ascii="Times New Roman" w:hAnsi="Times New Roman" w:cs="Times New Roman"/>
          <w:bCs/>
          <w:color w:val="262626"/>
          <w:sz w:val="28"/>
          <w:szCs w:val="28"/>
          <w:lang w:val="kk-KZ"/>
        </w:rPr>
      </w:pPr>
      <w:r w:rsidRPr="0050745D">
        <w:rPr>
          <w:rFonts w:ascii="Times New Roman" w:hAnsi="Times New Roman" w:cs="Times New Roman"/>
          <w:bCs/>
          <w:sz w:val="28"/>
          <w:szCs w:val="28"/>
          <w:lang w:val="kk-KZ"/>
        </w:rPr>
        <w:t xml:space="preserve">2.2.2 </w:t>
      </w:r>
      <w:r w:rsidR="00BB4988" w:rsidRPr="0050745D">
        <w:rPr>
          <w:rFonts w:ascii="Times New Roman" w:hAnsi="Times New Roman" w:cs="Times New Roman"/>
          <w:bCs/>
          <w:color w:val="262626"/>
          <w:sz w:val="28"/>
          <w:szCs w:val="28"/>
          <w:lang w:val="kk-KZ"/>
        </w:rPr>
        <w:t>Сынамаларды іріктеу және дайындау</w:t>
      </w:r>
    </w:p>
    <w:p w14:paraId="732C4016" w14:textId="41680867" w:rsidR="00345D1F" w:rsidRPr="008C45C4" w:rsidRDefault="00345D1F"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color w:val="262626"/>
          <w:sz w:val="28"/>
          <w:szCs w:val="28"/>
          <w:lang w:val="kk-KZ"/>
        </w:rPr>
        <w:t>Сынамаларды іріктеу және дайындау «Сүт және сүт өнімдері. Қабылдау ережелері, іріктеу әдістері және сынамаларды талдауға дайындау» МЕМСТ 26809.1-2014 бойынша асептика ережелеріне сәйкес стерильді, бір реттік ыдыс-аяқ, пробиркалар немесе контейнерлер (пакеттер) қолданып, ұйымдастырылды.</w:t>
      </w:r>
    </w:p>
    <w:p w14:paraId="01ECEDB7" w14:textId="5BFE5569" w:rsidR="00713555" w:rsidRPr="008C45C4" w:rsidRDefault="003B6532"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Ірімшік үлгілері </w:t>
      </w:r>
      <w:r w:rsidR="00DD44E1" w:rsidRPr="008C45C4">
        <w:rPr>
          <w:rFonts w:ascii="Times New Roman" w:hAnsi="Times New Roman" w:cs="Times New Roman"/>
          <w:sz w:val="28"/>
          <w:szCs w:val="28"/>
          <w:lang w:val="kk-KZ"/>
        </w:rPr>
        <w:t xml:space="preserve">бөлшек сауда орындарында </w:t>
      </w:r>
      <w:r w:rsidRPr="008C45C4">
        <w:rPr>
          <w:rFonts w:ascii="Times New Roman" w:hAnsi="Times New Roman" w:cs="Times New Roman"/>
          <w:sz w:val="28"/>
          <w:szCs w:val="28"/>
          <w:lang w:val="kk-KZ"/>
        </w:rPr>
        <w:t xml:space="preserve">үш </w:t>
      </w:r>
      <w:r w:rsidR="00D77F79" w:rsidRPr="008C45C4">
        <w:rPr>
          <w:rFonts w:ascii="Times New Roman" w:hAnsi="Times New Roman" w:cs="Times New Roman"/>
          <w:sz w:val="28"/>
          <w:szCs w:val="28"/>
          <w:lang w:val="kk-KZ"/>
        </w:rPr>
        <w:t>сатылымдық</w:t>
      </w:r>
      <w:r w:rsidRPr="008C45C4">
        <w:rPr>
          <w:rFonts w:ascii="Times New Roman" w:hAnsi="Times New Roman" w:cs="Times New Roman"/>
          <w:sz w:val="28"/>
          <w:szCs w:val="28"/>
          <w:lang w:val="kk-KZ"/>
        </w:rPr>
        <w:t xml:space="preserve"> типі және ө</w:t>
      </w:r>
      <w:r w:rsidR="008E3572" w:rsidRPr="008C45C4">
        <w:rPr>
          <w:rFonts w:ascii="Times New Roman" w:hAnsi="Times New Roman" w:cs="Times New Roman"/>
          <w:sz w:val="28"/>
          <w:szCs w:val="28"/>
          <w:lang w:val="kk-KZ"/>
        </w:rPr>
        <w:t>ндіріс кәсіпорындары орналасқан географиялық</w:t>
      </w:r>
      <w:r w:rsidR="00713555" w:rsidRPr="008C45C4">
        <w:rPr>
          <w:rFonts w:ascii="Times New Roman" w:hAnsi="Times New Roman" w:cs="Times New Roman"/>
          <w:sz w:val="28"/>
          <w:szCs w:val="28"/>
          <w:lang w:val="kk-KZ"/>
        </w:rPr>
        <w:t xml:space="preserve"> аймақтар бойынша</w:t>
      </w:r>
      <w:r w:rsidRPr="008C45C4">
        <w:rPr>
          <w:rFonts w:ascii="Times New Roman" w:hAnsi="Times New Roman" w:cs="Times New Roman"/>
          <w:sz w:val="28"/>
          <w:szCs w:val="28"/>
          <w:lang w:val="kk-KZ"/>
        </w:rPr>
        <w:t xml:space="preserve"> жинақталып, </w:t>
      </w:r>
      <w:r w:rsidR="008E3572" w:rsidRPr="008C45C4">
        <w:rPr>
          <w:rFonts w:ascii="Times New Roman" w:hAnsi="Times New Roman" w:cs="Times New Roman"/>
          <w:sz w:val="28"/>
          <w:szCs w:val="28"/>
          <w:lang w:val="kk-KZ"/>
        </w:rPr>
        <w:t>шығыстан</w:t>
      </w:r>
      <w:r w:rsidR="00BB4988" w:rsidRPr="008C45C4">
        <w:rPr>
          <w:rFonts w:ascii="Times New Roman" w:hAnsi="Times New Roman" w:cs="Times New Roman"/>
          <w:sz w:val="28"/>
          <w:szCs w:val="28"/>
          <w:lang w:val="kk-KZ"/>
        </w:rPr>
        <w:t xml:space="preserve"> </w:t>
      </w:r>
      <w:r w:rsidR="00713555" w:rsidRPr="008C45C4">
        <w:rPr>
          <w:rFonts w:ascii="Times New Roman" w:hAnsi="Times New Roman" w:cs="Times New Roman"/>
          <w:sz w:val="28"/>
          <w:szCs w:val="28"/>
          <w:lang w:val="kk-KZ"/>
        </w:rPr>
        <w:t>87,</w:t>
      </w:r>
      <w:r w:rsidR="00713555" w:rsidRPr="008C45C4">
        <w:rPr>
          <w:rFonts w:ascii="Times New Roman" w:hAnsi="Times New Roman" w:cs="Times New Roman"/>
          <w:b/>
          <w:bCs/>
          <w:sz w:val="28"/>
          <w:szCs w:val="28"/>
          <w:lang w:val="kk-KZ"/>
        </w:rPr>
        <w:t xml:space="preserve"> </w:t>
      </w:r>
      <w:r w:rsidR="008E3572" w:rsidRPr="008C45C4">
        <w:rPr>
          <w:rFonts w:ascii="Times New Roman" w:hAnsi="Times New Roman" w:cs="Times New Roman"/>
          <w:sz w:val="28"/>
          <w:szCs w:val="28"/>
          <w:lang w:val="kk-KZ"/>
        </w:rPr>
        <w:t xml:space="preserve">орталықтан </w:t>
      </w:r>
      <w:r w:rsidR="000D714E">
        <w:rPr>
          <w:rFonts w:ascii="Times New Roman" w:hAnsi="Times New Roman" w:cs="Times New Roman"/>
          <w:sz w:val="28"/>
          <w:szCs w:val="28"/>
          <w:lang w:val="kk-KZ"/>
        </w:rPr>
        <w:t xml:space="preserve">56, </w:t>
      </w:r>
      <w:r w:rsidR="008E3572" w:rsidRPr="008C45C4">
        <w:rPr>
          <w:rFonts w:ascii="Times New Roman" w:hAnsi="Times New Roman" w:cs="Times New Roman"/>
          <w:sz w:val="28"/>
          <w:szCs w:val="28"/>
          <w:lang w:val="kk-KZ"/>
        </w:rPr>
        <w:t xml:space="preserve">солтүстіктен </w:t>
      </w:r>
      <w:r w:rsidR="000D714E">
        <w:rPr>
          <w:rFonts w:ascii="Times New Roman" w:hAnsi="Times New Roman" w:cs="Times New Roman"/>
          <w:sz w:val="28"/>
          <w:szCs w:val="28"/>
          <w:lang w:val="kk-KZ"/>
        </w:rPr>
        <w:t>54,</w:t>
      </w:r>
      <w:r w:rsidR="00713555" w:rsidRPr="008C45C4">
        <w:rPr>
          <w:rFonts w:ascii="Times New Roman" w:hAnsi="Times New Roman" w:cs="Times New Roman"/>
          <w:sz w:val="28"/>
          <w:szCs w:val="28"/>
          <w:lang w:val="kk-KZ"/>
        </w:rPr>
        <w:t xml:space="preserve"> </w:t>
      </w:r>
      <w:r w:rsidR="008E3572" w:rsidRPr="008C45C4">
        <w:rPr>
          <w:rFonts w:ascii="Times New Roman" w:hAnsi="Times New Roman" w:cs="Times New Roman"/>
          <w:sz w:val="28"/>
          <w:szCs w:val="28"/>
          <w:lang w:val="kk-KZ"/>
        </w:rPr>
        <w:t>оңтүстіктен</w:t>
      </w:r>
      <w:r w:rsidR="00713555" w:rsidRPr="008C45C4">
        <w:rPr>
          <w:rFonts w:ascii="Times New Roman" w:hAnsi="Times New Roman" w:cs="Times New Roman"/>
          <w:sz w:val="28"/>
          <w:szCs w:val="28"/>
          <w:lang w:val="kk-KZ"/>
        </w:rPr>
        <w:t xml:space="preserve"> 10 </w:t>
      </w:r>
      <w:r w:rsidRPr="008C45C4">
        <w:rPr>
          <w:rFonts w:ascii="Times New Roman" w:hAnsi="Times New Roman" w:cs="Times New Roman"/>
          <w:sz w:val="28"/>
          <w:szCs w:val="28"/>
          <w:lang w:val="kk-KZ"/>
        </w:rPr>
        <w:t xml:space="preserve">сынамалар </w:t>
      </w:r>
      <w:r w:rsidR="00713555" w:rsidRPr="008C45C4">
        <w:rPr>
          <w:rFonts w:ascii="Times New Roman" w:hAnsi="Times New Roman" w:cs="Times New Roman"/>
          <w:sz w:val="28"/>
          <w:szCs w:val="28"/>
          <w:lang w:val="kk-KZ"/>
        </w:rPr>
        <w:t>іріктелді (</w:t>
      </w:r>
      <w:r w:rsidR="005C5317">
        <w:rPr>
          <w:rFonts w:ascii="Times New Roman" w:hAnsi="Times New Roman" w:cs="Times New Roman"/>
          <w:sz w:val="28"/>
          <w:szCs w:val="28"/>
          <w:lang w:val="kk-KZ"/>
        </w:rPr>
        <w:t>2а-</w:t>
      </w:r>
      <w:r w:rsidR="008E3572" w:rsidRPr="008C45C4">
        <w:rPr>
          <w:rFonts w:ascii="Times New Roman" w:hAnsi="Times New Roman" w:cs="Times New Roman"/>
          <w:sz w:val="28"/>
          <w:szCs w:val="28"/>
          <w:lang w:val="kk-KZ"/>
        </w:rPr>
        <w:t>к</w:t>
      </w:r>
      <w:r w:rsidR="00713555" w:rsidRPr="008C45C4">
        <w:rPr>
          <w:rFonts w:ascii="Times New Roman" w:hAnsi="Times New Roman" w:cs="Times New Roman"/>
          <w:sz w:val="28"/>
          <w:szCs w:val="28"/>
          <w:lang w:val="kk-KZ"/>
        </w:rPr>
        <w:t>есте).</w:t>
      </w:r>
      <w:r w:rsidR="00BB4988" w:rsidRPr="008C45C4">
        <w:rPr>
          <w:rFonts w:ascii="Times New Roman" w:hAnsi="Times New Roman" w:cs="Times New Roman"/>
          <w:sz w:val="28"/>
          <w:szCs w:val="28"/>
          <w:lang w:val="kk-KZ"/>
        </w:rPr>
        <w:t xml:space="preserve"> </w:t>
      </w:r>
      <w:r w:rsidR="00A74B7E" w:rsidRPr="008C45C4">
        <w:rPr>
          <w:rFonts w:ascii="Times New Roman" w:hAnsi="Times New Roman" w:cs="Times New Roman"/>
          <w:sz w:val="28"/>
          <w:szCs w:val="28"/>
          <w:lang w:val="kk-KZ"/>
        </w:rPr>
        <w:t xml:space="preserve">Коммерциялық қапталу 78% үлгілерде </w:t>
      </w:r>
      <w:r w:rsidR="00713555" w:rsidRPr="008C45C4">
        <w:rPr>
          <w:rFonts w:ascii="Times New Roman" w:hAnsi="Times New Roman" w:cs="Times New Roman"/>
          <w:sz w:val="28"/>
          <w:szCs w:val="28"/>
          <w:lang w:val="kk-KZ"/>
        </w:rPr>
        <w:t xml:space="preserve">вакуумдық, </w:t>
      </w:r>
      <w:r w:rsidR="008E3572" w:rsidRPr="008C45C4">
        <w:rPr>
          <w:rFonts w:ascii="Times New Roman" w:hAnsi="Times New Roman" w:cs="Times New Roman"/>
          <w:sz w:val="28"/>
          <w:szCs w:val="28"/>
          <w:lang w:val="kk-KZ"/>
        </w:rPr>
        <w:t xml:space="preserve">ал </w:t>
      </w:r>
      <w:r w:rsidR="00713555" w:rsidRPr="008C45C4">
        <w:rPr>
          <w:rFonts w:ascii="Times New Roman" w:hAnsi="Times New Roman" w:cs="Times New Roman"/>
          <w:sz w:val="28"/>
          <w:szCs w:val="28"/>
          <w:lang w:val="kk-KZ"/>
        </w:rPr>
        <w:t xml:space="preserve">22% </w:t>
      </w:r>
      <w:r w:rsidR="00A74B7E" w:rsidRPr="008C45C4">
        <w:rPr>
          <w:rFonts w:ascii="Times New Roman" w:eastAsia="Times New Roman" w:hAnsi="Times New Roman" w:cs="Times New Roman"/>
          <w:bCs/>
          <w:sz w:val="28"/>
          <w:szCs w:val="28"/>
          <w:lang w:val="kk-KZ" w:eastAsia="ru-RU"/>
        </w:rPr>
        <w:t xml:space="preserve">– </w:t>
      </w:r>
      <w:r w:rsidR="00A74B7E" w:rsidRPr="008C45C4">
        <w:rPr>
          <w:rFonts w:ascii="Times New Roman" w:hAnsi="Times New Roman" w:cs="Times New Roman"/>
          <w:sz w:val="28"/>
          <w:szCs w:val="28"/>
          <w:lang w:val="kk-KZ"/>
        </w:rPr>
        <w:t>бос болды</w:t>
      </w:r>
      <w:r w:rsidR="00AE5B9D" w:rsidRPr="008C45C4">
        <w:rPr>
          <w:rFonts w:ascii="Times New Roman" w:hAnsi="Times New Roman" w:cs="Times New Roman"/>
          <w:sz w:val="28"/>
          <w:szCs w:val="28"/>
          <w:lang w:val="kk-KZ"/>
        </w:rPr>
        <w:t xml:space="preserve"> (</w:t>
      </w:r>
      <w:r w:rsidR="00D10FFA" w:rsidRPr="008C45C4">
        <w:rPr>
          <w:rFonts w:ascii="Times New Roman" w:hAnsi="Times New Roman" w:cs="Times New Roman"/>
          <w:sz w:val="28"/>
          <w:szCs w:val="28"/>
          <w:lang w:val="kk-KZ"/>
        </w:rPr>
        <w:t>2</w:t>
      </w:r>
      <w:r w:rsidR="005C5317">
        <w:rPr>
          <w:rFonts w:ascii="Times New Roman" w:hAnsi="Times New Roman" w:cs="Times New Roman"/>
          <w:sz w:val="28"/>
          <w:szCs w:val="28"/>
          <w:lang w:val="kk-KZ"/>
        </w:rPr>
        <w:t>б</w:t>
      </w:r>
      <w:r w:rsidR="00D10FFA" w:rsidRPr="008C45C4">
        <w:rPr>
          <w:rFonts w:ascii="Times New Roman" w:hAnsi="Times New Roman" w:cs="Times New Roman"/>
          <w:sz w:val="28"/>
          <w:szCs w:val="28"/>
          <w:lang w:val="kk-KZ"/>
        </w:rPr>
        <w:t>-</w:t>
      </w:r>
      <w:r w:rsidR="00AE5B9D" w:rsidRPr="008C45C4">
        <w:rPr>
          <w:rFonts w:ascii="Times New Roman" w:hAnsi="Times New Roman" w:cs="Times New Roman"/>
          <w:sz w:val="28"/>
          <w:szCs w:val="28"/>
          <w:lang w:val="kk-KZ"/>
        </w:rPr>
        <w:t>кесте)</w:t>
      </w:r>
      <w:r w:rsidR="00713555" w:rsidRPr="008C45C4">
        <w:rPr>
          <w:rFonts w:ascii="Times New Roman" w:hAnsi="Times New Roman" w:cs="Times New Roman"/>
          <w:sz w:val="28"/>
          <w:szCs w:val="28"/>
          <w:lang w:val="kk-KZ"/>
        </w:rPr>
        <w:t>.</w:t>
      </w:r>
    </w:p>
    <w:p w14:paraId="0F2A984F" w14:textId="77777777" w:rsidR="00BB4988" w:rsidRPr="008C45C4" w:rsidRDefault="00BB4988" w:rsidP="008C45C4">
      <w:pPr>
        <w:spacing w:after="0" w:line="240" w:lineRule="auto"/>
        <w:ind w:firstLine="709"/>
        <w:contextualSpacing/>
        <w:jc w:val="both"/>
        <w:rPr>
          <w:rFonts w:ascii="Times New Roman" w:eastAsia="Times New Roman" w:hAnsi="Times New Roman" w:cs="Times New Roman"/>
          <w:bCs/>
          <w:sz w:val="28"/>
          <w:szCs w:val="28"/>
          <w:lang w:val="kk-KZ" w:eastAsia="ru-RU"/>
        </w:rPr>
      </w:pPr>
    </w:p>
    <w:p w14:paraId="3C0968DC" w14:textId="3FDE3647" w:rsidR="00713555" w:rsidRPr="008C45C4" w:rsidRDefault="00713555" w:rsidP="008C45C4">
      <w:pPr>
        <w:spacing w:after="0" w:line="240" w:lineRule="auto"/>
        <w:contextualSpacing/>
        <w:jc w:val="both"/>
        <w:rPr>
          <w:rFonts w:ascii="Times New Roman" w:eastAsia="Times New Roman" w:hAnsi="Times New Roman" w:cs="Times New Roman"/>
          <w:bCs/>
          <w:sz w:val="28"/>
          <w:szCs w:val="28"/>
          <w:lang w:val="kk-KZ" w:eastAsia="ru-RU"/>
        </w:rPr>
      </w:pPr>
      <w:r w:rsidRPr="008C45C4">
        <w:rPr>
          <w:rFonts w:ascii="Times New Roman" w:eastAsia="Times New Roman" w:hAnsi="Times New Roman" w:cs="Times New Roman"/>
          <w:bCs/>
          <w:sz w:val="28"/>
          <w:szCs w:val="28"/>
          <w:lang w:val="kk-KZ" w:eastAsia="ru-RU"/>
        </w:rPr>
        <w:t xml:space="preserve">Кесте </w:t>
      </w:r>
      <w:r w:rsidR="00474294" w:rsidRPr="008C45C4">
        <w:rPr>
          <w:rFonts w:ascii="Times New Roman" w:eastAsia="Times New Roman" w:hAnsi="Times New Roman" w:cs="Times New Roman"/>
          <w:bCs/>
          <w:sz w:val="28"/>
          <w:szCs w:val="28"/>
          <w:lang w:val="kk-KZ" w:eastAsia="ru-RU"/>
        </w:rPr>
        <w:t>2</w:t>
      </w:r>
      <w:r w:rsidRPr="008C45C4">
        <w:rPr>
          <w:rFonts w:ascii="Times New Roman" w:eastAsia="Times New Roman" w:hAnsi="Times New Roman" w:cs="Times New Roman"/>
          <w:bCs/>
          <w:sz w:val="28"/>
          <w:szCs w:val="28"/>
          <w:lang w:val="kk-KZ" w:eastAsia="ru-RU"/>
        </w:rPr>
        <w:t xml:space="preserve"> – Зерттел</w:t>
      </w:r>
      <w:r w:rsidR="00DD44E1" w:rsidRPr="008C45C4">
        <w:rPr>
          <w:rFonts w:ascii="Times New Roman" w:eastAsia="Times New Roman" w:hAnsi="Times New Roman" w:cs="Times New Roman"/>
          <w:bCs/>
          <w:sz w:val="28"/>
          <w:szCs w:val="28"/>
          <w:lang w:val="kk-KZ" w:eastAsia="ru-RU"/>
        </w:rPr>
        <w:t>інген</w:t>
      </w:r>
      <w:r w:rsidRPr="008C45C4">
        <w:rPr>
          <w:rFonts w:ascii="Times New Roman" w:eastAsia="Times New Roman" w:hAnsi="Times New Roman" w:cs="Times New Roman"/>
          <w:bCs/>
          <w:sz w:val="28"/>
          <w:szCs w:val="28"/>
          <w:lang w:val="kk-KZ" w:eastAsia="ru-RU"/>
        </w:rPr>
        <w:t xml:space="preserve"> өнім үлгілерін іріктеу </w:t>
      </w:r>
    </w:p>
    <w:p w14:paraId="6F6AC064" w14:textId="77777777" w:rsidR="00A873EF" w:rsidRPr="008C45C4" w:rsidRDefault="00A873EF" w:rsidP="008C45C4">
      <w:pPr>
        <w:spacing w:after="0" w:line="240" w:lineRule="auto"/>
        <w:ind w:firstLine="720"/>
        <w:contextualSpacing/>
        <w:jc w:val="both"/>
        <w:rPr>
          <w:rFonts w:ascii="Times New Roman" w:eastAsia="Times New Roman" w:hAnsi="Times New Roman" w:cs="Times New Roman"/>
          <w:bCs/>
          <w:sz w:val="16"/>
          <w:szCs w:val="16"/>
          <w:lang w:val="kk-KZ" w:eastAsia="ru-RU"/>
        </w:rPr>
      </w:pPr>
    </w:p>
    <w:tbl>
      <w:tblPr>
        <w:tblStyle w:val="a5"/>
        <w:tblW w:w="9569" w:type="dxa"/>
        <w:tblInd w:w="178" w:type="dxa"/>
        <w:tblLook w:val="04A0" w:firstRow="1" w:lastRow="0" w:firstColumn="1" w:lastColumn="0" w:noHBand="0" w:noVBand="1"/>
      </w:tblPr>
      <w:tblGrid>
        <w:gridCol w:w="2077"/>
        <w:gridCol w:w="436"/>
        <w:gridCol w:w="990"/>
        <w:gridCol w:w="1559"/>
        <w:gridCol w:w="1559"/>
        <w:gridCol w:w="94"/>
        <w:gridCol w:w="1349"/>
        <w:gridCol w:w="1505"/>
      </w:tblGrid>
      <w:tr w:rsidR="000C39BC" w:rsidRPr="00A008BC" w14:paraId="54DC1742" w14:textId="77777777" w:rsidTr="007A2C30">
        <w:tc>
          <w:tcPr>
            <w:tcW w:w="9569" w:type="dxa"/>
            <w:gridSpan w:val="8"/>
            <w:shd w:val="clear" w:color="auto" w:fill="auto"/>
          </w:tcPr>
          <w:p w14:paraId="16DA6EDF" w14:textId="204DCF66" w:rsidR="000C39BC" w:rsidRPr="008C45C4" w:rsidRDefault="000C39BC" w:rsidP="008C45C4">
            <w:pPr>
              <w:spacing w:after="0" w:line="240" w:lineRule="auto"/>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(а) </w:t>
            </w:r>
            <w:r w:rsidR="003818C5" w:rsidRPr="008C45C4">
              <w:rPr>
                <w:rFonts w:ascii="Times New Roman" w:hAnsi="Times New Roman" w:cs="Times New Roman"/>
                <w:sz w:val="24"/>
                <w:szCs w:val="24"/>
                <w:lang w:val="kk-KZ"/>
              </w:rPr>
              <w:t>Қазақстанның  ө</w:t>
            </w:r>
            <w:r w:rsidR="00BB4988" w:rsidRPr="008C45C4">
              <w:rPr>
                <w:rFonts w:ascii="Times New Roman" w:hAnsi="Times New Roman" w:cs="Times New Roman"/>
                <w:sz w:val="24"/>
                <w:szCs w:val="24"/>
                <w:lang w:val="kk-KZ"/>
              </w:rPr>
              <w:t>ндіріс аймақтары бойынша сынамаларды жинақтау</w:t>
            </w:r>
            <w:r w:rsidR="003818C5" w:rsidRPr="008C45C4">
              <w:rPr>
                <w:rFonts w:ascii="Times New Roman" w:hAnsi="Times New Roman" w:cs="Times New Roman"/>
                <w:sz w:val="24"/>
                <w:szCs w:val="24"/>
                <w:lang w:val="kk-KZ"/>
              </w:rPr>
              <w:t xml:space="preserve">, </w:t>
            </w:r>
            <w:r w:rsidR="007571F7" w:rsidRPr="008C45C4">
              <w:rPr>
                <w:rFonts w:ascii="Times New Roman" w:hAnsi="Times New Roman" w:cs="Times New Roman"/>
                <w:sz w:val="24"/>
                <w:szCs w:val="24"/>
                <w:lang w:val="kk-KZ"/>
              </w:rPr>
              <w:t xml:space="preserve"> </w:t>
            </w:r>
            <w:r w:rsidR="003818C5" w:rsidRPr="008C45C4">
              <w:rPr>
                <w:rFonts w:ascii="Times New Roman" w:hAnsi="Times New Roman" w:cs="Times New Roman"/>
                <w:sz w:val="24"/>
                <w:szCs w:val="24"/>
                <w:lang w:val="kk-KZ"/>
              </w:rPr>
              <w:t>n (%)</w:t>
            </w:r>
          </w:p>
        </w:tc>
      </w:tr>
      <w:tr w:rsidR="000C39BC" w:rsidRPr="008C45C4" w14:paraId="489F0DB4" w14:textId="77777777" w:rsidTr="007A2C30">
        <w:trPr>
          <w:trHeight w:val="376"/>
        </w:trPr>
        <w:tc>
          <w:tcPr>
            <w:tcW w:w="2077" w:type="dxa"/>
          </w:tcPr>
          <w:p w14:paraId="1A752C4D" w14:textId="741BB1AE" w:rsidR="000C39BC" w:rsidRPr="008C45C4" w:rsidRDefault="000C39BC" w:rsidP="008C45C4">
            <w:pPr>
              <w:spacing w:after="0" w:line="240" w:lineRule="auto"/>
              <w:ind w:left="142"/>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Ірімшік </w:t>
            </w:r>
            <w:r w:rsidR="00DD44E1" w:rsidRPr="008C45C4">
              <w:rPr>
                <w:rFonts w:ascii="Times New Roman" w:hAnsi="Times New Roman" w:cs="Times New Roman"/>
                <w:sz w:val="24"/>
                <w:szCs w:val="24"/>
                <w:lang w:val="kk-KZ"/>
              </w:rPr>
              <w:t>типтері</w:t>
            </w:r>
          </w:p>
        </w:tc>
        <w:tc>
          <w:tcPr>
            <w:tcW w:w="1426" w:type="dxa"/>
            <w:gridSpan w:val="2"/>
          </w:tcPr>
          <w:p w14:paraId="1C3139FA" w14:textId="34871878"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Шығыс</w:t>
            </w:r>
          </w:p>
        </w:tc>
        <w:tc>
          <w:tcPr>
            <w:tcW w:w="1559" w:type="dxa"/>
          </w:tcPr>
          <w:p w14:paraId="6F9E7466" w14:textId="1EFB94C5"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Орталық</w:t>
            </w:r>
          </w:p>
        </w:tc>
        <w:tc>
          <w:tcPr>
            <w:tcW w:w="1559" w:type="dxa"/>
          </w:tcPr>
          <w:p w14:paraId="50E75E3E" w14:textId="3AF6893C"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Солтүстік</w:t>
            </w:r>
          </w:p>
        </w:tc>
        <w:tc>
          <w:tcPr>
            <w:tcW w:w="1443" w:type="dxa"/>
            <w:gridSpan w:val="2"/>
          </w:tcPr>
          <w:p w14:paraId="33E5BF73" w14:textId="671C21D1"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Оңтүстік</w:t>
            </w:r>
          </w:p>
        </w:tc>
        <w:tc>
          <w:tcPr>
            <w:tcW w:w="1505" w:type="dxa"/>
          </w:tcPr>
          <w:p w14:paraId="0FEE6B82" w14:textId="753682A1" w:rsidR="000C39BC" w:rsidRPr="008C45C4" w:rsidRDefault="00A74B7E"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Жалпы</w:t>
            </w:r>
          </w:p>
        </w:tc>
      </w:tr>
      <w:tr w:rsidR="000C39BC" w:rsidRPr="008C45C4" w14:paraId="1236D940" w14:textId="77777777" w:rsidTr="007A2C30">
        <w:trPr>
          <w:trHeight w:val="269"/>
        </w:trPr>
        <w:tc>
          <w:tcPr>
            <w:tcW w:w="2077" w:type="dxa"/>
            <w:vAlign w:val="center"/>
          </w:tcPr>
          <w:p w14:paraId="18DD8411"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Жұмсақ</w:t>
            </w:r>
          </w:p>
        </w:tc>
        <w:tc>
          <w:tcPr>
            <w:tcW w:w="1426" w:type="dxa"/>
            <w:gridSpan w:val="2"/>
            <w:vAlign w:val="center"/>
          </w:tcPr>
          <w:p w14:paraId="05203335"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26 </w:t>
            </w:r>
            <w:r w:rsidRPr="008C45C4">
              <w:rPr>
                <w:rFonts w:ascii="Times New Roman" w:hAnsi="Times New Roman" w:cs="Times New Roman"/>
                <w:sz w:val="24"/>
                <w:szCs w:val="24"/>
              </w:rPr>
              <w:t>(41)</w:t>
            </w:r>
          </w:p>
        </w:tc>
        <w:tc>
          <w:tcPr>
            <w:tcW w:w="1559" w:type="dxa"/>
            <w:vAlign w:val="center"/>
          </w:tcPr>
          <w:p w14:paraId="3F59201E"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12 (19)</w:t>
            </w:r>
          </w:p>
        </w:tc>
        <w:tc>
          <w:tcPr>
            <w:tcW w:w="1559" w:type="dxa"/>
            <w:vAlign w:val="center"/>
          </w:tcPr>
          <w:p w14:paraId="5931EAA6"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22 (34)</w:t>
            </w:r>
          </w:p>
        </w:tc>
        <w:tc>
          <w:tcPr>
            <w:tcW w:w="1443" w:type="dxa"/>
            <w:gridSpan w:val="2"/>
            <w:vAlign w:val="center"/>
          </w:tcPr>
          <w:p w14:paraId="6B03D4A5"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4 (6)</w:t>
            </w:r>
          </w:p>
        </w:tc>
        <w:tc>
          <w:tcPr>
            <w:tcW w:w="1505" w:type="dxa"/>
            <w:vAlign w:val="center"/>
          </w:tcPr>
          <w:p w14:paraId="0D019ED4"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64</w:t>
            </w:r>
          </w:p>
        </w:tc>
      </w:tr>
      <w:tr w:rsidR="000C39BC" w:rsidRPr="008C45C4" w14:paraId="22AF1193" w14:textId="77777777" w:rsidTr="007A2C30">
        <w:trPr>
          <w:trHeight w:val="269"/>
        </w:trPr>
        <w:tc>
          <w:tcPr>
            <w:tcW w:w="2077" w:type="dxa"/>
            <w:vAlign w:val="center"/>
          </w:tcPr>
          <w:p w14:paraId="5D39227F"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Жартылай қатты</w:t>
            </w:r>
          </w:p>
        </w:tc>
        <w:tc>
          <w:tcPr>
            <w:tcW w:w="1426" w:type="dxa"/>
            <w:gridSpan w:val="2"/>
            <w:vAlign w:val="center"/>
          </w:tcPr>
          <w:p w14:paraId="73ED4F74"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47 (46)</w:t>
            </w:r>
          </w:p>
        </w:tc>
        <w:tc>
          <w:tcPr>
            <w:tcW w:w="1559" w:type="dxa"/>
            <w:vAlign w:val="center"/>
          </w:tcPr>
          <w:p w14:paraId="720E15DD"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29 (28)</w:t>
            </w:r>
          </w:p>
        </w:tc>
        <w:tc>
          <w:tcPr>
            <w:tcW w:w="1559" w:type="dxa"/>
            <w:vAlign w:val="center"/>
          </w:tcPr>
          <w:p w14:paraId="2169C1E3"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23 (23)</w:t>
            </w:r>
          </w:p>
        </w:tc>
        <w:tc>
          <w:tcPr>
            <w:tcW w:w="1443" w:type="dxa"/>
            <w:gridSpan w:val="2"/>
            <w:vAlign w:val="center"/>
          </w:tcPr>
          <w:p w14:paraId="713FEC04"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3 (3)</w:t>
            </w:r>
          </w:p>
        </w:tc>
        <w:tc>
          <w:tcPr>
            <w:tcW w:w="1505" w:type="dxa"/>
            <w:vAlign w:val="center"/>
          </w:tcPr>
          <w:p w14:paraId="3C4E4B64"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102</w:t>
            </w:r>
          </w:p>
        </w:tc>
      </w:tr>
      <w:tr w:rsidR="000C39BC" w:rsidRPr="008C45C4" w14:paraId="1F64C2A0" w14:textId="77777777" w:rsidTr="007A2C30">
        <w:trPr>
          <w:trHeight w:val="269"/>
        </w:trPr>
        <w:tc>
          <w:tcPr>
            <w:tcW w:w="2077" w:type="dxa"/>
          </w:tcPr>
          <w:p w14:paraId="3141EA80"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Қатты  </w:t>
            </w:r>
          </w:p>
        </w:tc>
        <w:tc>
          <w:tcPr>
            <w:tcW w:w="1426" w:type="dxa"/>
            <w:gridSpan w:val="2"/>
          </w:tcPr>
          <w:p w14:paraId="48CE0FE2"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14 (34)</w:t>
            </w:r>
          </w:p>
        </w:tc>
        <w:tc>
          <w:tcPr>
            <w:tcW w:w="1559" w:type="dxa"/>
          </w:tcPr>
          <w:p w14:paraId="244433B6"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15 (37)</w:t>
            </w:r>
          </w:p>
        </w:tc>
        <w:tc>
          <w:tcPr>
            <w:tcW w:w="1559" w:type="dxa"/>
          </w:tcPr>
          <w:p w14:paraId="67808217"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 (22)</w:t>
            </w:r>
          </w:p>
        </w:tc>
        <w:tc>
          <w:tcPr>
            <w:tcW w:w="1443" w:type="dxa"/>
            <w:gridSpan w:val="2"/>
          </w:tcPr>
          <w:p w14:paraId="480B964E"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3 (7)</w:t>
            </w:r>
          </w:p>
        </w:tc>
        <w:tc>
          <w:tcPr>
            <w:tcW w:w="1505" w:type="dxa"/>
          </w:tcPr>
          <w:p w14:paraId="7F920207"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41</w:t>
            </w:r>
          </w:p>
        </w:tc>
      </w:tr>
      <w:tr w:rsidR="000C39BC" w:rsidRPr="008C45C4" w14:paraId="69ED026D" w14:textId="77777777" w:rsidTr="007A2C30">
        <w:trPr>
          <w:trHeight w:val="269"/>
        </w:trPr>
        <w:tc>
          <w:tcPr>
            <w:tcW w:w="2077" w:type="dxa"/>
          </w:tcPr>
          <w:p w14:paraId="778B462B" w14:textId="42863A0B" w:rsidR="000C39BC" w:rsidRPr="008C45C4" w:rsidRDefault="00A74B7E"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Барлығы</w:t>
            </w:r>
          </w:p>
        </w:tc>
        <w:tc>
          <w:tcPr>
            <w:tcW w:w="1426" w:type="dxa"/>
            <w:gridSpan w:val="2"/>
          </w:tcPr>
          <w:p w14:paraId="350FDBDA"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87 (42)</w:t>
            </w:r>
          </w:p>
        </w:tc>
        <w:tc>
          <w:tcPr>
            <w:tcW w:w="1559" w:type="dxa"/>
          </w:tcPr>
          <w:p w14:paraId="3C721A54"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56 (27)</w:t>
            </w:r>
          </w:p>
        </w:tc>
        <w:tc>
          <w:tcPr>
            <w:tcW w:w="1559" w:type="dxa"/>
          </w:tcPr>
          <w:p w14:paraId="0068E415"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54(26)</w:t>
            </w:r>
          </w:p>
        </w:tc>
        <w:tc>
          <w:tcPr>
            <w:tcW w:w="1443" w:type="dxa"/>
            <w:gridSpan w:val="2"/>
          </w:tcPr>
          <w:p w14:paraId="5302ABC1"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 (5)</w:t>
            </w:r>
          </w:p>
        </w:tc>
        <w:tc>
          <w:tcPr>
            <w:tcW w:w="1505" w:type="dxa"/>
          </w:tcPr>
          <w:p w14:paraId="2883F8D0"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207</w:t>
            </w:r>
          </w:p>
        </w:tc>
      </w:tr>
      <w:tr w:rsidR="000C39BC" w:rsidRPr="008C45C4" w14:paraId="6F89C51B" w14:textId="77777777" w:rsidTr="007A2C30">
        <w:tc>
          <w:tcPr>
            <w:tcW w:w="9569" w:type="dxa"/>
            <w:gridSpan w:val="8"/>
            <w:shd w:val="clear" w:color="auto" w:fill="auto"/>
          </w:tcPr>
          <w:p w14:paraId="4482F8A6" w14:textId="005153D2" w:rsidR="000C39BC" w:rsidRPr="008C45C4" w:rsidRDefault="000C39BC" w:rsidP="00BF76B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б) Коммерциялық </w:t>
            </w:r>
            <w:r w:rsidR="00BB4988" w:rsidRPr="008C45C4">
              <w:rPr>
                <w:rFonts w:ascii="Times New Roman" w:hAnsi="Times New Roman" w:cs="Times New Roman"/>
                <w:sz w:val="24"/>
                <w:szCs w:val="24"/>
                <w:lang w:val="kk-KZ"/>
              </w:rPr>
              <w:t>қапталуы</w:t>
            </w:r>
            <w:r w:rsidR="00DD44E1" w:rsidRPr="008C45C4">
              <w:rPr>
                <w:rFonts w:ascii="Times New Roman" w:hAnsi="Times New Roman" w:cs="Times New Roman"/>
                <w:sz w:val="24"/>
                <w:szCs w:val="24"/>
                <w:lang w:val="kk-KZ"/>
              </w:rPr>
              <w:t xml:space="preserve"> бойынша, n (%)</w:t>
            </w:r>
            <w:r w:rsidR="00BB4988"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 </w:t>
            </w:r>
          </w:p>
        </w:tc>
      </w:tr>
      <w:tr w:rsidR="000C39BC" w:rsidRPr="008C45C4" w14:paraId="71335FB2" w14:textId="77777777" w:rsidTr="007A2C30">
        <w:tc>
          <w:tcPr>
            <w:tcW w:w="2513" w:type="dxa"/>
            <w:gridSpan w:val="2"/>
            <w:vAlign w:val="center"/>
          </w:tcPr>
          <w:p w14:paraId="135B7D9E" w14:textId="67D838E0" w:rsidR="000C39BC" w:rsidRPr="008C45C4" w:rsidRDefault="003818C5"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Ірімшік т</w:t>
            </w:r>
            <w:r w:rsidR="003B6532" w:rsidRPr="008C45C4">
              <w:rPr>
                <w:rFonts w:ascii="Times New Roman" w:hAnsi="Times New Roman" w:cs="Times New Roman"/>
                <w:sz w:val="24"/>
                <w:szCs w:val="24"/>
                <w:lang w:val="kk-KZ"/>
              </w:rPr>
              <w:t>ипте</w:t>
            </w:r>
            <w:r w:rsidRPr="008C45C4">
              <w:rPr>
                <w:rFonts w:ascii="Times New Roman" w:hAnsi="Times New Roman" w:cs="Times New Roman"/>
                <w:sz w:val="24"/>
                <w:szCs w:val="24"/>
                <w:lang w:val="kk-KZ"/>
              </w:rPr>
              <w:t>рі</w:t>
            </w:r>
          </w:p>
        </w:tc>
        <w:tc>
          <w:tcPr>
            <w:tcW w:w="4202" w:type="dxa"/>
            <w:gridSpan w:val="4"/>
            <w:vAlign w:val="center"/>
          </w:tcPr>
          <w:p w14:paraId="37EEE3F3" w14:textId="66FF9919" w:rsidR="000C39BC" w:rsidRPr="008C45C4" w:rsidRDefault="003818C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В</w:t>
            </w:r>
            <w:r w:rsidR="000C39BC" w:rsidRPr="008C45C4">
              <w:rPr>
                <w:rFonts w:ascii="Times New Roman" w:hAnsi="Times New Roman" w:cs="Times New Roman"/>
                <w:sz w:val="24"/>
                <w:szCs w:val="24"/>
                <w:lang w:val="kk-KZ"/>
              </w:rPr>
              <w:t xml:space="preserve">акуумды </w:t>
            </w:r>
          </w:p>
        </w:tc>
        <w:tc>
          <w:tcPr>
            <w:tcW w:w="2854" w:type="dxa"/>
            <w:gridSpan w:val="2"/>
            <w:vAlign w:val="center"/>
          </w:tcPr>
          <w:p w14:paraId="62ABBB0A" w14:textId="20A7E5B1" w:rsidR="000C39BC" w:rsidRPr="008C45C4" w:rsidRDefault="00A74B7E"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Бос</w:t>
            </w:r>
          </w:p>
        </w:tc>
      </w:tr>
      <w:tr w:rsidR="000C39BC" w:rsidRPr="008C45C4" w14:paraId="57BFF4DF" w14:textId="77777777" w:rsidTr="007A2C30">
        <w:tc>
          <w:tcPr>
            <w:tcW w:w="2513" w:type="dxa"/>
            <w:gridSpan w:val="2"/>
            <w:vAlign w:val="center"/>
          </w:tcPr>
          <w:p w14:paraId="5AEB3389"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Жұмсақ</w:t>
            </w:r>
          </w:p>
        </w:tc>
        <w:tc>
          <w:tcPr>
            <w:tcW w:w="4202" w:type="dxa"/>
            <w:gridSpan w:val="4"/>
          </w:tcPr>
          <w:p w14:paraId="0C2502FD" w14:textId="77777777" w:rsidR="000C39BC" w:rsidRPr="008C45C4" w:rsidRDefault="000C39BC"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 xml:space="preserve">58 </w:t>
            </w:r>
            <w:r w:rsidRPr="008C45C4">
              <w:rPr>
                <w:rFonts w:ascii="Times New Roman" w:hAnsi="Times New Roman" w:cs="Times New Roman"/>
                <w:sz w:val="24"/>
                <w:szCs w:val="24"/>
                <w:lang w:val="en-US"/>
              </w:rPr>
              <w:t>(90)</w:t>
            </w:r>
          </w:p>
        </w:tc>
        <w:tc>
          <w:tcPr>
            <w:tcW w:w="2854" w:type="dxa"/>
            <w:gridSpan w:val="2"/>
          </w:tcPr>
          <w:p w14:paraId="02F04CD3"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6</w:t>
            </w:r>
            <w:r w:rsidRPr="008C45C4">
              <w:rPr>
                <w:rFonts w:ascii="Times New Roman" w:hAnsi="Times New Roman" w:cs="Times New Roman"/>
                <w:sz w:val="24"/>
                <w:szCs w:val="24"/>
                <w:lang w:val="en-US"/>
              </w:rPr>
              <w:t xml:space="preserve"> (10)</w:t>
            </w:r>
          </w:p>
        </w:tc>
      </w:tr>
      <w:tr w:rsidR="000C39BC" w:rsidRPr="008C45C4" w14:paraId="7C777206" w14:textId="77777777" w:rsidTr="007A2C30">
        <w:tc>
          <w:tcPr>
            <w:tcW w:w="2513" w:type="dxa"/>
            <w:gridSpan w:val="2"/>
            <w:vAlign w:val="center"/>
          </w:tcPr>
          <w:p w14:paraId="7A21EE05"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Жартылай қатты</w:t>
            </w:r>
          </w:p>
        </w:tc>
        <w:tc>
          <w:tcPr>
            <w:tcW w:w="4202" w:type="dxa"/>
            <w:gridSpan w:val="4"/>
          </w:tcPr>
          <w:p w14:paraId="02B532F3" w14:textId="77777777" w:rsidR="000C39BC" w:rsidRPr="008C45C4" w:rsidRDefault="000C39BC"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76</w:t>
            </w:r>
            <w:r w:rsidRPr="008C45C4">
              <w:rPr>
                <w:rFonts w:ascii="Times New Roman" w:hAnsi="Times New Roman" w:cs="Times New Roman"/>
                <w:sz w:val="24"/>
                <w:szCs w:val="24"/>
                <w:lang w:val="en-US"/>
              </w:rPr>
              <w:t xml:space="preserve"> (75)</w:t>
            </w:r>
          </w:p>
        </w:tc>
        <w:tc>
          <w:tcPr>
            <w:tcW w:w="2854" w:type="dxa"/>
            <w:gridSpan w:val="2"/>
          </w:tcPr>
          <w:p w14:paraId="7C7054F0"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26</w:t>
            </w:r>
            <w:r w:rsidRPr="008C45C4">
              <w:rPr>
                <w:rFonts w:ascii="Times New Roman" w:hAnsi="Times New Roman" w:cs="Times New Roman"/>
                <w:sz w:val="24"/>
                <w:szCs w:val="24"/>
                <w:lang w:val="en-US"/>
              </w:rPr>
              <w:t xml:space="preserve"> (25)</w:t>
            </w:r>
          </w:p>
        </w:tc>
      </w:tr>
      <w:tr w:rsidR="000C39BC" w:rsidRPr="008C45C4" w14:paraId="7893068E" w14:textId="77777777" w:rsidTr="007A2C30">
        <w:tc>
          <w:tcPr>
            <w:tcW w:w="2513" w:type="dxa"/>
            <w:gridSpan w:val="2"/>
          </w:tcPr>
          <w:p w14:paraId="0D5E443F"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Қатты  </w:t>
            </w:r>
          </w:p>
        </w:tc>
        <w:tc>
          <w:tcPr>
            <w:tcW w:w="4202" w:type="dxa"/>
            <w:gridSpan w:val="4"/>
          </w:tcPr>
          <w:p w14:paraId="746CE64C" w14:textId="77777777" w:rsidR="000C39BC" w:rsidRPr="008C45C4" w:rsidRDefault="000C39BC"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27</w:t>
            </w:r>
            <w:r w:rsidRPr="008C45C4">
              <w:rPr>
                <w:rFonts w:ascii="Times New Roman" w:hAnsi="Times New Roman" w:cs="Times New Roman"/>
                <w:sz w:val="24"/>
                <w:szCs w:val="24"/>
                <w:lang w:val="en-US"/>
              </w:rPr>
              <w:t xml:space="preserve"> (66)</w:t>
            </w:r>
          </w:p>
        </w:tc>
        <w:tc>
          <w:tcPr>
            <w:tcW w:w="2854" w:type="dxa"/>
            <w:gridSpan w:val="2"/>
          </w:tcPr>
          <w:p w14:paraId="10CBE168"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14</w:t>
            </w:r>
            <w:r w:rsidRPr="008C45C4">
              <w:rPr>
                <w:rFonts w:ascii="Times New Roman" w:hAnsi="Times New Roman" w:cs="Times New Roman"/>
                <w:sz w:val="24"/>
                <w:szCs w:val="24"/>
                <w:lang w:val="en-US"/>
              </w:rPr>
              <w:t xml:space="preserve"> (34)</w:t>
            </w:r>
          </w:p>
        </w:tc>
      </w:tr>
      <w:tr w:rsidR="000C39BC" w:rsidRPr="008C45C4" w14:paraId="483129D6" w14:textId="77777777" w:rsidTr="007A2C30">
        <w:tc>
          <w:tcPr>
            <w:tcW w:w="2513" w:type="dxa"/>
            <w:gridSpan w:val="2"/>
            <w:vAlign w:val="center"/>
          </w:tcPr>
          <w:p w14:paraId="3B6F6322" w14:textId="77777777" w:rsidR="000C39BC" w:rsidRPr="008C45C4" w:rsidRDefault="000C39BC" w:rsidP="008C45C4">
            <w:pPr>
              <w:spacing w:after="0" w:line="240" w:lineRule="auto"/>
              <w:ind w:left="142"/>
              <w:contextualSpacing/>
              <w:rPr>
                <w:rFonts w:ascii="Times New Roman" w:hAnsi="Times New Roman" w:cs="Times New Roman"/>
                <w:sz w:val="24"/>
                <w:szCs w:val="24"/>
                <w:lang w:val="kk-KZ"/>
              </w:rPr>
            </w:pPr>
            <w:r w:rsidRPr="008C45C4">
              <w:rPr>
                <w:rFonts w:ascii="Times New Roman" w:hAnsi="Times New Roman" w:cs="Times New Roman"/>
                <w:sz w:val="24"/>
                <w:szCs w:val="24"/>
                <w:lang w:val="kk-KZ"/>
              </w:rPr>
              <w:t>Барлығы</w:t>
            </w:r>
          </w:p>
        </w:tc>
        <w:tc>
          <w:tcPr>
            <w:tcW w:w="4202" w:type="dxa"/>
            <w:gridSpan w:val="4"/>
          </w:tcPr>
          <w:p w14:paraId="3B3AD868"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161(78)</w:t>
            </w:r>
          </w:p>
        </w:tc>
        <w:tc>
          <w:tcPr>
            <w:tcW w:w="2854" w:type="dxa"/>
            <w:gridSpan w:val="2"/>
          </w:tcPr>
          <w:p w14:paraId="5B8CEB71" w14:textId="77777777" w:rsidR="000C39BC" w:rsidRPr="008C45C4" w:rsidRDefault="000C39BC"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46(22)</w:t>
            </w:r>
          </w:p>
        </w:tc>
      </w:tr>
    </w:tbl>
    <w:p w14:paraId="39FC3A29" w14:textId="77777777" w:rsidR="003818C5" w:rsidRPr="008C45C4" w:rsidRDefault="003818C5" w:rsidP="008C45C4">
      <w:pPr>
        <w:spacing w:after="0" w:line="240" w:lineRule="auto"/>
        <w:ind w:firstLine="720"/>
        <w:contextualSpacing/>
        <w:jc w:val="both"/>
        <w:rPr>
          <w:rFonts w:ascii="Times New Roman" w:hAnsi="Times New Roman" w:cs="Times New Roman"/>
          <w:sz w:val="28"/>
          <w:szCs w:val="28"/>
          <w:lang w:val="kk-KZ"/>
        </w:rPr>
      </w:pPr>
    </w:p>
    <w:p w14:paraId="3A219DBF" w14:textId="1AB6A491" w:rsidR="00E77659" w:rsidRPr="008C45C4" w:rsidRDefault="005776A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Мұзды бокста зертханаға жеткізілген сынамалардың микробиологиялық зерттеуі сол </w:t>
      </w:r>
      <w:r w:rsidR="00E77659" w:rsidRPr="008C45C4">
        <w:rPr>
          <w:rFonts w:ascii="Times New Roman" w:hAnsi="Times New Roman" w:cs="Times New Roman"/>
          <w:sz w:val="28"/>
          <w:szCs w:val="28"/>
          <w:lang w:val="kk-KZ"/>
        </w:rPr>
        <w:t>күні</w:t>
      </w:r>
      <w:r w:rsidRPr="008C45C4">
        <w:rPr>
          <w:rFonts w:ascii="Times New Roman" w:hAnsi="Times New Roman" w:cs="Times New Roman"/>
          <w:sz w:val="28"/>
          <w:szCs w:val="28"/>
          <w:lang w:val="kk-KZ"/>
        </w:rPr>
        <w:t xml:space="preserve"> басталды</w:t>
      </w:r>
      <w:r w:rsidR="00E77659" w:rsidRPr="008C45C4">
        <w:rPr>
          <w:rFonts w:ascii="Times New Roman" w:hAnsi="Times New Roman" w:cs="Times New Roman"/>
          <w:sz w:val="28"/>
          <w:szCs w:val="28"/>
          <w:lang w:val="kk-KZ"/>
        </w:rPr>
        <w:t>. Әрі қарай зерттеу үшін қалған үлгілер</w:t>
      </w:r>
      <w:r w:rsidR="00273A91" w:rsidRPr="008C45C4">
        <w:rPr>
          <w:rFonts w:ascii="Times New Roman" w:hAnsi="Times New Roman" w:cs="Times New Roman"/>
          <w:sz w:val="28"/>
          <w:szCs w:val="28"/>
          <w:lang w:val="kk-KZ"/>
        </w:rPr>
        <w:t xml:space="preserve"> </w:t>
      </w:r>
      <w:r w:rsidR="00E77659" w:rsidRPr="008C45C4">
        <w:rPr>
          <w:rFonts w:ascii="Times New Roman" w:hAnsi="Times New Roman" w:cs="Times New Roman"/>
          <w:sz w:val="28"/>
          <w:szCs w:val="28"/>
          <w:lang w:val="kk-KZ"/>
        </w:rPr>
        <w:t>-20</w:t>
      </w:r>
      <w:r w:rsidR="00D60472" w:rsidRPr="000D714E">
        <w:rPr>
          <w:rFonts w:ascii="Cambria Math" w:hAnsi="Cambria Math" w:cs="Cambria Math"/>
          <w:sz w:val="28"/>
          <w:szCs w:val="28"/>
          <w:lang w:val="kk-KZ"/>
        </w:rPr>
        <w:t>℃</w:t>
      </w:r>
      <w:r w:rsidR="00E77659" w:rsidRPr="008C45C4">
        <w:rPr>
          <w:rFonts w:ascii="Times New Roman" w:hAnsi="Times New Roman" w:cs="Times New Roman"/>
          <w:sz w:val="28"/>
          <w:szCs w:val="28"/>
          <w:lang w:val="kk-KZ"/>
        </w:rPr>
        <w:t>-та сақталды.</w:t>
      </w:r>
      <w:bookmarkStart w:id="1" w:name="_Hlk145624143"/>
      <w:bookmarkEnd w:id="1"/>
    </w:p>
    <w:p w14:paraId="7422F89C" w14:textId="54C008F1"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Тәжірибелік деректерді өңдеу үшін MS Excel, BactLAB</w:t>
      </w:r>
      <w:r w:rsidR="00DD44E1"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ArcMap 10.8</w:t>
      </w:r>
      <w:r w:rsidR="00DD44E1"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444E8B" w:rsidRPr="008C45C4">
        <w:rPr>
          <w:rFonts w:ascii="Times New Roman" w:hAnsi="Times New Roman" w:cs="Times New Roman"/>
          <w:sz w:val="28"/>
          <w:szCs w:val="28"/>
          <w:lang w:val="kk-KZ"/>
        </w:rPr>
        <w:t xml:space="preserve">R-4.4.0 </w:t>
      </w:r>
      <w:r w:rsidRPr="008C45C4">
        <w:rPr>
          <w:rFonts w:ascii="Times New Roman" w:hAnsi="Times New Roman" w:cs="Times New Roman"/>
          <w:sz w:val="28"/>
          <w:szCs w:val="28"/>
          <w:lang w:val="kk-KZ"/>
        </w:rPr>
        <w:t>бағдарлама</w:t>
      </w:r>
      <w:r w:rsidR="00DD44E1" w:rsidRPr="008C45C4">
        <w:rPr>
          <w:rFonts w:ascii="Times New Roman" w:hAnsi="Times New Roman" w:cs="Times New Roman"/>
          <w:sz w:val="28"/>
          <w:szCs w:val="28"/>
          <w:lang w:val="kk-KZ"/>
        </w:rPr>
        <w:t>лары</w:t>
      </w:r>
      <w:r w:rsidRPr="008C45C4">
        <w:rPr>
          <w:rFonts w:ascii="Times New Roman" w:hAnsi="Times New Roman" w:cs="Times New Roman"/>
          <w:sz w:val="28"/>
          <w:szCs w:val="28"/>
          <w:lang w:val="kk-KZ"/>
        </w:rPr>
        <w:t xml:space="preserve"> қолданылды. </w:t>
      </w:r>
    </w:p>
    <w:p w14:paraId="7CA8659D" w14:textId="1AA5D6AF"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Тағам қауіпсіздігін зерттеудің заманауи әдістерін меңгеру мақсатында 2023 жылдың 23 қаңтар және 21 ақпан аралығында </w:t>
      </w:r>
      <w:r w:rsidRPr="008C45C4">
        <w:rPr>
          <w:rFonts w:ascii="Times New Roman" w:hAnsi="Times New Roman" w:cs="Times New Roman"/>
          <w:iCs/>
          <w:sz w:val="28"/>
          <w:szCs w:val="28"/>
          <w:lang w:val="kk-KZ"/>
        </w:rPr>
        <w:t>Istanbul University-Cerrahpasa</w:t>
      </w:r>
      <w:r w:rsidRPr="008C45C4">
        <w:rPr>
          <w:rFonts w:ascii="Times New Roman" w:hAnsi="Times New Roman" w:cs="Times New Roman"/>
          <w:iCs/>
          <w:sz w:val="20"/>
          <w:szCs w:val="20"/>
          <w:lang w:val="kk-KZ"/>
        </w:rPr>
        <w:t xml:space="preserve"> </w:t>
      </w:r>
      <w:r w:rsidRPr="008C45C4">
        <w:rPr>
          <w:rFonts w:ascii="Times New Roman" w:hAnsi="Times New Roman" w:cs="Times New Roman"/>
          <w:sz w:val="28"/>
          <w:szCs w:val="28"/>
          <w:lang w:val="kk-KZ"/>
        </w:rPr>
        <w:t xml:space="preserve">университетінің </w:t>
      </w:r>
      <w:r w:rsidR="00DD44E1" w:rsidRPr="008C45C4">
        <w:rPr>
          <w:rFonts w:ascii="Times New Roman" w:hAnsi="Times New Roman" w:cs="Times New Roman"/>
          <w:sz w:val="28"/>
          <w:szCs w:val="28"/>
          <w:lang w:val="kk-KZ"/>
        </w:rPr>
        <w:t xml:space="preserve">(Ыстанбұл) </w:t>
      </w:r>
      <w:r w:rsidRPr="008C45C4">
        <w:rPr>
          <w:rFonts w:ascii="Times New Roman" w:hAnsi="Times New Roman" w:cs="Times New Roman"/>
          <w:sz w:val="28"/>
          <w:szCs w:val="28"/>
          <w:lang w:val="kk-KZ"/>
        </w:rPr>
        <w:t>«Тағам қауіпсіздігі және молекулалық диагностика» зертханасында көлемі 150 сағат</w:t>
      </w:r>
      <w:r w:rsidR="00DD44E1" w:rsidRPr="008C45C4">
        <w:rPr>
          <w:rFonts w:ascii="Times New Roman" w:hAnsi="Times New Roman" w:cs="Times New Roman"/>
          <w:sz w:val="28"/>
          <w:szCs w:val="28"/>
          <w:lang w:val="kk-KZ"/>
        </w:rPr>
        <w:t xml:space="preserve">тық </w:t>
      </w:r>
      <w:r w:rsidRPr="008C45C4">
        <w:rPr>
          <w:rFonts w:ascii="Times New Roman" w:hAnsi="Times New Roman" w:cs="Times New Roman"/>
          <w:sz w:val="28"/>
          <w:szCs w:val="28"/>
          <w:lang w:val="kk-KZ"/>
        </w:rPr>
        <w:t xml:space="preserve">ғылыми тағылымдама өтілді (Қосымша </w:t>
      </w:r>
      <w:r w:rsidR="00B469A3">
        <w:rPr>
          <w:rFonts w:ascii="Times New Roman" w:hAnsi="Times New Roman" w:cs="Times New Roman"/>
          <w:sz w:val="28"/>
          <w:szCs w:val="28"/>
          <w:lang w:val="kk-KZ"/>
        </w:rPr>
        <w:t>В</w:t>
      </w:r>
      <w:r w:rsidRPr="008C45C4">
        <w:rPr>
          <w:rFonts w:ascii="Times New Roman" w:hAnsi="Times New Roman" w:cs="Times New Roman"/>
          <w:sz w:val="28"/>
          <w:szCs w:val="28"/>
          <w:lang w:val="kk-KZ"/>
        </w:rPr>
        <w:t>).</w:t>
      </w:r>
    </w:p>
    <w:p w14:paraId="1F55C953" w14:textId="77777777" w:rsidR="0005509A" w:rsidRPr="008C45C4" w:rsidRDefault="0005509A" w:rsidP="008C45C4">
      <w:pPr>
        <w:spacing w:after="0" w:line="240" w:lineRule="auto"/>
        <w:ind w:firstLine="709"/>
        <w:contextualSpacing/>
        <w:rPr>
          <w:rFonts w:ascii="Times New Roman" w:hAnsi="Times New Roman" w:cs="Times New Roman"/>
          <w:b/>
          <w:bCs/>
          <w:sz w:val="28"/>
          <w:szCs w:val="28"/>
          <w:lang w:val="kk-KZ"/>
        </w:rPr>
      </w:pPr>
    </w:p>
    <w:p w14:paraId="67399DBF" w14:textId="0D23298A" w:rsidR="00562205" w:rsidRPr="00941430" w:rsidRDefault="00670B2A" w:rsidP="008C45C4">
      <w:pPr>
        <w:spacing w:after="0" w:line="240" w:lineRule="auto"/>
        <w:ind w:firstLine="709"/>
        <w:contextualSpacing/>
        <w:jc w:val="both"/>
        <w:rPr>
          <w:rFonts w:ascii="Times New Roman" w:hAnsi="Times New Roman" w:cs="Times New Roman"/>
          <w:bCs/>
          <w:color w:val="262626"/>
          <w:sz w:val="28"/>
          <w:szCs w:val="28"/>
          <w:lang w:val="kk-KZ"/>
        </w:rPr>
      </w:pPr>
      <w:r w:rsidRPr="00941430">
        <w:rPr>
          <w:rFonts w:ascii="Times New Roman" w:hAnsi="Times New Roman" w:cs="Times New Roman"/>
          <w:bCs/>
          <w:color w:val="262626"/>
          <w:sz w:val="28"/>
          <w:szCs w:val="28"/>
          <w:lang w:val="kk-KZ"/>
        </w:rPr>
        <w:t>2.</w:t>
      </w:r>
      <w:r w:rsidR="007571F7" w:rsidRPr="00941430">
        <w:rPr>
          <w:rFonts w:ascii="Times New Roman" w:hAnsi="Times New Roman" w:cs="Times New Roman"/>
          <w:bCs/>
          <w:color w:val="262626"/>
          <w:sz w:val="28"/>
          <w:szCs w:val="28"/>
          <w:lang w:val="kk-KZ"/>
        </w:rPr>
        <w:t>2.</w:t>
      </w:r>
      <w:r w:rsidR="00273A91" w:rsidRPr="00941430">
        <w:rPr>
          <w:rFonts w:ascii="Times New Roman" w:hAnsi="Times New Roman" w:cs="Times New Roman"/>
          <w:bCs/>
          <w:color w:val="262626"/>
          <w:sz w:val="28"/>
          <w:szCs w:val="28"/>
          <w:lang w:val="kk-KZ"/>
        </w:rPr>
        <w:t>3</w:t>
      </w:r>
      <w:r w:rsidRPr="00941430">
        <w:rPr>
          <w:rFonts w:ascii="Times New Roman" w:hAnsi="Times New Roman" w:cs="Times New Roman"/>
          <w:bCs/>
          <w:color w:val="262626"/>
          <w:sz w:val="28"/>
          <w:szCs w:val="28"/>
          <w:lang w:val="kk-KZ"/>
        </w:rPr>
        <w:t xml:space="preserve"> </w:t>
      </w:r>
      <w:r w:rsidR="00721E27" w:rsidRPr="00941430">
        <w:rPr>
          <w:rFonts w:ascii="Times New Roman" w:hAnsi="Times New Roman" w:cs="Times New Roman"/>
          <w:bCs/>
          <w:color w:val="262626"/>
          <w:sz w:val="28"/>
          <w:szCs w:val="28"/>
          <w:lang w:val="kk-KZ"/>
        </w:rPr>
        <w:t>Ірімшікті ластайтын колиформ</w:t>
      </w:r>
      <w:r w:rsidR="00CB0F4B" w:rsidRPr="00941430">
        <w:rPr>
          <w:rFonts w:ascii="Times New Roman" w:hAnsi="Times New Roman" w:cs="Times New Roman"/>
          <w:bCs/>
          <w:color w:val="262626"/>
          <w:sz w:val="28"/>
          <w:szCs w:val="28"/>
          <w:lang w:val="kk-KZ"/>
        </w:rPr>
        <w:t>ала</w:t>
      </w:r>
      <w:r w:rsidR="00721E27" w:rsidRPr="00941430">
        <w:rPr>
          <w:rFonts w:ascii="Times New Roman" w:hAnsi="Times New Roman" w:cs="Times New Roman"/>
          <w:bCs/>
          <w:color w:val="262626"/>
          <w:sz w:val="28"/>
          <w:szCs w:val="28"/>
          <w:lang w:val="kk-KZ"/>
        </w:rPr>
        <w:t>рды идентификация</w:t>
      </w:r>
      <w:r w:rsidR="00213A52" w:rsidRPr="00941430">
        <w:rPr>
          <w:rFonts w:ascii="Times New Roman" w:hAnsi="Times New Roman" w:cs="Times New Roman"/>
          <w:bCs/>
          <w:color w:val="262626"/>
          <w:sz w:val="28"/>
          <w:szCs w:val="28"/>
          <w:lang w:val="kk-KZ"/>
        </w:rPr>
        <w:t>лау</w:t>
      </w:r>
    </w:p>
    <w:p w14:paraId="2867F40E" w14:textId="77777777" w:rsidR="005C5317" w:rsidRPr="005C5317" w:rsidRDefault="005C5317" w:rsidP="008C45C4">
      <w:pPr>
        <w:spacing w:after="0" w:line="240" w:lineRule="auto"/>
        <w:ind w:firstLine="709"/>
        <w:contextualSpacing/>
        <w:jc w:val="both"/>
        <w:rPr>
          <w:rFonts w:ascii="Times New Roman" w:hAnsi="Times New Roman" w:cs="Times New Roman"/>
          <w:bCs/>
          <w:color w:val="262626"/>
          <w:sz w:val="16"/>
          <w:szCs w:val="16"/>
          <w:lang w:val="kk-KZ"/>
        </w:rPr>
      </w:pPr>
    </w:p>
    <w:p w14:paraId="6911726C" w14:textId="77777777" w:rsidR="00B474E4" w:rsidRPr="00941430" w:rsidRDefault="00273A91" w:rsidP="008C45C4">
      <w:pPr>
        <w:spacing w:after="0" w:line="240" w:lineRule="auto"/>
        <w:ind w:firstLine="709"/>
        <w:contextualSpacing/>
        <w:jc w:val="both"/>
        <w:rPr>
          <w:rFonts w:ascii="Times New Roman" w:hAnsi="Times New Roman" w:cs="Times New Roman"/>
          <w:bCs/>
          <w:i/>
          <w:iCs/>
          <w:color w:val="262626"/>
          <w:sz w:val="28"/>
          <w:szCs w:val="28"/>
          <w:lang w:val="kk-KZ"/>
        </w:rPr>
      </w:pPr>
      <w:r w:rsidRPr="00941430">
        <w:rPr>
          <w:rFonts w:ascii="Times New Roman" w:hAnsi="Times New Roman" w:cs="Times New Roman"/>
          <w:bCs/>
          <w:color w:val="262626"/>
          <w:sz w:val="28"/>
          <w:szCs w:val="28"/>
          <w:lang w:val="kk-KZ"/>
        </w:rPr>
        <w:t>2.</w:t>
      </w:r>
      <w:r w:rsidR="007571F7" w:rsidRPr="00941430">
        <w:rPr>
          <w:rFonts w:ascii="Times New Roman" w:hAnsi="Times New Roman" w:cs="Times New Roman"/>
          <w:bCs/>
          <w:color w:val="262626"/>
          <w:sz w:val="28"/>
          <w:szCs w:val="28"/>
          <w:lang w:val="kk-KZ"/>
        </w:rPr>
        <w:t>2.</w:t>
      </w:r>
      <w:r w:rsidRPr="00941430">
        <w:rPr>
          <w:rFonts w:ascii="Times New Roman" w:hAnsi="Times New Roman" w:cs="Times New Roman"/>
          <w:bCs/>
          <w:color w:val="262626"/>
          <w:sz w:val="28"/>
          <w:szCs w:val="28"/>
          <w:lang w:val="kk-KZ"/>
        </w:rPr>
        <w:t xml:space="preserve">3.1 </w:t>
      </w:r>
      <w:r w:rsidR="005B222F" w:rsidRPr="00941430">
        <w:rPr>
          <w:rFonts w:ascii="Times New Roman" w:hAnsi="Times New Roman" w:cs="Times New Roman"/>
          <w:bCs/>
          <w:color w:val="262626"/>
          <w:sz w:val="28"/>
          <w:szCs w:val="28"/>
          <w:lang w:val="kk-KZ"/>
        </w:rPr>
        <w:t xml:space="preserve">Микроорганизмдерді </w:t>
      </w:r>
      <w:r w:rsidR="007D27D3" w:rsidRPr="00941430">
        <w:rPr>
          <w:rFonts w:ascii="Times New Roman" w:hAnsi="Times New Roman" w:cs="Times New Roman"/>
          <w:bCs/>
          <w:color w:val="262626"/>
          <w:sz w:val="28"/>
          <w:szCs w:val="28"/>
          <w:lang w:val="kk-KZ"/>
        </w:rPr>
        <w:t xml:space="preserve">бөліп алу және </w:t>
      </w:r>
      <w:r w:rsidR="005B222F" w:rsidRPr="00941430">
        <w:rPr>
          <w:rFonts w:ascii="Times New Roman" w:hAnsi="Times New Roman" w:cs="Times New Roman"/>
          <w:bCs/>
          <w:color w:val="262626"/>
          <w:sz w:val="28"/>
          <w:szCs w:val="28"/>
          <w:lang w:val="kk-KZ"/>
        </w:rPr>
        <w:t>оқшаулау</w:t>
      </w:r>
      <w:r w:rsidRPr="00941430">
        <w:rPr>
          <w:rFonts w:ascii="Times New Roman" w:hAnsi="Times New Roman" w:cs="Times New Roman"/>
          <w:bCs/>
          <w:i/>
          <w:iCs/>
          <w:color w:val="262626"/>
          <w:sz w:val="28"/>
          <w:szCs w:val="28"/>
          <w:lang w:val="kk-KZ"/>
        </w:rPr>
        <w:t>.</w:t>
      </w:r>
    </w:p>
    <w:p w14:paraId="07E7F231" w14:textId="152A9D75" w:rsidR="00A76563" w:rsidRPr="008C45C4" w:rsidRDefault="005B222F"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sz w:val="28"/>
          <w:szCs w:val="28"/>
          <w:lang w:val="kk-KZ"/>
        </w:rPr>
        <w:t xml:space="preserve">Ірімшік сынамаларынан ішек таяқшаларын бөліп алу классикалық </w:t>
      </w:r>
      <w:r w:rsidRPr="008C45C4">
        <w:rPr>
          <w:rFonts w:ascii="Times New Roman" w:hAnsi="Times New Roman" w:cs="Times New Roman"/>
          <w:color w:val="262626"/>
          <w:sz w:val="28"/>
          <w:szCs w:val="28"/>
          <w:lang w:val="kk-KZ"/>
        </w:rPr>
        <w:t xml:space="preserve">микробиологиялық </w:t>
      </w:r>
      <w:r w:rsidRPr="008C45C4">
        <w:rPr>
          <w:rFonts w:ascii="Times New Roman" w:hAnsi="Times New Roman" w:cs="Times New Roman"/>
          <w:sz w:val="28"/>
          <w:szCs w:val="28"/>
          <w:lang w:val="kk-KZ"/>
        </w:rPr>
        <w:t>әдістемелер көмегімен қоректік орталарда өсіруге негізделді.</w:t>
      </w:r>
      <w:r w:rsidRPr="008C45C4">
        <w:rPr>
          <w:rFonts w:ascii="Times New Roman" w:hAnsi="Times New Roman" w:cs="Times New Roman"/>
          <w:color w:val="262626"/>
          <w:sz w:val="28"/>
          <w:szCs w:val="28"/>
          <w:lang w:val="kk-KZ"/>
        </w:rPr>
        <w:t xml:space="preserve"> </w:t>
      </w:r>
    </w:p>
    <w:p w14:paraId="6842F01B" w14:textId="7D613491"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Ірімшік сынамаларынан </w:t>
      </w:r>
      <w:r w:rsidRPr="008C45C4">
        <w:rPr>
          <w:rFonts w:ascii="Times New Roman" w:hAnsi="Times New Roman" w:cs="Times New Roman"/>
          <w:i/>
          <w:iCs/>
          <w:sz w:val="28"/>
          <w:szCs w:val="28"/>
          <w:lang w:val="kk-KZ"/>
        </w:rPr>
        <w:t>Enterobacteriaceae</w:t>
      </w:r>
      <w:r w:rsidRPr="008C45C4">
        <w:rPr>
          <w:rFonts w:ascii="Times New Roman" w:hAnsi="Times New Roman" w:cs="Times New Roman"/>
          <w:sz w:val="28"/>
          <w:szCs w:val="28"/>
          <w:lang w:val="kk-KZ"/>
        </w:rPr>
        <w:t xml:space="preserve"> тұқымдасына жататын ішек таяқшасы тобының бактерияларын бөліп алу мақсатында коммерциялық Compact Dry (R-Biopharm AG, Германия) табақшалары инструкцияға сәйкес  қолданылды. </w:t>
      </w:r>
    </w:p>
    <w:p w14:paraId="79B35FFC" w14:textId="5CBD8081" w:rsidR="00EF781C"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Ол үшін асептикалық түрде ірімшіктің әр үлгісін</w:t>
      </w:r>
      <w:r w:rsidR="009E0592" w:rsidRPr="008C45C4">
        <w:rPr>
          <w:rFonts w:ascii="Times New Roman" w:hAnsi="Times New Roman" w:cs="Times New Roman"/>
          <w:sz w:val="28"/>
          <w:szCs w:val="28"/>
          <w:lang w:val="kk-KZ"/>
        </w:rPr>
        <w:t>ен</w:t>
      </w:r>
      <w:r w:rsidRPr="008C45C4">
        <w:rPr>
          <w:rFonts w:ascii="Times New Roman" w:hAnsi="Times New Roman" w:cs="Times New Roman"/>
          <w:sz w:val="28"/>
          <w:szCs w:val="28"/>
          <w:lang w:val="kk-KZ"/>
        </w:rPr>
        <w:t xml:space="preserve"> 50 г өлшеніп, оны 450 мл буферленген пептон суымен араластырылып, стерильді пакетте біртекті масса алынғанша гомогенизацияланды</w:t>
      </w:r>
      <w:r w:rsidR="0083714E" w:rsidRPr="008C45C4">
        <w:rPr>
          <w:rFonts w:ascii="Times New Roman" w:hAnsi="Times New Roman" w:cs="Times New Roman"/>
          <w:sz w:val="28"/>
          <w:szCs w:val="28"/>
          <w:lang w:val="kk-KZ"/>
        </w:rPr>
        <w:t xml:space="preserve"> (</w:t>
      </w:r>
      <w:r w:rsidR="00D10FFA" w:rsidRPr="008C45C4">
        <w:rPr>
          <w:rFonts w:ascii="Times New Roman" w:hAnsi="Times New Roman" w:cs="Times New Roman"/>
          <w:sz w:val="28"/>
          <w:szCs w:val="28"/>
          <w:lang w:val="kk-KZ"/>
        </w:rPr>
        <w:t>3-</w:t>
      </w:r>
      <w:r w:rsidR="00653161" w:rsidRPr="008C45C4">
        <w:rPr>
          <w:rFonts w:ascii="Times New Roman" w:hAnsi="Times New Roman" w:cs="Times New Roman"/>
          <w:sz w:val="28"/>
          <w:szCs w:val="28"/>
          <w:lang w:val="kk-KZ"/>
        </w:rPr>
        <w:t>с</w:t>
      </w:r>
      <w:r w:rsidR="0083714E" w:rsidRPr="008C45C4">
        <w:rPr>
          <w:rFonts w:ascii="Times New Roman" w:hAnsi="Times New Roman" w:cs="Times New Roman"/>
          <w:sz w:val="28"/>
          <w:szCs w:val="28"/>
          <w:lang w:val="kk-KZ"/>
        </w:rPr>
        <w:t>урет)</w:t>
      </w:r>
      <w:r w:rsidR="00854858" w:rsidRPr="008C45C4">
        <w:rPr>
          <w:rFonts w:ascii="Times New Roman" w:hAnsi="Times New Roman" w:cs="Times New Roman"/>
          <w:sz w:val="28"/>
          <w:szCs w:val="28"/>
          <w:lang w:val="kk-KZ"/>
        </w:rPr>
        <w:t>.</w:t>
      </w:r>
    </w:p>
    <w:p w14:paraId="07D2558D" w14:textId="77777777" w:rsidR="005C5317" w:rsidRDefault="005C5317" w:rsidP="008C45C4">
      <w:pPr>
        <w:spacing w:after="0" w:line="240" w:lineRule="auto"/>
        <w:ind w:firstLine="709"/>
        <w:contextualSpacing/>
        <w:jc w:val="both"/>
        <w:rPr>
          <w:rFonts w:ascii="Times New Roman" w:hAnsi="Times New Roman" w:cs="Times New Roman"/>
          <w:sz w:val="28"/>
          <w:szCs w:val="28"/>
          <w:lang w:val="kk-KZ"/>
        </w:rPr>
      </w:pPr>
    </w:p>
    <w:p w14:paraId="2B28C0A4" w14:textId="3752A1C0" w:rsidR="005C5317" w:rsidRDefault="005C5317" w:rsidP="005C531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77A178B3" wp14:editId="08A05940">
            <wp:extent cx="1725295" cy="1755775"/>
            <wp:effectExtent l="0" t="0" r="8255" b="0"/>
            <wp:docPr id="453135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5295" cy="1755775"/>
                    </a:xfrm>
                    <a:prstGeom prst="rect">
                      <a:avLst/>
                    </a:prstGeom>
                    <a:noFill/>
                  </pic:spPr>
                </pic:pic>
              </a:graphicData>
            </a:graphic>
          </wp:inline>
        </w:drawing>
      </w:r>
      <w:r>
        <w:rPr>
          <w:rFonts w:ascii="Times New Roman" w:hAnsi="Times New Roman" w:cs="Times New Roman"/>
          <w:sz w:val="28"/>
          <w:szCs w:val="28"/>
          <w:lang w:val="kk-KZ"/>
        </w:rPr>
        <w:t xml:space="preserve">            </w:t>
      </w:r>
      <w:r w:rsidRPr="008C45C4">
        <w:rPr>
          <w:rFonts w:ascii="Times New Roman" w:hAnsi="Times New Roman" w:cs="Times New Roman"/>
          <w:noProof/>
          <w:sz w:val="28"/>
          <w:szCs w:val="28"/>
          <w:lang w:eastAsia="ru-RU"/>
        </w:rPr>
        <w:drawing>
          <wp:inline distT="0" distB="0" distL="0" distR="0" wp14:anchorId="3F5D78CC" wp14:editId="7FF00DE9">
            <wp:extent cx="2170430" cy="1731645"/>
            <wp:effectExtent l="0" t="0" r="1270" b="1905"/>
            <wp:docPr id="16336072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0430" cy="1731645"/>
                    </a:xfrm>
                    <a:prstGeom prst="rect">
                      <a:avLst/>
                    </a:prstGeom>
                    <a:noFill/>
                  </pic:spPr>
                </pic:pic>
              </a:graphicData>
            </a:graphic>
          </wp:inline>
        </w:drawing>
      </w:r>
    </w:p>
    <w:p w14:paraId="557312D1" w14:textId="70A859CE" w:rsidR="005C5317" w:rsidRDefault="005C5317" w:rsidP="005C5317">
      <w:pPr>
        <w:spacing w:after="0" w:line="240" w:lineRule="auto"/>
        <w:ind w:firstLine="2410"/>
        <w:contextualSpacing/>
        <w:jc w:val="both"/>
        <w:rPr>
          <w:rFonts w:ascii="Times New Roman" w:hAnsi="Times New Roman" w:cs="Times New Roman"/>
          <w:sz w:val="28"/>
          <w:szCs w:val="28"/>
          <w:lang w:val="kk-KZ"/>
        </w:rPr>
      </w:pPr>
      <w:r w:rsidRPr="005C5317">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5C5317">
        <w:rPr>
          <w:rFonts w:ascii="Times New Roman" w:hAnsi="Times New Roman" w:cs="Times New Roman"/>
          <w:sz w:val="24"/>
          <w:szCs w:val="24"/>
          <w:lang w:val="kk-KZ"/>
        </w:rPr>
        <w:t xml:space="preserve">                       ә  </w:t>
      </w:r>
    </w:p>
    <w:p w14:paraId="3AA5C174" w14:textId="77777777" w:rsidR="005C5317" w:rsidRDefault="005C5317" w:rsidP="008C45C4">
      <w:pPr>
        <w:spacing w:after="0" w:line="240" w:lineRule="auto"/>
        <w:ind w:firstLine="709"/>
        <w:contextualSpacing/>
        <w:jc w:val="both"/>
        <w:rPr>
          <w:rFonts w:ascii="Times New Roman" w:hAnsi="Times New Roman" w:cs="Times New Roman"/>
          <w:sz w:val="28"/>
          <w:szCs w:val="28"/>
          <w:lang w:val="kk-KZ"/>
        </w:rPr>
      </w:pPr>
    </w:p>
    <w:p w14:paraId="03FB5DB4" w14:textId="000BA565" w:rsidR="005C5317" w:rsidRDefault="005C5317" w:rsidP="005C531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59D4C6DE" wp14:editId="52DE0ED0">
            <wp:extent cx="1722120" cy="1724660"/>
            <wp:effectExtent l="0" t="0" r="0" b="8890"/>
            <wp:docPr id="1881111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5488" cy="1728033"/>
                    </a:xfrm>
                    <a:prstGeom prst="rect">
                      <a:avLst/>
                    </a:prstGeom>
                    <a:noFill/>
                  </pic:spPr>
                </pic:pic>
              </a:graphicData>
            </a:graphic>
          </wp:inline>
        </w:drawing>
      </w:r>
    </w:p>
    <w:p w14:paraId="212C3EB1" w14:textId="355D0B3C" w:rsidR="005C5317" w:rsidRDefault="005C5317" w:rsidP="005C5317">
      <w:pPr>
        <w:spacing w:after="0" w:line="240" w:lineRule="auto"/>
        <w:contextualSpacing/>
        <w:jc w:val="center"/>
        <w:rPr>
          <w:rFonts w:ascii="Times New Roman" w:hAnsi="Times New Roman" w:cs="Times New Roman"/>
          <w:sz w:val="28"/>
          <w:szCs w:val="28"/>
          <w:lang w:val="kk-KZ"/>
        </w:rPr>
      </w:pPr>
      <w:r w:rsidRPr="005C5317">
        <w:rPr>
          <w:rFonts w:ascii="Times New Roman" w:hAnsi="Times New Roman" w:cs="Times New Roman"/>
          <w:sz w:val="24"/>
          <w:szCs w:val="24"/>
          <w:lang w:val="kk-KZ"/>
        </w:rPr>
        <w:t>б</w:t>
      </w:r>
    </w:p>
    <w:p w14:paraId="24CFAF33" w14:textId="4761DE30" w:rsidR="005C5317" w:rsidRPr="008C45C4" w:rsidRDefault="005C5317" w:rsidP="005C5317">
      <w:pPr>
        <w:spacing w:after="0" w:line="240" w:lineRule="auto"/>
        <w:ind w:firstLine="720"/>
        <w:contextualSpacing/>
        <w:jc w:val="both"/>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үлгілерді зерттеуге әзірлеу</w:t>
      </w:r>
      <w:r>
        <w:rPr>
          <w:rFonts w:ascii="Times New Roman" w:hAnsi="Times New Roman" w:cs="Times New Roman"/>
          <w:sz w:val="24"/>
          <w:szCs w:val="24"/>
          <w:lang w:val="kk-KZ"/>
        </w:rPr>
        <w:t>;</w:t>
      </w:r>
      <w:r w:rsidRPr="008C45C4">
        <w:rPr>
          <w:rFonts w:ascii="Times New Roman" w:hAnsi="Times New Roman" w:cs="Times New Roman"/>
          <w:sz w:val="24"/>
          <w:szCs w:val="24"/>
          <w:lang w:val="kk-KZ"/>
        </w:rPr>
        <w:t xml:space="preserve"> ә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таразыда өлшенген үлгілер</w:t>
      </w:r>
      <w:r>
        <w:rPr>
          <w:rFonts w:ascii="Times New Roman" w:hAnsi="Times New Roman" w:cs="Times New Roman"/>
          <w:sz w:val="24"/>
          <w:szCs w:val="24"/>
          <w:lang w:val="kk-KZ"/>
        </w:rPr>
        <w:t>;</w:t>
      </w:r>
      <w:r w:rsidRPr="008C45C4">
        <w:rPr>
          <w:rFonts w:ascii="Times New Roman" w:hAnsi="Times New Roman" w:cs="Times New Roman"/>
          <w:sz w:val="24"/>
          <w:szCs w:val="24"/>
          <w:lang w:val="kk-KZ"/>
        </w:rPr>
        <w:t xml:space="preserve"> б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гомогенат дайындау</w:t>
      </w:r>
    </w:p>
    <w:p w14:paraId="74BC8F60" w14:textId="77777777" w:rsidR="005C5317" w:rsidRPr="005C5317" w:rsidRDefault="005C5317" w:rsidP="008C45C4">
      <w:pPr>
        <w:spacing w:after="0" w:line="240" w:lineRule="auto"/>
        <w:ind w:firstLine="709"/>
        <w:contextualSpacing/>
        <w:jc w:val="both"/>
        <w:rPr>
          <w:rFonts w:ascii="Times New Roman" w:hAnsi="Times New Roman" w:cs="Times New Roman"/>
          <w:sz w:val="16"/>
          <w:szCs w:val="16"/>
          <w:lang w:val="kk-KZ"/>
        </w:rPr>
      </w:pPr>
    </w:p>
    <w:p w14:paraId="00D55016" w14:textId="5B86B4D7" w:rsidR="005C5317" w:rsidRDefault="005C5317" w:rsidP="005C531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Сурет 3 – Ірімшік үлгілерінен суспензия дайындау</w:t>
      </w:r>
    </w:p>
    <w:p w14:paraId="126E195D" w14:textId="77777777" w:rsidR="005C5317" w:rsidRDefault="005C5317" w:rsidP="008C45C4">
      <w:pPr>
        <w:spacing w:after="0" w:line="240" w:lineRule="auto"/>
        <w:ind w:firstLine="709"/>
        <w:contextualSpacing/>
        <w:jc w:val="both"/>
        <w:rPr>
          <w:rFonts w:ascii="Times New Roman" w:hAnsi="Times New Roman" w:cs="Times New Roman"/>
          <w:sz w:val="28"/>
          <w:szCs w:val="28"/>
          <w:lang w:val="kk-KZ"/>
        </w:rPr>
      </w:pPr>
    </w:p>
    <w:p w14:paraId="3A1B65F5" w14:textId="66017846" w:rsidR="000A06E6"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Дайын құрғақ қоректік ортасы бар табақшаларға </w:t>
      </w:r>
      <w:r w:rsidR="008253CA" w:rsidRPr="008C45C4">
        <w:rPr>
          <w:rFonts w:ascii="Times New Roman" w:hAnsi="Times New Roman" w:cs="Times New Roman"/>
          <w:sz w:val="28"/>
          <w:szCs w:val="28"/>
          <w:lang w:val="kk-KZ"/>
        </w:rPr>
        <w:t xml:space="preserve">үлгі суспензиясы </w:t>
      </w:r>
      <w:r w:rsidRPr="008C45C4">
        <w:rPr>
          <w:rFonts w:ascii="Times New Roman" w:hAnsi="Times New Roman" w:cs="Times New Roman"/>
          <w:sz w:val="28"/>
          <w:szCs w:val="28"/>
          <w:lang w:val="kk-KZ"/>
        </w:rPr>
        <w:t>көлемі 1 мл-ден</w:t>
      </w:r>
      <w:r w:rsidR="00626B8F" w:rsidRPr="008C45C4">
        <w:rPr>
          <w:rFonts w:ascii="Times New Roman" w:hAnsi="Times New Roman" w:cs="Times New Roman"/>
          <w:sz w:val="28"/>
          <w:szCs w:val="28"/>
          <w:lang w:val="kk-KZ"/>
        </w:rPr>
        <w:t xml:space="preserve"> егілді</w:t>
      </w:r>
      <w:r w:rsidRPr="008C45C4">
        <w:rPr>
          <w:rFonts w:ascii="Times New Roman" w:hAnsi="Times New Roman" w:cs="Times New Roman"/>
          <w:sz w:val="28"/>
          <w:szCs w:val="28"/>
          <w:lang w:val="kk-KZ"/>
        </w:rPr>
        <w:t>. Инкубациядан (37</w:t>
      </w:r>
      <w:r w:rsidR="000D714E">
        <w:rPr>
          <w:rFonts w:ascii="Times New Roman" w:hAnsi="Times New Roman" w:cs="Times New Roman"/>
          <w:sz w:val="28"/>
          <w:szCs w:val="28"/>
          <w:lang w:val="kk-KZ"/>
        </w:rPr>
        <w:t>°</w:t>
      </w:r>
      <w:r w:rsidR="001138F8" w:rsidRPr="008C45C4">
        <w:rPr>
          <w:rFonts w:ascii="Times New Roman" w:hAnsi="Times New Roman" w:cs="Times New Roman"/>
          <w:sz w:val="28"/>
          <w:szCs w:val="28"/>
          <w:lang w:val="kk-KZ"/>
        </w:rPr>
        <w:t xml:space="preserve">С </w:t>
      </w:r>
      <w:r w:rsidRPr="008C45C4">
        <w:rPr>
          <w:rFonts w:ascii="Times New Roman" w:hAnsi="Times New Roman" w:cs="Times New Roman"/>
          <w:sz w:val="28"/>
          <w:szCs w:val="28"/>
          <w:lang w:val="kk-KZ"/>
        </w:rPr>
        <w:t>– 24</w:t>
      </w:r>
      <w:r w:rsidR="00273A9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с</w:t>
      </w:r>
      <w:r w:rsidR="00273A91" w:rsidRPr="008C45C4">
        <w:rPr>
          <w:rFonts w:ascii="Times New Roman" w:hAnsi="Times New Roman" w:cs="Times New Roman"/>
          <w:sz w:val="28"/>
          <w:szCs w:val="28"/>
          <w:lang w:val="kk-KZ"/>
        </w:rPr>
        <w:t>ағ.</w:t>
      </w:r>
      <w:r w:rsidRPr="008C45C4">
        <w:rPr>
          <w:rFonts w:ascii="Times New Roman" w:hAnsi="Times New Roman" w:cs="Times New Roman"/>
          <w:sz w:val="28"/>
          <w:szCs w:val="28"/>
          <w:lang w:val="kk-KZ"/>
        </w:rPr>
        <w:t xml:space="preserve">) кейін, өсіп шыққан колонияларды санау жүргізілді. Бактериялар Magenta-GAL және X-GLUC хромогендік субстраттарының арқасында көк және қызыл колонияларды құрайды. Бұл әдіс колиформды бактерияларға тән </w:t>
      </w:r>
      <w:r w:rsidRPr="008C45C4">
        <w:rPr>
          <w:rFonts w:ascii="Times New Roman" w:hAnsi="Times New Roman" w:cs="Times New Roman"/>
          <w:sz w:val="28"/>
          <w:szCs w:val="28"/>
        </w:rPr>
        <w:t>β</w:t>
      </w:r>
      <w:r w:rsidRPr="008C45C4">
        <w:rPr>
          <w:rFonts w:ascii="Times New Roman" w:hAnsi="Times New Roman" w:cs="Times New Roman"/>
          <w:sz w:val="28"/>
          <w:szCs w:val="28"/>
          <w:lang w:val="kk-KZ"/>
        </w:rPr>
        <w:t xml:space="preserve">-галактозидаза ферментін, ал </w:t>
      </w:r>
      <w:r w:rsidRPr="008C45C4">
        <w:rPr>
          <w:rFonts w:ascii="Times New Roman" w:hAnsi="Times New Roman" w:cs="Times New Roman"/>
          <w:i/>
          <w:iCs/>
          <w:sz w:val="28"/>
          <w:szCs w:val="28"/>
          <w:lang w:val="kk-KZ"/>
        </w:rPr>
        <w:t>Е. coli</w:t>
      </w:r>
      <w:r w:rsidRPr="008C45C4">
        <w:rPr>
          <w:rFonts w:ascii="Times New Roman" w:hAnsi="Times New Roman" w:cs="Times New Roman"/>
          <w:sz w:val="28"/>
          <w:szCs w:val="28"/>
          <w:lang w:val="kk-KZ"/>
        </w:rPr>
        <w:t xml:space="preserve">-де </w:t>
      </w:r>
      <w:r w:rsidRPr="008C45C4">
        <w:rPr>
          <w:rFonts w:ascii="Times New Roman" w:hAnsi="Times New Roman" w:cs="Times New Roman"/>
          <w:sz w:val="28"/>
          <w:szCs w:val="28"/>
        </w:rPr>
        <w:t>β</w:t>
      </w:r>
      <w:r w:rsidRPr="008C45C4">
        <w:rPr>
          <w:rFonts w:ascii="Times New Roman" w:hAnsi="Times New Roman" w:cs="Times New Roman"/>
          <w:sz w:val="28"/>
          <w:szCs w:val="28"/>
          <w:lang w:val="kk-KZ"/>
        </w:rPr>
        <w:t xml:space="preserve">-глюкоронидаза ферментін анықтауға негізделген. Нәтижесінде </w:t>
      </w:r>
      <w:r w:rsidRPr="008C45C4">
        <w:rPr>
          <w:rFonts w:ascii="Times New Roman" w:hAnsi="Times New Roman" w:cs="Times New Roman"/>
          <w:i/>
          <w:iCs/>
          <w:sz w:val="28"/>
          <w:szCs w:val="28"/>
          <w:lang w:val="kk-KZ"/>
        </w:rPr>
        <w:t>Е.</w:t>
      </w:r>
      <w:r w:rsidR="000D714E">
        <w:rPr>
          <w:rFonts w:ascii="Times New Roman" w:hAnsi="Times New Roman" w:cs="Times New Roman"/>
          <w:i/>
          <w:iCs/>
          <w:sz w:val="28"/>
          <w:szCs w:val="28"/>
          <w:lang w:val="kk-KZ"/>
        </w:rPr>
        <w:t> </w:t>
      </w:r>
      <w:r w:rsidR="00E16F77" w:rsidRPr="008C45C4">
        <w:rPr>
          <w:rFonts w:ascii="Times New Roman" w:hAnsi="Times New Roman" w:cs="Times New Roman"/>
          <w:i/>
          <w:iCs/>
          <w:sz w:val="28"/>
          <w:szCs w:val="28"/>
          <w:lang w:val="kk-KZ"/>
        </w:rPr>
        <w:t>c</w:t>
      </w:r>
      <w:r w:rsidRPr="008C45C4">
        <w:rPr>
          <w:rFonts w:ascii="Times New Roman" w:hAnsi="Times New Roman" w:cs="Times New Roman"/>
          <w:i/>
          <w:iCs/>
          <w:sz w:val="28"/>
          <w:szCs w:val="28"/>
          <w:lang w:val="kk-KZ"/>
        </w:rPr>
        <w:t>оli</w:t>
      </w:r>
      <w:r w:rsidRPr="008C45C4">
        <w:rPr>
          <w:rFonts w:ascii="Times New Roman" w:hAnsi="Times New Roman" w:cs="Times New Roman"/>
          <w:sz w:val="28"/>
          <w:szCs w:val="28"/>
          <w:lang w:val="kk-KZ"/>
        </w:rPr>
        <w:t xml:space="preserve"> көгілдір түспен, ал колиформ</w:t>
      </w:r>
      <w:r w:rsidR="001B577C"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 xml:space="preserve"> бактериялар колония </w:t>
      </w:r>
      <w:r w:rsidR="000D714E">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қызыл түсті және грам оң бактериялардың өсуі тежеледі</w:t>
      </w:r>
      <w:r w:rsidR="003E6AB0" w:rsidRPr="008C45C4">
        <w:rPr>
          <w:rFonts w:ascii="Times New Roman" w:hAnsi="Times New Roman" w:cs="Times New Roman"/>
          <w:sz w:val="28"/>
          <w:szCs w:val="28"/>
          <w:lang w:val="kk-KZ"/>
        </w:rPr>
        <w:t>.</w:t>
      </w:r>
    </w:p>
    <w:p w14:paraId="6B021F63" w14:textId="1909EC93" w:rsidR="00A76563" w:rsidRPr="008C45C4" w:rsidRDefault="00201B4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Колиформ</w:t>
      </w:r>
      <w:r w:rsidR="0046132F" w:rsidRPr="008C45C4">
        <w:rPr>
          <w:rFonts w:ascii="Times New Roman" w:hAnsi="Times New Roman" w:cs="Times New Roman"/>
          <w:sz w:val="28"/>
          <w:szCs w:val="28"/>
          <w:lang w:val="kk-KZ"/>
        </w:rPr>
        <w:t>алард</w:t>
      </w:r>
      <w:r w:rsidRPr="008C45C4">
        <w:rPr>
          <w:rFonts w:ascii="Times New Roman" w:hAnsi="Times New Roman" w:cs="Times New Roman"/>
          <w:sz w:val="28"/>
          <w:szCs w:val="28"/>
          <w:lang w:val="kk-KZ"/>
        </w:rPr>
        <w:t>ың жалпы саны қ</w:t>
      </w:r>
      <w:r w:rsidR="00A76563" w:rsidRPr="008C45C4">
        <w:rPr>
          <w:rFonts w:ascii="Times New Roman" w:hAnsi="Times New Roman" w:cs="Times New Roman"/>
          <w:sz w:val="28"/>
          <w:szCs w:val="28"/>
          <w:lang w:val="kk-KZ"/>
        </w:rPr>
        <w:t xml:space="preserve">ызыл және көк түсті колониялар </w:t>
      </w:r>
      <w:r w:rsidRPr="008C45C4">
        <w:rPr>
          <w:rFonts w:ascii="Times New Roman" w:hAnsi="Times New Roman" w:cs="Times New Roman"/>
          <w:sz w:val="28"/>
          <w:szCs w:val="28"/>
          <w:lang w:val="kk-KZ"/>
        </w:rPr>
        <w:t>бойынша есептелінді</w:t>
      </w:r>
      <w:r w:rsidR="00A76563" w:rsidRPr="008C45C4">
        <w:rPr>
          <w:rFonts w:ascii="Times New Roman" w:hAnsi="Times New Roman" w:cs="Times New Roman"/>
          <w:sz w:val="28"/>
          <w:szCs w:val="28"/>
          <w:lang w:val="kk-KZ"/>
        </w:rPr>
        <w:t>. Есептеу диапазоны 1-250</w:t>
      </w:r>
      <w:r w:rsidR="00E328E6" w:rsidRPr="008C45C4">
        <w:rPr>
          <w:rFonts w:ascii="Times New Roman" w:hAnsi="Times New Roman" w:cs="Times New Roman"/>
          <w:sz w:val="28"/>
          <w:szCs w:val="28"/>
          <w:lang w:val="kk-KZ"/>
        </w:rPr>
        <w:t xml:space="preserve"> </w:t>
      </w:r>
      <w:r w:rsidR="001138F8" w:rsidRPr="008C45C4">
        <w:rPr>
          <w:rFonts w:ascii="Times New Roman" w:hAnsi="Times New Roman" w:cs="Times New Roman"/>
          <w:sz w:val="28"/>
          <w:szCs w:val="28"/>
          <w:lang w:val="kk-KZ"/>
        </w:rPr>
        <w:t>КТБ</w:t>
      </w:r>
      <w:r w:rsidR="00E328E6" w:rsidRPr="008C45C4">
        <w:rPr>
          <w:rFonts w:ascii="Times New Roman" w:hAnsi="Times New Roman" w:cs="Times New Roman"/>
          <w:sz w:val="28"/>
          <w:szCs w:val="28"/>
          <w:lang w:val="kk-KZ"/>
        </w:rPr>
        <w:t>/</w:t>
      </w:r>
      <w:r w:rsidR="00A76563" w:rsidRPr="008C45C4">
        <w:rPr>
          <w:rFonts w:ascii="Times New Roman" w:hAnsi="Times New Roman" w:cs="Times New Roman"/>
          <w:sz w:val="28"/>
          <w:szCs w:val="28"/>
          <w:lang w:val="kk-KZ"/>
        </w:rPr>
        <w:t>мл</w:t>
      </w:r>
      <w:r w:rsidRPr="008C45C4">
        <w:rPr>
          <w:rFonts w:ascii="Times New Roman" w:hAnsi="Times New Roman" w:cs="Times New Roman"/>
          <w:sz w:val="28"/>
          <w:szCs w:val="28"/>
          <w:lang w:val="kk-KZ"/>
        </w:rPr>
        <w:t xml:space="preserve"> болды</w:t>
      </w:r>
      <w:r w:rsidR="00A76563" w:rsidRPr="008C45C4">
        <w:rPr>
          <w:rFonts w:ascii="Times New Roman" w:hAnsi="Times New Roman" w:cs="Times New Roman"/>
          <w:sz w:val="28"/>
          <w:szCs w:val="28"/>
          <w:lang w:val="kk-KZ"/>
        </w:rPr>
        <w:t xml:space="preserve">. Өсіп шыққан колониялар BactLAB бағдарламасы арқылы </w:t>
      </w:r>
      <w:r w:rsidRPr="008C45C4">
        <w:rPr>
          <w:rFonts w:ascii="Times New Roman" w:hAnsi="Times New Roman" w:cs="Times New Roman"/>
          <w:sz w:val="28"/>
          <w:szCs w:val="28"/>
          <w:lang w:val="kk-KZ"/>
        </w:rPr>
        <w:t>санал</w:t>
      </w:r>
      <w:r w:rsidR="00A76563" w:rsidRPr="008C45C4">
        <w:rPr>
          <w:rFonts w:ascii="Times New Roman" w:hAnsi="Times New Roman" w:cs="Times New Roman"/>
          <w:sz w:val="28"/>
          <w:szCs w:val="28"/>
          <w:lang w:val="kk-KZ"/>
        </w:rPr>
        <w:t xml:space="preserve">ды. </w:t>
      </w:r>
    </w:p>
    <w:p w14:paraId="616FF543" w14:textId="77777777" w:rsidR="000D714E" w:rsidRDefault="000D714E" w:rsidP="008C45C4">
      <w:pPr>
        <w:spacing w:after="0" w:line="240" w:lineRule="auto"/>
        <w:ind w:firstLine="709"/>
        <w:contextualSpacing/>
        <w:jc w:val="both"/>
        <w:rPr>
          <w:rFonts w:ascii="Times New Roman" w:hAnsi="Times New Roman" w:cs="Times New Roman"/>
          <w:bCs/>
          <w:sz w:val="28"/>
          <w:szCs w:val="28"/>
          <w:lang w:val="kk-KZ"/>
        </w:rPr>
      </w:pPr>
    </w:p>
    <w:p w14:paraId="45D3D85C" w14:textId="232B3F5C" w:rsidR="00C77180" w:rsidRPr="0050745D" w:rsidRDefault="007554A4" w:rsidP="008C45C4">
      <w:pPr>
        <w:spacing w:after="0" w:line="240" w:lineRule="auto"/>
        <w:ind w:firstLine="709"/>
        <w:contextualSpacing/>
        <w:jc w:val="both"/>
        <w:rPr>
          <w:rFonts w:ascii="Times New Roman" w:eastAsia="Calibri" w:hAnsi="Times New Roman" w:cs="Times New Roman"/>
          <w:bCs/>
          <w:sz w:val="28"/>
          <w:szCs w:val="28"/>
          <w:lang w:val="kk-KZ"/>
        </w:rPr>
      </w:pPr>
      <w:r w:rsidRPr="0050745D">
        <w:rPr>
          <w:rFonts w:ascii="Times New Roman" w:hAnsi="Times New Roman" w:cs="Times New Roman"/>
          <w:bCs/>
          <w:sz w:val="28"/>
          <w:szCs w:val="28"/>
          <w:lang w:val="kk-KZ"/>
        </w:rPr>
        <w:t>2.</w:t>
      </w:r>
      <w:r w:rsidR="007571F7" w:rsidRPr="0050745D">
        <w:rPr>
          <w:rFonts w:ascii="Times New Roman" w:hAnsi="Times New Roman" w:cs="Times New Roman"/>
          <w:bCs/>
          <w:sz w:val="28"/>
          <w:szCs w:val="28"/>
          <w:lang w:val="kk-KZ"/>
        </w:rPr>
        <w:t>2.</w:t>
      </w:r>
      <w:r w:rsidR="00273A91" w:rsidRPr="0050745D">
        <w:rPr>
          <w:rFonts w:ascii="Times New Roman" w:hAnsi="Times New Roman" w:cs="Times New Roman"/>
          <w:bCs/>
          <w:sz w:val="28"/>
          <w:szCs w:val="28"/>
          <w:lang w:val="kk-KZ"/>
        </w:rPr>
        <w:t>3</w:t>
      </w:r>
      <w:r w:rsidRPr="0050745D">
        <w:rPr>
          <w:rFonts w:ascii="Times New Roman" w:hAnsi="Times New Roman" w:cs="Times New Roman"/>
          <w:bCs/>
          <w:sz w:val="28"/>
          <w:szCs w:val="28"/>
          <w:lang w:val="kk-KZ"/>
        </w:rPr>
        <w:t>.</w:t>
      </w:r>
      <w:r w:rsidR="00273A91" w:rsidRPr="0050745D">
        <w:rPr>
          <w:rFonts w:ascii="Times New Roman" w:hAnsi="Times New Roman" w:cs="Times New Roman"/>
          <w:bCs/>
          <w:sz w:val="28"/>
          <w:szCs w:val="28"/>
          <w:lang w:val="kk-KZ"/>
        </w:rPr>
        <w:t>2</w:t>
      </w:r>
      <w:r w:rsidR="00474294" w:rsidRPr="0050745D">
        <w:rPr>
          <w:rFonts w:ascii="Times New Roman" w:hAnsi="Times New Roman" w:cs="Times New Roman"/>
          <w:bCs/>
          <w:sz w:val="28"/>
          <w:szCs w:val="28"/>
          <w:lang w:val="kk-KZ"/>
        </w:rPr>
        <w:t xml:space="preserve"> </w:t>
      </w:r>
      <w:r w:rsidR="00AF2465" w:rsidRPr="0050745D">
        <w:rPr>
          <w:rFonts w:ascii="Times New Roman" w:hAnsi="Times New Roman" w:cs="Times New Roman"/>
          <w:bCs/>
          <w:sz w:val="28"/>
          <w:szCs w:val="28"/>
          <w:lang w:val="kk-KZ"/>
        </w:rPr>
        <w:t>Колиформ</w:t>
      </w:r>
      <w:r w:rsidR="0046132F" w:rsidRPr="0050745D">
        <w:rPr>
          <w:rFonts w:ascii="Times New Roman" w:hAnsi="Times New Roman" w:cs="Times New Roman"/>
          <w:bCs/>
          <w:sz w:val="28"/>
          <w:szCs w:val="28"/>
          <w:lang w:val="kk-KZ"/>
        </w:rPr>
        <w:t>а</w:t>
      </w:r>
      <w:r w:rsidR="00CE75B4" w:rsidRPr="0050745D">
        <w:rPr>
          <w:rFonts w:ascii="Times New Roman" w:hAnsi="Times New Roman" w:cs="Times New Roman"/>
          <w:bCs/>
          <w:sz w:val="28"/>
          <w:szCs w:val="28"/>
          <w:lang w:val="kk-KZ"/>
        </w:rPr>
        <w:t>лар</w:t>
      </w:r>
      <w:r w:rsidR="00AF2465" w:rsidRPr="0050745D">
        <w:rPr>
          <w:rFonts w:ascii="Times New Roman" w:hAnsi="Times New Roman" w:cs="Times New Roman"/>
          <w:bCs/>
          <w:sz w:val="28"/>
          <w:szCs w:val="28"/>
          <w:lang w:val="kk-KZ"/>
        </w:rPr>
        <w:t xml:space="preserve"> түрлерін м</w:t>
      </w:r>
      <w:r w:rsidRPr="0050745D">
        <w:rPr>
          <w:rFonts w:ascii="Times New Roman" w:hAnsi="Times New Roman" w:cs="Times New Roman"/>
          <w:bCs/>
          <w:sz w:val="28"/>
          <w:szCs w:val="28"/>
          <w:lang w:val="kk-KZ"/>
        </w:rPr>
        <w:t>асс-спектрометр</w:t>
      </w:r>
      <w:r w:rsidR="003C57A8" w:rsidRPr="0050745D">
        <w:rPr>
          <w:rFonts w:ascii="Times New Roman" w:hAnsi="Times New Roman" w:cs="Times New Roman"/>
          <w:bCs/>
          <w:sz w:val="28"/>
          <w:szCs w:val="28"/>
          <w:lang w:val="kk-KZ"/>
        </w:rPr>
        <w:t>де</w:t>
      </w:r>
      <w:r w:rsidR="00AF2465" w:rsidRPr="0050745D">
        <w:rPr>
          <w:rFonts w:ascii="Times New Roman" w:hAnsi="Times New Roman" w:cs="Times New Roman"/>
          <w:bCs/>
          <w:sz w:val="28"/>
          <w:szCs w:val="28"/>
          <w:lang w:val="kk-KZ"/>
        </w:rPr>
        <w:t xml:space="preserve"> </w:t>
      </w:r>
      <w:r w:rsidRPr="0050745D">
        <w:rPr>
          <w:rFonts w:ascii="Times New Roman" w:hAnsi="Times New Roman" w:cs="Times New Roman"/>
          <w:bCs/>
          <w:sz w:val="28"/>
          <w:szCs w:val="28"/>
          <w:lang w:val="kk-KZ"/>
        </w:rPr>
        <w:t>идентификациялау</w:t>
      </w:r>
      <w:r w:rsidR="00BF76B4">
        <w:rPr>
          <w:rFonts w:ascii="Times New Roman" w:hAnsi="Times New Roman" w:cs="Times New Roman"/>
          <w:bCs/>
          <w:sz w:val="28"/>
          <w:szCs w:val="28"/>
          <w:lang w:val="kk-KZ"/>
        </w:rPr>
        <w:t xml:space="preserve">  </w:t>
      </w:r>
    </w:p>
    <w:p w14:paraId="75BF71E0" w14:textId="77777777" w:rsidR="0050745D" w:rsidRPr="0050745D" w:rsidRDefault="0050745D" w:rsidP="008C45C4">
      <w:pPr>
        <w:spacing w:after="0" w:line="240" w:lineRule="auto"/>
        <w:ind w:firstLine="709"/>
        <w:contextualSpacing/>
        <w:jc w:val="both"/>
        <w:rPr>
          <w:rFonts w:ascii="Times New Roman" w:hAnsi="Times New Roman" w:cs="Times New Roman"/>
          <w:sz w:val="16"/>
          <w:szCs w:val="16"/>
          <w:lang w:val="kk-KZ"/>
        </w:rPr>
      </w:pPr>
    </w:p>
    <w:p w14:paraId="4E683A52" w14:textId="6527B0B9" w:rsidR="0079401B" w:rsidRPr="008C45C4" w:rsidRDefault="003849BC"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sz w:val="28"/>
          <w:szCs w:val="28"/>
          <w:lang w:val="kk-KZ"/>
        </w:rPr>
        <w:t>2.2.3.1</w:t>
      </w:r>
      <w:r w:rsidR="00AF73EB">
        <w:rPr>
          <w:rFonts w:ascii="Times New Roman" w:hAnsi="Times New Roman" w:cs="Times New Roman"/>
          <w:sz w:val="28"/>
          <w:szCs w:val="28"/>
          <w:lang w:val="kk-KZ"/>
        </w:rPr>
        <w:t>-</w:t>
      </w:r>
      <w:r w:rsidRPr="008C45C4">
        <w:rPr>
          <w:rFonts w:ascii="Times New Roman" w:hAnsi="Times New Roman" w:cs="Times New Roman"/>
          <w:sz w:val="28"/>
          <w:szCs w:val="28"/>
          <w:lang w:val="kk-KZ"/>
        </w:rPr>
        <w:t>бөлімде сипаттаған</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әдістемеге сәйкес</w:t>
      </w:r>
      <w:r w:rsidR="007C2362" w:rsidRPr="008C45C4">
        <w:rPr>
          <w:rFonts w:ascii="Times New Roman" w:hAnsi="Times New Roman" w:cs="Times New Roman"/>
          <w:sz w:val="28"/>
          <w:szCs w:val="28"/>
          <w:lang w:val="kk-KZ"/>
        </w:rPr>
        <w:t xml:space="preserve"> әр</w:t>
      </w:r>
      <w:r w:rsidRPr="008C45C4">
        <w:rPr>
          <w:rFonts w:ascii="Times New Roman" w:hAnsi="Times New Roman" w:cs="Times New Roman"/>
          <w:sz w:val="28"/>
          <w:szCs w:val="28"/>
          <w:lang w:val="kk-KZ"/>
        </w:rPr>
        <w:t xml:space="preserve"> 94 сынамадан бөлініп алынған</w:t>
      </w:r>
      <w:r w:rsidR="004212F8" w:rsidRPr="008C45C4">
        <w:rPr>
          <w:rFonts w:ascii="Times New Roman" w:hAnsi="Times New Roman" w:cs="Times New Roman"/>
          <w:sz w:val="28"/>
          <w:szCs w:val="28"/>
          <w:lang w:val="kk-KZ"/>
        </w:rPr>
        <w:t xml:space="preserve"> </w:t>
      </w:r>
      <w:r w:rsidR="00A76563" w:rsidRPr="008C45C4">
        <w:rPr>
          <w:rFonts w:ascii="Times New Roman" w:hAnsi="Times New Roman" w:cs="Times New Roman"/>
          <w:sz w:val="28"/>
          <w:szCs w:val="28"/>
          <w:lang w:val="kk-KZ"/>
        </w:rPr>
        <w:t>типтік колония ЕПА ортасында инкубациялан</w:t>
      </w:r>
      <w:r w:rsidRPr="008C45C4">
        <w:rPr>
          <w:rFonts w:ascii="Times New Roman" w:hAnsi="Times New Roman" w:cs="Times New Roman"/>
          <w:sz w:val="28"/>
          <w:szCs w:val="28"/>
          <w:lang w:val="kk-KZ"/>
        </w:rPr>
        <w:t>ды.</w:t>
      </w:r>
      <w:r w:rsidR="00A7656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Д</w:t>
      </w:r>
      <w:r w:rsidR="00A76563" w:rsidRPr="008C45C4">
        <w:rPr>
          <w:rFonts w:ascii="Times New Roman" w:hAnsi="Times New Roman" w:cs="Times New Roman"/>
          <w:sz w:val="28"/>
          <w:szCs w:val="28"/>
          <w:lang w:val="kk-KZ"/>
        </w:rPr>
        <w:t>ақылдар масс-спектрометриялық әдістемесімен MALDI Autoflex III Biotyper (Bruker Daltonik, Германия) анали</w:t>
      </w:r>
      <w:r w:rsidR="00A51D19" w:rsidRPr="008C45C4">
        <w:rPr>
          <w:rFonts w:ascii="Times New Roman" w:hAnsi="Times New Roman" w:cs="Times New Roman"/>
          <w:sz w:val="28"/>
          <w:szCs w:val="28"/>
          <w:lang w:val="kk-KZ"/>
        </w:rPr>
        <w:t xml:space="preserve">заторында сызықтық режимде зерттелінді. </w:t>
      </w:r>
      <w:r w:rsidR="002D4827" w:rsidRPr="008C45C4">
        <w:rPr>
          <w:rFonts w:ascii="Times New Roman" w:hAnsi="Times New Roman" w:cs="Times New Roman"/>
          <w:color w:val="262626"/>
          <w:sz w:val="28"/>
          <w:szCs w:val="28"/>
          <w:lang w:val="kk-KZ"/>
        </w:rPr>
        <w:t>Микроорганизмдердің культуралары (жалғыз колониялар) 96 шұңқырлы (</w:t>
      </w:r>
      <w:r w:rsidR="006C33DB" w:rsidRPr="008C45C4">
        <w:rPr>
          <w:rFonts w:ascii="Times New Roman" w:hAnsi="Times New Roman" w:cs="Times New Roman"/>
          <w:color w:val="262626"/>
          <w:sz w:val="28"/>
          <w:szCs w:val="28"/>
          <w:lang w:val="kk-KZ"/>
        </w:rPr>
        <w:t xml:space="preserve">MSP 96 target polished steel BC, microScoutTarget) MSP чипіне салынды. </w:t>
      </w:r>
      <w:r w:rsidR="000C63D8" w:rsidRPr="008C45C4">
        <w:rPr>
          <w:rFonts w:ascii="Times New Roman" w:hAnsi="Times New Roman" w:cs="Times New Roman"/>
          <w:color w:val="262626"/>
          <w:sz w:val="28"/>
          <w:szCs w:val="28"/>
          <w:lang w:val="kk-KZ"/>
        </w:rPr>
        <w:t xml:space="preserve">Содан кейін 1 мкл матрицалық ерітінді </w:t>
      </w:r>
      <w:r w:rsidR="00A76563" w:rsidRPr="008C45C4">
        <w:rPr>
          <w:rFonts w:ascii="Times New Roman" w:hAnsi="Times New Roman" w:cs="Times New Roman"/>
          <w:sz w:val="28"/>
          <w:szCs w:val="28"/>
          <w:lang w:val="kk-KZ"/>
        </w:rPr>
        <w:t>ретінде 50% ацетонитрил ерітіндісіндегі 2,5% трифторацет қышқылы, α-циано 4-гидрок</w:t>
      </w:r>
      <w:r w:rsidR="00BF76B4">
        <w:rPr>
          <w:rFonts w:ascii="Times New Roman" w:hAnsi="Times New Roman" w:cs="Times New Roman"/>
          <w:sz w:val="28"/>
          <w:szCs w:val="28"/>
          <w:lang w:val="kk-KZ"/>
        </w:rPr>
        <w:t>сикор қышқылының</w:t>
      </w:r>
      <w:r w:rsidR="00A76563" w:rsidRPr="008C45C4">
        <w:rPr>
          <w:rFonts w:ascii="Times New Roman" w:hAnsi="Times New Roman" w:cs="Times New Roman"/>
          <w:sz w:val="28"/>
          <w:szCs w:val="28"/>
          <w:lang w:val="kk-KZ"/>
        </w:rPr>
        <w:t xml:space="preserve"> қаныққан ерітіндісі қолданылды</w:t>
      </w:r>
      <w:r w:rsidR="00501099" w:rsidRPr="008C45C4">
        <w:rPr>
          <w:rFonts w:ascii="Times New Roman" w:hAnsi="Times New Roman" w:cs="Times New Roman"/>
          <w:sz w:val="28"/>
          <w:szCs w:val="28"/>
          <w:lang w:val="kk-KZ"/>
        </w:rPr>
        <w:t xml:space="preserve">. </w:t>
      </w:r>
      <w:r w:rsidR="008C3B7B" w:rsidRPr="008C45C4">
        <w:rPr>
          <w:rFonts w:ascii="Times New Roman" w:hAnsi="Times New Roman" w:cs="Times New Roman"/>
          <w:sz w:val="28"/>
          <w:szCs w:val="28"/>
          <w:lang w:val="kk-KZ"/>
        </w:rPr>
        <w:t>Б</w:t>
      </w:r>
      <w:r w:rsidR="0079401B" w:rsidRPr="008C45C4">
        <w:rPr>
          <w:rFonts w:ascii="Times New Roman" w:hAnsi="Times New Roman" w:cs="Times New Roman"/>
          <w:color w:val="262626"/>
          <w:sz w:val="28"/>
          <w:szCs w:val="28"/>
          <w:lang w:val="kk-KZ"/>
        </w:rPr>
        <w:t>өлме температурасында кептірілді.</w:t>
      </w:r>
      <w:r w:rsidR="00F26718" w:rsidRPr="008C45C4">
        <w:rPr>
          <w:rFonts w:ascii="Times New Roman" w:hAnsi="Times New Roman" w:cs="Times New Roman"/>
          <w:color w:val="262626"/>
          <w:sz w:val="28"/>
          <w:szCs w:val="28"/>
          <w:lang w:val="kk-KZ"/>
        </w:rPr>
        <w:t xml:space="preserve"> Үлгілері бар чип MALDI-TOF </w:t>
      </w:r>
      <w:r w:rsidR="002B56EC" w:rsidRPr="008C45C4">
        <w:rPr>
          <w:rFonts w:ascii="Times New Roman" w:hAnsi="Times New Roman" w:cs="Times New Roman"/>
          <w:color w:val="262626"/>
          <w:sz w:val="28"/>
          <w:szCs w:val="28"/>
          <w:lang w:val="kk-KZ"/>
        </w:rPr>
        <w:t xml:space="preserve">microflex LT </w:t>
      </w:r>
      <w:r w:rsidR="00F26718" w:rsidRPr="008C45C4">
        <w:rPr>
          <w:rFonts w:ascii="Times New Roman" w:hAnsi="Times New Roman" w:cs="Times New Roman"/>
          <w:color w:val="262626"/>
          <w:sz w:val="28"/>
          <w:szCs w:val="28"/>
          <w:lang w:val="kk-KZ"/>
        </w:rPr>
        <w:t>масс-спектрометріне (Bruker Daltonics) орналастырылды</w:t>
      </w:r>
      <w:r w:rsidR="00BF76B4">
        <w:rPr>
          <w:rFonts w:ascii="Times New Roman" w:hAnsi="Times New Roman" w:cs="Times New Roman"/>
          <w:color w:val="262626"/>
          <w:sz w:val="28"/>
          <w:szCs w:val="28"/>
          <w:lang w:val="kk-KZ"/>
        </w:rPr>
        <w:t xml:space="preserve"> (Қосымша Г)</w:t>
      </w:r>
      <w:r w:rsidR="00F26718" w:rsidRPr="008C45C4">
        <w:rPr>
          <w:rFonts w:ascii="Times New Roman" w:hAnsi="Times New Roman" w:cs="Times New Roman"/>
          <w:color w:val="262626"/>
          <w:sz w:val="28"/>
          <w:szCs w:val="28"/>
          <w:lang w:val="kk-KZ"/>
        </w:rPr>
        <w:t>. Чипті ионизациялау камерасына орналастыр</w:t>
      </w:r>
      <w:r w:rsidR="00404EBD" w:rsidRPr="008C45C4">
        <w:rPr>
          <w:rFonts w:ascii="Times New Roman" w:hAnsi="Times New Roman" w:cs="Times New Roman"/>
          <w:color w:val="262626"/>
          <w:sz w:val="28"/>
          <w:szCs w:val="28"/>
          <w:lang w:val="kk-KZ"/>
        </w:rPr>
        <w:t>ғаннан кейін және</w:t>
      </w:r>
      <w:r w:rsidR="00F26718" w:rsidRPr="008C45C4">
        <w:rPr>
          <w:rFonts w:ascii="Times New Roman" w:hAnsi="Times New Roman" w:cs="Times New Roman"/>
          <w:color w:val="262626"/>
          <w:sz w:val="28"/>
          <w:szCs w:val="28"/>
          <w:lang w:val="kk-KZ"/>
        </w:rPr>
        <w:t xml:space="preserve"> құрылғының қажетті жұмыс параметрлеріне қол жеткіз</w:t>
      </w:r>
      <w:r w:rsidR="001F58B4" w:rsidRPr="008C45C4">
        <w:rPr>
          <w:rFonts w:ascii="Times New Roman" w:hAnsi="Times New Roman" w:cs="Times New Roman"/>
          <w:color w:val="262626"/>
          <w:sz w:val="28"/>
          <w:szCs w:val="28"/>
          <w:lang w:val="kk-KZ"/>
        </w:rPr>
        <w:t>у</w:t>
      </w:r>
      <w:r w:rsidR="00F26718" w:rsidRPr="008C45C4">
        <w:rPr>
          <w:rFonts w:ascii="Times New Roman" w:hAnsi="Times New Roman" w:cs="Times New Roman"/>
          <w:color w:val="262626"/>
          <w:sz w:val="28"/>
          <w:szCs w:val="28"/>
          <w:lang w:val="kk-KZ"/>
        </w:rPr>
        <w:t xml:space="preserve"> </w:t>
      </w:r>
      <w:r w:rsidR="00D30C1F" w:rsidRPr="008C45C4">
        <w:rPr>
          <w:rFonts w:ascii="Times New Roman" w:hAnsi="Times New Roman" w:cs="Times New Roman"/>
          <w:color w:val="262626"/>
          <w:sz w:val="28"/>
          <w:szCs w:val="28"/>
          <w:lang w:val="kk-KZ"/>
        </w:rPr>
        <w:t xml:space="preserve">үшін </w:t>
      </w:r>
      <w:r w:rsidR="00F26718" w:rsidRPr="008C45C4">
        <w:rPr>
          <w:rFonts w:ascii="Times New Roman" w:hAnsi="Times New Roman" w:cs="Times New Roman"/>
          <w:color w:val="262626"/>
          <w:sz w:val="28"/>
          <w:szCs w:val="28"/>
          <w:lang w:val="kk-KZ"/>
        </w:rPr>
        <w:t>калибрл</w:t>
      </w:r>
      <w:r w:rsidR="00AC75A0" w:rsidRPr="008C45C4">
        <w:rPr>
          <w:rFonts w:ascii="Times New Roman" w:hAnsi="Times New Roman" w:cs="Times New Roman"/>
          <w:color w:val="262626"/>
          <w:sz w:val="28"/>
          <w:szCs w:val="28"/>
          <w:lang w:val="kk-KZ"/>
        </w:rPr>
        <w:t>ік стандартымен калибрлеу</w:t>
      </w:r>
      <w:r w:rsidR="00F26718" w:rsidRPr="008C45C4">
        <w:rPr>
          <w:rFonts w:ascii="Times New Roman" w:hAnsi="Times New Roman" w:cs="Times New Roman"/>
          <w:color w:val="262626"/>
          <w:sz w:val="28"/>
          <w:szCs w:val="28"/>
          <w:lang w:val="kk-KZ"/>
        </w:rPr>
        <w:t xml:space="preserve"> </w:t>
      </w:r>
      <w:r w:rsidR="00F72DEA" w:rsidRPr="008C45C4">
        <w:rPr>
          <w:rFonts w:ascii="Times New Roman" w:hAnsi="Times New Roman" w:cs="Times New Roman"/>
          <w:color w:val="262626"/>
          <w:sz w:val="28"/>
          <w:szCs w:val="28"/>
          <w:lang w:val="kk-KZ"/>
        </w:rPr>
        <w:t>жүргізілді.</w:t>
      </w:r>
      <w:r w:rsidR="00F26718" w:rsidRPr="008C45C4">
        <w:rPr>
          <w:rFonts w:ascii="Times New Roman" w:hAnsi="Times New Roman" w:cs="Times New Roman"/>
          <w:color w:val="262626"/>
          <w:sz w:val="28"/>
          <w:szCs w:val="28"/>
          <w:lang w:val="kk-KZ"/>
        </w:rPr>
        <w:t xml:space="preserve"> Осыдан кейін автоматты режимде спектрлерді жинай баста</w:t>
      </w:r>
      <w:r w:rsidR="006E70A5" w:rsidRPr="008C45C4">
        <w:rPr>
          <w:rFonts w:ascii="Times New Roman" w:hAnsi="Times New Roman" w:cs="Times New Roman"/>
          <w:color w:val="262626"/>
          <w:sz w:val="28"/>
          <w:szCs w:val="28"/>
          <w:lang w:val="kk-KZ"/>
        </w:rPr>
        <w:t>лды</w:t>
      </w:r>
      <w:r w:rsidR="00F26718" w:rsidRPr="008C45C4">
        <w:rPr>
          <w:rFonts w:ascii="Times New Roman" w:hAnsi="Times New Roman" w:cs="Times New Roman"/>
          <w:color w:val="262626"/>
          <w:sz w:val="28"/>
          <w:szCs w:val="28"/>
          <w:lang w:val="kk-KZ"/>
        </w:rPr>
        <w:t>. Бір массалық спектрді алу үшін 40 лазерлік импульс (жиілігі 60 Гц) пайдаланылды. Талданған масса/заряд диапазоны 2000–20000 Да болды.</w:t>
      </w:r>
    </w:p>
    <w:p w14:paraId="34AE9D0A" w14:textId="3E7B99D6" w:rsidR="00E112DD" w:rsidRPr="008C45C4" w:rsidRDefault="00A76563" w:rsidP="008C45C4">
      <w:pPr>
        <w:spacing w:after="0" w:line="240" w:lineRule="auto"/>
        <w:ind w:firstLine="709"/>
        <w:contextualSpacing/>
        <w:jc w:val="both"/>
        <w:rPr>
          <w:rFonts w:ascii="Times New Roman" w:hAnsi="Times New Roman" w:cs="Times New Roman"/>
          <w:color w:val="262626"/>
          <w:sz w:val="28"/>
          <w:szCs w:val="28"/>
          <w:lang w:val="kk-KZ"/>
        </w:rPr>
      </w:pPr>
      <w:r w:rsidRPr="008C45C4">
        <w:rPr>
          <w:rFonts w:ascii="Times New Roman" w:hAnsi="Times New Roman" w:cs="Times New Roman"/>
          <w:sz w:val="28"/>
          <w:szCs w:val="28"/>
          <w:lang w:val="kk-KZ"/>
        </w:rPr>
        <w:t>Бактериялар түрлерінің идентификациясы микроорганизмдер спектрлері туралы ақпаратты қамтитын flexControl бағдарламасы негізінде</w:t>
      </w:r>
      <w:r w:rsidR="00E112DD" w:rsidRPr="008C45C4">
        <w:rPr>
          <w:rFonts w:ascii="Times New Roman" w:hAnsi="Times New Roman" w:cs="Times New Roman"/>
          <w:color w:val="262626"/>
          <w:sz w:val="28"/>
          <w:szCs w:val="28"/>
          <w:lang w:val="kk-KZ"/>
        </w:rPr>
        <w:t xml:space="preserve"> MALDI-TOF масс-спектрометрінде микроорганизмдерді анықтау кезінде коммерциялық деректер базасы пайдаланылды.</w:t>
      </w:r>
    </w:p>
    <w:p w14:paraId="6CF1A133" w14:textId="77777777" w:rsidR="00AF2465" w:rsidRPr="008C45C4" w:rsidRDefault="00AF2465" w:rsidP="008C45C4">
      <w:pPr>
        <w:spacing w:after="0" w:line="240" w:lineRule="auto"/>
        <w:ind w:firstLine="709"/>
        <w:contextualSpacing/>
        <w:jc w:val="both"/>
        <w:rPr>
          <w:rFonts w:ascii="Times New Roman" w:hAnsi="Times New Roman" w:cs="Times New Roman"/>
          <w:b/>
          <w:bCs/>
          <w:sz w:val="28"/>
          <w:szCs w:val="28"/>
          <w:lang w:val="kk-KZ"/>
        </w:rPr>
      </w:pPr>
    </w:p>
    <w:p w14:paraId="62E9E5BC" w14:textId="669D6875" w:rsidR="00184DE9" w:rsidRPr="0050745D" w:rsidRDefault="0087011A" w:rsidP="008C45C4">
      <w:pPr>
        <w:spacing w:after="0" w:line="240" w:lineRule="auto"/>
        <w:ind w:firstLine="709"/>
        <w:contextualSpacing/>
        <w:jc w:val="both"/>
        <w:rPr>
          <w:rFonts w:ascii="Times New Roman" w:eastAsia="Calibri" w:hAnsi="Times New Roman" w:cs="Times New Roman"/>
          <w:bCs/>
          <w:sz w:val="28"/>
          <w:szCs w:val="28"/>
          <w:lang w:val="kk-KZ"/>
        </w:rPr>
      </w:pPr>
      <w:r w:rsidRPr="0050745D">
        <w:rPr>
          <w:rFonts w:ascii="Times New Roman" w:hAnsi="Times New Roman" w:cs="Times New Roman"/>
          <w:bCs/>
          <w:sz w:val="28"/>
          <w:szCs w:val="28"/>
          <w:lang w:val="kk-KZ"/>
        </w:rPr>
        <w:t>2.</w:t>
      </w:r>
      <w:r w:rsidR="007571F7" w:rsidRPr="0050745D">
        <w:rPr>
          <w:rFonts w:ascii="Times New Roman" w:hAnsi="Times New Roman" w:cs="Times New Roman"/>
          <w:bCs/>
          <w:sz w:val="28"/>
          <w:szCs w:val="28"/>
          <w:lang w:val="kk-KZ"/>
        </w:rPr>
        <w:t>2.</w:t>
      </w:r>
      <w:r w:rsidR="00721E27" w:rsidRPr="0050745D">
        <w:rPr>
          <w:rFonts w:ascii="Times New Roman" w:hAnsi="Times New Roman" w:cs="Times New Roman"/>
          <w:bCs/>
          <w:sz w:val="28"/>
          <w:szCs w:val="28"/>
          <w:lang w:val="kk-KZ"/>
        </w:rPr>
        <w:t>4</w:t>
      </w:r>
      <w:r w:rsidR="00714806" w:rsidRPr="0050745D">
        <w:rPr>
          <w:rFonts w:ascii="Times New Roman" w:hAnsi="Times New Roman" w:cs="Times New Roman"/>
          <w:bCs/>
          <w:sz w:val="28"/>
          <w:szCs w:val="28"/>
          <w:lang w:val="kk-KZ"/>
        </w:rPr>
        <w:t xml:space="preserve"> Ірімшікті контаминациялайтын</w:t>
      </w:r>
      <w:r w:rsidRPr="0050745D">
        <w:rPr>
          <w:rFonts w:ascii="Times New Roman" w:hAnsi="Times New Roman" w:cs="Times New Roman"/>
          <w:bCs/>
          <w:sz w:val="28"/>
          <w:szCs w:val="28"/>
          <w:lang w:val="kk-KZ"/>
        </w:rPr>
        <w:t xml:space="preserve"> </w:t>
      </w:r>
      <w:r w:rsidRPr="0050745D">
        <w:rPr>
          <w:rFonts w:ascii="Times New Roman" w:eastAsia="Calibri" w:hAnsi="Times New Roman" w:cs="Times New Roman"/>
          <w:bCs/>
          <w:i/>
          <w:iCs/>
          <w:sz w:val="28"/>
          <w:szCs w:val="28"/>
          <w:lang w:val="kk-KZ"/>
        </w:rPr>
        <w:t>E</w:t>
      </w:r>
      <w:r w:rsidR="00AF73EB">
        <w:rPr>
          <w:rFonts w:ascii="Times New Roman" w:eastAsia="Calibri" w:hAnsi="Times New Roman" w:cs="Times New Roman"/>
          <w:bCs/>
          <w:i/>
          <w:iCs/>
          <w:sz w:val="28"/>
          <w:szCs w:val="28"/>
          <w:lang w:val="kk-KZ"/>
        </w:rPr>
        <w:t>.</w:t>
      </w:r>
      <w:r w:rsidRPr="0050745D">
        <w:rPr>
          <w:rFonts w:ascii="Times New Roman" w:eastAsia="Calibri" w:hAnsi="Times New Roman" w:cs="Times New Roman"/>
          <w:bCs/>
          <w:i/>
          <w:iCs/>
          <w:sz w:val="28"/>
          <w:szCs w:val="28"/>
          <w:lang w:val="kk-KZ"/>
        </w:rPr>
        <w:t xml:space="preserve"> coli</w:t>
      </w:r>
      <w:r w:rsidR="00721E27" w:rsidRPr="0050745D">
        <w:rPr>
          <w:rFonts w:ascii="Times New Roman" w:eastAsia="Calibri" w:hAnsi="Times New Roman" w:cs="Times New Roman"/>
          <w:bCs/>
          <w:sz w:val="28"/>
          <w:szCs w:val="28"/>
          <w:lang w:val="kk-KZ"/>
        </w:rPr>
        <w:t xml:space="preserve"> </w:t>
      </w:r>
      <w:r w:rsidR="00714806" w:rsidRPr="0050745D">
        <w:rPr>
          <w:rFonts w:ascii="Times New Roman" w:eastAsia="Calibri" w:hAnsi="Times New Roman" w:cs="Times New Roman"/>
          <w:bCs/>
          <w:sz w:val="28"/>
          <w:szCs w:val="28"/>
          <w:lang w:val="kk-KZ"/>
        </w:rPr>
        <w:t xml:space="preserve">изоляттарын </w:t>
      </w:r>
      <w:r w:rsidRPr="0050745D">
        <w:rPr>
          <w:rFonts w:ascii="Times New Roman" w:eastAsia="Calibri" w:hAnsi="Times New Roman" w:cs="Times New Roman"/>
          <w:bCs/>
          <w:sz w:val="28"/>
          <w:szCs w:val="28"/>
          <w:lang w:val="kk-KZ"/>
        </w:rPr>
        <w:t>д</w:t>
      </w:r>
      <w:r w:rsidR="00273A91" w:rsidRPr="0050745D">
        <w:rPr>
          <w:rFonts w:ascii="Times New Roman" w:eastAsia="Calibri" w:hAnsi="Times New Roman" w:cs="Times New Roman"/>
          <w:bCs/>
          <w:sz w:val="28"/>
          <w:szCs w:val="28"/>
          <w:lang w:val="kk-KZ"/>
        </w:rPr>
        <w:t xml:space="preserve">ифференциалды </w:t>
      </w:r>
      <w:r w:rsidRPr="0050745D">
        <w:rPr>
          <w:rFonts w:ascii="Times New Roman" w:eastAsia="Calibri" w:hAnsi="Times New Roman" w:cs="Times New Roman"/>
          <w:bCs/>
          <w:sz w:val="28"/>
          <w:szCs w:val="28"/>
          <w:lang w:val="kk-KZ"/>
        </w:rPr>
        <w:t>балау</w:t>
      </w:r>
    </w:p>
    <w:p w14:paraId="015BF8F0" w14:textId="2E171AFE" w:rsidR="00527D5A" w:rsidRPr="008C45C4" w:rsidRDefault="00442BB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Келесі сатыда масс-спектрометрде </w:t>
      </w:r>
      <w:r w:rsidRPr="008C45C4">
        <w:rPr>
          <w:rFonts w:ascii="Times New Roman" w:eastAsia="Calibri" w:hAnsi="Times New Roman" w:cs="Times New Roman"/>
          <w:i/>
          <w:iCs/>
          <w:sz w:val="28"/>
          <w:szCs w:val="28"/>
          <w:lang w:val="kk-KZ"/>
        </w:rPr>
        <w:t>E. coli</w:t>
      </w:r>
      <w:r w:rsidRPr="008C45C4">
        <w:rPr>
          <w:rFonts w:ascii="Times New Roman" w:eastAsia="Calibri" w:hAnsi="Times New Roman" w:cs="Times New Roman"/>
          <w:b/>
          <w:bCs/>
          <w:sz w:val="28"/>
          <w:szCs w:val="28"/>
          <w:lang w:val="kk-KZ"/>
        </w:rPr>
        <w:t xml:space="preserve"> </w:t>
      </w:r>
      <w:r w:rsidRPr="008C45C4">
        <w:rPr>
          <w:rFonts w:ascii="Times New Roman" w:hAnsi="Times New Roman" w:cs="Times New Roman"/>
          <w:sz w:val="28"/>
          <w:szCs w:val="28"/>
          <w:lang w:val="kk-KZ"/>
        </w:rPr>
        <w:t>түрі ретінде расталған 6</w:t>
      </w:r>
      <w:r w:rsidR="008261DD"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 xml:space="preserve"> </w:t>
      </w:r>
      <w:r w:rsidRPr="008C45C4">
        <w:rPr>
          <w:rFonts w:ascii="Times New Roman" w:eastAsia="Calibri" w:hAnsi="Times New Roman" w:cs="Times New Roman"/>
          <w:sz w:val="28"/>
          <w:szCs w:val="28"/>
          <w:lang w:val="kk-KZ"/>
        </w:rPr>
        <w:t xml:space="preserve">изоляттардың </w:t>
      </w:r>
      <w:r w:rsidR="005C5317">
        <w:rPr>
          <w:rFonts w:ascii="Times New Roman" w:hAnsi="Times New Roman" w:cs="Times New Roman"/>
          <w:sz w:val="28"/>
          <w:szCs w:val="28"/>
          <w:lang w:val="kk-KZ"/>
        </w:rPr>
        <w:t xml:space="preserve">микробиологиялық зерттеулері </w:t>
      </w:r>
      <w:r w:rsidRPr="008C45C4">
        <w:rPr>
          <w:rFonts w:ascii="Times New Roman" w:hAnsi="Times New Roman" w:cs="Times New Roman"/>
          <w:sz w:val="28"/>
          <w:szCs w:val="28"/>
          <w:lang w:val="kk-KZ"/>
        </w:rPr>
        <w:t>4-суретте көрсетілген алгоритм бойынша жүргізілді.</w:t>
      </w:r>
    </w:p>
    <w:p w14:paraId="6D579D99" w14:textId="77777777" w:rsidR="006E774B" w:rsidRPr="008C45C4" w:rsidRDefault="006E774B" w:rsidP="008C45C4">
      <w:pPr>
        <w:spacing w:after="0" w:line="240" w:lineRule="auto"/>
        <w:ind w:firstLine="709"/>
        <w:contextualSpacing/>
        <w:jc w:val="both"/>
        <w:rPr>
          <w:rFonts w:ascii="Times New Roman" w:eastAsia="Calibri" w:hAnsi="Times New Roman" w:cs="Times New Roman"/>
          <w:b/>
          <w:bCs/>
          <w:sz w:val="28"/>
          <w:szCs w:val="28"/>
          <w:lang w:val="kk-KZ"/>
        </w:rPr>
      </w:pPr>
    </w:p>
    <w:p w14:paraId="2C8E307B" w14:textId="49B09742" w:rsidR="006E774B" w:rsidRPr="008C45C4" w:rsidRDefault="006E774B" w:rsidP="008C45C4">
      <w:pPr>
        <w:spacing w:after="0" w:line="240" w:lineRule="auto"/>
        <w:ind w:firstLine="709"/>
        <w:contextualSpacing/>
        <w:jc w:val="both"/>
        <w:rPr>
          <w:rFonts w:ascii="Times New Roman" w:eastAsia="Calibri" w:hAnsi="Times New Roman" w:cs="Times New Roman"/>
          <w:sz w:val="28"/>
          <w:szCs w:val="28"/>
          <w:lang w:val="kk-KZ"/>
        </w:rPr>
      </w:pPr>
      <w:r w:rsidRPr="008C45C4">
        <w:rPr>
          <w:rFonts w:ascii="Times New Roman" w:eastAsia="Calibri" w:hAnsi="Times New Roman" w:cs="Times New Roman"/>
          <w:sz w:val="28"/>
          <w:szCs w:val="28"/>
          <w:lang w:val="kk-KZ"/>
        </w:rPr>
        <w:t xml:space="preserve"> </w:t>
      </w:r>
    </w:p>
    <w:p w14:paraId="2D98DA22" w14:textId="77777777" w:rsidR="005B44C2" w:rsidRPr="008C45C4" w:rsidRDefault="005B44C2" w:rsidP="008C45C4">
      <w:pPr>
        <w:spacing w:after="0" w:line="240" w:lineRule="auto"/>
        <w:ind w:firstLine="720"/>
        <w:contextualSpacing/>
        <w:jc w:val="both"/>
        <w:rPr>
          <w:rFonts w:ascii="Times New Roman" w:eastAsia="Calibri" w:hAnsi="Times New Roman" w:cs="Times New Roman"/>
          <w:sz w:val="28"/>
          <w:szCs w:val="28"/>
          <w:lang w:val="kk-KZ"/>
        </w:rPr>
      </w:pPr>
    </w:p>
    <w:p w14:paraId="4AE75CCC" w14:textId="77777777" w:rsidR="00C45904" w:rsidRPr="008C45C4" w:rsidRDefault="00C4590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14:anchorId="12C6F3A6" wp14:editId="3C7CEDFC">
                <wp:simplePos x="0" y="0"/>
                <wp:positionH relativeFrom="column">
                  <wp:posOffset>581025</wp:posOffset>
                </wp:positionH>
                <wp:positionV relativeFrom="paragraph">
                  <wp:posOffset>554990</wp:posOffset>
                </wp:positionV>
                <wp:extent cx="784860" cy="251460"/>
                <wp:effectExtent l="0" t="0" r="15240" b="15240"/>
                <wp:wrapNone/>
                <wp:docPr id="1882040322" name="Прямоугольник 1"/>
                <wp:cNvGraphicFramePr/>
                <a:graphic xmlns:a="http://schemas.openxmlformats.org/drawingml/2006/main">
                  <a:graphicData uri="http://schemas.microsoft.com/office/word/2010/wordprocessingShape">
                    <wps:wsp>
                      <wps:cNvSpPr/>
                      <wps:spPr>
                        <a:xfrm>
                          <a:off x="0" y="0"/>
                          <a:ext cx="784860" cy="2514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80243AB"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rPr>
                              <w:t>1 к</w:t>
                            </w:r>
                            <w:r w:rsidRPr="00B464B2">
                              <w:rPr>
                                <w:rFonts w:ascii="Times New Roman" w:hAnsi="Times New Roman" w:cs="Times New Roman"/>
                                <w:lang w:val="kk-KZ"/>
                              </w:rPr>
                              <w:t>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C6F3A6" id="Прямоугольник 1" o:spid="_x0000_s1026" style="position:absolute;left:0;text-align:left;margin-left:45.75pt;margin-top:43.7pt;width:61.8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" fillcolor="white [3201]" strokecolor="white [3212]" strokeweight="1pt">
                <v:textbox>
                  <w:txbxContent>
                    <w:p w14:paraId="080243AB"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rPr>
                        <w:t>1 к</w:t>
                      </w:r>
                      <w:r w:rsidRPr="00B464B2">
                        <w:rPr>
                          <w:rFonts w:ascii="Times New Roman" w:hAnsi="Times New Roman" w:cs="Times New Roman"/>
                          <w:lang w:val="kk-KZ"/>
                        </w:rPr>
                        <w:t>үн</w:t>
                      </w:r>
                    </w:p>
                  </w:txbxContent>
                </v:textbox>
              </v:rect>
            </w:pict>
          </mc:Fallback>
        </mc:AlternateContent>
      </w: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3" behindDoc="0" locked="0" layoutInCell="1" allowOverlap="1" wp14:anchorId="785E9AE7" wp14:editId="2B0459F9">
                <wp:simplePos x="0" y="0"/>
                <wp:positionH relativeFrom="column">
                  <wp:posOffset>1419225</wp:posOffset>
                </wp:positionH>
                <wp:positionV relativeFrom="paragraph">
                  <wp:posOffset>3686810</wp:posOffset>
                </wp:positionV>
                <wp:extent cx="800100" cy="251460"/>
                <wp:effectExtent l="0" t="0" r="0" b="0"/>
                <wp:wrapNone/>
                <wp:docPr id="1002192318" name="Прямоугольник 3"/>
                <wp:cNvGraphicFramePr/>
                <a:graphic xmlns:a="http://schemas.openxmlformats.org/drawingml/2006/main">
                  <a:graphicData uri="http://schemas.microsoft.com/office/word/2010/wordprocessingShape">
                    <wps:wsp>
                      <wps:cNvSpPr/>
                      <wps:spPr>
                        <a:xfrm>
                          <a:off x="0" y="0"/>
                          <a:ext cx="800100" cy="2514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9EA9F0E"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4 күн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5E9AE7" id="Прямоугольник 3" o:spid="_x0000_s1027" style="position:absolute;left:0;text-align:left;margin-left:111.75pt;margin-top:290.3pt;width:63pt;height:19.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" fillcolor="white [3201]" stroked="f" strokeweight="1pt">
                <v:textbox>
                  <w:txbxContent>
                    <w:p w14:paraId="59EA9F0E"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4 күн</w:t>
                      </w:r>
                    </w:p>
                  </w:txbxContent>
                </v:textbox>
              </v:rect>
            </w:pict>
          </mc:Fallback>
        </mc:AlternateContent>
      </w: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4" behindDoc="0" locked="0" layoutInCell="1" allowOverlap="1" wp14:anchorId="4BB113AF" wp14:editId="60FC8178">
                <wp:simplePos x="0" y="0"/>
                <wp:positionH relativeFrom="column">
                  <wp:posOffset>1152525</wp:posOffset>
                </wp:positionH>
                <wp:positionV relativeFrom="paragraph">
                  <wp:posOffset>4700270</wp:posOffset>
                </wp:positionV>
                <wp:extent cx="807720" cy="281940"/>
                <wp:effectExtent l="0" t="0" r="0" b="3810"/>
                <wp:wrapNone/>
                <wp:docPr id="2124742114" name="Прямоугольник: скругленные углы 4"/>
                <wp:cNvGraphicFramePr/>
                <a:graphic xmlns:a="http://schemas.openxmlformats.org/drawingml/2006/main">
                  <a:graphicData uri="http://schemas.microsoft.com/office/word/2010/wordprocessingShape">
                    <wps:wsp>
                      <wps:cNvSpPr/>
                      <wps:spPr>
                        <a:xfrm>
                          <a:off x="0" y="0"/>
                          <a:ext cx="807720" cy="28194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8E4D52C"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5 күн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BB113AF" id="Прямоугольник: скругленные углы 4" o:spid="_x0000_s1028" style="position:absolute;left:0;text-align:left;margin-left:90.75pt;margin-top:370.1pt;width:63.6pt;height:22.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" fillcolor="white [3201]" stroked="f" strokeweight="1pt">
                <v:stroke joinstyle="miter"/>
                <v:textbox>
                  <w:txbxContent>
                    <w:p w14:paraId="18E4D52C"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5 күн</w:t>
                      </w:r>
                    </w:p>
                  </w:txbxContent>
                </v:textbox>
              </v:roundrect>
            </w:pict>
          </mc:Fallback>
        </mc:AlternateContent>
      </w: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2" behindDoc="0" locked="0" layoutInCell="1" allowOverlap="1" wp14:anchorId="1971FA3A" wp14:editId="09F8DB5E">
                <wp:simplePos x="0" y="0"/>
                <wp:positionH relativeFrom="column">
                  <wp:posOffset>1426845</wp:posOffset>
                </wp:positionH>
                <wp:positionV relativeFrom="paragraph">
                  <wp:posOffset>2597150</wp:posOffset>
                </wp:positionV>
                <wp:extent cx="777240" cy="289560"/>
                <wp:effectExtent l="0" t="0" r="3810" b="0"/>
                <wp:wrapNone/>
                <wp:docPr id="917051117" name="Прямоугольник 2"/>
                <wp:cNvGraphicFramePr/>
                <a:graphic xmlns:a="http://schemas.openxmlformats.org/drawingml/2006/main">
                  <a:graphicData uri="http://schemas.microsoft.com/office/word/2010/wordprocessingShape">
                    <wps:wsp>
                      <wps:cNvSpPr/>
                      <wps:spPr>
                        <a:xfrm>
                          <a:off x="0" y="0"/>
                          <a:ext cx="777240" cy="2895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DD2C0D8"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3 күн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71FA3A" id="Прямоугольник 2" o:spid="_x0000_s1029" style="position:absolute;left:0;text-align:left;margin-left:112.35pt;margin-top:204.5pt;width:61.2pt;height:22.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" fillcolor="white [3201]" stroked="f" strokeweight="1pt">
                <v:textbox>
                  <w:txbxContent>
                    <w:p w14:paraId="1DD2C0D8"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3 күн</w:t>
                      </w:r>
                    </w:p>
                  </w:txbxContent>
                </v:textbox>
              </v:rect>
            </w:pict>
          </mc:Fallback>
        </mc:AlternateContent>
      </w: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5" behindDoc="0" locked="0" layoutInCell="1" allowOverlap="1" wp14:anchorId="487A603E" wp14:editId="51FFB488">
                <wp:simplePos x="0" y="0"/>
                <wp:positionH relativeFrom="column">
                  <wp:posOffset>581025</wp:posOffset>
                </wp:positionH>
                <wp:positionV relativeFrom="paragraph">
                  <wp:posOffset>5744210</wp:posOffset>
                </wp:positionV>
                <wp:extent cx="784860" cy="289560"/>
                <wp:effectExtent l="0" t="0" r="0" b="0"/>
                <wp:wrapNone/>
                <wp:docPr id="2112713875" name="Прямоугольник 5"/>
                <wp:cNvGraphicFramePr/>
                <a:graphic xmlns:a="http://schemas.openxmlformats.org/drawingml/2006/main">
                  <a:graphicData uri="http://schemas.microsoft.com/office/word/2010/wordprocessingShape">
                    <wps:wsp>
                      <wps:cNvSpPr/>
                      <wps:spPr>
                        <a:xfrm>
                          <a:off x="0" y="0"/>
                          <a:ext cx="784860" cy="28956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93CD95D"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6 күн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7A603E" id="Прямоугольник 5" o:spid="_x0000_s1030" style="position:absolute;left:0;text-align:left;margin-left:45.75pt;margin-top:452.3pt;width:61.8pt;height:22.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" fillcolor="white [3201]" stroked="f" strokeweight="1pt">
                <v:textbox>
                  <w:txbxContent>
                    <w:p w14:paraId="393CD95D"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6 күн</w:t>
                      </w:r>
                    </w:p>
                  </w:txbxContent>
                </v:textbox>
              </v:rect>
            </w:pict>
          </mc:Fallback>
        </mc:AlternateContent>
      </w:r>
      <w:r w:rsidRPr="008C45C4">
        <w:rPr>
          <w:rFonts w:ascii="Times New Roman" w:hAnsi="Times New Roman" w:cs="Times New Roman"/>
          <w:noProof/>
          <w:sz w:val="28"/>
          <w:szCs w:val="28"/>
          <w:lang w:eastAsia="ru-RU"/>
        </w:rPr>
        <mc:AlternateContent>
          <mc:Choice Requires="wps">
            <w:drawing>
              <wp:anchor distT="0" distB="0" distL="114300" distR="114300" simplePos="0" relativeHeight="251658241" behindDoc="0" locked="0" layoutInCell="1" allowOverlap="1" wp14:anchorId="1BA71EA4" wp14:editId="1FC2A9CD">
                <wp:simplePos x="0" y="0"/>
                <wp:positionH relativeFrom="column">
                  <wp:posOffset>1167765</wp:posOffset>
                </wp:positionH>
                <wp:positionV relativeFrom="paragraph">
                  <wp:posOffset>1621790</wp:posOffset>
                </wp:positionV>
                <wp:extent cx="777240" cy="274320"/>
                <wp:effectExtent l="0" t="0" r="3810" b="0"/>
                <wp:wrapNone/>
                <wp:docPr id="1065098666" name="Прямоугольник 1"/>
                <wp:cNvGraphicFramePr/>
                <a:graphic xmlns:a="http://schemas.openxmlformats.org/drawingml/2006/main">
                  <a:graphicData uri="http://schemas.microsoft.com/office/word/2010/wordprocessingShape">
                    <wps:wsp>
                      <wps:cNvSpPr/>
                      <wps:spPr>
                        <a:xfrm>
                          <a:off x="0" y="0"/>
                          <a:ext cx="777240" cy="27432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E6B95C8"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2</w:t>
                            </w:r>
                            <w:r w:rsidRPr="00B464B2">
                              <w:rPr>
                                <w:rFonts w:ascii="Times New Roman" w:hAnsi="Times New Roman" w:cs="Times New Roman"/>
                              </w:rPr>
                              <w:t xml:space="preserve"> к</w:t>
                            </w:r>
                            <w:r w:rsidRPr="00B464B2">
                              <w:rPr>
                                <w:rFonts w:ascii="Times New Roman" w:hAnsi="Times New Roman" w:cs="Times New Roman"/>
                                <w:lang w:val="kk-KZ"/>
                              </w:rPr>
                              <w:t>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A71EA4" id="_x0000_s1031" style="position:absolute;left:0;text-align:left;margin-left:91.95pt;margin-top:127.7pt;width:61.2pt;height:21.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" fillcolor="white [3201]" stroked="f" strokeweight="1pt">
                <v:textbox>
                  <w:txbxContent>
                    <w:p w14:paraId="6E6B95C8" w14:textId="77777777" w:rsidR="000E7FD9" w:rsidRPr="00B464B2" w:rsidRDefault="000E7FD9" w:rsidP="00C45904">
                      <w:pPr>
                        <w:jc w:val="center"/>
                        <w:rPr>
                          <w:rFonts w:ascii="Times New Roman" w:hAnsi="Times New Roman" w:cs="Times New Roman"/>
                          <w:lang w:val="kk-KZ"/>
                        </w:rPr>
                      </w:pPr>
                      <w:r w:rsidRPr="00B464B2">
                        <w:rPr>
                          <w:rFonts w:ascii="Times New Roman" w:hAnsi="Times New Roman" w:cs="Times New Roman"/>
                          <w:lang w:val="kk-KZ"/>
                        </w:rPr>
                        <w:t>2</w:t>
                      </w:r>
                      <w:r w:rsidRPr="00B464B2">
                        <w:rPr>
                          <w:rFonts w:ascii="Times New Roman" w:hAnsi="Times New Roman" w:cs="Times New Roman"/>
                        </w:rPr>
                        <w:t xml:space="preserve"> к</w:t>
                      </w:r>
                      <w:r w:rsidRPr="00B464B2">
                        <w:rPr>
                          <w:rFonts w:ascii="Times New Roman" w:hAnsi="Times New Roman" w:cs="Times New Roman"/>
                          <w:lang w:val="kk-KZ"/>
                        </w:rPr>
                        <w:t>үн</w:t>
                      </w:r>
                    </w:p>
                  </w:txbxContent>
                </v:textbox>
              </v:rect>
            </w:pict>
          </mc:Fallback>
        </mc:AlternateContent>
      </w:r>
      <w:r w:rsidRPr="008C45C4">
        <w:rPr>
          <w:rFonts w:ascii="Times New Roman" w:hAnsi="Times New Roman" w:cs="Times New Roman"/>
          <w:noProof/>
          <w:sz w:val="28"/>
          <w:szCs w:val="28"/>
          <w:lang w:eastAsia="ru-RU"/>
        </w:rPr>
        <w:drawing>
          <wp:inline distT="0" distB="0" distL="0" distR="0" wp14:anchorId="7D09BB04" wp14:editId="0B9176EC">
            <wp:extent cx="5553075" cy="6581775"/>
            <wp:effectExtent l="0" t="0" r="9525" b="0"/>
            <wp:docPr id="62753485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8DFE9C8" w14:textId="77777777" w:rsidR="00C45904" w:rsidRPr="008C45C4" w:rsidRDefault="00C45904" w:rsidP="008C45C4">
      <w:pPr>
        <w:spacing w:after="0" w:line="240" w:lineRule="auto"/>
        <w:ind w:firstLine="720"/>
        <w:contextualSpacing/>
        <w:jc w:val="both"/>
        <w:rPr>
          <w:rFonts w:ascii="Times New Roman" w:hAnsi="Times New Roman" w:cs="Times New Roman"/>
          <w:sz w:val="28"/>
          <w:szCs w:val="28"/>
          <w:lang w:val="kk-KZ"/>
        </w:rPr>
      </w:pPr>
    </w:p>
    <w:p w14:paraId="3118782C" w14:textId="4DD9724D" w:rsidR="00C45904" w:rsidRPr="008C45C4" w:rsidRDefault="000D714E" w:rsidP="000D714E">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4 – </w:t>
      </w:r>
      <w:r w:rsidR="00C45904" w:rsidRPr="008C45C4">
        <w:rPr>
          <w:rFonts w:ascii="Times New Roman" w:hAnsi="Times New Roman" w:cs="Times New Roman"/>
          <w:i/>
          <w:iCs/>
          <w:sz w:val="28"/>
          <w:szCs w:val="28"/>
          <w:lang w:val="kk-KZ"/>
        </w:rPr>
        <w:t>E.coli</w:t>
      </w:r>
      <w:r w:rsidR="00C45904" w:rsidRPr="008C45C4">
        <w:rPr>
          <w:rFonts w:ascii="Times New Roman" w:hAnsi="Times New Roman" w:cs="Times New Roman"/>
          <w:sz w:val="28"/>
          <w:szCs w:val="28"/>
          <w:lang w:val="kk-KZ"/>
        </w:rPr>
        <w:t xml:space="preserve"> бөліп алудың микробиологиялық әдістемесі</w:t>
      </w:r>
    </w:p>
    <w:p w14:paraId="65498B2E" w14:textId="77777777" w:rsidR="005B44C2" w:rsidRPr="008C45C4" w:rsidRDefault="005B44C2" w:rsidP="008C45C4">
      <w:pPr>
        <w:spacing w:after="0" w:line="240" w:lineRule="auto"/>
        <w:ind w:firstLine="720"/>
        <w:contextualSpacing/>
        <w:jc w:val="both"/>
        <w:rPr>
          <w:rFonts w:ascii="Times New Roman" w:hAnsi="Times New Roman" w:cs="Times New Roman"/>
          <w:sz w:val="28"/>
          <w:szCs w:val="28"/>
          <w:lang w:val="kk-KZ"/>
        </w:rPr>
      </w:pPr>
    </w:p>
    <w:p w14:paraId="386D26C7" w14:textId="30ECC9A9" w:rsidR="005C5317" w:rsidRPr="0050745D" w:rsidRDefault="005C5317" w:rsidP="005C5317">
      <w:pPr>
        <w:spacing w:after="0" w:line="240" w:lineRule="auto"/>
        <w:ind w:firstLine="709"/>
        <w:contextualSpacing/>
        <w:jc w:val="both"/>
        <w:rPr>
          <w:rFonts w:ascii="Times New Roman" w:eastAsia="Calibri" w:hAnsi="Times New Roman" w:cs="Times New Roman"/>
          <w:bCs/>
          <w:sz w:val="28"/>
          <w:szCs w:val="28"/>
          <w:lang w:val="kk-KZ"/>
        </w:rPr>
      </w:pPr>
      <w:r w:rsidRPr="0050745D">
        <w:rPr>
          <w:rFonts w:ascii="Times New Roman" w:eastAsia="Calibri" w:hAnsi="Times New Roman" w:cs="Times New Roman"/>
          <w:bCs/>
          <w:sz w:val="28"/>
          <w:szCs w:val="28"/>
          <w:lang w:val="kk-KZ"/>
        </w:rPr>
        <w:t xml:space="preserve">2.2.4.1 Оқшауланған </w:t>
      </w:r>
      <w:r w:rsidRPr="0050745D">
        <w:rPr>
          <w:rFonts w:ascii="Times New Roman" w:eastAsia="Calibri" w:hAnsi="Times New Roman" w:cs="Times New Roman"/>
          <w:bCs/>
          <w:i/>
          <w:iCs/>
          <w:sz w:val="28"/>
          <w:szCs w:val="28"/>
          <w:lang w:val="kk-KZ"/>
        </w:rPr>
        <w:t>E.coli</w:t>
      </w:r>
      <w:r w:rsidR="00AF73EB">
        <w:rPr>
          <w:rFonts w:ascii="Times New Roman" w:eastAsia="Calibri" w:hAnsi="Times New Roman" w:cs="Times New Roman"/>
          <w:bCs/>
          <w:sz w:val="28"/>
          <w:szCs w:val="28"/>
          <w:lang w:val="kk-KZ"/>
        </w:rPr>
        <w:t xml:space="preserve"> изоляттарының </w:t>
      </w:r>
      <w:r w:rsidRPr="0050745D">
        <w:rPr>
          <w:rFonts w:ascii="Times New Roman" w:eastAsia="Calibri" w:hAnsi="Times New Roman" w:cs="Times New Roman"/>
          <w:bCs/>
          <w:sz w:val="28"/>
          <w:szCs w:val="28"/>
          <w:lang w:val="kk-KZ"/>
        </w:rPr>
        <w:t>морфо-биохимиялық қасиеттері</w:t>
      </w:r>
    </w:p>
    <w:p w14:paraId="4E756E5E" w14:textId="77777777" w:rsidR="005C5317" w:rsidRPr="00941430" w:rsidRDefault="005C5317" w:rsidP="005C5317">
      <w:pPr>
        <w:spacing w:after="0" w:line="240" w:lineRule="auto"/>
        <w:ind w:firstLine="709"/>
        <w:contextualSpacing/>
        <w:jc w:val="both"/>
        <w:rPr>
          <w:rFonts w:ascii="Times New Roman" w:eastAsia="Calibri" w:hAnsi="Times New Roman" w:cs="Times New Roman"/>
          <w:sz w:val="28"/>
          <w:szCs w:val="28"/>
          <w:lang w:val="kk-KZ"/>
        </w:rPr>
      </w:pPr>
      <w:r w:rsidRPr="008C45C4">
        <w:rPr>
          <w:rFonts w:ascii="Times New Roman" w:eastAsia="Calibri" w:hAnsi="Times New Roman" w:cs="Times New Roman"/>
          <w:sz w:val="28"/>
          <w:szCs w:val="28"/>
          <w:lang w:val="kk-KZ"/>
        </w:rPr>
        <w:t xml:space="preserve">Типтік колониялар МЕМСТ 30726-2001 «Азық-түлік өнімдері. </w:t>
      </w:r>
      <w:r w:rsidRPr="008C45C4">
        <w:rPr>
          <w:rFonts w:ascii="Times New Roman" w:eastAsia="Calibri" w:hAnsi="Times New Roman" w:cs="Times New Roman"/>
          <w:i/>
          <w:iCs/>
          <w:sz w:val="28"/>
          <w:szCs w:val="28"/>
          <w:lang w:val="kk-KZ"/>
        </w:rPr>
        <w:t>Escherichia coli</w:t>
      </w:r>
      <w:r w:rsidRPr="008C45C4">
        <w:rPr>
          <w:rFonts w:ascii="Times New Roman" w:eastAsia="Calibri" w:hAnsi="Times New Roman" w:cs="Times New Roman"/>
          <w:sz w:val="28"/>
          <w:szCs w:val="28"/>
          <w:lang w:val="kk-KZ"/>
        </w:rPr>
        <w:t xml:space="preserve"> бактериялар түрін және санын анықтау әдістері» [78</w:t>
      </w:r>
      <w:r>
        <w:rPr>
          <w:rFonts w:ascii="Times New Roman" w:eastAsia="Calibri" w:hAnsi="Times New Roman" w:cs="Times New Roman"/>
          <w:sz w:val="28"/>
          <w:szCs w:val="28"/>
          <w:lang w:val="kk-KZ"/>
        </w:rPr>
        <w:t>, с. 2-7</w:t>
      </w:r>
      <w:r w:rsidRPr="008C45C4">
        <w:rPr>
          <w:rFonts w:ascii="Times New Roman" w:eastAsia="Calibri" w:hAnsi="Times New Roman" w:cs="Times New Roman"/>
          <w:sz w:val="28"/>
          <w:szCs w:val="28"/>
          <w:lang w:val="kk-KZ"/>
        </w:rPr>
        <w:t>], МЕМСТ 32901-2014 «Сүт және сүт өнімдері. Микробиологиялық талдау әдістері» [79</w:t>
      </w:r>
      <w:r>
        <w:rPr>
          <w:rFonts w:ascii="Times New Roman" w:eastAsia="Calibri" w:hAnsi="Times New Roman" w:cs="Times New Roman"/>
          <w:sz w:val="28"/>
          <w:szCs w:val="28"/>
          <w:lang w:val="kk-KZ"/>
        </w:rPr>
        <w:t>, с. 2-24</w:t>
      </w:r>
      <w:r w:rsidRPr="008C45C4">
        <w:rPr>
          <w:rFonts w:ascii="Times New Roman" w:eastAsia="Calibri" w:hAnsi="Times New Roman" w:cs="Times New Roman"/>
          <w:sz w:val="28"/>
          <w:szCs w:val="28"/>
          <w:lang w:val="kk-KZ"/>
        </w:rPr>
        <w:t xml:space="preserve">], ISO 16649-2:2001 «Азық-түлік өнімдері мен мал азығы микробиологиясы. Бета - глюкуронидазаға оң </w:t>
      </w:r>
      <w:r w:rsidRPr="008C45C4">
        <w:rPr>
          <w:rFonts w:ascii="Times New Roman" w:eastAsia="Calibri" w:hAnsi="Times New Roman" w:cs="Times New Roman"/>
          <w:i/>
          <w:iCs/>
          <w:sz w:val="28"/>
          <w:szCs w:val="28"/>
          <w:lang w:val="kk-KZ"/>
        </w:rPr>
        <w:t xml:space="preserve">E. coli </w:t>
      </w:r>
      <w:r w:rsidRPr="008C45C4">
        <w:rPr>
          <w:rFonts w:ascii="Times New Roman" w:eastAsia="Calibri" w:hAnsi="Times New Roman" w:cs="Times New Roman"/>
          <w:sz w:val="28"/>
          <w:szCs w:val="28"/>
          <w:lang w:val="kk-KZ"/>
        </w:rPr>
        <w:t xml:space="preserve">анықтаудың көлденең әдісі-2 бөлім: 5-Бром-4-хлор-3-индолил бета-D-глюкуронид (ISO 16649-2:2001) </w:t>
      </w:r>
      <w:r w:rsidRPr="00941430">
        <w:rPr>
          <w:rFonts w:ascii="Times New Roman" w:eastAsia="Calibri" w:hAnsi="Times New Roman" w:cs="Times New Roman"/>
          <w:sz w:val="28"/>
          <w:szCs w:val="28"/>
          <w:lang w:val="kk-KZ"/>
        </w:rPr>
        <w:t>көмегімен 44</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w:t>
      </w:r>
      <w:r w:rsidRPr="00941430">
        <w:rPr>
          <w:rFonts w:ascii="Times New Roman" w:eastAsia="Calibri" w:hAnsi="Times New Roman" w:cs="Times New Roman"/>
          <w:sz w:val="28"/>
          <w:szCs w:val="28"/>
          <w:lang w:val="kk-KZ"/>
        </w:rPr>
        <w:t>температурада колонияларды санау әдісі» [15] стандарттарына сәйкес инкубациялау нәтижесінде бөлініп алынды.</w:t>
      </w:r>
    </w:p>
    <w:p w14:paraId="0A17F055" w14:textId="74F81524" w:rsidR="005C5317" w:rsidRPr="00941430" w:rsidRDefault="005C5317" w:rsidP="005C5317">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изоляттары </w:t>
      </w:r>
      <w:r w:rsidRPr="008C45C4">
        <w:rPr>
          <w:rFonts w:ascii="Times New Roman" w:eastAsia="Times New Roman" w:hAnsi="Times New Roman" w:cs="Times New Roman"/>
          <w:sz w:val="28"/>
          <w:szCs w:val="28"/>
          <w:lang w:val="kk-KZ"/>
        </w:rPr>
        <w:t>Chromagar</w:t>
      </w:r>
      <w:r w:rsidRPr="008C45C4">
        <w:rPr>
          <w:rFonts w:ascii="Times New Roman" w:eastAsia="Times New Roman" w:hAnsi="Times New Roman" w:cs="Times New Roman"/>
          <w:sz w:val="28"/>
          <w:szCs w:val="28"/>
          <w:vertAlign w:val="superscript"/>
          <w:lang w:val="kk-KZ"/>
        </w:rPr>
        <w:t>TM</w:t>
      </w:r>
      <w:r w:rsidRPr="008C45C4">
        <w:rPr>
          <w:rFonts w:ascii="Times New Roman" w:eastAsia="Times New Roman" w:hAnsi="Times New Roman" w:cs="Times New Roman"/>
          <w:sz w:val="28"/>
          <w:szCs w:val="28"/>
          <w:lang w:val="kk-KZ"/>
        </w:rPr>
        <w:t xml:space="preserve"> </w:t>
      </w:r>
      <w:r w:rsidRPr="008C45C4">
        <w:rPr>
          <w:rFonts w:ascii="Times New Roman" w:eastAsia="Times New Roman" w:hAnsi="Times New Roman" w:cs="Times New Roman"/>
          <w:i/>
          <w:iCs/>
          <w:sz w:val="28"/>
          <w:szCs w:val="28"/>
          <w:lang w:val="kk-KZ"/>
        </w:rPr>
        <w:t>E.coli</w:t>
      </w:r>
      <w:r w:rsidRPr="008C45C4">
        <w:rPr>
          <w:rFonts w:ascii="Times New Roman" w:eastAsia="Times New Roman" w:hAnsi="Times New Roman" w:cs="Times New Roman"/>
          <w:sz w:val="28"/>
          <w:szCs w:val="28"/>
          <w:lang w:val="kk-KZ"/>
        </w:rPr>
        <w:t xml:space="preserve">, </w:t>
      </w:r>
      <w:r w:rsidR="000D714E">
        <w:rPr>
          <w:rFonts w:ascii="Times New Roman" w:hAnsi="Times New Roman" w:cs="Times New Roman"/>
          <w:sz w:val="28"/>
          <w:szCs w:val="28"/>
          <w:lang w:val="kk-KZ"/>
        </w:rPr>
        <w:t>T.B.</w:t>
      </w:r>
      <w:r w:rsidRPr="008C45C4">
        <w:rPr>
          <w:rFonts w:ascii="Times New Roman" w:hAnsi="Times New Roman" w:cs="Times New Roman"/>
          <w:sz w:val="28"/>
          <w:szCs w:val="28"/>
          <w:lang w:val="kk-KZ"/>
        </w:rPr>
        <w:t xml:space="preserve">X agar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селективті дифференциалды өсіру орталарына стерильді дригальский шпателімен себілді. </w:t>
      </w:r>
      <w:r w:rsidRPr="00941430">
        <w:rPr>
          <w:rFonts w:ascii="Times New Roman" w:hAnsi="Times New Roman" w:cs="Times New Roman"/>
          <w:sz w:val="28"/>
          <w:szCs w:val="28"/>
          <w:lang w:val="kk-KZ"/>
        </w:rPr>
        <w:t>Термостатқа 44</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температурада 24-48 сағатқа қойылды (5-сурет).</w:t>
      </w:r>
    </w:p>
    <w:p w14:paraId="29BB8DDF" w14:textId="77777777" w:rsidR="00C77180" w:rsidRPr="008C45C4" w:rsidRDefault="00C77180" w:rsidP="008C45C4">
      <w:pPr>
        <w:spacing w:after="0" w:line="240" w:lineRule="auto"/>
        <w:ind w:firstLine="720"/>
        <w:contextualSpacing/>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32CED" w:rsidRPr="008C45C4" w14:paraId="0CC00E03" w14:textId="77777777" w:rsidTr="00632CED">
        <w:tc>
          <w:tcPr>
            <w:tcW w:w="4814" w:type="dxa"/>
            <w:vAlign w:val="center"/>
          </w:tcPr>
          <w:p w14:paraId="35328EBA" w14:textId="06B3143B" w:rsidR="00632CED" w:rsidRPr="008C45C4" w:rsidRDefault="00632CED" w:rsidP="008C45C4">
            <w:pPr>
              <w:spacing w:after="0" w:line="240" w:lineRule="auto"/>
              <w:contextualSpacing/>
              <w:jc w:val="center"/>
              <w:rPr>
                <w:rFonts w:ascii="Times New Roman" w:hAnsi="Times New Roman" w:cs="Times New Roman"/>
                <w:sz w:val="28"/>
                <w:szCs w:val="28"/>
                <w:lang w:val="en-US"/>
              </w:rPr>
            </w:pPr>
            <w:r w:rsidRPr="008C45C4">
              <w:rPr>
                <w:rFonts w:ascii="Times New Roman" w:hAnsi="Times New Roman" w:cs="Times New Roman"/>
                <w:noProof/>
                <w:sz w:val="28"/>
                <w:szCs w:val="28"/>
                <w:lang w:eastAsia="ru-RU"/>
              </w:rPr>
              <w:drawing>
                <wp:inline distT="0" distB="0" distL="0" distR="0" wp14:anchorId="1F1BC758" wp14:editId="345ABB54">
                  <wp:extent cx="2286000" cy="2340254"/>
                  <wp:effectExtent l="0" t="0" r="0" b="3175"/>
                  <wp:docPr id="19664666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8765" cy="2343084"/>
                          </a:xfrm>
                          <a:prstGeom prst="rect">
                            <a:avLst/>
                          </a:prstGeom>
                          <a:noFill/>
                        </pic:spPr>
                      </pic:pic>
                    </a:graphicData>
                  </a:graphic>
                </wp:inline>
              </w:drawing>
            </w:r>
          </w:p>
        </w:tc>
        <w:tc>
          <w:tcPr>
            <w:tcW w:w="4814" w:type="dxa"/>
            <w:vAlign w:val="center"/>
          </w:tcPr>
          <w:p w14:paraId="6F9A47C4" w14:textId="3E7E03F2" w:rsidR="00632CED" w:rsidRPr="008C45C4" w:rsidRDefault="00632CED" w:rsidP="008C45C4">
            <w:pPr>
              <w:spacing w:after="0" w:line="240" w:lineRule="auto"/>
              <w:contextualSpacing/>
              <w:jc w:val="center"/>
              <w:rPr>
                <w:rFonts w:ascii="Times New Roman" w:hAnsi="Times New Roman" w:cs="Times New Roman"/>
                <w:sz w:val="28"/>
                <w:szCs w:val="28"/>
                <w:lang w:val="en-US"/>
              </w:rPr>
            </w:pPr>
            <w:r w:rsidRPr="008C45C4">
              <w:rPr>
                <w:rFonts w:ascii="Times New Roman" w:hAnsi="Times New Roman" w:cs="Times New Roman"/>
                <w:noProof/>
                <w:sz w:val="28"/>
                <w:szCs w:val="28"/>
                <w:lang w:eastAsia="ru-RU"/>
              </w:rPr>
              <w:drawing>
                <wp:inline distT="0" distB="0" distL="0" distR="0" wp14:anchorId="036A2DDD" wp14:editId="0F18D385">
                  <wp:extent cx="2118360" cy="2296562"/>
                  <wp:effectExtent l="0" t="0" r="0" b="8890"/>
                  <wp:docPr id="85627519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9899" cy="2309072"/>
                          </a:xfrm>
                          <a:prstGeom prst="rect">
                            <a:avLst/>
                          </a:prstGeom>
                          <a:noFill/>
                        </pic:spPr>
                      </pic:pic>
                    </a:graphicData>
                  </a:graphic>
                </wp:inline>
              </w:drawing>
            </w:r>
          </w:p>
        </w:tc>
      </w:tr>
    </w:tbl>
    <w:p w14:paraId="3E42D3B7" w14:textId="58E6D222" w:rsidR="008437E9" w:rsidRPr="000D714E" w:rsidRDefault="007A2C30" w:rsidP="007A2C30">
      <w:pPr>
        <w:spacing w:after="0" w:line="240" w:lineRule="auto"/>
        <w:ind w:firstLine="2268"/>
        <w:contextualSpacing/>
        <w:jc w:val="both"/>
        <w:rPr>
          <w:rFonts w:ascii="Times New Roman" w:eastAsia="Calibri" w:hAnsi="Times New Roman" w:cs="Times New Roman"/>
          <w:sz w:val="24"/>
          <w:szCs w:val="24"/>
          <w:lang w:val="kk-KZ"/>
        </w:rPr>
      </w:pPr>
      <w:r w:rsidRPr="000D714E">
        <w:rPr>
          <w:rFonts w:ascii="Times New Roman" w:eastAsia="Calibri" w:hAnsi="Times New Roman" w:cs="Times New Roman"/>
          <w:sz w:val="24"/>
          <w:szCs w:val="24"/>
          <w:lang w:val="kk-KZ"/>
        </w:rPr>
        <w:t>а                                                                     ә</w:t>
      </w:r>
    </w:p>
    <w:p w14:paraId="6FBC6F68" w14:textId="66FCCDF6" w:rsidR="006E774B" w:rsidRPr="007A2C30" w:rsidRDefault="006E774B" w:rsidP="008C45C4">
      <w:pPr>
        <w:spacing w:after="0" w:line="240" w:lineRule="auto"/>
        <w:contextualSpacing/>
        <w:jc w:val="both"/>
        <w:rPr>
          <w:rFonts w:ascii="Times New Roman" w:hAnsi="Times New Roman"/>
          <w:sz w:val="16"/>
          <w:szCs w:val="16"/>
          <w:lang w:val="kk-KZ"/>
        </w:rPr>
      </w:pPr>
    </w:p>
    <w:p w14:paraId="2A1849AE" w14:textId="37AEBDA1" w:rsidR="007A2C30" w:rsidRDefault="007A2C30" w:rsidP="007A2C30">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5 – </w:t>
      </w:r>
      <w:r w:rsidRPr="008C45C4">
        <w:rPr>
          <w:rFonts w:ascii="Times New Roman" w:eastAsia="Calibri" w:hAnsi="Times New Roman" w:cs="Times New Roman"/>
          <w:sz w:val="28"/>
          <w:szCs w:val="28"/>
          <w:lang w:val="kk-KZ"/>
        </w:rPr>
        <w:t>McConkey</w:t>
      </w:r>
      <w:r>
        <w:rPr>
          <w:rFonts w:ascii="Times New Roman" w:hAnsi="Times New Roman" w:cs="Times New Roman"/>
          <w:sz w:val="28"/>
          <w:szCs w:val="28"/>
          <w:lang w:val="kk-KZ"/>
        </w:rPr>
        <w:t xml:space="preserve"> ортасында және T.</w:t>
      </w:r>
      <w:r w:rsidR="000D714E">
        <w:rPr>
          <w:rFonts w:ascii="Times New Roman" w:hAnsi="Times New Roman" w:cs="Times New Roman"/>
          <w:sz w:val="28"/>
          <w:szCs w:val="28"/>
          <w:lang w:val="kk-KZ"/>
        </w:rPr>
        <w:t>B.</w:t>
      </w:r>
      <w:r w:rsidRPr="008C45C4">
        <w:rPr>
          <w:rFonts w:ascii="Times New Roman" w:hAnsi="Times New Roman" w:cs="Times New Roman"/>
          <w:sz w:val="28"/>
          <w:szCs w:val="28"/>
          <w:lang w:val="kk-KZ"/>
        </w:rPr>
        <w:t xml:space="preserve">X agar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колониялар көрінісі</w:t>
      </w:r>
    </w:p>
    <w:p w14:paraId="00CF5E33" w14:textId="77777777" w:rsidR="007A2C30" w:rsidRDefault="007A2C30" w:rsidP="005C5317">
      <w:pPr>
        <w:spacing w:after="0" w:line="240" w:lineRule="auto"/>
        <w:ind w:firstLine="709"/>
        <w:contextualSpacing/>
        <w:jc w:val="both"/>
        <w:rPr>
          <w:rFonts w:ascii="Times New Roman" w:hAnsi="Times New Roman" w:cs="Times New Roman"/>
          <w:sz w:val="28"/>
          <w:szCs w:val="28"/>
          <w:lang w:val="kk-KZ"/>
        </w:rPr>
      </w:pPr>
    </w:p>
    <w:p w14:paraId="46F3A210" w14:textId="77777777" w:rsidR="005C5317" w:rsidRPr="008C45C4" w:rsidRDefault="005C5317" w:rsidP="005C5317">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Инкубациядан кейін өсіп шыққан бактерияның таза колониялары ет-пептонды агарға (ЕПА) және бастапқы сәйкестендіру Клиглер ортасына егілді.  Дақылдар 37</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температурада, 24-48 cағат бойы инкубацияланды.</w:t>
      </w:r>
      <w:r w:rsidRPr="00941430">
        <w:rPr>
          <w:rFonts w:ascii="Times New Roman" w:hAnsi="Times New Roman" w:cs="Times New Roman"/>
          <w:lang w:val="kk-KZ"/>
        </w:rPr>
        <w:t xml:space="preserve"> </w:t>
      </w:r>
      <w:r w:rsidRPr="00941430">
        <w:rPr>
          <w:rFonts w:ascii="Times New Roman" w:hAnsi="Times New Roman" w:cs="Times New Roman"/>
          <w:sz w:val="28"/>
          <w:szCs w:val="28"/>
          <w:lang w:val="kk-KZ"/>
        </w:rPr>
        <w:t>Зерттелетін</w:t>
      </w:r>
      <w:r w:rsidRPr="008C45C4">
        <w:rPr>
          <w:rFonts w:ascii="Times New Roman" w:hAnsi="Times New Roman" w:cs="Times New Roman"/>
          <w:sz w:val="28"/>
          <w:szCs w:val="28"/>
          <w:lang w:val="kk-KZ"/>
        </w:rPr>
        <w:t xml:space="preserve"> үлгілерді егу кезінде орта түсінің өзгеруі арқылы көмірсулардың ашытуын немесе күкіртті сутегінің түзілуін визуалды көру арқылы анықталды. Бұл орта грамтеріс бактерияларды глюкоза мен лактозаны ашыту және күкіртсутек түзу қабілеті бойынша ажыратуға мүмкіндік береді. </w:t>
      </w:r>
    </w:p>
    <w:p w14:paraId="0B9D0C18" w14:textId="77777777" w:rsidR="005C5317" w:rsidRDefault="005C5317" w:rsidP="005C5317">
      <w:pPr>
        <w:spacing w:after="0" w:line="240" w:lineRule="auto"/>
        <w:ind w:firstLine="709"/>
        <w:contextualSpacing/>
        <w:jc w:val="both"/>
        <w:rPr>
          <w:rFonts w:ascii="Times New Roman" w:hAnsi="Times New Roman"/>
          <w:sz w:val="28"/>
          <w:szCs w:val="28"/>
          <w:lang w:val="kk-KZ"/>
        </w:rPr>
      </w:pPr>
      <w:r w:rsidRPr="008C45C4">
        <w:rPr>
          <w:rFonts w:ascii="Times New Roman" w:hAnsi="Times New Roman" w:cs="Times New Roman"/>
          <w:sz w:val="28"/>
          <w:szCs w:val="28"/>
          <w:lang w:val="kk-KZ"/>
        </w:rPr>
        <w:t xml:space="preserve">Келесіде, ет-пептонды агарда (ЕПА)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өсіп шыққан колониялардан алынған жағындылар Грам әдісімен боялды.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грам теріс таяқшалар. Бөлініп алынған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бактерияларының ферментативтік қасиеттеріне биохимиялық зерттеу жасалынды </w:t>
      </w:r>
      <w:r w:rsidRPr="008C45C4">
        <w:rPr>
          <w:rFonts w:ascii="Times New Roman" w:eastAsia="Calibri" w:hAnsi="Times New Roman" w:cs="Times New Roman"/>
          <w:sz w:val="28"/>
          <w:szCs w:val="28"/>
          <w:lang w:val="kk-KZ"/>
        </w:rPr>
        <w:t>[79</w:t>
      </w:r>
      <w:r>
        <w:rPr>
          <w:rFonts w:ascii="Times New Roman" w:eastAsia="Calibri" w:hAnsi="Times New Roman" w:cs="Times New Roman"/>
          <w:sz w:val="28"/>
          <w:szCs w:val="28"/>
          <w:lang w:val="kk-KZ"/>
        </w:rPr>
        <w:t>, с. 2-24</w:t>
      </w:r>
      <w:r w:rsidRPr="008C45C4">
        <w:rPr>
          <w:rFonts w:ascii="Times New Roman" w:eastAsia="Calibri" w:hAnsi="Times New Roman" w:cs="Times New Roman"/>
          <w:sz w:val="28"/>
          <w:szCs w:val="28"/>
          <w:lang w:val="kk-KZ"/>
        </w:rPr>
        <w:t>].</w:t>
      </w:r>
    </w:p>
    <w:p w14:paraId="22E5A4C0" w14:textId="00B6AB04" w:rsidR="005C5317" w:rsidRPr="00941430" w:rsidRDefault="005C5317" w:rsidP="005C5317">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sz w:val="28"/>
          <w:szCs w:val="28"/>
          <w:lang w:val="kk-KZ"/>
        </w:rPr>
        <w:t xml:space="preserve">Биохимиялық қасиеттерін анықтау үшін ет-пептонды агарда (ЕПА) оқшауланған колониялар түрлі көмірсулары бар Гисса ортасына егілді. </w:t>
      </w:r>
      <w:r w:rsidRPr="008C45C4">
        <w:rPr>
          <w:rFonts w:ascii="Times New Roman" w:hAnsi="Times New Roman"/>
          <w:i/>
          <w:iCs/>
          <w:sz w:val="28"/>
          <w:szCs w:val="28"/>
          <w:lang w:val="kk-KZ"/>
        </w:rPr>
        <w:t>E. coli</w:t>
      </w:r>
      <w:r w:rsidRPr="008C45C4">
        <w:rPr>
          <w:rFonts w:ascii="Times New Roman" w:hAnsi="Times New Roman"/>
          <w:sz w:val="28"/>
          <w:szCs w:val="28"/>
          <w:lang w:val="kk-KZ"/>
        </w:rPr>
        <w:t xml:space="preserve"> ферментативті қасиеттері глюкоза мен лактозаны ашыту салдарынан қышқыл мен газдың пайда болуы ортаның түсінің өзгеруімен анықталды Индол сынамасы. Индол культураны анықтау Хотингер ортасында қызыл түсті </w:t>
      </w:r>
      <w:r w:rsidRPr="00941430">
        <w:rPr>
          <w:rFonts w:ascii="Times New Roman" w:hAnsi="Times New Roman" w:cs="Times New Roman"/>
          <w:sz w:val="28"/>
          <w:szCs w:val="28"/>
          <w:lang w:val="kk-KZ"/>
        </w:rPr>
        <w:t>жолақтың пайда болуына негізделді. Индолдың түзілуін анықтау үшін зерттеуге алынған микроб өсіндісін шыны Хоттингер сорпасы бар қоректік орталарға себілді, термостатта температура 37</w:t>
      </w:r>
      <w:r w:rsidRPr="00941430">
        <w:rPr>
          <w:rFonts w:ascii="Cambria Math" w:hAnsi="Cambria Math" w:cs="Cambria Math"/>
          <w:sz w:val="28"/>
          <w:szCs w:val="28"/>
          <w:lang w:val="kk-KZ"/>
        </w:rPr>
        <w:t>℃</w:t>
      </w:r>
      <w:r w:rsidR="00511EE0">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24 сағат өсірілді. Келесі күні, индолдың түзілуі индикаторлық қағаздың төменгі ұшының</w:t>
      </w:r>
      <w:r w:rsidR="00511EE0">
        <w:rPr>
          <w:rFonts w:ascii="Times New Roman" w:hAnsi="Times New Roman" w:cs="Times New Roman"/>
          <w:sz w:val="28"/>
          <w:szCs w:val="28"/>
          <w:lang w:val="kk-KZ"/>
        </w:rPr>
        <w:t xml:space="preserve"> қызғылт түске боялуымен немесе</w:t>
      </w:r>
      <w:r w:rsidRPr="00941430">
        <w:rPr>
          <w:rFonts w:ascii="Times New Roman" w:hAnsi="Times New Roman" w:cs="Times New Roman"/>
          <w:sz w:val="28"/>
          <w:szCs w:val="28"/>
          <w:lang w:val="kk-KZ"/>
        </w:rPr>
        <w:t xml:space="preserve"> реактив Ковача 1 мл қосу арқылы, нәтижесі бірден сорпа бетінде қызыл түсті сақина тәріздес жолақтың пайда болуына байланысты бағаланды.</w:t>
      </w:r>
    </w:p>
    <w:p w14:paraId="0B4D0626" w14:textId="09C5DF89" w:rsidR="00A76563"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Оксидаза сынағы </w:t>
      </w:r>
      <w:r w:rsidRPr="008C45C4">
        <w:rPr>
          <w:rFonts w:ascii="Times New Roman" w:hAnsi="Times New Roman" w:cs="Times New Roman"/>
          <w:color w:val="333333"/>
          <w:sz w:val="28"/>
          <w:szCs w:val="28"/>
          <w:shd w:val="clear" w:color="auto" w:fill="FFFFFF"/>
          <w:lang w:val="kk-KZ"/>
        </w:rPr>
        <w:t>(Oxidase Reagent)</w:t>
      </w:r>
      <w:r w:rsidRPr="008C45C4">
        <w:rPr>
          <w:rFonts w:ascii="Times New Roman" w:hAnsi="Times New Roman" w:cs="Times New Roman"/>
          <w:color w:val="333333"/>
          <w:sz w:val="20"/>
          <w:szCs w:val="20"/>
          <w:shd w:val="clear" w:color="auto" w:fill="FFFFFF"/>
          <w:lang w:val="kk-KZ"/>
        </w:rPr>
        <w:t xml:space="preserve"> </w:t>
      </w:r>
      <w:r w:rsidRPr="008C45C4">
        <w:rPr>
          <w:rFonts w:ascii="Times New Roman" w:hAnsi="Times New Roman" w:cs="Times New Roman"/>
          <w:color w:val="333333"/>
          <w:sz w:val="28"/>
          <w:szCs w:val="28"/>
          <w:shd w:val="clear" w:color="auto" w:fill="FFFFFF"/>
          <w:lang w:val="kk-KZ"/>
        </w:rPr>
        <w:t xml:space="preserve">бактериялық цитохромоксидазаны анықтауға арналған ОКСИтест. Оқшауланған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бактерия колониясынан микробиологиялық ілмекпен жолақтың индикаторлық аймағына жағылды. Түсті реакцияны есепке алу 30 с – 1 мин</w:t>
      </w:r>
      <w:r w:rsidR="003870CA" w:rsidRPr="008C45C4">
        <w:rPr>
          <w:rFonts w:ascii="Times New Roman" w:hAnsi="Times New Roman" w:cs="Times New Roman"/>
          <w:sz w:val="28"/>
          <w:szCs w:val="28"/>
          <w:lang w:val="kk-KZ"/>
        </w:rPr>
        <w:t xml:space="preserve"> аралығында жүргізілді</w:t>
      </w:r>
      <w:r w:rsidRPr="008C45C4">
        <w:rPr>
          <w:rFonts w:ascii="Times New Roman" w:hAnsi="Times New Roman" w:cs="Times New Roman"/>
          <w:sz w:val="28"/>
          <w:szCs w:val="28"/>
          <w:lang w:val="kk-KZ"/>
        </w:rPr>
        <w:t>. Нәтижені бағалау</w:t>
      </w:r>
      <w:r w:rsidR="003870CA" w:rsidRPr="008C45C4">
        <w:rPr>
          <w:rFonts w:ascii="Times New Roman" w:hAnsi="Times New Roman" w:cs="Times New Roman"/>
          <w:sz w:val="28"/>
          <w:szCs w:val="28"/>
          <w:lang w:val="kk-KZ"/>
        </w:rPr>
        <w:t xml:space="preserve"> төмендегі критерийлерге сәйкес орындалды</w:t>
      </w:r>
      <w:r w:rsidRPr="008C45C4">
        <w:rPr>
          <w:rFonts w:ascii="Times New Roman" w:hAnsi="Times New Roman" w:cs="Times New Roman"/>
          <w:sz w:val="28"/>
          <w:szCs w:val="28"/>
          <w:lang w:val="kk-KZ"/>
        </w:rPr>
        <w:t>: оң</w:t>
      </w:r>
      <w:r w:rsidR="003870CA" w:rsidRPr="008C45C4">
        <w:rPr>
          <w:rFonts w:ascii="Times New Roman" w:hAnsi="Times New Roman" w:cs="Times New Roman"/>
          <w:sz w:val="28"/>
          <w:szCs w:val="28"/>
          <w:lang w:val="kk-KZ"/>
        </w:rPr>
        <w:t xml:space="preserve"> – </w:t>
      </w:r>
      <w:r w:rsidRPr="008C45C4">
        <w:rPr>
          <w:rFonts w:ascii="Times New Roman" w:hAnsi="Times New Roman" w:cs="Times New Roman"/>
          <w:sz w:val="28"/>
          <w:szCs w:val="28"/>
          <w:lang w:val="kk-KZ"/>
        </w:rPr>
        <w:t>көк, көгілдір түсті; теріс</w:t>
      </w:r>
      <w:r w:rsidR="003870CA" w:rsidRPr="008C45C4">
        <w:rPr>
          <w:rFonts w:ascii="Times New Roman" w:hAnsi="Times New Roman" w:cs="Times New Roman"/>
          <w:sz w:val="28"/>
          <w:szCs w:val="28"/>
          <w:lang w:val="kk-KZ"/>
        </w:rPr>
        <w:t xml:space="preserve"> – </w:t>
      </w:r>
      <w:r w:rsidRPr="008C45C4">
        <w:rPr>
          <w:rFonts w:ascii="Times New Roman" w:hAnsi="Times New Roman" w:cs="Times New Roman"/>
          <w:sz w:val="28"/>
          <w:szCs w:val="28"/>
          <w:lang w:val="kk-KZ"/>
        </w:rPr>
        <w:t xml:space="preserve">сұр түсті. </w:t>
      </w:r>
    </w:p>
    <w:p w14:paraId="65CFF937" w14:textId="55F28DDF" w:rsidR="00B52AC7" w:rsidRPr="008C45C4" w:rsidRDefault="00A7656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Каталаза</w:t>
      </w:r>
      <w:r w:rsidR="009A7121" w:rsidRPr="008C45C4">
        <w:rPr>
          <w:rFonts w:ascii="Times New Roman" w:hAnsi="Times New Roman" w:cs="Times New Roman"/>
          <w:sz w:val="28"/>
          <w:szCs w:val="28"/>
          <w:lang w:val="kk-KZ"/>
        </w:rPr>
        <w:t xml:space="preserve"> тесті</w:t>
      </w:r>
      <w:r w:rsidRPr="008C45C4">
        <w:rPr>
          <w:rFonts w:ascii="Times New Roman" w:hAnsi="Times New Roman" w:cs="Times New Roman"/>
          <w:sz w:val="28"/>
          <w:szCs w:val="28"/>
          <w:lang w:val="kk-KZ"/>
        </w:rPr>
        <w:t>. Зат шынысының бетіне сутегінің асқын тотығының 3-10%-дық ерітіндісін тамызады да, оны ілмекпен алынған агар өсіндісінің массасымен араластырады. Газ көпіршіктерінің бөлініп шығуы каталазаның түзілуін дәлелдейді.</w:t>
      </w:r>
      <w:r w:rsidR="00F4022B" w:rsidRPr="008C45C4">
        <w:rPr>
          <w:rFonts w:ascii="Times New Roman" w:hAnsi="Times New Roman" w:cs="Times New Roman"/>
          <w:sz w:val="28"/>
          <w:szCs w:val="28"/>
          <w:lang w:val="kk-KZ"/>
        </w:rPr>
        <w:t xml:space="preserve"> </w:t>
      </w:r>
    </w:p>
    <w:p w14:paraId="3D68F5F4" w14:textId="5046562D" w:rsidR="004908DB" w:rsidRPr="008C45C4" w:rsidRDefault="00B52AC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жоғары биохимиялық белсенділікке ие. Глюкозаны, лактозаны, сахарозаны ыдыратып, қышқыл мен газ түзеді, күкіртсутек түзбейді, индол түзеді.</w:t>
      </w:r>
    </w:p>
    <w:p w14:paraId="5906C53B" w14:textId="77777777" w:rsidR="00C45904" w:rsidRPr="008C45C4" w:rsidRDefault="00C45904"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Биохимиялық талдаулар энтеробактерияны саралайтын бактериологиялық зерттеу барысында бөлінетін Enterobacteriaceae тұқымдастығы микроорганизмдерінің ферментативті белсенділігін анықтауға және осы тұқымдастың өкілдерін түрге дейін сәйкестендіруге мүмкіндік берді.</w:t>
      </w:r>
      <w:r w:rsidRPr="008C45C4">
        <w:rPr>
          <w:lang w:val="kk-KZ"/>
        </w:rPr>
        <w:t xml:space="preserve"> </w:t>
      </w:r>
    </w:p>
    <w:p w14:paraId="73C960B1" w14:textId="0388CC5C" w:rsidR="00C45904" w:rsidRPr="00941430" w:rsidRDefault="00C45904"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eastAsia="Calibri" w:hAnsi="Times New Roman" w:cs="Times New Roman"/>
          <w:sz w:val="28"/>
          <w:szCs w:val="28"/>
          <w:lang w:val="kk-KZ"/>
        </w:rPr>
        <w:t xml:space="preserve">Оқшауланған </w:t>
      </w:r>
      <w:r w:rsidRPr="00941430">
        <w:rPr>
          <w:rFonts w:ascii="Times New Roman" w:eastAsia="Calibri" w:hAnsi="Times New Roman" w:cs="Times New Roman"/>
          <w:i/>
          <w:iCs/>
          <w:sz w:val="28"/>
          <w:szCs w:val="28"/>
          <w:lang w:val="kk-KZ"/>
        </w:rPr>
        <w:t>E.coli</w:t>
      </w:r>
      <w:r w:rsidRPr="00941430">
        <w:rPr>
          <w:rFonts w:ascii="Times New Roman" w:eastAsia="Calibri" w:hAnsi="Times New Roman" w:cs="Times New Roman"/>
          <w:sz w:val="28"/>
          <w:szCs w:val="28"/>
          <w:lang w:val="kk-KZ"/>
        </w:rPr>
        <w:t xml:space="preserve"> колониялары (15% глицерин) қоректік ортада әрі қарай пайдалану үшін</w:t>
      </w:r>
      <w:r w:rsidR="003870CA" w:rsidRPr="00941430">
        <w:rPr>
          <w:rFonts w:ascii="Times New Roman" w:eastAsia="Calibri" w:hAnsi="Times New Roman" w:cs="Times New Roman"/>
          <w:sz w:val="28"/>
          <w:szCs w:val="28"/>
          <w:lang w:val="kk-KZ"/>
        </w:rPr>
        <w:t xml:space="preserve"> </w:t>
      </w:r>
      <w:r w:rsidRPr="00941430">
        <w:rPr>
          <w:rFonts w:ascii="Times New Roman" w:eastAsia="Calibri" w:hAnsi="Times New Roman" w:cs="Times New Roman"/>
          <w:sz w:val="28"/>
          <w:szCs w:val="28"/>
          <w:lang w:val="kk-KZ"/>
        </w:rPr>
        <w:t xml:space="preserve"> -80</w:t>
      </w:r>
      <w:r w:rsidR="003D2639" w:rsidRPr="00941430">
        <w:rPr>
          <w:rFonts w:ascii="Cambria Math" w:hAnsi="Cambria Math" w:cs="Cambria Math"/>
          <w:sz w:val="28"/>
          <w:szCs w:val="28"/>
          <w:lang w:val="kk-KZ"/>
        </w:rPr>
        <w:t>℃</w:t>
      </w:r>
      <w:r w:rsidR="00A51D19" w:rsidRPr="00941430">
        <w:rPr>
          <w:rFonts w:ascii="Times New Roman" w:hAnsi="Times New Roman" w:cs="Times New Roman"/>
          <w:sz w:val="28"/>
          <w:szCs w:val="28"/>
          <w:lang w:val="kk-KZ"/>
        </w:rPr>
        <w:t xml:space="preserve"> </w:t>
      </w:r>
      <w:r w:rsidRPr="00941430">
        <w:rPr>
          <w:rFonts w:ascii="Times New Roman" w:eastAsia="Calibri" w:hAnsi="Times New Roman" w:cs="Times New Roman"/>
          <w:sz w:val="28"/>
          <w:szCs w:val="28"/>
          <w:lang w:val="kk-KZ"/>
        </w:rPr>
        <w:t>температурада мұздатқышта сақталды.</w:t>
      </w:r>
    </w:p>
    <w:p w14:paraId="14251B3D" w14:textId="77777777" w:rsidR="003A6211" w:rsidRPr="00941430" w:rsidRDefault="003A6211" w:rsidP="008C45C4">
      <w:pPr>
        <w:spacing w:after="0" w:line="240" w:lineRule="auto"/>
        <w:ind w:firstLine="709"/>
        <w:contextualSpacing/>
        <w:jc w:val="both"/>
        <w:rPr>
          <w:rFonts w:ascii="Times New Roman" w:hAnsi="Times New Roman" w:cs="Times New Roman"/>
          <w:b/>
          <w:bCs/>
          <w:sz w:val="28"/>
          <w:szCs w:val="28"/>
          <w:highlight w:val="yellow"/>
          <w:lang w:val="kk-KZ"/>
        </w:rPr>
      </w:pPr>
    </w:p>
    <w:p w14:paraId="003D2428" w14:textId="3CED4B18" w:rsidR="00184DE9" w:rsidRPr="00941430" w:rsidRDefault="003A6211" w:rsidP="008C45C4">
      <w:pPr>
        <w:spacing w:after="0" w:line="240" w:lineRule="auto"/>
        <w:ind w:firstLine="709"/>
        <w:contextualSpacing/>
        <w:jc w:val="both"/>
        <w:rPr>
          <w:rFonts w:ascii="Times New Roman" w:eastAsia="Calibri" w:hAnsi="Times New Roman" w:cs="Times New Roman"/>
          <w:bCs/>
          <w:sz w:val="28"/>
          <w:szCs w:val="28"/>
          <w:lang w:val="kk-KZ"/>
        </w:rPr>
      </w:pPr>
      <w:r w:rsidRPr="00941430">
        <w:rPr>
          <w:rFonts w:ascii="Times New Roman" w:hAnsi="Times New Roman" w:cs="Times New Roman"/>
          <w:bCs/>
          <w:sz w:val="28"/>
          <w:szCs w:val="28"/>
          <w:lang w:val="kk-KZ"/>
        </w:rPr>
        <w:t>2.2.</w:t>
      </w:r>
      <w:r w:rsidR="00ED5C63"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 xml:space="preserve"> </w:t>
      </w:r>
      <w:r w:rsidRPr="00941430">
        <w:rPr>
          <w:rFonts w:ascii="Times New Roman" w:eastAsia="Calibri" w:hAnsi="Times New Roman" w:cs="Times New Roman"/>
          <w:bCs/>
          <w:i/>
          <w:iCs/>
          <w:sz w:val="28"/>
          <w:szCs w:val="28"/>
          <w:lang w:val="kk-KZ"/>
        </w:rPr>
        <w:t>E.</w:t>
      </w:r>
      <w:r w:rsidR="00067666">
        <w:rPr>
          <w:rFonts w:ascii="Times New Roman" w:eastAsia="Calibri" w:hAnsi="Times New Roman" w:cs="Times New Roman"/>
          <w:bCs/>
          <w:i/>
          <w:iCs/>
          <w:sz w:val="28"/>
          <w:szCs w:val="28"/>
          <w:lang w:val="kk-KZ"/>
        </w:rPr>
        <w:t xml:space="preserve"> </w:t>
      </w:r>
      <w:r w:rsidRPr="00941430">
        <w:rPr>
          <w:rFonts w:ascii="Times New Roman" w:eastAsia="Calibri" w:hAnsi="Times New Roman" w:cs="Times New Roman"/>
          <w:bCs/>
          <w:i/>
          <w:iCs/>
          <w:sz w:val="28"/>
          <w:szCs w:val="28"/>
          <w:lang w:val="kk-KZ"/>
        </w:rPr>
        <w:t>coli</w:t>
      </w:r>
      <w:r w:rsidRPr="00941430">
        <w:rPr>
          <w:rFonts w:ascii="Times New Roman" w:eastAsia="Calibri" w:hAnsi="Times New Roman" w:cs="Times New Roman"/>
          <w:bCs/>
          <w:sz w:val="28"/>
          <w:szCs w:val="28"/>
          <w:lang w:val="kk-KZ"/>
        </w:rPr>
        <w:t xml:space="preserve"> изоляттарын</w:t>
      </w:r>
      <w:r w:rsidRPr="00941430">
        <w:rPr>
          <w:rFonts w:ascii="Times New Roman" w:eastAsia="Calibri" w:hAnsi="Times New Roman" w:cs="Times New Roman"/>
          <w:bCs/>
          <w:i/>
          <w:iCs/>
          <w:sz w:val="28"/>
          <w:szCs w:val="28"/>
          <w:lang w:val="kk-KZ"/>
        </w:rPr>
        <w:t xml:space="preserve"> </w:t>
      </w:r>
      <w:r w:rsidRPr="00941430">
        <w:rPr>
          <w:rFonts w:ascii="Times New Roman" w:eastAsia="Calibri" w:hAnsi="Times New Roman" w:cs="Times New Roman"/>
          <w:bCs/>
          <w:sz w:val="28"/>
          <w:szCs w:val="28"/>
          <w:lang w:val="kk-KZ"/>
        </w:rPr>
        <w:t>молекулалық-генетикалық идентификациялау</w:t>
      </w:r>
    </w:p>
    <w:p w14:paraId="15CD8B59" w14:textId="3214935B" w:rsidR="003A6211" w:rsidRPr="008C45C4" w:rsidRDefault="00E95F20"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ДНҚ бөліп алу мақсатында «QIAmp DNA Mini Kit» реагенттер жиынтығы (QIAGEN, Германия) 26  изоляттарды зерттеу үшін өндірушінің нұсқаулығына сәйкес қолданылды</w:t>
      </w:r>
      <w:r w:rsidR="003A6211" w:rsidRPr="00941430">
        <w:rPr>
          <w:rFonts w:ascii="Times New Roman" w:hAnsi="Times New Roman" w:cs="Times New Roman"/>
          <w:sz w:val="28"/>
          <w:szCs w:val="28"/>
          <w:lang w:val="kk-KZ"/>
        </w:rPr>
        <w:t>. ДНҚ концентрациясы 260 нм толқын ұзындығында Nano Drop 1000 спектрофотометрінің көмегімен өлшенді, сонымен қатар ДНҚ</w:t>
      </w:r>
      <w:r w:rsidR="003A6211" w:rsidRPr="008C45C4">
        <w:rPr>
          <w:rFonts w:ascii="Times New Roman" w:hAnsi="Times New Roman" w:cs="Times New Roman"/>
          <w:sz w:val="28"/>
          <w:szCs w:val="28"/>
          <w:lang w:val="kk-KZ"/>
        </w:rPr>
        <w:t xml:space="preserve"> </w:t>
      </w:r>
      <w:r w:rsidR="00E17E56" w:rsidRPr="008C45C4">
        <w:rPr>
          <w:rFonts w:ascii="Times New Roman" w:hAnsi="Times New Roman" w:cs="Times New Roman"/>
          <w:sz w:val="28"/>
          <w:szCs w:val="28"/>
          <w:lang w:val="kk-KZ"/>
        </w:rPr>
        <w:t xml:space="preserve">сапалылығы </w:t>
      </w:r>
      <w:r w:rsidR="003A6211" w:rsidRPr="008C45C4">
        <w:rPr>
          <w:rFonts w:ascii="Times New Roman" w:hAnsi="Times New Roman" w:cs="Times New Roman"/>
          <w:sz w:val="28"/>
          <w:szCs w:val="28"/>
          <w:lang w:val="kk-KZ"/>
        </w:rPr>
        <w:t>электрофорез арқылы бағаланды.</w:t>
      </w:r>
    </w:p>
    <w:p w14:paraId="23A12684" w14:textId="77777777" w:rsidR="003A6211" w:rsidRPr="008C45C4" w:rsidRDefault="003A6211" w:rsidP="008C45C4">
      <w:pPr>
        <w:spacing w:after="0" w:line="240" w:lineRule="auto"/>
        <w:ind w:firstLine="709"/>
        <w:contextualSpacing/>
        <w:jc w:val="both"/>
        <w:rPr>
          <w:rFonts w:ascii="Times New Roman" w:hAnsi="Times New Roman" w:cs="Times New Roman"/>
          <w:b/>
          <w:bCs/>
          <w:sz w:val="28"/>
          <w:szCs w:val="28"/>
          <w:highlight w:val="yellow"/>
          <w:lang w:val="kk-KZ"/>
        </w:rPr>
      </w:pPr>
    </w:p>
    <w:p w14:paraId="3429CA9E" w14:textId="6A8199C6" w:rsidR="00B474E4" w:rsidRPr="00941430" w:rsidRDefault="003A6211"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ED5C63"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 xml:space="preserve">.1 </w:t>
      </w:r>
      <w:r w:rsidR="00232FEA" w:rsidRPr="00941430">
        <w:rPr>
          <w:rFonts w:ascii="Times New Roman" w:hAnsi="Times New Roman" w:cs="Times New Roman"/>
          <w:bCs/>
          <w:sz w:val="28"/>
          <w:szCs w:val="28"/>
          <w:lang w:val="kk-KZ"/>
        </w:rPr>
        <w:t>Нысаналы гендер арқылы и</w:t>
      </w:r>
      <w:r w:rsidRPr="00941430">
        <w:rPr>
          <w:rFonts w:ascii="Times New Roman" w:hAnsi="Times New Roman" w:cs="Times New Roman"/>
          <w:bCs/>
          <w:sz w:val="28"/>
          <w:szCs w:val="28"/>
          <w:lang w:val="kk-KZ"/>
        </w:rPr>
        <w:t>золяттарды</w:t>
      </w:r>
      <w:r w:rsidR="00232FEA" w:rsidRPr="00941430">
        <w:rPr>
          <w:rFonts w:ascii="Times New Roman" w:hAnsi="Times New Roman" w:cs="Times New Roman"/>
          <w:bCs/>
          <w:sz w:val="28"/>
          <w:szCs w:val="28"/>
          <w:lang w:val="kk-KZ"/>
        </w:rPr>
        <w:t>ң филогенетикалық діңгегін құрастыру</w:t>
      </w:r>
      <w:r w:rsidRPr="00941430">
        <w:rPr>
          <w:rFonts w:ascii="Times New Roman" w:hAnsi="Times New Roman" w:cs="Times New Roman"/>
          <w:bCs/>
          <w:sz w:val="28"/>
          <w:szCs w:val="28"/>
          <w:lang w:val="kk-KZ"/>
        </w:rPr>
        <w:t xml:space="preserve"> </w:t>
      </w:r>
    </w:p>
    <w:p w14:paraId="277CE188" w14:textId="77777777" w:rsidR="00941430" w:rsidRPr="00941430" w:rsidRDefault="00941430" w:rsidP="008C45C4">
      <w:pPr>
        <w:spacing w:after="0" w:line="240" w:lineRule="auto"/>
        <w:ind w:firstLine="709"/>
        <w:contextualSpacing/>
        <w:jc w:val="both"/>
        <w:rPr>
          <w:rFonts w:ascii="Times New Roman" w:hAnsi="Times New Roman" w:cs="Times New Roman"/>
          <w:bCs/>
          <w:sz w:val="16"/>
          <w:szCs w:val="16"/>
          <w:lang w:val="kk-KZ"/>
        </w:rPr>
      </w:pPr>
    </w:p>
    <w:p w14:paraId="38766FE5" w14:textId="7D98B0AF" w:rsidR="00CA6735" w:rsidRPr="00941430" w:rsidRDefault="003A6211"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ED5C63"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.1.1</w:t>
      </w:r>
      <w:r w:rsidR="0010060B" w:rsidRPr="00941430">
        <w:rPr>
          <w:rFonts w:ascii="Times New Roman" w:hAnsi="Times New Roman" w:cs="Times New Roman"/>
          <w:bCs/>
          <w:sz w:val="28"/>
          <w:szCs w:val="28"/>
          <w:lang w:val="kk-KZ"/>
        </w:rPr>
        <w:t xml:space="preserve"> </w:t>
      </w:r>
      <w:r w:rsidR="0010060B" w:rsidRPr="00941430">
        <w:rPr>
          <w:rFonts w:ascii="Times New Roman" w:hAnsi="Times New Roman" w:cs="Times New Roman"/>
          <w:bCs/>
          <w:i/>
          <w:iCs/>
          <w:sz w:val="28"/>
          <w:szCs w:val="28"/>
          <w:lang w:val="kk-KZ"/>
        </w:rPr>
        <w:t>16S rRNA</w:t>
      </w:r>
      <w:r w:rsidR="0010060B" w:rsidRPr="00941430">
        <w:rPr>
          <w:rFonts w:ascii="Times New Roman" w:hAnsi="Times New Roman" w:cs="Times New Roman"/>
          <w:bCs/>
          <w:sz w:val="28"/>
          <w:szCs w:val="28"/>
          <w:lang w:val="kk-KZ"/>
        </w:rPr>
        <w:t xml:space="preserve"> генін 8F және 806R праймерлері</w:t>
      </w:r>
      <w:r w:rsidR="00E17E56" w:rsidRPr="00941430">
        <w:rPr>
          <w:rFonts w:ascii="Times New Roman" w:hAnsi="Times New Roman" w:cs="Times New Roman"/>
          <w:bCs/>
          <w:sz w:val="28"/>
          <w:szCs w:val="28"/>
          <w:lang w:val="kk-KZ"/>
        </w:rPr>
        <w:t xml:space="preserve"> </w:t>
      </w:r>
      <w:r w:rsidR="00232FEA" w:rsidRPr="00941430">
        <w:rPr>
          <w:rFonts w:ascii="Times New Roman" w:hAnsi="Times New Roman" w:cs="Times New Roman"/>
          <w:bCs/>
          <w:sz w:val="28"/>
          <w:szCs w:val="28"/>
          <w:lang w:val="kk-KZ"/>
        </w:rPr>
        <w:t xml:space="preserve">көмегімен </w:t>
      </w:r>
      <w:r w:rsidR="00AE23BE" w:rsidRPr="00941430">
        <w:rPr>
          <w:rFonts w:ascii="Times New Roman" w:hAnsi="Times New Roman" w:cs="Times New Roman"/>
          <w:bCs/>
          <w:sz w:val="28"/>
          <w:szCs w:val="28"/>
          <w:lang w:val="kk-KZ"/>
        </w:rPr>
        <w:t>амплификациялау</w:t>
      </w:r>
    </w:p>
    <w:p w14:paraId="452B60B6" w14:textId="5AD05D63" w:rsidR="003A6211" w:rsidRPr="00941430" w:rsidRDefault="003A621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16S rRNA </w:t>
      </w:r>
      <w:r w:rsidR="0046787D" w:rsidRPr="008C45C4">
        <w:rPr>
          <w:rFonts w:ascii="Times New Roman" w:hAnsi="Times New Roman" w:cs="Times New Roman"/>
          <w:sz w:val="28"/>
          <w:szCs w:val="28"/>
          <w:lang w:val="kk-KZ"/>
        </w:rPr>
        <w:t>генінің генетикалық маркері ретінде төмендегі праймерлер пайдаланылды</w:t>
      </w:r>
      <w:r w:rsidRPr="008C45C4">
        <w:rPr>
          <w:rFonts w:ascii="Times New Roman" w:hAnsi="Times New Roman" w:cs="Times New Roman"/>
          <w:sz w:val="28"/>
          <w:szCs w:val="28"/>
          <w:lang w:val="kk-KZ"/>
        </w:rPr>
        <w:t>: [1</w:t>
      </w:r>
      <w:r w:rsidR="00AA504C" w:rsidRPr="008C45C4">
        <w:rPr>
          <w:rFonts w:ascii="Times New Roman" w:hAnsi="Times New Roman" w:cs="Times New Roman"/>
          <w:sz w:val="28"/>
          <w:szCs w:val="28"/>
          <w:lang w:val="kk-KZ"/>
        </w:rPr>
        <w:t>9</w:t>
      </w:r>
      <w:r w:rsidR="00857F4C"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 8</w:t>
      </w:r>
      <w:r w:rsidR="0010060B" w:rsidRPr="008C45C4">
        <w:rPr>
          <w:rFonts w:ascii="Times New Roman" w:hAnsi="Times New Roman" w:cs="Times New Roman"/>
          <w:sz w:val="28"/>
          <w:szCs w:val="28"/>
          <w:lang w:val="kk-KZ"/>
        </w:rPr>
        <w:t>F</w:t>
      </w:r>
      <w:r w:rsidRPr="008C45C4">
        <w:rPr>
          <w:rFonts w:ascii="Times New Roman" w:hAnsi="Times New Roman" w:cs="Times New Roman"/>
          <w:sz w:val="28"/>
          <w:szCs w:val="28"/>
          <w:lang w:val="kk-KZ"/>
        </w:rPr>
        <w:t xml:space="preserve"> 5’</w:t>
      </w:r>
      <w:r w:rsidR="0010060B" w:rsidRPr="008C45C4">
        <w:rPr>
          <w:rFonts w:ascii="Times New Roman" w:hAnsi="Times New Roman" w:cs="Times New Roman"/>
          <w:sz w:val="28"/>
          <w:szCs w:val="28"/>
          <w:lang w:val="kk-KZ"/>
        </w:rPr>
        <w:t>-</w:t>
      </w:r>
      <w:r w:rsidR="0046787D" w:rsidRPr="008C45C4">
        <w:rPr>
          <w:rFonts w:ascii="Times New Roman" w:hAnsi="Times New Roman" w:cs="Times New Roman"/>
          <w:sz w:val="28"/>
          <w:szCs w:val="28"/>
          <w:lang w:val="kk-KZ"/>
        </w:rPr>
        <w:t>AGAGTTTGATCCTGGCTCAG</w:t>
      </w:r>
      <w:r w:rsidRPr="008C45C4">
        <w:rPr>
          <w:rFonts w:ascii="Times New Roman" w:hAnsi="Times New Roman" w:cs="Times New Roman"/>
          <w:sz w:val="28"/>
          <w:szCs w:val="28"/>
          <w:lang w:val="kk-KZ"/>
        </w:rPr>
        <w:t>-3</w:t>
      </w:r>
      <w:r w:rsidR="0010060B"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10060B" w:rsidRPr="008C45C4">
        <w:rPr>
          <w:rFonts w:ascii="Times New Roman" w:hAnsi="Times New Roman" w:cs="Times New Roman"/>
          <w:sz w:val="28"/>
          <w:szCs w:val="28"/>
          <w:lang w:val="kk-KZ"/>
        </w:rPr>
        <w:t>және</w:t>
      </w:r>
      <w:r w:rsidRPr="008C45C4">
        <w:rPr>
          <w:rFonts w:ascii="Times New Roman" w:hAnsi="Times New Roman" w:cs="Times New Roman"/>
          <w:sz w:val="28"/>
          <w:szCs w:val="28"/>
          <w:lang w:val="kk-KZ"/>
        </w:rPr>
        <w:t xml:space="preserve"> 806R </w:t>
      </w:r>
      <w:r w:rsidR="0010060B" w:rsidRPr="008C45C4">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5’</w:t>
      </w:r>
      <w:r w:rsidR="0010060B" w:rsidRPr="00941430">
        <w:rPr>
          <w:rFonts w:ascii="Times New Roman" w:hAnsi="Times New Roman" w:cs="Times New Roman"/>
          <w:sz w:val="28"/>
          <w:szCs w:val="28"/>
          <w:lang w:val="kk-KZ"/>
        </w:rPr>
        <w:t>-</w:t>
      </w:r>
      <w:r w:rsidR="0046787D" w:rsidRPr="00941430">
        <w:rPr>
          <w:rFonts w:ascii="Times New Roman" w:hAnsi="Times New Roman" w:cs="Times New Roman"/>
          <w:sz w:val="28"/>
          <w:szCs w:val="28"/>
          <w:lang w:val="kk-KZ"/>
        </w:rPr>
        <w:t>GGACTACCAGGGTATCTAAT</w:t>
      </w:r>
      <w:r w:rsidR="0010060B" w:rsidRPr="00941430">
        <w:rPr>
          <w:rFonts w:ascii="Times New Roman" w:hAnsi="Times New Roman" w:cs="Times New Roman"/>
          <w:sz w:val="28"/>
          <w:szCs w:val="28"/>
          <w:lang w:val="kk-KZ"/>
        </w:rPr>
        <w:t>-3’</w:t>
      </w:r>
      <w:r w:rsidRPr="00941430">
        <w:rPr>
          <w:rFonts w:ascii="Times New Roman" w:hAnsi="Times New Roman" w:cs="Times New Roman"/>
          <w:sz w:val="28"/>
          <w:szCs w:val="28"/>
          <w:lang w:val="kk-KZ"/>
        </w:rPr>
        <w:t xml:space="preserve"> жалпы көлемі 30 мкл. Реакция қоспасында 25 нг болды. ДНҚ, 1 Бірлік Maxima Hot Start Taq DNA Polymerase (Fermentas), 2,5 </w:t>
      </w:r>
      <w:r w:rsidRPr="00941430">
        <w:rPr>
          <w:rFonts w:ascii="Times New Roman" w:hAnsi="Times New Roman" w:cs="Times New Roman"/>
          <w:bCs/>
          <w:iCs/>
          <w:sz w:val="28"/>
          <w:szCs w:val="28"/>
          <w:lang w:val="kk-KZ"/>
        </w:rPr>
        <w:t>mM MgCL2, 0,2 mM</w:t>
      </w:r>
      <w:r w:rsidRPr="00941430">
        <w:rPr>
          <w:rFonts w:ascii="Times New Roman" w:hAnsi="Times New Roman" w:cs="Times New Roman"/>
          <w:sz w:val="28"/>
          <w:szCs w:val="28"/>
          <w:lang w:val="kk-KZ"/>
        </w:rPr>
        <w:t xml:space="preserve"> әр </w:t>
      </w:r>
      <w:r w:rsidRPr="00941430">
        <w:rPr>
          <w:rFonts w:ascii="Times New Roman" w:hAnsi="Times New Roman" w:cs="Times New Roman"/>
          <w:bCs/>
          <w:iCs/>
          <w:sz w:val="28"/>
          <w:szCs w:val="28"/>
          <w:lang w:val="kk-KZ"/>
        </w:rPr>
        <w:t xml:space="preserve">dNTP, 1-х ПТР буферы </w:t>
      </w:r>
      <w:r w:rsidRPr="00941430">
        <w:rPr>
          <w:rFonts w:ascii="Times New Roman" w:hAnsi="Times New Roman" w:cs="Times New Roman"/>
          <w:sz w:val="28"/>
          <w:szCs w:val="28"/>
          <w:lang w:val="kk-KZ"/>
        </w:rPr>
        <w:t>(Fermentas), 10 пмоль әр праймер. ПТР амплификациялау келесі циклдарды қамтыды: 5 минут ішінде 95</w:t>
      </w:r>
      <w:r w:rsidR="003D2639"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келесі: 95</w:t>
      </w:r>
      <w:r w:rsidR="003D2639"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30 минут, 55</w:t>
      </w:r>
      <w:r w:rsidR="003D2639"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40 секунд, 72</w:t>
      </w:r>
      <w:r w:rsidR="003D2639"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50 сек – 30 цикл; 10 минут ішінде 72</w:t>
      </w:r>
      <w:r w:rsidR="003D2639"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-та соңғы элогация. ПТР бағдарламасы GeneAmp PCR System 9700 (Applied Biosystems) көмегімен орындалды.</w:t>
      </w:r>
    </w:p>
    <w:p w14:paraId="2C2A0E58" w14:textId="63770C39" w:rsidR="003A6211" w:rsidRPr="00941430" w:rsidRDefault="003A6211"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ПТР өнімдерін байланыспаған праймерлерден тазарту Exonuclease I  (Fermentas) и сілтілі фосфатаза (Shrimp Alkaline Phosphatase, Fermentas) қолдану арқылы ферментативті әдіспен жүргізілді [1</w:t>
      </w:r>
      <w:r w:rsidR="00AA504C" w:rsidRPr="00941430">
        <w:rPr>
          <w:rFonts w:ascii="Times New Roman" w:hAnsi="Times New Roman" w:cs="Times New Roman"/>
          <w:sz w:val="28"/>
          <w:szCs w:val="28"/>
          <w:lang w:val="kk-KZ"/>
        </w:rPr>
        <w:t>9</w:t>
      </w:r>
      <w:r w:rsidR="00857F4C" w:rsidRPr="00941430">
        <w:rPr>
          <w:rFonts w:ascii="Times New Roman" w:hAnsi="Times New Roman" w:cs="Times New Roman"/>
          <w:sz w:val="28"/>
          <w:szCs w:val="28"/>
          <w:lang w:val="kk-KZ"/>
        </w:rPr>
        <w:t>9</w:t>
      </w:r>
      <w:r w:rsidRPr="00941430">
        <w:rPr>
          <w:rFonts w:ascii="Times New Roman" w:hAnsi="Times New Roman" w:cs="Times New Roman"/>
          <w:sz w:val="28"/>
          <w:szCs w:val="28"/>
          <w:lang w:val="kk-KZ"/>
        </w:rPr>
        <w:t>].</w:t>
      </w:r>
    </w:p>
    <w:p w14:paraId="18CF3AE4" w14:textId="77777777" w:rsidR="00E17E56" w:rsidRPr="008C45C4" w:rsidRDefault="00E17E56" w:rsidP="008C45C4">
      <w:pPr>
        <w:spacing w:after="0" w:line="240" w:lineRule="auto"/>
        <w:ind w:firstLine="709"/>
        <w:contextualSpacing/>
        <w:jc w:val="both"/>
        <w:rPr>
          <w:rFonts w:ascii="Times New Roman" w:hAnsi="Times New Roman" w:cs="Times New Roman"/>
          <w:b/>
          <w:bCs/>
          <w:sz w:val="28"/>
          <w:szCs w:val="28"/>
          <w:lang w:val="kk-KZ"/>
        </w:rPr>
      </w:pPr>
    </w:p>
    <w:p w14:paraId="75244680" w14:textId="44A5085E" w:rsidR="00CA6735" w:rsidRPr="00941430" w:rsidRDefault="00E17E56"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ED5C63"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.1.</w:t>
      </w:r>
      <w:r w:rsidR="00232FEA" w:rsidRPr="00941430">
        <w:rPr>
          <w:rFonts w:ascii="Times New Roman" w:hAnsi="Times New Roman" w:cs="Times New Roman"/>
          <w:bCs/>
          <w:sz w:val="28"/>
          <w:szCs w:val="28"/>
          <w:lang w:val="kk-KZ"/>
        </w:rPr>
        <w:t>2</w:t>
      </w:r>
      <w:r w:rsidRPr="00941430">
        <w:rPr>
          <w:rFonts w:ascii="Times New Roman" w:hAnsi="Times New Roman" w:cs="Times New Roman"/>
          <w:bCs/>
          <w:sz w:val="28"/>
          <w:szCs w:val="28"/>
          <w:lang w:val="kk-KZ"/>
        </w:rPr>
        <w:t xml:space="preserve"> </w:t>
      </w:r>
      <w:r w:rsidRPr="00941430">
        <w:rPr>
          <w:rFonts w:ascii="Times New Roman" w:hAnsi="Times New Roman" w:cs="Times New Roman"/>
          <w:bCs/>
          <w:i/>
          <w:iCs/>
          <w:sz w:val="28"/>
          <w:szCs w:val="28"/>
          <w:lang w:val="kk-KZ"/>
        </w:rPr>
        <w:t>dnaJ</w:t>
      </w:r>
      <w:r w:rsidRPr="00941430">
        <w:rPr>
          <w:rFonts w:ascii="Times New Roman" w:hAnsi="Times New Roman" w:cs="Times New Roman"/>
          <w:bCs/>
          <w:sz w:val="28"/>
          <w:szCs w:val="28"/>
          <w:lang w:val="kk-KZ"/>
        </w:rPr>
        <w:t xml:space="preserve"> генін DN</w:t>
      </w:r>
      <w:r w:rsidR="0046787D" w:rsidRPr="00941430">
        <w:rPr>
          <w:rFonts w:ascii="Times New Roman" w:hAnsi="Times New Roman" w:cs="Times New Roman"/>
          <w:bCs/>
          <w:sz w:val="28"/>
          <w:szCs w:val="28"/>
          <w:lang w:val="kk-KZ"/>
        </w:rPr>
        <w:t>1</w:t>
      </w:r>
      <w:r w:rsidRPr="00941430">
        <w:rPr>
          <w:rFonts w:ascii="Times New Roman" w:hAnsi="Times New Roman" w:cs="Times New Roman"/>
          <w:bCs/>
          <w:sz w:val="28"/>
          <w:szCs w:val="28"/>
          <w:lang w:val="kk-KZ"/>
        </w:rPr>
        <w:t>-1F және DN</w:t>
      </w:r>
      <w:r w:rsidR="0046787D" w:rsidRPr="00941430">
        <w:rPr>
          <w:rFonts w:ascii="Times New Roman" w:hAnsi="Times New Roman" w:cs="Times New Roman"/>
          <w:bCs/>
          <w:sz w:val="28"/>
          <w:szCs w:val="28"/>
          <w:lang w:val="kk-KZ"/>
        </w:rPr>
        <w:t>1</w:t>
      </w:r>
      <w:r w:rsidRPr="00941430">
        <w:rPr>
          <w:rFonts w:ascii="Times New Roman" w:hAnsi="Times New Roman" w:cs="Times New Roman"/>
          <w:bCs/>
          <w:sz w:val="28"/>
          <w:szCs w:val="28"/>
          <w:lang w:val="kk-KZ"/>
        </w:rPr>
        <w:t xml:space="preserve">-2R праймерлерімен </w:t>
      </w:r>
      <w:r w:rsidR="00AE23BE" w:rsidRPr="00941430">
        <w:rPr>
          <w:rFonts w:ascii="Times New Roman" w:hAnsi="Times New Roman" w:cs="Times New Roman"/>
          <w:bCs/>
          <w:sz w:val="28"/>
          <w:szCs w:val="28"/>
          <w:lang w:val="kk-KZ"/>
        </w:rPr>
        <w:t>амплификациялау</w:t>
      </w:r>
    </w:p>
    <w:p w14:paraId="46B80076" w14:textId="1DFB5D7B" w:rsidR="00232FEA" w:rsidRPr="00941430" w:rsidRDefault="0046787D"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dnaJ </w:t>
      </w:r>
      <w:r w:rsidRPr="008C45C4">
        <w:rPr>
          <w:rFonts w:ascii="Times New Roman" w:hAnsi="Times New Roman" w:cs="Times New Roman"/>
          <w:sz w:val="28"/>
          <w:szCs w:val="28"/>
          <w:lang w:val="kk-KZ"/>
        </w:rPr>
        <w:t>генінің г</w:t>
      </w:r>
      <w:r w:rsidR="00232FEA" w:rsidRPr="008C45C4">
        <w:rPr>
          <w:rFonts w:ascii="Times New Roman" w:hAnsi="Times New Roman" w:cs="Times New Roman"/>
          <w:sz w:val="28"/>
          <w:szCs w:val="28"/>
          <w:lang w:val="kk-KZ"/>
        </w:rPr>
        <w:t>енетикалық маркер</w:t>
      </w:r>
      <w:r w:rsidRPr="008C45C4">
        <w:rPr>
          <w:rFonts w:ascii="Times New Roman" w:hAnsi="Times New Roman" w:cs="Times New Roman"/>
          <w:sz w:val="28"/>
          <w:szCs w:val="28"/>
          <w:lang w:val="kk-KZ"/>
        </w:rPr>
        <w:t>і</w:t>
      </w:r>
      <w:r w:rsidR="00232FEA" w:rsidRPr="008C45C4">
        <w:rPr>
          <w:rFonts w:ascii="Times New Roman" w:hAnsi="Times New Roman" w:cs="Times New Roman"/>
          <w:sz w:val="28"/>
          <w:szCs w:val="28"/>
          <w:lang w:val="kk-KZ"/>
        </w:rPr>
        <w:t xml:space="preserve"> ретінде </w:t>
      </w:r>
      <w:r w:rsidRPr="008C45C4">
        <w:rPr>
          <w:rFonts w:ascii="Times New Roman" w:hAnsi="Times New Roman" w:cs="Times New Roman"/>
          <w:sz w:val="28"/>
          <w:szCs w:val="28"/>
          <w:lang w:val="kk-KZ"/>
        </w:rPr>
        <w:t>төмендегі праймерлер</w:t>
      </w:r>
      <w:r w:rsidR="00511EE0">
        <w:rPr>
          <w:rFonts w:ascii="Times New Roman" w:hAnsi="Times New Roman" w:cs="Times New Roman"/>
          <w:sz w:val="28"/>
          <w:szCs w:val="28"/>
          <w:lang w:val="kk-KZ"/>
        </w:rPr>
        <w:t xml:space="preserve"> пайдаланылды: </w:t>
      </w:r>
      <w:r w:rsidR="00232FEA" w:rsidRPr="008C45C4">
        <w:rPr>
          <w:rFonts w:ascii="Times New Roman" w:hAnsi="Times New Roman" w:cs="Times New Roman"/>
          <w:sz w:val="28"/>
          <w:szCs w:val="28"/>
          <w:lang w:val="kk-KZ"/>
        </w:rPr>
        <w:t>[</w:t>
      </w:r>
      <w:r w:rsidR="00857F4C" w:rsidRPr="008C45C4">
        <w:rPr>
          <w:rFonts w:ascii="Times New Roman" w:hAnsi="Times New Roman" w:cs="Times New Roman"/>
          <w:sz w:val="28"/>
          <w:szCs w:val="28"/>
          <w:lang w:val="kk-KZ"/>
        </w:rPr>
        <w:t>200</w:t>
      </w:r>
      <w:r w:rsidR="00232FEA"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DN1-1F</w:t>
      </w:r>
      <w:r w:rsidR="00232FEA" w:rsidRPr="008C45C4">
        <w:rPr>
          <w:rFonts w:ascii="Times New Roman" w:hAnsi="Times New Roman" w:cs="Times New Roman"/>
          <w:sz w:val="28"/>
          <w:szCs w:val="28"/>
          <w:lang w:val="kk-KZ"/>
        </w:rPr>
        <w:t xml:space="preserve"> 5’-</w:t>
      </w:r>
      <w:r w:rsidRPr="008C45C4">
        <w:rPr>
          <w:rFonts w:ascii="Times New Roman" w:hAnsi="Times New Roman" w:cs="Times New Roman"/>
          <w:sz w:val="28"/>
          <w:szCs w:val="28"/>
          <w:lang w:val="kk-KZ"/>
        </w:rPr>
        <w:t>GATYTRCGHTAYAACATGGA-3</w:t>
      </w:r>
      <w:r w:rsidR="00232FEA" w:rsidRPr="008C45C4">
        <w:rPr>
          <w:rFonts w:ascii="Times New Roman" w:hAnsi="Times New Roman" w:cs="Times New Roman"/>
          <w:sz w:val="28"/>
          <w:szCs w:val="28"/>
          <w:lang w:val="kk-KZ"/>
        </w:rPr>
        <w:t xml:space="preserve">’ және  </w:t>
      </w:r>
      <w:r w:rsidRPr="008C45C4">
        <w:rPr>
          <w:rFonts w:ascii="Times New Roman" w:hAnsi="Times New Roman" w:cs="Times New Roman"/>
          <w:sz w:val="28"/>
          <w:szCs w:val="28"/>
          <w:lang w:val="kk-KZ"/>
        </w:rPr>
        <w:t>DN1-</w:t>
      </w:r>
      <w:r w:rsidRPr="00941430">
        <w:rPr>
          <w:rFonts w:ascii="Times New Roman" w:hAnsi="Times New Roman" w:cs="Times New Roman"/>
          <w:sz w:val="28"/>
          <w:szCs w:val="28"/>
          <w:lang w:val="kk-KZ"/>
        </w:rPr>
        <w:t>2R</w:t>
      </w:r>
      <w:r w:rsidRPr="00941430">
        <w:rPr>
          <w:rFonts w:ascii="Times New Roman" w:hAnsi="Times New Roman" w:cs="Times New Roman"/>
          <w:b/>
          <w:bCs/>
          <w:sz w:val="28"/>
          <w:szCs w:val="28"/>
          <w:lang w:val="kk-KZ"/>
        </w:rPr>
        <w:t xml:space="preserve"> </w:t>
      </w:r>
      <w:r w:rsidR="00232FEA" w:rsidRPr="00941430">
        <w:rPr>
          <w:rFonts w:ascii="Times New Roman" w:hAnsi="Times New Roman" w:cs="Times New Roman"/>
          <w:sz w:val="28"/>
          <w:szCs w:val="28"/>
          <w:lang w:val="kk-KZ"/>
        </w:rPr>
        <w:t>5’-</w:t>
      </w:r>
      <w:r w:rsidRPr="00941430">
        <w:rPr>
          <w:rFonts w:ascii="Times New Roman" w:hAnsi="Times New Roman" w:cs="Times New Roman"/>
          <w:sz w:val="28"/>
          <w:szCs w:val="28"/>
          <w:lang w:val="kk-KZ"/>
        </w:rPr>
        <w:t>TTCACRCCRTYDAAGAARC</w:t>
      </w:r>
      <w:r w:rsidR="00511EE0">
        <w:rPr>
          <w:rFonts w:ascii="Times New Roman" w:hAnsi="Times New Roman" w:cs="Times New Roman"/>
          <w:sz w:val="28"/>
          <w:szCs w:val="28"/>
          <w:lang w:val="kk-KZ"/>
        </w:rPr>
        <w:t xml:space="preserve">-3’ </w:t>
      </w:r>
      <w:r w:rsidR="00232FEA" w:rsidRPr="00941430">
        <w:rPr>
          <w:rFonts w:ascii="Times New Roman" w:hAnsi="Times New Roman" w:cs="Times New Roman"/>
          <w:sz w:val="28"/>
          <w:szCs w:val="28"/>
          <w:lang w:val="kk-KZ"/>
        </w:rPr>
        <w:t xml:space="preserve">жалпы көлемі 30 мкл. Реакция қоспасында 25 нг болды. ДНҚ, 1 Бірлік Maxima Hot Start Taq DNA Polymerase (Fermentas), 2,5 </w:t>
      </w:r>
      <w:r w:rsidR="00232FEA" w:rsidRPr="00941430">
        <w:rPr>
          <w:rFonts w:ascii="Times New Roman" w:hAnsi="Times New Roman" w:cs="Times New Roman"/>
          <w:bCs/>
          <w:iCs/>
          <w:sz w:val="28"/>
          <w:szCs w:val="28"/>
          <w:lang w:val="kk-KZ"/>
        </w:rPr>
        <w:t>mM MgCL2, 0,2 mM</w:t>
      </w:r>
      <w:r w:rsidR="00232FEA" w:rsidRPr="00941430">
        <w:rPr>
          <w:rFonts w:ascii="Times New Roman" w:hAnsi="Times New Roman" w:cs="Times New Roman"/>
          <w:sz w:val="28"/>
          <w:szCs w:val="28"/>
          <w:lang w:val="kk-KZ"/>
        </w:rPr>
        <w:t xml:space="preserve"> әр </w:t>
      </w:r>
      <w:r w:rsidR="00232FEA" w:rsidRPr="00941430">
        <w:rPr>
          <w:rFonts w:ascii="Times New Roman" w:hAnsi="Times New Roman" w:cs="Times New Roman"/>
          <w:bCs/>
          <w:iCs/>
          <w:sz w:val="28"/>
          <w:szCs w:val="28"/>
          <w:lang w:val="kk-KZ"/>
        </w:rPr>
        <w:t xml:space="preserve">dNTP, 1-х ПТР буферы </w:t>
      </w:r>
      <w:r w:rsidR="00232FEA" w:rsidRPr="00941430">
        <w:rPr>
          <w:rFonts w:ascii="Times New Roman" w:hAnsi="Times New Roman" w:cs="Times New Roman"/>
          <w:sz w:val="28"/>
          <w:szCs w:val="28"/>
          <w:lang w:val="kk-KZ"/>
        </w:rPr>
        <w:t>(Fermentas), 10 пмоль әр праймер. ПТР амплификациялау келесі циклдарды қамтыды: 5 минут ішінде 95</w:t>
      </w:r>
      <w:r w:rsidR="003D2639" w:rsidRPr="00941430">
        <w:rPr>
          <w:rFonts w:ascii="Cambria Math" w:hAnsi="Cambria Math" w:cs="Cambria Math"/>
          <w:sz w:val="28"/>
          <w:szCs w:val="28"/>
          <w:lang w:val="kk-KZ"/>
        </w:rPr>
        <w:t>℃</w:t>
      </w:r>
      <w:r w:rsidR="00232FEA" w:rsidRPr="00941430">
        <w:rPr>
          <w:rFonts w:ascii="Times New Roman" w:hAnsi="Times New Roman" w:cs="Times New Roman"/>
          <w:sz w:val="28"/>
          <w:szCs w:val="28"/>
          <w:lang w:val="kk-KZ"/>
        </w:rPr>
        <w:t>, келесі: 95</w:t>
      </w:r>
      <w:r w:rsidR="00232FEA" w:rsidRPr="00941430">
        <w:rPr>
          <w:rFonts w:ascii="Times New Roman" w:hAnsi="Times New Roman" w:cs="Times New Roman"/>
          <w:sz w:val="28"/>
          <w:szCs w:val="28"/>
          <w:vertAlign w:val="superscript"/>
          <w:lang w:val="kk-KZ"/>
        </w:rPr>
        <w:t>0</w:t>
      </w:r>
      <w:r w:rsidR="00232FEA" w:rsidRPr="00941430">
        <w:rPr>
          <w:rFonts w:ascii="Times New Roman" w:hAnsi="Times New Roman" w:cs="Times New Roman"/>
          <w:sz w:val="28"/>
          <w:szCs w:val="28"/>
          <w:lang w:val="kk-KZ"/>
        </w:rPr>
        <w:t>С – 30 минут, 55</w:t>
      </w:r>
      <w:r w:rsidR="003D2639" w:rsidRPr="00941430">
        <w:rPr>
          <w:rFonts w:ascii="Cambria Math" w:hAnsi="Cambria Math" w:cs="Cambria Math"/>
          <w:sz w:val="28"/>
          <w:szCs w:val="28"/>
          <w:lang w:val="kk-KZ"/>
        </w:rPr>
        <w:t>℃</w:t>
      </w:r>
      <w:r w:rsidR="00232FEA" w:rsidRPr="00941430">
        <w:rPr>
          <w:rFonts w:ascii="Times New Roman" w:hAnsi="Times New Roman" w:cs="Times New Roman"/>
          <w:sz w:val="28"/>
          <w:szCs w:val="28"/>
          <w:lang w:val="kk-KZ"/>
        </w:rPr>
        <w:t xml:space="preserve"> – 40 секунд, 72</w:t>
      </w:r>
      <w:r w:rsidR="003D2639" w:rsidRPr="00941430">
        <w:rPr>
          <w:rFonts w:ascii="Cambria Math" w:hAnsi="Cambria Math" w:cs="Cambria Math"/>
          <w:sz w:val="28"/>
          <w:szCs w:val="28"/>
          <w:lang w:val="kk-KZ"/>
        </w:rPr>
        <w:t>℃</w:t>
      </w:r>
      <w:r w:rsidR="00232FEA" w:rsidRPr="00941430">
        <w:rPr>
          <w:rFonts w:ascii="Times New Roman" w:hAnsi="Times New Roman" w:cs="Times New Roman"/>
          <w:sz w:val="28"/>
          <w:szCs w:val="28"/>
          <w:lang w:val="kk-KZ"/>
        </w:rPr>
        <w:t xml:space="preserve"> – 50 сек – 30 цикл; 10 минут ішінде 72</w:t>
      </w:r>
      <w:r w:rsidR="003D2639" w:rsidRPr="00941430">
        <w:rPr>
          <w:rFonts w:ascii="Cambria Math" w:hAnsi="Cambria Math" w:cs="Cambria Math"/>
          <w:sz w:val="28"/>
          <w:szCs w:val="28"/>
          <w:lang w:val="kk-KZ"/>
        </w:rPr>
        <w:t>℃</w:t>
      </w:r>
      <w:r w:rsidR="00232FEA" w:rsidRPr="00941430">
        <w:rPr>
          <w:rFonts w:ascii="Times New Roman" w:hAnsi="Times New Roman" w:cs="Times New Roman"/>
          <w:sz w:val="28"/>
          <w:szCs w:val="28"/>
          <w:lang w:val="kk-KZ"/>
        </w:rPr>
        <w:t>-та соңғы элогация. ПТР бағдарламасы GeneAmp PCR System 9700 (Applied Biosystems) көмегімен орындалды.</w:t>
      </w:r>
    </w:p>
    <w:p w14:paraId="5CA510E4" w14:textId="02FF74A2" w:rsidR="00232FEA" w:rsidRPr="00941430" w:rsidRDefault="00232FEA"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ПТР өнімдерін байланыспаған праймерлерден тазарту Exonuclease I  (Fermentas) и сілтілі фосфатаза (Shrimp Alkaline Phosphatase, Fermentas) қолдану арқылы ферментативті әдіспен жүргізілді [1</w:t>
      </w:r>
      <w:r w:rsidR="00536B50" w:rsidRPr="00941430">
        <w:rPr>
          <w:rFonts w:ascii="Times New Roman" w:hAnsi="Times New Roman" w:cs="Times New Roman"/>
          <w:sz w:val="28"/>
          <w:szCs w:val="28"/>
          <w:lang w:val="kk-KZ"/>
        </w:rPr>
        <w:t>9</w:t>
      </w:r>
      <w:r w:rsidR="00857F4C" w:rsidRPr="00941430">
        <w:rPr>
          <w:rFonts w:ascii="Times New Roman" w:hAnsi="Times New Roman" w:cs="Times New Roman"/>
          <w:sz w:val="28"/>
          <w:szCs w:val="28"/>
          <w:lang w:val="kk-KZ"/>
        </w:rPr>
        <w:t>9</w:t>
      </w:r>
      <w:r w:rsidR="00941430">
        <w:rPr>
          <w:rFonts w:ascii="Times New Roman" w:hAnsi="Times New Roman" w:cs="Times New Roman"/>
          <w:sz w:val="28"/>
          <w:szCs w:val="28"/>
          <w:lang w:val="kk-KZ"/>
        </w:rPr>
        <w:t>, р. 4354</w:t>
      </w:r>
      <w:r w:rsidRPr="00941430">
        <w:rPr>
          <w:rFonts w:ascii="Times New Roman" w:hAnsi="Times New Roman" w:cs="Times New Roman"/>
          <w:sz w:val="28"/>
          <w:szCs w:val="28"/>
          <w:lang w:val="kk-KZ"/>
        </w:rPr>
        <w:t>].</w:t>
      </w:r>
    </w:p>
    <w:p w14:paraId="52E139E9" w14:textId="77777777" w:rsidR="007A2C30" w:rsidRDefault="007A2C30" w:rsidP="008C45C4">
      <w:pPr>
        <w:spacing w:after="0" w:line="240" w:lineRule="auto"/>
        <w:ind w:firstLine="709"/>
        <w:contextualSpacing/>
        <w:jc w:val="both"/>
        <w:rPr>
          <w:rFonts w:ascii="Times New Roman" w:hAnsi="Times New Roman" w:cs="Times New Roman"/>
          <w:bCs/>
          <w:sz w:val="28"/>
          <w:szCs w:val="28"/>
          <w:lang w:val="kk-KZ"/>
        </w:rPr>
      </w:pPr>
    </w:p>
    <w:p w14:paraId="1265E05D" w14:textId="0A3ECD34" w:rsidR="00CA6735" w:rsidRPr="00941430" w:rsidRDefault="00431526"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B35664"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 xml:space="preserve">.1.3 </w:t>
      </w:r>
      <w:r w:rsidR="00AE23BE" w:rsidRPr="00941430">
        <w:rPr>
          <w:rFonts w:ascii="Times New Roman" w:hAnsi="Times New Roman" w:cs="Times New Roman"/>
          <w:bCs/>
          <w:i/>
          <w:iCs/>
          <w:sz w:val="28"/>
          <w:szCs w:val="28"/>
          <w:lang w:val="kk-KZ"/>
        </w:rPr>
        <w:t>16S rRNA</w:t>
      </w:r>
      <w:r w:rsidR="00AE23BE" w:rsidRPr="00941430">
        <w:rPr>
          <w:rFonts w:ascii="Times New Roman" w:hAnsi="Times New Roman" w:cs="Times New Roman"/>
          <w:bCs/>
          <w:sz w:val="28"/>
          <w:szCs w:val="28"/>
          <w:lang w:val="kk-KZ"/>
        </w:rPr>
        <w:t xml:space="preserve"> және </w:t>
      </w:r>
      <w:r w:rsidR="00AE23BE" w:rsidRPr="00941430">
        <w:rPr>
          <w:rFonts w:ascii="Times New Roman" w:hAnsi="Times New Roman" w:cs="Times New Roman"/>
          <w:bCs/>
          <w:i/>
          <w:iCs/>
          <w:sz w:val="28"/>
          <w:szCs w:val="28"/>
          <w:lang w:val="kk-KZ"/>
        </w:rPr>
        <w:t>dnaJ</w:t>
      </w:r>
      <w:r w:rsidR="00AE23BE" w:rsidRPr="00941430">
        <w:rPr>
          <w:rFonts w:ascii="Times New Roman" w:hAnsi="Times New Roman" w:cs="Times New Roman"/>
          <w:bCs/>
          <w:sz w:val="28"/>
          <w:szCs w:val="28"/>
          <w:lang w:val="kk-KZ"/>
        </w:rPr>
        <w:t xml:space="preserve"> гендерін секвендеу</w:t>
      </w:r>
      <w:r w:rsidRPr="00941430">
        <w:rPr>
          <w:rFonts w:ascii="Times New Roman" w:hAnsi="Times New Roman" w:cs="Times New Roman"/>
          <w:bCs/>
          <w:sz w:val="28"/>
          <w:szCs w:val="28"/>
          <w:lang w:val="kk-KZ"/>
        </w:rPr>
        <w:t xml:space="preserve"> және</w:t>
      </w:r>
      <w:r w:rsidR="00232FEA" w:rsidRPr="00941430">
        <w:rPr>
          <w:rFonts w:ascii="Times New Roman" w:hAnsi="Times New Roman" w:cs="Times New Roman"/>
          <w:bCs/>
          <w:sz w:val="28"/>
          <w:szCs w:val="28"/>
          <w:lang w:val="kk-KZ"/>
        </w:rPr>
        <w:t xml:space="preserve"> </w:t>
      </w:r>
      <w:r w:rsidRPr="00941430">
        <w:rPr>
          <w:rFonts w:ascii="Times New Roman" w:hAnsi="Times New Roman" w:cs="Times New Roman"/>
          <w:bCs/>
          <w:sz w:val="28"/>
          <w:szCs w:val="28"/>
          <w:lang w:val="kk-KZ"/>
        </w:rPr>
        <w:t xml:space="preserve">филогенетикалық діңгегін құрастыру </w:t>
      </w:r>
    </w:p>
    <w:p w14:paraId="3C3A8DFA" w14:textId="4F3E035C" w:rsidR="00232FEA" w:rsidRPr="008C45C4" w:rsidRDefault="00232FE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ПТР өнімдерінің гельдік электрофорезі </w:t>
      </w:r>
      <w:r w:rsidR="00BE7BC3" w:rsidRPr="008C45C4">
        <w:rPr>
          <w:rFonts w:ascii="Times New Roman" w:hAnsi="Times New Roman" w:cs="Times New Roman"/>
          <w:sz w:val="28"/>
          <w:szCs w:val="28"/>
          <w:lang w:val="kk-KZ"/>
        </w:rPr>
        <w:t xml:space="preserve">концентрациясы </w:t>
      </w:r>
      <w:r w:rsidRPr="008C45C4">
        <w:rPr>
          <w:rFonts w:ascii="Times New Roman" w:hAnsi="Times New Roman" w:cs="Times New Roman"/>
          <w:sz w:val="28"/>
          <w:szCs w:val="28"/>
          <w:lang w:val="kk-KZ"/>
        </w:rPr>
        <w:t>10</w:t>
      </w:r>
      <w:r w:rsidR="00511EE0">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мг/мл интеркалирлейтін агент</w:t>
      </w:r>
      <w:r w:rsidR="00BE7BC3"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 xml:space="preserve"> – этидий бромид</w:t>
      </w:r>
      <w:r w:rsidR="00511EE0">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 бар 1</w:t>
      </w:r>
      <w:r w:rsidR="00AE23BE"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5% агарозды гельде ДНҚ фрагменттерін бөлу әдісімен жүргізілді [</w:t>
      </w:r>
      <w:r w:rsidR="00980C41" w:rsidRPr="008C45C4">
        <w:rPr>
          <w:rFonts w:ascii="Times New Roman" w:hAnsi="Times New Roman" w:cs="Times New Roman"/>
          <w:sz w:val="28"/>
          <w:szCs w:val="28"/>
          <w:lang w:val="kk-KZ"/>
        </w:rPr>
        <w:t>20</w:t>
      </w:r>
      <w:r w:rsidR="00AF2184" w:rsidRPr="008C45C4">
        <w:rPr>
          <w:rFonts w:ascii="Times New Roman" w:hAnsi="Times New Roman" w:cs="Times New Roman"/>
          <w:sz w:val="28"/>
          <w:szCs w:val="28"/>
          <w:lang w:val="kk-KZ"/>
        </w:rPr>
        <w:t>1</w:t>
      </w:r>
      <w:r w:rsidRPr="008C45C4">
        <w:rPr>
          <w:rFonts w:ascii="Times New Roman" w:hAnsi="Times New Roman" w:cs="Times New Roman"/>
          <w:sz w:val="28"/>
          <w:szCs w:val="28"/>
          <w:lang w:val="kk-KZ"/>
        </w:rPr>
        <w:t>]. Электрофорез</w:t>
      </w:r>
      <w:r w:rsidR="00BE7BC3" w:rsidRPr="008C45C4">
        <w:rPr>
          <w:rFonts w:ascii="Times New Roman" w:hAnsi="Times New Roman" w:cs="Times New Roman"/>
          <w:sz w:val="28"/>
          <w:szCs w:val="28"/>
          <w:lang w:val="kk-KZ"/>
        </w:rPr>
        <w:t xml:space="preserve"> жасауға</w:t>
      </w:r>
      <w:r w:rsidRPr="008C45C4">
        <w:rPr>
          <w:rFonts w:ascii="Times New Roman" w:hAnsi="Times New Roman" w:cs="Times New Roman"/>
          <w:sz w:val="28"/>
          <w:szCs w:val="28"/>
          <w:lang w:val="kk-KZ"/>
        </w:rPr>
        <w:t xml:space="preserve"> BioRad Electrophoreticbath тоқ көзін қолданатын Power Pac көлденең электрофоретикалық ваннасы</w:t>
      </w:r>
      <w:r w:rsidR="00BE7BC3" w:rsidRPr="008C45C4">
        <w:rPr>
          <w:rFonts w:ascii="Times New Roman" w:hAnsi="Times New Roman" w:cs="Times New Roman"/>
          <w:sz w:val="28"/>
          <w:szCs w:val="28"/>
          <w:lang w:val="kk-KZ"/>
        </w:rPr>
        <w:t xml:space="preserve"> пайдаланылды</w:t>
      </w:r>
      <w:r w:rsidRPr="008C45C4">
        <w:rPr>
          <w:rFonts w:ascii="Times New Roman" w:hAnsi="Times New Roman" w:cs="Times New Roman"/>
          <w:sz w:val="28"/>
          <w:szCs w:val="28"/>
          <w:lang w:val="kk-KZ"/>
        </w:rPr>
        <w:t xml:space="preserve">. Электрод буфері ретінде 1х TAE буфері қолданылды. ПТР өнімдерінің жолақ өлшемдері УК трансиллюминаторы және алынған нәтижелерді құжаттау Quantity One (Bio-Rad) бағдарламалық жасақтамасы бар Gel Doc (Bio-Rad) гельдік құжаттама жүйесі арқылы жүзеге асырылды. Талданған ДНҚ үлгілері электрофоретикалық гельде жылжуын салыстыру арқылы бағаланды. </w:t>
      </w:r>
    </w:p>
    <w:p w14:paraId="6D2550C6" w14:textId="434704BD" w:rsidR="00232FEA" w:rsidRPr="008C45C4" w:rsidRDefault="00232FE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Бактериялардың </w:t>
      </w:r>
      <w:r w:rsidRPr="008C45C4">
        <w:rPr>
          <w:rFonts w:ascii="Times New Roman" w:hAnsi="Times New Roman" w:cs="Times New Roman"/>
          <w:i/>
          <w:iCs/>
          <w:sz w:val="28"/>
          <w:szCs w:val="28"/>
          <w:lang w:val="kk-KZ"/>
        </w:rPr>
        <w:t xml:space="preserve">16S rRNA </w:t>
      </w:r>
      <w:r w:rsidRPr="008C45C4">
        <w:rPr>
          <w:rFonts w:ascii="Times New Roman" w:hAnsi="Times New Roman" w:cs="Times New Roman"/>
          <w:sz w:val="28"/>
          <w:szCs w:val="28"/>
          <w:lang w:val="kk-KZ"/>
        </w:rPr>
        <w:t xml:space="preserve">және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гендерінің фрагменттерін секвен</w:t>
      </w:r>
      <w:r w:rsidR="00AE23BE" w:rsidRPr="008C45C4">
        <w:rPr>
          <w:rFonts w:ascii="Times New Roman" w:hAnsi="Times New Roman" w:cs="Times New Roman"/>
          <w:sz w:val="28"/>
          <w:szCs w:val="28"/>
          <w:lang w:val="kk-KZ"/>
        </w:rPr>
        <w:t>д</w:t>
      </w:r>
      <w:r w:rsidRPr="008C45C4">
        <w:rPr>
          <w:rFonts w:ascii="Times New Roman" w:hAnsi="Times New Roman" w:cs="Times New Roman"/>
          <w:sz w:val="28"/>
          <w:szCs w:val="28"/>
          <w:lang w:val="kk-KZ"/>
        </w:rPr>
        <w:t>еу BigDye® Terminator v3.1 Cycle Sequencing Kit (Applide  Biosystems) өндірушінің нұсқауларына сәйкес, автоматты генетикалық анализаторында 3730xl DNA Analyzer (Applide Biosystems) фрагменттерді бөлу жүргізілді.</w:t>
      </w:r>
    </w:p>
    <w:p w14:paraId="4B98B3BD" w14:textId="77777777" w:rsidR="00232FEA" w:rsidRPr="005C5317" w:rsidRDefault="00232FE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Нуклеотидтер тізбегі SeqScape v2.6.0 (Applide  Biosystems) </w:t>
      </w:r>
      <w:r w:rsidRPr="005C5317">
        <w:rPr>
          <w:rFonts w:ascii="Times New Roman" w:hAnsi="Times New Roman" w:cs="Times New Roman"/>
          <w:sz w:val="28"/>
          <w:szCs w:val="28"/>
          <w:lang w:val="kk-KZ"/>
        </w:rPr>
        <w:t xml:space="preserve">бағдарламалық жасақтамасына жалпы тізбекке біріктіріліп өңделді. </w:t>
      </w:r>
    </w:p>
    <w:p w14:paraId="0D19FC43" w14:textId="6BDD56B3" w:rsidR="00232FEA" w:rsidRPr="005C5317" w:rsidRDefault="00232FEA" w:rsidP="008C45C4">
      <w:pPr>
        <w:spacing w:after="0" w:line="240" w:lineRule="auto"/>
        <w:ind w:firstLine="709"/>
        <w:contextualSpacing/>
        <w:jc w:val="both"/>
        <w:rPr>
          <w:rFonts w:ascii="Times New Roman" w:hAnsi="Times New Roman" w:cs="Times New Roman"/>
          <w:sz w:val="28"/>
          <w:szCs w:val="28"/>
          <w:lang w:val="kk-KZ"/>
        </w:rPr>
      </w:pPr>
      <w:r w:rsidRPr="005C5317">
        <w:rPr>
          <w:rFonts w:ascii="Times New Roman" w:hAnsi="Times New Roman" w:cs="Times New Roman"/>
          <w:sz w:val="28"/>
          <w:szCs w:val="28"/>
          <w:lang w:val="kk-KZ"/>
        </w:rPr>
        <w:t xml:space="preserve">Алынған </w:t>
      </w:r>
      <w:r w:rsidRPr="005C5317">
        <w:rPr>
          <w:rFonts w:ascii="Times New Roman" w:hAnsi="Times New Roman" w:cs="Times New Roman"/>
          <w:i/>
          <w:iCs/>
          <w:sz w:val="28"/>
          <w:szCs w:val="28"/>
          <w:lang w:val="kk-KZ"/>
        </w:rPr>
        <w:t xml:space="preserve">16S rRNA </w:t>
      </w:r>
      <w:r w:rsidRPr="005C5317">
        <w:rPr>
          <w:rFonts w:ascii="Times New Roman" w:hAnsi="Times New Roman" w:cs="Times New Roman"/>
          <w:sz w:val="28"/>
          <w:szCs w:val="28"/>
          <w:lang w:val="kk-KZ"/>
        </w:rPr>
        <w:t xml:space="preserve"> және </w:t>
      </w:r>
      <w:r w:rsidRPr="005C5317">
        <w:rPr>
          <w:rFonts w:ascii="Times New Roman" w:hAnsi="Times New Roman" w:cs="Times New Roman"/>
          <w:i/>
          <w:iCs/>
          <w:sz w:val="28"/>
          <w:szCs w:val="28"/>
          <w:lang w:val="kk-KZ"/>
        </w:rPr>
        <w:t>dnaJ</w:t>
      </w:r>
      <w:r w:rsidRPr="005C5317">
        <w:rPr>
          <w:rFonts w:ascii="Times New Roman" w:hAnsi="Times New Roman" w:cs="Times New Roman"/>
          <w:sz w:val="28"/>
          <w:szCs w:val="28"/>
          <w:lang w:val="kk-KZ"/>
        </w:rPr>
        <w:t xml:space="preserve"> гендерінің нуклеотидтер тізбегін іздеу GeneBank халықаралық деректер базасында BLAST (Basic Local Alignment Search Tool) алгоритмі арқылы анықталды (</w:t>
      </w:r>
      <w:hyperlink r:id="rId23" w:history="1">
        <w:r w:rsidRPr="005C5317">
          <w:rPr>
            <w:rStyle w:val="a8"/>
            <w:rFonts w:ascii="Times New Roman" w:hAnsi="Times New Roman" w:cs="Times New Roman"/>
            <w:color w:val="auto"/>
            <w:sz w:val="28"/>
            <w:szCs w:val="28"/>
            <w:u w:val="none"/>
            <w:lang w:val="kk-KZ"/>
          </w:rPr>
          <w:t>www.ncbi.nih.gov</w:t>
        </w:r>
      </w:hyperlink>
      <w:r w:rsidRPr="005C5317">
        <w:rPr>
          <w:rFonts w:ascii="Times New Roman" w:hAnsi="Times New Roman" w:cs="Times New Roman"/>
          <w:sz w:val="28"/>
          <w:szCs w:val="28"/>
          <w:lang w:val="kk-KZ"/>
        </w:rPr>
        <w:t>) [</w:t>
      </w:r>
      <w:r w:rsidR="0082095C" w:rsidRPr="005C5317">
        <w:rPr>
          <w:rFonts w:ascii="Times New Roman" w:hAnsi="Times New Roman" w:cs="Times New Roman"/>
          <w:sz w:val="28"/>
          <w:szCs w:val="28"/>
          <w:lang w:val="kk-KZ"/>
        </w:rPr>
        <w:t>20</w:t>
      </w:r>
      <w:r w:rsidR="00AF2184" w:rsidRPr="005C5317">
        <w:rPr>
          <w:rFonts w:ascii="Times New Roman" w:hAnsi="Times New Roman" w:cs="Times New Roman"/>
          <w:sz w:val="28"/>
          <w:szCs w:val="28"/>
          <w:lang w:val="kk-KZ"/>
        </w:rPr>
        <w:t>2</w:t>
      </w:r>
      <w:r w:rsidRPr="005C5317">
        <w:rPr>
          <w:rFonts w:ascii="Times New Roman" w:hAnsi="Times New Roman" w:cs="Times New Roman"/>
          <w:sz w:val="28"/>
          <w:szCs w:val="28"/>
          <w:lang w:val="kk-KZ"/>
        </w:rPr>
        <w:t>].</w:t>
      </w:r>
    </w:p>
    <w:p w14:paraId="28A79DE4" w14:textId="77777777" w:rsidR="00232FEA" w:rsidRPr="005C5317" w:rsidRDefault="00232FEA" w:rsidP="008C45C4">
      <w:pPr>
        <w:spacing w:after="0" w:line="240" w:lineRule="auto"/>
        <w:ind w:firstLine="709"/>
        <w:contextualSpacing/>
        <w:jc w:val="both"/>
        <w:rPr>
          <w:rFonts w:ascii="Times New Roman" w:hAnsi="Times New Roman" w:cs="Times New Roman"/>
          <w:sz w:val="28"/>
          <w:szCs w:val="28"/>
          <w:lang w:val="kk-KZ"/>
        </w:rPr>
      </w:pPr>
      <w:r w:rsidRPr="005C5317">
        <w:rPr>
          <w:rFonts w:ascii="Times New Roman" w:hAnsi="Times New Roman" w:cs="Times New Roman"/>
          <w:sz w:val="28"/>
          <w:szCs w:val="28"/>
          <w:lang w:val="kk-KZ"/>
        </w:rPr>
        <w:t xml:space="preserve">Сәйкестендіру GeneBank инвентарлық нөмірлері бойынша максималды сәйкестігі бар алғашқы үш нуклеотидтер тізбегі алынды. </w:t>
      </w:r>
    </w:p>
    <w:p w14:paraId="4160F2FE" w14:textId="1FFB91AC" w:rsidR="00232FEA" w:rsidRPr="005C5317" w:rsidRDefault="00232FEA" w:rsidP="008C45C4">
      <w:pPr>
        <w:spacing w:after="0" w:line="240" w:lineRule="auto"/>
        <w:ind w:firstLine="709"/>
        <w:contextualSpacing/>
        <w:jc w:val="both"/>
        <w:rPr>
          <w:rFonts w:ascii="Times New Roman" w:hAnsi="Times New Roman" w:cs="Times New Roman"/>
          <w:sz w:val="28"/>
          <w:szCs w:val="28"/>
          <w:lang w:val="kk-KZ"/>
        </w:rPr>
      </w:pPr>
      <w:r w:rsidRPr="005C5317">
        <w:rPr>
          <w:rFonts w:ascii="Times New Roman" w:hAnsi="Times New Roman" w:cs="Times New Roman"/>
          <w:sz w:val="28"/>
          <w:szCs w:val="28"/>
          <w:lang w:val="kk-KZ"/>
        </w:rPr>
        <w:t>Филогенетикалық талдау MEGA 6 бағдарламалық құралының көмегімен орындалды [</w:t>
      </w:r>
      <w:r w:rsidR="0082095C" w:rsidRPr="005C5317">
        <w:rPr>
          <w:rFonts w:ascii="Times New Roman" w:hAnsi="Times New Roman" w:cs="Times New Roman"/>
          <w:sz w:val="28"/>
          <w:szCs w:val="28"/>
          <w:lang w:val="kk-KZ"/>
        </w:rPr>
        <w:t>20</w:t>
      </w:r>
      <w:r w:rsidR="00AF2184" w:rsidRPr="005C5317">
        <w:rPr>
          <w:rFonts w:ascii="Times New Roman" w:hAnsi="Times New Roman" w:cs="Times New Roman"/>
          <w:sz w:val="28"/>
          <w:szCs w:val="28"/>
          <w:lang w:val="kk-KZ"/>
        </w:rPr>
        <w:t>3</w:t>
      </w:r>
      <w:r w:rsidRPr="005C5317">
        <w:rPr>
          <w:rFonts w:ascii="Times New Roman" w:hAnsi="Times New Roman" w:cs="Times New Roman"/>
          <w:sz w:val="28"/>
          <w:szCs w:val="28"/>
          <w:lang w:val="kk-KZ"/>
        </w:rPr>
        <w:t>].</w:t>
      </w:r>
    </w:p>
    <w:p w14:paraId="3F56D8D5" w14:textId="17323CFA" w:rsidR="00232FEA" w:rsidRPr="008C45C4" w:rsidRDefault="00232FEA" w:rsidP="008C45C4">
      <w:pPr>
        <w:spacing w:after="0" w:line="240" w:lineRule="auto"/>
        <w:ind w:firstLine="709"/>
        <w:contextualSpacing/>
        <w:jc w:val="both"/>
        <w:rPr>
          <w:rFonts w:ascii="Times New Roman" w:hAnsi="Times New Roman" w:cs="Times New Roman"/>
          <w:sz w:val="28"/>
          <w:szCs w:val="28"/>
          <w:lang w:val="kk-KZ"/>
        </w:rPr>
      </w:pPr>
      <w:r w:rsidRPr="005C5317">
        <w:rPr>
          <w:rFonts w:ascii="Times New Roman" w:hAnsi="Times New Roman" w:cs="Times New Roman"/>
          <w:sz w:val="28"/>
          <w:szCs w:val="28"/>
          <w:lang w:val="kk-KZ"/>
        </w:rPr>
        <w:t xml:space="preserve">Нуклеотидтер тізбегін теңестіру ClustalW алгоритмін қолдану арқылы </w:t>
      </w:r>
      <w:r w:rsidRPr="008C45C4">
        <w:rPr>
          <w:rFonts w:ascii="Times New Roman" w:hAnsi="Times New Roman" w:cs="Times New Roman"/>
          <w:sz w:val="28"/>
          <w:szCs w:val="28"/>
          <w:lang w:val="kk-KZ"/>
        </w:rPr>
        <w:t>жүзеге асырылды [</w:t>
      </w:r>
      <w:r w:rsidR="0082095C" w:rsidRPr="008C45C4">
        <w:rPr>
          <w:rFonts w:ascii="Times New Roman" w:hAnsi="Times New Roman" w:cs="Times New Roman"/>
          <w:sz w:val="28"/>
          <w:szCs w:val="28"/>
          <w:lang w:val="kk-KZ"/>
        </w:rPr>
        <w:t>20</w:t>
      </w:r>
      <w:r w:rsidR="0003434E" w:rsidRPr="008C45C4">
        <w:rPr>
          <w:rFonts w:ascii="Times New Roman" w:hAnsi="Times New Roman" w:cs="Times New Roman"/>
          <w:sz w:val="28"/>
          <w:szCs w:val="28"/>
          <w:lang w:val="kk-KZ"/>
        </w:rPr>
        <w:t>2</w:t>
      </w:r>
      <w:r w:rsidR="00941430">
        <w:rPr>
          <w:rFonts w:ascii="Times New Roman" w:hAnsi="Times New Roman" w:cs="Times New Roman"/>
          <w:sz w:val="28"/>
          <w:szCs w:val="28"/>
          <w:lang w:val="kk-KZ"/>
        </w:rPr>
        <w:t>, р. 595-598</w:t>
      </w:r>
      <w:r w:rsidRPr="008C45C4">
        <w:rPr>
          <w:rFonts w:ascii="Times New Roman" w:hAnsi="Times New Roman" w:cs="Times New Roman"/>
          <w:sz w:val="28"/>
          <w:szCs w:val="28"/>
          <w:lang w:val="kk-KZ"/>
        </w:rPr>
        <w:t>].</w:t>
      </w:r>
    </w:p>
    <w:p w14:paraId="01C94610" w14:textId="75EA3D4A" w:rsidR="00232FEA" w:rsidRPr="008C45C4" w:rsidRDefault="00232FE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Филогенетикалық көршілерді идентификациялау BLASTN Neiigbor-Joining (NJ) әдісін қолданып жасалды [</w:t>
      </w:r>
      <w:r w:rsidR="0082095C" w:rsidRPr="008C45C4">
        <w:rPr>
          <w:rFonts w:ascii="Times New Roman" w:hAnsi="Times New Roman" w:cs="Times New Roman"/>
          <w:sz w:val="28"/>
          <w:szCs w:val="28"/>
          <w:lang w:val="kk-KZ"/>
        </w:rPr>
        <w:t>20</w:t>
      </w:r>
      <w:r w:rsidR="0003434E"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w:t>
      </w:r>
    </w:p>
    <w:p w14:paraId="3335B1C7" w14:textId="25777524" w:rsidR="00CA6735" w:rsidRPr="00941430" w:rsidRDefault="00EE233F"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w:t>
      </w:r>
      <w:r w:rsidR="007571F7" w:rsidRPr="00941430">
        <w:rPr>
          <w:rFonts w:ascii="Times New Roman" w:hAnsi="Times New Roman" w:cs="Times New Roman"/>
          <w:bCs/>
          <w:sz w:val="28"/>
          <w:szCs w:val="28"/>
          <w:lang w:val="kk-KZ"/>
        </w:rPr>
        <w:t>2.</w:t>
      </w:r>
      <w:r w:rsidR="008261DD" w:rsidRPr="00941430">
        <w:rPr>
          <w:rFonts w:ascii="Times New Roman" w:hAnsi="Times New Roman" w:cs="Times New Roman"/>
          <w:bCs/>
          <w:sz w:val="28"/>
          <w:szCs w:val="28"/>
          <w:lang w:val="kk-KZ"/>
        </w:rPr>
        <w:t>5</w:t>
      </w:r>
      <w:r w:rsidRPr="00941430">
        <w:rPr>
          <w:rFonts w:ascii="Times New Roman" w:hAnsi="Times New Roman" w:cs="Times New Roman"/>
          <w:bCs/>
          <w:sz w:val="28"/>
          <w:szCs w:val="28"/>
          <w:lang w:val="kk-KZ"/>
        </w:rPr>
        <w:t>.</w:t>
      </w:r>
      <w:r w:rsidR="00714806" w:rsidRPr="00941430">
        <w:rPr>
          <w:rFonts w:ascii="Times New Roman" w:hAnsi="Times New Roman" w:cs="Times New Roman"/>
          <w:bCs/>
          <w:sz w:val="28"/>
          <w:szCs w:val="28"/>
          <w:lang w:val="kk-KZ"/>
        </w:rPr>
        <w:t>2</w:t>
      </w:r>
      <w:r w:rsidR="006B6F7A" w:rsidRPr="00941430">
        <w:rPr>
          <w:rFonts w:ascii="Times New Roman" w:hAnsi="Times New Roman" w:cs="Times New Roman"/>
          <w:bCs/>
          <w:sz w:val="28"/>
          <w:szCs w:val="28"/>
          <w:lang w:val="kk-KZ"/>
        </w:rPr>
        <w:t xml:space="preserve"> </w:t>
      </w:r>
      <w:r w:rsidR="006B6F7A" w:rsidRPr="00941430">
        <w:rPr>
          <w:rFonts w:ascii="Times New Roman" w:hAnsi="Times New Roman" w:cs="Times New Roman"/>
          <w:bCs/>
          <w:i/>
          <w:iCs/>
          <w:sz w:val="28"/>
          <w:szCs w:val="28"/>
          <w:lang w:val="kk-KZ"/>
        </w:rPr>
        <w:t>E.coli</w:t>
      </w:r>
      <w:r w:rsidR="00572CB5" w:rsidRPr="00941430">
        <w:rPr>
          <w:rFonts w:ascii="Times New Roman" w:hAnsi="Times New Roman" w:cs="Times New Roman"/>
          <w:bCs/>
          <w:i/>
          <w:iCs/>
          <w:sz w:val="28"/>
          <w:szCs w:val="28"/>
          <w:lang w:val="kk-KZ"/>
        </w:rPr>
        <w:t xml:space="preserve"> </w:t>
      </w:r>
      <w:r w:rsidR="00572CB5" w:rsidRPr="00941430">
        <w:rPr>
          <w:rFonts w:ascii="Times New Roman" w:hAnsi="Times New Roman" w:cs="Times New Roman"/>
          <w:bCs/>
          <w:sz w:val="28"/>
          <w:szCs w:val="28"/>
          <w:lang w:val="kk-KZ"/>
        </w:rPr>
        <w:t xml:space="preserve">патогенді </w:t>
      </w:r>
      <w:r w:rsidR="006B6F7A" w:rsidRPr="00941430">
        <w:rPr>
          <w:rFonts w:ascii="Times New Roman" w:hAnsi="Times New Roman" w:cs="Times New Roman"/>
          <w:bCs/>
          <w:sz w:val="28"/>
          <w:szCs w:val="28"/>
          <w:lang w:val="kk-KZ"/>
        </w:rPr>
        <w:t>штамдарын</w:t>
      </w:r>
      <w:r w:rsidR="00541F97" w:rsidRPr="00941430">
        <w:rPr>
          <w:rFonts w:ascii="Times New Roman" w:hAnsi="Times New Roman" w:cs="Times New Roman"/>
          <w:bCs/>
          <w:sz w:val="28"/>
          <w:szCs w:val="28"/>
          <w:lang w:val="kk-KZ"/>
        </w:rPr>
        <w:t xml:space="preserve"> </w:t>
      </w:r>
      <w:r w:rsidR="006B6F7A" w:rsidRPr="00941430">
        <w:rPr>
          <w:rFonts w:ascii="Times New Roman" w:hAnsi="Times New Roman" w:cs="Times New Roman"/>
          <w:bCs/>
          <w:sz w:val="28"/>
          <w:szCs w:val="28"/>
          <w:lang w:val="kk-KZ"/>
        </w:rPr>
        <w:t>молекулалық-генетикалық</w:t>
      </w:r>
      <w:r w:rsidR="00541F97" w:rsidRPr="00941430">
        <w:rPr>
          <w:rFonts w:ascii="Times New Roman" w:hAnsi="Times New Roman" w:cs="Times New Roman"/>
          <w:bCs/>
          <w:sz w:val="28"/>
          <w:szCs w:val="28"/>
          <w:lang w:val="kk-KZ"/>
        </w:rPr>
        <w:t xml:space="preserve"> </w:t>
      </w:r>
      <w:r w:rsidR="00572CB5" w:rsidRPr="00941430">
        <w:rPr>
          <w:rFonts w:ascii="Times New Roman" w:hAnsi="Times New Roman" w:cs="Times New Roman"/>
          <w:bCs/>
          <w:sz w:val="28"/>
          <w:szCs w:val="28"/>
          <w:lang w:val="kk-KZ"/>
        </w:rPr>
        <w:t>индикациялау</w:t>
      </w:r>
    </w:p>
    <w:p w14:paraId="519C81FE" w14:textId="342D3FD6" w:rsidR="00541F97" w:rsidRPr="008C45C4" w:rsidRDefault="00541F9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Конвенционалды әдістемемен расталынған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бактериясының 65 изоляттарынан жеткілікті мөлшердегі ДНҚ жиынтығы</w:t>
      </w:r>
      <w:r w:rsidRPr="008C45C4">
        <w:rPr>
          <w:rFonts w:ascii="Times New Roman" w:hAnsi="Times New Roman" w:cs="Times New Roman"/>
          <w:b/>
          <w:bCs/>
          <w:sz w:val="28"/>
          <w:szCs w:val="28"/>
          <w:lang w:val="kk-KZ"/>
        </w:rPr>
        <w:t xml:space="preserve"> </w:t>
      </w:r>
      <w:r w:rsidRPr="008C45C4">
        <w:rPr>
          <w:rFonts w:ascii="Times New Roman" w:hAnsi="Times New Roman" w:cs="Times New Roman"/>
          <w:sz w:val="28"/>
          <w:szCs w:val="28"/>
          <w:lang w:val="kk-KZ"/>
        </w:rPr>
        <w:t>2.2.</w:t>
      </w:r>
      <w:r w:rsidR="00572CB5" w:rsidRPr="008C45C4">
        <w:rPr>
          <w:rFonts w:ascii="Times New Roman" w:hAnsi="Times New Roman" w:cs="Times New Roman"/>
          <w:sz w:val="28"/>
          <w:szCs w:val="28"/>
          <w:lang w:val="kk-KZ"/>
        </w:rPr>
        <w:t>5</w:t>
      </w:r>
      <w:r w:rsidRPr="008C45C4">
        <w:rPr>
          <w:rFonts w:ascii="Times New Roman" w:hAnsi="Times New Roman" w:cs="Times New Roman"/>
          <w:sz w:val="28"/>
          <w:szCs w:val="28"/>
          <w:lang w:val="kk-KZ"/>
        </w:rPr>
        <w:t xml:space="preserve"> бөлімде сипатталған тәсілге сәйкес алынды.</w:t>
      </w:r>
    </w:p>
    <w:p w14:paraId="4DFAFA5F" w14:textId="55D17566" w:rsidR="00A76563" w:rsidRPr="008C45C4" w:rsidRDefault="00375C1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Әр и</w:t>
      </w:r>
      <w:r w:rsidR="00A76563" w:rsidRPr="008C45C4">
        <w:rPr>
          <w:rFonts w:ascii="Times New Roman" w:hAnsi="Times New Roman" w:cs="Times New Roman"/>
          <w:sz w:val="28"/>
          <w:szCs w:val="28"/>
          <w:lang w:val="kk-KZ"/>
        </w:rPr>
        <w:t xml:space="preserve">золяттың </w:t>
      </w:r>
      <w:r w:rsidR="00541F97" w:rsidRPr="008C45C4">
        <w:rPr>
          <w:rFonts w:ascii="Times New Roman" w:hAnsi="Times New Roman" w:cs="Times New Roman"/>
          <w:sz w:val="28"/>
          <w:szCs w:val="28"/>
          <w:lang w:val="kk-KZ"/>
        </w:rPr>
        <w:t>вирулентті детерминанттылы</w:t>
      </w:r>
      <w:r w:rsidRPr="008C45C4">
        <w:rPr>
          <w:rFonts w:ascii="Times New Roman" w:hAnsi="Times New Roman" w:cs="Times New Roman"/>
          <w:sz w:val="28"/>
          <w:szCs w:val="28"/>
          <w:lang w:val="kk-KZ"/>
        </w:rPr>
        <w:t>ғын</w:t>
      </w:r>
      <w:r w:rsidR="00541F97" w:rsidRPr="008C45C4">
        <w:rPr>
          <w:rFonts w:ascii="Times New Roman" w:hAnsi="Times New Roman" w:cs="Times New Roman"/>
          <w:sz w:val="28"/>
          <w:szCs w:val="28"/>
          <w:lang w:val="kk-KZ"/>
        </w:rPr>
        <w:t xml:space="preserve"> анықтайтын</w:t>
      </w:r>
      <w:r w:rsidR="00A76563" w:rsidRPr="008C45C4">
        <w:rPr>
          <w:rFonts w:ascii="Times New Roman" w:hAnsi="Times New Roman" w:cs="Times New Roman"/>
          <w:sz w:val="28"/>
          <w:szCs w:val="28"/>
          <w:lang w:val="kk-KZ"/>
        </w:rPr>
        <w:t xml:space="preserve"> </w:t>
      </w:r>
      <w:r w:rsidR="009660F0" w:rsidRPr="008C45C4">
        <w:rPr>
          <w:rFonts w:ascii="Times New Roman" w:hAnsi="Times New Roman" w:cs="Times New Roman"/>
          <w:sz w:val="28"/>
          <w:szCs w:val="28"/>
          <w:lang w:val="kk-KZ"/>
        </w:rPr>
        <w:t xml:space="preserve"> </w:t>
      </w:r>
      <w:r w:rsidR="00136C36" w:rsidRPr="008C45C4">
        <w:rPr>
          <w:rFonts w:ascii="Times New Roman" w:hAnsi="Times New Roman" w:cs="Times New Roman"/>
          <w:i/>
          <w:iCs/>
          <w:sz w:val="28"/>
          <w:szCs w:val="28"/>
          <w:lang w:val="kk-KZ"/>
        </w:rPr>
        <w:t>Stx</w:t>
      </w:r>
      <w:r w:rsidR="00A76563" w:rsidRPr="008C45C4">
        <w:rPr>
          <w:rFonts w:ascii="Times New Roman" w:hAnsi="Times New Roman" w:cs="Times New Roman"/>
          <w:i/>
          <w:iCs/>
          <w:sz w:val="28"/>
          <w:szCs w:val="28"/>
          <w:lang w:val="kk-KZ"/>
        </w:rPr>
        <w:t xml:space="preserve">1, </w:t>
      </w:r>
      <w:r w:rsidR="00A76563" w:rsidRPr="008C45C4">
        <w:rPr>
          <w:rFonts w:ascii="Times New Roman" w:hAnsi="Times New Roman" w:cs="Times New Roman"/>
          <w:sz w:val="28"/>
          <w:szCs w:val="28"/>
          <w:lang w:val="kk-KZ"/>
        </w:rPr>
        <w:t xml:space="preserve"> </w:t>
      </w:r>
      <w:r w:rsidR="00136C36" w:rsidRPr="008C45C4">
        <w:rPr>
          <w:rFonts w:ascii="Times New Roman" w:hAnsi="Times New Roman" w:cs="Times New Roman"/>
          <w:i/>
          <w:iCs/>
          <w:sz w:val="28"/>
          <w:szCs w:val="28"/>
          <w:lang w:val="kk-KZ"/>
        </w:rPr>
        <w:t>Stx</w:t>
      </w:r>
      <w:r w:rsidR="00A76563" w:rsidRPr="008C45C4">
        <w:rPr>
          <w:rFonts w:ascii="Times New Roman" w:hAnsi="Times New Roman" w:cs="Times New Roman"/>
          <w:i/>
          <w:iCs/>
          <w:sz w:val="28"/>
          <w:szCs w:val="28"/>
          <w:lang w:val="kk-KZ"/>
        </w:rPr>
        <w:t xml:space="preserve">2 </w:t>
      </w:r>
      <w:r w:rsidR="00A76563" w:rsidRPr="008C45C4">
        <w:rPr>
          <w:rFonts w:ascii="Times New Roman" w:hAnsi="Times New Roman" w:cs="Times New Roman"/>
          <w:sz w:val="28"/>
          <w:szCs w:val="28"/>
          <w:lang w:val="kk-KZ"/>
        </w:rPr>
        <w:t xml:space="preserve">және </w:t>
      </w:r>
      <w:r w:rsidR="00A76563" w:rsidRPr="008C45C4">
        <w:rPr>
          <w:rFonts w:ascii="Times New Roman" w:hAnsi="Times New Roman" w:cs="Times New Roman"/>
          <w:i/>
          <w:iCs/>
          <w:sz w:val="28"/>
          <w:szCs w:val="28"/>
          <w:lang w:val="kk-KZ"/>
        </w:rPr>
        <w:t>eaeА</w:t>
      </w:r>
      <w:r w:rsidR="00A76563" w:rsidRPr="008C45C4">
        <w:rPr>
          <w:rFonts w:ascii="Times New Roman" w:hAnsi="Times New Roman" w:cs="Times New Roman"/>
          <w:sz w:val="28"/>
          <w:szCs w:val="28"/>
          <w:lang w:val="kk-KZ"/>
        </w:rPr>
        <w:t xml:space="preserve"> гендері</w:t>
      </w:r>
      <w:r w:rsidRPr="008C45C4">
        <w:rPr>
          <w:rFonts w:ascii="Times New Roman" w:hAnsi="Times New Roman" w:cs="Times New Roman"/>
          <w:sz w:val="28"/>
          <w:szCs w:val="28"/>
          <w:lang w:val="kk-KZ"/>
        </w:rPr>
        <w:t>н индикациялау</w:t>
      </w:r>
      <w:r w:rsidR="00A7656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WOAH </w:t>
      </w:r>
      <w:r w:rsidR="00A76563" w:rsidRPr="008C45C4">
        <w:rPr>
          <w:rFonts w:ascii="Times New Roman" w:hAnsi="Times New Roman" w:cs="Times New Roman"/>
          <w:sz w:val="28"/>
          <w:szCs w:val="28"/>
          <w:lang w:val="kk-KZ"/>
        </w:rPr>
        <w:t>Terrestrial Manual әдістемесі</w:t>
      </w:r>
      <w:r w:rsidR="00572CB5" w:rsidRPr="008C45C4">
        <w:rPr>
          <w:rFonts w:ascii="Times New Roman" w:hAnsi="Times New Roman" w:cs="Times New Roman"/>
          <w:sz w:val="28"/>
          <w:szCs w:val="28"/>
          <w:lang w:val="kk-KZ"/>
        </w:rPr>
        <w:t xml:space="preserve">нің </w:t>
      </w:r>
      <w:r w:rsidR="00541F97" w:rsidRPr="008C45C4">
        <w:rPr>
          <w:rFonts w:ascii="Times New Roman" w:hAnsi="Times New Roman" w:cs="Times New Roman"/>
          <w:sz w:val="28"/>
          <w:szCs w:val="28"/>
          <w:lang w:val="kk-KZ"/>
        </w:rPr>
        <w:t xml:space="preserve"> </w:t>
      </w:r>
      <w:r w:rsidR="00AE5B9D" w:rsidRPr="008C45C4">
        <w:rPr>
          <w:rFonts w:ascii="Times New Roman" w:hAnsi="Times New Roman" w:cs="Times New Roman"/>
          <w:sz w:val="28"/>
          <w:szCs w:val="28"/>
          <w:lang w:val="kk-KZ"/>
        </w:rPr>
        <w:t>[</w:t>
      </w:r>
      <w:r w:rsidR="00C30D93" w:rsidRPr="008C45C4">
        <w:rPr>
          <w:rFonts w:ascii="Times New Roman" w:hAnsi="Times New Roman" w:cs="Times New Roman"/>
          <w:sz w:val="28"/>
          <w:szCs w:val="28"/>
          <w:lang w:val="kk-KZ"/>
        </w:rPr>
        <w:t>20</w:t>
      </w:r>
      <w:r w:rsidR="00393F50" w:rsidRPr="008C45C4">
        <w:rPr>
          <w:rFonts w:ascii="Times New Roman" w:hAnsi="Times New Roman" w:cs="Times New Roman"/>
          <w:sz w:val="28"/>
          <w:szCs w:val="28"/>
          <w:lang w:val="kk-KZ"/>
        </w:rPr>
        <w:t>5</w:t>
      </w:r>
      <w:r w:rsidR="00AE5B9D" w:rsidRPr="008C45C4">
        <w:rPr>
          <w:rFonts w:ascii="Times New Roman" w:hAnsi="Times New Roman" w:cs="Times New Roman"/>
          <w:sz w:val="28"/>
          <w:szCs w:val="28"/>
          <w:lang w:val="kk-KZ"/>
        </w:rPr>
        <w:t xml:space="preserve">] </w:t>
      </w:r>
      <w:r w:rsidR="00572CB5" w:rsidRPr="008C45C4">
        <w:rPr>
          <w:rFonts w:ascii="Times New Roman" w:hAnsi="Times New Roman" w:cs="Times New Roman"/>
          <w:sz w:val="28"/>
          <w:szCs w:val="28"/>
          <w:lang w:val="kk-KZ"/>
        </w:rPr>
        <w:t xml:space="preserve"> зерттеу барысында жетілдірілген нұсқасына </w:t>
      </w:r>
      <w:r w:rsidR="00541F97" w:rsidRPr="008C45C4">
        <w:rPr>
          <w:rFonts w:ascii="Times New Roman" w:hAnsi="Times New Roman" w:cs="Times New Roman"/>
          <w:sz w:val="28"/>
          <w:szCs w:val="28"/>
          <w:lang w:val="kk-KZ"/>
        </w:rPr>
        <w:t>сәйкес жасалынды.</w:t>
      </w:r>
    </w:p>
    <w:p w14:paraId="71D21250" w14:textId="2955A65C" w:rsidR="00572CB5" w:rsidRPr="00941430" w:rsidRDefault="00572CB5"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Terrestrial Manual әдістемесі бойынша зерттеулер келесі ретте жүргізіледі</w:t>
      </w:r>
      <w:r w:rsidR="00977129" w:rsidRPr="00941430">
        <w:rPr>
          <w:rFonts w:ascii="Times New Roman" w:hAnsi="Times New Roman" w:cs="Times New Roman"/>
          <w:sz w:val="28"/>
          <w:szCs w:val="28"/>
          <w:lang w:val="kk-KZ"/>
        </w:rPr>
        <w:t>:</w:t>
      </w:r>
    </w:p>
    <w:p w14:paraId="65064FD6" w14:textId="75376C99" w:rsidR="00CD11B5" w:rsidRPr="00941430" w:rsidRDefault="00CD11B5"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I</w:t>
      </w:r>
      <w:r w:rsidR="007A2C30">
        <w:rPr>
          <w:rFonts w:ascii="Times New Roman" w:hAnsi="Times New Roman" w:cs="Times New Roman"/>
          <w:sz w:val="28"/>
          <w:szCs w:val="28"/>
          <w:lang w:val="kk-KZ"/>
        </w:rPr>
        <w:t>.</w:t>
      </w:r>
      <w:r w:rsidRPr="00941430">
        <w:rPr>
          <w:rFonts w:ascii="Times New Roman" w:hAnsi="Times New Roman" w:cs="Times New Roman"/>
          <w:sz w:val="28"/>
          <w:szCs w:val="28"/>
          <w:lang w:val="kk-KZ"/>
        </w:rPr>
        <w:t xml:space="preserve"> Стерильді ілмекпен қоректік ортадан алынған колонияларды 1 мл Лурия-Бертани сорпасында температура 37</w:t>
      </w:r>
      <w:r w:rsidR="00792FBE" w:rsidRPr="00941430">
        <w:rPr>
          <w:rFonts w:ascii="Cambria Math" w:hAnsi="Cambria Math" w:cs="Cambria Math"/>
          <w:sz w:val="28"/>
          <w:szCs w:val="28"/>
          <w:lang w:val="kk-KZ"/>
        </w:rPr>
        <w:t>℃</w:t>
      </w:r>
      <w:r w:rsidRPr="00941430">
        <w:rPr>
          <w:rFonts w:ascii="Times New Roman" w:hAnsi="Times New Roman" w:cs="Times New Roman"/>
          <w:sz w:val="28"/>
          <w:szCs w:val="28"/>
          <w:lang w:val="kk-KZ"/>
        </w:rPr>
        <w:t>±2</w:t>
      </w:r>
      <w:r w:rsidR="003D2639" w:rsidRPr="00941430">
        <w:rPr>
          <w:rFonts w:ascii="Cambria Math" w:hAnsi="Cambria Math" w:cs="Cambria Math"/>
          <w:sz w:val="28"/>
          <w:szCs w:val="28"/>
          <w:lang w:val="kk-KZ"/>
        </w:rPr>
        <w:t>℃</w:t>
      </w:r>
      <w:r w:rsidR="003D2639" w:rsidRPr="00941430">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18-24 сағат инкубацияланды. Үш тиісті бақылау сорпасы қойылды.</w:t>
      </w:r>
    </w:p>
    <w:p w14:paraId="3E31A985" w14:textId="5024FE1E" w:rsidR="00CD11B5" w:rsidRPr="00941430" w:rsidRDefault="00CD11B5"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II</w:t>
      </w:r>
      <w:r w:rsidR="007A2C30">
        <w:rPr>
          <w:rFonts w:ascii="Times New Roman" w:hAnsi="Times New Roman" w:cs="Times New Roman"/>
          <w:sz w:val="28"/>
          <w:szCs w:val="28"/>
          <w:lang w:val="kk-KZ"/>
        </w:rPr>
        <w:t>.</w:t>
      </w:r>
      <w:r w:rsidRPr="00941430">
        <w:rPr>
          <w:rFonts w:ascii="Times New Roman" w:hAnsi="Times New Roman" w:cs="Times New Roman"/>
          <w:sz w:val="28"/>
          <w:szCs w:val="28"/>
          <w:lang w:val="kk-KZ"/>
        </w:rPr>
        <w:t xml:space="preserve"> Сорпа 15 минут 100</w:t>
      </w:r>
      <w:r w:rsidR="003D2639" w:rsidRPr="00941430">
        <w:rPr>
          <w:rFonts w:ascii="Cambria Math" w:hAnsi="Cambria Math" w:cs="Cambria Math"/>
          <w:sz w:val="28"/>
          <w:szCs w:val="28"/>
          <w:lang w:val="kk-KZ"/>
        </w:rPr>
        <w:t>℃</w:t>
      </w:r>
      <w:r w:rsidR="003D2639" w:rsidRPr="00941430">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температурада қайнатылды. Бөлме температурасында салқындатылды.</w:t>
      </w:r>
    </w:p>
    <w:p w14:paraId="124138EC" w14:textId="1913CBCC" w:rsidR="00CD11B5" w:rsidRPr="008C45C4" w:rsidRDefault="00CD11B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III</w:t>
      </w:r>
      <w:r w:rsidR="007A2C3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375C15" w:rsidRPr="008C45C4">
        <w:rPr>
          <w:rFonts w:ascii="Times New Roman" w:hAnsi="Times New Roman" w:cs="Times New Roman"/>
          <w:sz w:val="28"/>
          <w:szCs w:val="28"/>
          <w:lang w:val="kk-KZ"/>
        </w:rPr>
        <w:t>Әр үлгіге</w:t>
      </w:r>
      <w:r w:rsidRPr="008C45C4">
        <w:rPr>
          <w:rFonts w:ascii="Times New Roman" w:hAnsi="Times New Roman" w:cs="Times New Roman"/>
          <w:sz w:val="28"/>
          <w:szCs w:val="28"/>
          <w:lang w:val="kk-KZ"/>
        </w:rPr>
        <w:t xml:space="preserve"> 48 µl </w:t>
      </w:r>
      <w:r w:rsidR="00375C15" w:rsidRPr="008C45C4">
        <w:rPr>
          <w:rFonts w:ascii="Times New Roman" w:hAnsi="Times New Roman" w:cs="Times New Roman"/>
          <w:sz w:val="28"/>
          <w:szCs w:val="28"/>
          <w:lang w:val="kk-KZ"/>
        </w:rPr>
        <w:t>мастер-микс дайындалады. Оның</w:t>
      </w:r>
      <w:r w:rsidRPr="008C45C4">
        <w:rPr>
          <w:rFonts w:ascii="Times New Roman" w:hAnsi="Times New Roman" w:cs="Times New Roman"/>
          <w:sz w:val="28"/>
          <w:szCs w:val="28"/>
          <w:lang w:val="kk-KZ"/>
        </w:rPr>
        <w:t xml:space="preserve"> 1</w:t>
      </w:r>
      <w:r w:rsidR="00792FBE"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Saiki buffer (50 </w:t>
      </w:r>
      <w:r w:rsidR="00547B05" w:rsidRPr="008C45C4">
        <w:rPr>
          <w:rFonts w:ascii="Times New Roman" w:hAnsi="Times New Roman" w:cs="Times New Roman"/>
          <w:sz w:val="28"/>
          <w:szCs w:val="28"/>
          <w:lang w:val="kk-KZ"/>
        </w:rPr>
        <w:t>mM</w:t>
      </w:r>
      <w:r w:rsidRPr="008C45C4">
        <w:rPr>
          <w:rFonts w:ascii="Times New Roman" w:hAnsi="Times New Roman" w:cs="Times New Roman"/>
          <w:sz w:val="28"/>
          <w:szCs w:val="28"/>
          <w:lang w:val="kk-KZ"/>
        </w:rPr>
        <w:t xml:space="preserve"> KC</w:t>
      </w:r>
      <w:r w:rsidR="00547B05" w:rsidRPr="008C45C4">
        <w:rPr>
          <w:rFonts w:ascii="Times New Roman" w:hAnsi="Times New Roman" w:cs="Times New Roman"/>
          <w:sz w:val="28"/>
          <w:szCs w:val="28"/>
          <w:lang w:val="kk-KZ"/>
        </w:rPr>
        <w:t>l</w:t>
      </w:r>
      <w:r w:rsidRPr="008C45C4">
        <w:rPr>
          <w:rFonts w:ascii="Times New Roman" w:hAnsi="Times New Roman" w:cs="Times New Roman"/>
          <w:sz w:val="28"/>
          <w:szCs w:val="28"/>
          <w:lang w:val="kk-KZ"/>
        </w:rPr>
        <w:t>; 10 mM Tris, pH 8.5; 100 µ</w:t>
      </w:r>
      <w:r w:rsidR="00547B05" w:rsidRPr="008C45C4">
        <w:rPr>
          <w:rFonts w:ascii="Times New Roman" w:hAnsi="Times New Roman" w:cs="Times New Roman"/>
          <w:sz w:val="28"/>
          <w:szCs w:val="28"/>
          <w:lang w:val="kk-KZ"/>
        </w:rPr>
        <w:t>g</w:t>
      </w:r>
      <w:r w:rsidRPr="008C45C4">
        <w:rPr>
          <w:rFonts w:ascii="Times New Roman" w:hAnsi="Times New Roman" w:cs="Times New Roman"/>
          <w:sz w:val="28"/>
          <w:szCs w:val="28"/>
          <w:lang w:val="kk-KZ"/>
        </w:rPr>
        <w:t xml:space="preserve">/ml getalin);  </w:t>
      </w:r>
      <w:r w:rsidR="00792FBE"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 xml:space="preserve"> mM MgC</w:t>
      </w:r>
      <w:r w:rsidR="00547B05" w:rsidRPr="008C45C4">
        <w:rPr>
          <w:rFonts w:ascii="Times New Roman" w:hAnsi="Times New Roman" w:cs="Times New Roman"/>
          <w:sz w:val="28"/>
          <w:szCs w:val="28"/>
          <w:lang w:val="kk-KZ"/>
        </w:rPr>
        <w:t>l</w:t>
      </w:r>
      <w:r w:rsidRPr="008C45C4">
        <w:rPr>
          <w:rFonts w:ascii="Times New Roman" w:hAnsi="Times New Roman" w:cs="Times New Roman"/>
          <w:sz w:val="28"/>
          <w:szCs w:val="28"/>
          <w:vertAlign w:val="subscript"/>
          <w:lang w:val="kk-KZ"/>
        </w:rPr>
        <w:t>2</w:t>
      </w:r>
      <w:r w:rsidRPr="008C45C4">
        <w:rPr>
          <w:rFonts w:ascii="Times New Roman" w:hAnsi="Times New Roman" w:cs="Times New Roman"/>
          <w:sz w:val="28"/>
          <w:szCs w:val="28"/>
          <w:lang w:val="kk-KZ"/>
        </w:rPr>
        <w:t>;</w:t>
      </w:r>
      <w:r w:rsidR="00547B05" w:rsidRPr="008C45C4">
        <w:rPr>
          <w:rFonts w:ascii="Times New Roman" w:hAnsi="Times New Roman" w:cs="Times New Roman"/>
          <w:sz w:val="28"/>
          <w:szCs w:val="28"/>
          <w:lang w:val="kk-KZ"/>
        </w:rPr>
        <w:t xml:space="preserve">  0.5 U Taq polymerase;  әр праймердің 25 рМ (</w:t>
      </w:r>
      <w:r w:rsidR="00547B05" w:rsidRPr="008C45C4">
        <w:rPr>
          <w:rFonts w:ascii="Times New Roman" w:hAnsi="Times New Roman" w:cs="Times New Roman"/>
          <w:i/>
          <w:iCs/>
          <w:sz w:val="28"/>
          <w:szCs w:val="28"/>
          <w:lang w:val="kk-KZ"/>
        </w:rPr>
        <w:t>VT1</w:t>
      </w:r>
      <w:r w:rsidR="00547B05" w:rsidRPr="008C45C4">
        <w:rPr>
          <w:rFonts w:ascii="Times New Roman" w:hAnsi="Times New Roman" w:cs="Times New Roman"/>
          <w:sz w:val="28"/>
          <w:szCs w:val="28"/>
          <w:lang w:val="kk-KZ"/>
        </w:rPr>
        <w:t xml:space="preserve">, </w:t>
      </w:r>
      <w:r w:rsidR="00547B05" w:rsidRPr="008C45C4">
        <w:rPr>
          <w:rFonts w:ascii="Times New Roman" w:hAnsi="Times New Roman" w:cs="Times New Roman"/>
          <w:i/>
          <w:iCs/>
          <w:sz w:val="28"/>
          <w:szCs w:val="28"/>
          <w:lang w:val="kk-KZ"/>
        </w:rPr>
        <w:t xml:space="preserve">VT2 </w:t>
      </w:r>
      <w:r w:rsidR="00547B05" w:rsidRPr="008C45C4">
        <w:rPr>
          <w:rFonts w:ascii="Times New Roman" w:hAnsi="Times New Roman" w:cs="Times New Roman"/>
          <w:sz w:val="28"/>
          <w:szCs w:val="28"/>
          <w:lang w:val="kk-KZ"/>
        </w:rPr>
        <w:t xml:space="preserve">және </w:t>
      </w:r>
      <w:r w:rsidR="00547B05" w:rsidRPr="008C45C4">
        <w:rPr>
          <w:rFonts w:ascii="Times New Roman" w:hAnsi="Times New Roman" w:cs="Times New Roman"/>
          <w:i/>
          <w:iCs/>
          <w:sz w:val="28"/>
          <w:szCs w:val="28"/>
          <w:lang w:val="kk-KZ"/>
        </w:rPr>
        <w:t>eaeA</w:t>
      </w:r>
      <w:r w:rsidR="00547B05" w:rsidRPr="008C45C4">
        <w:rPr>
          <w:rFonts w:ascii="Times New Roman" w:hAnsi="Times New Roman" w:cs="Times New Roman"/>
          <w:sz w:val="28"/>
          <w:szCs w:val="28"/>
          <w:lang w:val="kk-KZ"/>
        </w:rPr>
        <w:t xml:space="preserve"> F/R праймерлері, 3-кесте); әр dATP, dCTP, dGTP және dTTP </w:t>
      </w:r>
      <w:r w:rsidRPr="008C45C4">
        <w:rPr>
          <w:rFonts w:ascii="Times New Roman" w:hAnsi="Times New Roman" w:cs="Times New Roman"/>
          <w:sz w:val="28"/>
          <w:szCs w:val="28"/>
          <w:lang w:val="kk-KZ"/>
        </w:rPr>
        <w:t>0</w:t>
      </w:r>
      <w:r w:rsidR="00547B05"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2 mM болды.</w:t>
      </w:r>
    </w:p>
    <w:p w14:paraId="44B318C9" w14:textId="68058CA5"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IV</w:t>
      </w:r>
      <w:r w:rsidR="007A2C3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пробиркалар төңкеріліп, ПТР үшін әр пробиркаға 48 мкл құйылды.</w:t>
      </w:r>
    </w:p>
    <w:p w14:paraId="07291BB0" w14:textId="46B8A20A" w:rsidR="006E774B" w:rsidRPr="008C45C4" w:rsidRDefault="006E774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V</w:t>
      </w:r>
      <w:r w:rsidR="007A2C3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әр реакционды пробиркаларға 2 </w:t>
      </w:r>
      <w:r w:rsidRPr="008C45C4">
        <w:rPr>
          <w:rFonts w:ascii="Times New Roman" w:hAnsi="Times New Roman" w:cs="Times New Roman"/>
          <w:sz w:val="28"/>
          <w:szCs w:val="28"/>
        </w:rPr>
        <w:t>μ</w:t>
      </w:r>
      <w:r w:rsidRPr="008C45C4">
        <w:rPr>
          <w:rFonts w:ascii="Times New Roman" w:hAnsi="Times New Roman" w:cs="Times New Roman"/>
          <w:sz w:val="28"/>
          <w:szCs w:val="28"/>
          <w:lang w:val="kk-KZ"/>
        </w:rPr>
        <w:t>L қайнатылған культураны (тазартылмаған ДНҚ сығындысы) және үш бақылау сығындысы мен таза ортаға қосылады.</w:t>
      </w:r>
    </w:p>
    <w:p w14:paraId="2964DA69" w14:textId="77777777" w:rsidR="006E774B" w:rsidRPr="008C45C4" w:rsidRDefault="006E774B" w:rsidP="008C45C4">
      <w:pPr>
        <w:spacing w:after="0" w:line="240" w:lineRule="auto"/>
        <w:contextualSpacing/>
        <w:jc w:val="both"/>
        <w:rPr>
          <w:rFonts w:ascii="Times New Roman" w:hAnsi="Times New Roman" w:cs="Times New Roman"/>
          <w:sz w:val="28"/>
          <w:szCs w:val="28"/>
          <w:lang w:val="kk-KZ"/>
        </w:rPr>
      </w:pPr>
    </w:p>
    <w:p w14:paraId="5B9FC94E" w14:textId="73F8C32F" w:rsidR="00977129" w:rsidRPr="008C45C4" w:rsidRDefault="00977129" w:rsidP="005C5317">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Кесте 3 – Мультиплексті ПТР-да вируленттік детерминаттарының болуын растау үшін қолданылған праймерлер</w:t>
      </w:r>
    </w:p>
    <w:p w14:paraId="166317E6" w14:textId="77777777" w:rsidR="000052A6" w:rsidRPr="005C5317" w:rsidRDefault="000052A6" w:rsidP="008C45C4">
      <w:pPr>
        <w:spacing w:after="0" w:line="240" w:lineRule="auto"/>
        <w:ind w:firstLine="720"/>
        <w:contextualSpacing/>
        <w:jc w:val="both"/>
        <w:rPr>
          <w:rFonts w:ascii="Times New Roman" w:hAnsi="Times New Roman" w:cs="Times New Roman"/>
          <w:sz w:val="16"/>
          <w:szCs w:val="16"/>
          <w:lang w:val="kk-KZ"/>
        </w:rPr>
      </w:pPr>
    </w:p>
    <w:tbl>
      <w:tblPr>
        <w:tblStyle w:val="a5"/>
        <w:tblW w:w="9526" w:type="dxa"/>
        <w:tblInd w:w="80" w:type="dxa"/>
        <w:tblLayout w:type="fixed"/>
        <w:tblLook w:val="04A0" w:firstRow="1" w:lastRow="0" w:firstColumn="1" w:lastColumn="0" w:noHBand="0" w:noVBand="1"/>
      </w:tblPr>
      <w:tblGrid>
        <w:gridCol w:w="1018"/>
        <w:gridCol w:w="1350"/>
        <w:gridCol w:w="4493"/>
        <w:gridCol w:w="1314"/>
        <w:gridCol w:w="1351"/>
      </w:tblGrid>
      <w:tr w:rsidR="00977129" w:rsidRPr="008C45C4" w14:paraId="57C61D7D" w14:textId="77777777" w:rsidTr="005C5317">
        <w:tc>
          <w:tcPr>
            <w:tcW w:w="1018" w:type="dxa"/>
            <w:vAlign w:val="center"/>
          </w:tcPr>
          <w:p w14:paraId="1BFA8A62" w14:textId="77777777" w:rsidR="00977129" w:rsidRPr="008C45C4" w:rsidRDefault="00977129" w:rsidP="005C5317">
            <w:pPr>
              <w:spacing w:after="0" w:line="240" w:lineRule="auto"/>
              <w:contextualSpacing/>
              <w:jc w:val="center"/>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Ген-нысан</w:t>
            </w:r>
          </w:p>
        </w:tc>
        <w:tc>
          <w:tcPr>
            <w:tcW w:w="1350" w:type="dxa"/>
            <w:vAlign w:val="center"/>
          </w:tcPr>
          <w:p w14:paraId="759B8B4B" w14:textId="77777777" w:rsidR="00977129" w:rsidRPr="008C45C4" w:rsidRDefault="00977129" w:rsidP="005C5317">
            <w:pPr>
              <w:spacing w:after="0" w:line="240" w:lineRule="auto"/>
              <w:contextualSpacing/>
              <w:jc w:val="center"/>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Тіркелген  номері</w:t>
            </w:r>
          </w:p>
        </w:tc>
        <w:tc>
          <w:tcPr>
            <w:tcW w:w="4493" w:type="dxa"/>
            <w:vAlign w:val="center"/>
          </w:tcPr>
          <w:p w14:paraId="6B3BB733" w14:textId="77777777" w:rsidR="00977129" w:rsidRPr="008C45C4" w:rsidRDefault="00977129" w:rsidP="005C5317">
            <w:pPr>
              <w:spacing w:after="0" w:line="240" w:lineRule="auto"/>
              <w:ind w:firstLine="720"/>
              <w:contextualSpacing/>
              <w:jc w:val="center"/>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Праймерлер тізбегі</w:t>
            </w:r>
          </w:p>
        </w:tc>
        <w:tc>
          <w:tcPr>
            <w:tcW w:w="1314" w:type="dxa"/>
            <w:vAlign w:val="center"/>
          </w:tcPr>
          <w:p w14:paraId="6CF02293" w14:textId="77777777" w:rsidR="00977129" w:rsidRPr="008C45C4" w:rsidRDefault="00977129" w:rsidP="005C5317">
            <w:pPr>
              <w:spacing w:after="0" w:line="240" w:lineRule="auto"/>
              <w:contextualSpacing/>
              <w:jc w:val="center"/>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Нуклео-тидтердің орналасуы</w:t>
            </w:r>
          </w:p>
        </w:tc>
        <w:tc>
          <w:tcPr>
            <w:tcW w:w="1351" w:type="dxa"/>
            <w:vAlign w:val="center"/>
          </w:tcPr>
          <w:p w14:paraId="536B55C4" w14:textId="77777777" w:rsidR="00977129" w:rsidRPr="008C45C4" w:rsidRDefault="00977129" w:rsidP="005C5317">
            <w:pPr>
              <w:spacing w:after="0" w:line="240" w:lineRule="auto"/>
              <w:contextualSpacing/>
              <w:jc w:val="center"/>
              <w:rPr>
                <w:rFonts w:ascii="Times New Roman" w:hAnsi="Times New Roman" w:cs="Times New Roman"/>
                <w:bCs/>
                <w:iCs/>
                <w:sz w:val="24"/>
                <w:szCs w:val="24"/>
                <w:lang w:val="en-US"/>
              </w:rPr>
            </w:pPr>
            <w:r w:rsidRPr="008C45C4">
              <w:rPr>
                <w:rFonts w:ascii="Times New Roman" w:hAnsi="Times New Roman" w:cs="Times New Roman"/>
                <w:bCs/>
                <w:iCs/>
                <w:sz w:val="24"/>
                <w:szCs w:val="24"/>
                <w:lang w:val="kk-KZ"/>
              </w:rPr>
              <w:t>Ампли-кондар мөлшері (</w:t>
            </w:r>
            <w:r w:rsidRPr="008C45C4">
              <w:rPr>
                <w:rFonts w:ascii="Times New Roman" w:hAnsi="Times New Roman" w:cs="Times New Roman"/>
                <w:bCs/>
                <w:iCs/>
                <w:sz w:val="24"/>
                <w:szCs w:val="24"/>
                <w:lang w:val="en-US"/>
              </w:rPr>
              <w:t>bp</w:t>
            </w:r>
            <w:r w:rsidRPr="008C45C4">
              <w:rPr>
                <w:rFonts w:ascii="Times New Roman" w:hAnsi="Times New Roman" w:cs="Times New Roman"/>
                <w:bCs/>
                <w:iCs/>
                <w:sz w:val="24"/>
                <w:szCs w:val="24"/>
                <w:lang w:val="kk-KZ"/>
              </w:rPr>
              <w:t>)</w:t>
            </w:r>
          </w:p>
        </w:tc>
      </w:tr>
      <w:tr w:rsidR="00977129" w:rsidRPr="008C45C4" w14:paraId="7952DE5A" w14:textId="77777777" w:rsidTr="005C5317">
        <w:tc>
          <w:tcPr>
            <w:tcW w:w="1018" w:type="dxa"/>
            <w:vMerge w:val="restart"/>
            <w:vAlign w:val="center"/>
          </w:tcPr>
          <w:p w14:paraId="666623B8" w14:textId="77777777" w:rsidR="00977129" w:rsidRPr="008C45C4" w:rsidRDefault="00977129" w:rsidP="008C45C4">
            <w:pPr>
              <w:spacing w:after="0" w:line="240" w:lineRule="auto"/>
              <w:contextualSpacing/>
              <w:jc w:val="both"/>
              <w:rPr>
                <w:rFonts w:ascii="Times New Roman" w:hAnsi="Times New Roman" w:cs="Times New Roman"/>
                <w:bCs/>
                <w:i/>
                <w:sz w:val="24"/>
                <w:szCs w:val="24"/>
                <w:lang w:val="en-US"/>
              </w:rPr>
            </w:pPr>
            <w:r w:rsidRPr="008C45C4">
              <w:rPr>
                <w:rFonts w:ascii="Times New Roman" w:hAnsi="Times New Roman" w:cs="Times New Roman"/>
                <w:bCs/>
                <w:i/>
                <w:sz w:val="24"/>
                <w:szCs w:val="24"/>
                <w:lang w:val="en-US"/>
              </w:rPr>
              <w:t>VT1</w:t>
            </w:r>
          </w:p>
        </w:tc>
        <w:tc>
          <w:tcPr>
            <w:tcW w:w="1350" w:type="dxa"/>
            <w:vAlign w:val="center"/>
          </w:tcPr>
          <w:p w14:paraId="7775257A"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M19437 F</w:t>
            </w:r>
          </w:p>
        </w:tc>
        <w:tc>
          <w:tcPr>
            <w:tcW w:w="4493" w:type="dxa"/>
            <w:vAlign w:val="center"/>
          </w:tcPr>
          <w:p w14:paraId="642BBF24"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sz w:val="24"/>
                <w:szCs w:val="24"/>
                <w:shd w:val="clear" w:color="auto" w:fill="FFFFFF"/>
                <w:lang w:val="en-US"/>
              </w:rPr>
              <w:t>CGC-TCT-GCA-ATA-GGT-ACT-CC</w:t>
            </w:r>
          </w:p>
        </w:tc>
        <w:tc>
          <w:tcPr>
            <w:tcW w:w="1314" w:type="dxa"/>
            <w:vAlign w:val="center"/>
          </w:tcPr>
          <w:p w14:paraId="7D50B1CC"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287-306</w:t>
            </w:r>
          </w:p>
        </w:tc>
        <w:tc>
          <w:tcPr>
            <w:tcW w:w="1351" w:type="dxa"/>
            <w:vMerge w:val="restart"/>
            <w:vAlign w:val="center"/>
          </w:tcPr>
          <w:p w14:paraId="1BC1EAA1" w14:textId="77777777" w:rsidR="00977129" w:rsidRPr="008C45C4" w:rsidRDefault="00977129" w:rsidP="008C45C4">
            <w:pPr>
              <w:spacing w:after="0" w:line="240" w:lineRule="auto"/>
              <w:contextualSpacing/>
              <w:jc w:val="center"/>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256</w:t>
            </w:r>
          </w:p>
        </w:tc>
      </w:tr>
      <w:tr w:rsidR="00977129" w:rsidRPr="008C45C4" w14:paraId="27FE1780" w14:textId="77777777" w:rsidTr="005C5317">
        <w:tc>
          <w:tcPr>
            <w:tcW w:w="1018" w:type="dxa"/>
            <w:vMerge/>
            <w:vAlign w:val="center"/>
          </w:tcPr>
          <w:p w14:paraId="7B2927EA" w14:textId="77777777" w:rsidR="00977129" w:rsidRPr="008C45C4" w:rsidRDefault="00977129" w:rsidP="008C45C4">
            <w:pPr>
              <w:spacing w:after="0" w:line="240" w:lineRule="auto"/>
              <w:ind w:firstLine="720"/>
              <w:contextualSpacing/>
              <w:jc w:val="both"/>
              <w:rPr>
                <w:rFonts w:ascii="Times New Roman" w:hAnsi="Times New Roman" w:cs="Times New Roman"/>
                <w:bCs/>
                <w:i/>
                <w:sz w:val="24"/>
                <w:szCs w:val="24"/>
                <w:lang w:val="kk-KZ"/>
              </w:rPr>
            </w:pPr>
          </w:p>
        </w:tc>
        <w:tc>
          <w:tcPr>
            <w:tcW w:w="1350" w:type="dxa"/>
            <w:vAlign w:val="center"/>
          </w:tcPr>
          <w:p w14:paraId="74ED3AB5"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M19437 R</w:t>
            </w:r>
          </w:p>
        </w:tc>
        <w:tc>
          <w:tcPr>
            <w:tcW w:w="4493" w:type="dxa"/>
            <w:vAlign w:val="center"/>
          </w:tcPr>
          <w:p w14:paraId="4BF237F3"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sz w:val="24"/>
                <w:szCs w:val="24"/>
                <w:shd w:val="clear" w:color="auto" w:fill="FFFFFF"/>
                <w:lang w:val="en-US"/>
              </w:rPr>
              <w:t>CGC-TGT-TGT-ACC-TGG-AAA-GG</w:t>
            </w:r>
          </w:p>
        </w:tc>
        <w:tc>
          <w:tcPr>
            <w:tcW w:w="1314" w:type="dxa"/>
            <w:vAlign w:val="center"/>
          </w:tcPr>
          <w:p w14:paraId="26594B68"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522-541</w:t>
            </w:r>
          </w:p>
        </w:tc>
        <w:tc>
          <w:tcPr>
            <w:tcW w:w="1351" w:type="dxa"/>
            <w:vMerge/>
            <w:vAlign w:val="center"/>
          </w:tcPr>
          <w:p w14:paraId="4AAE9E5C" w14:textId="77777777" w:rsidR="00977129" w:rsidRPr="008C45C4" w:rsidRDefault="00977129" w:rsidP="008C45C4">
            <w:pPr>
              <w:spacing w:after="0" w:line="240" w:lineRule="auto"/>
              <w:ind w:firstLine="720"/>
              <w:contextualSpacing/>
              <w:jc w:val="center"/>
              <w:rPr>
                <w:rFonts w:ascii="Times New Roman" w:hAnsi="Times New Roman" w:cs="Times New Roman"/>
                <w:bCs/>
                <w:iCs/>
                <w:sz w:val="24"/>
                <w:szCs w:val="24"/>
                <w:lang w:val="kk-KZ"/>
              </w:rPr>
            </w:pPr>
          </w:p>
        </w:tc>
      </w:tr>
      <w:tr w:rsidR="00977129" w:rsidRPr="008C45C4" w14:paraId="085DFD24" w14:textId="77777777" w:rsidTr="005C5317">
        <w:tc>
          <w:tcPr>
            <w:tcW w:w="1018" w:type="dxa"/>
            <w:vMerge w:val="restart"/>
            <w:vAlign w:val="center"/>
          </w:tcPr>
          <w:p w14:paraId="59D84870" w14:textId="77777777" w:rsidR="00977129" w:rsidRPr="008C45C4" w:rsidRDefault="00977129" w:rsidP="008C45C4">
            <w:pPr>
              <w:spacing w:after="0" w:line="240" w:lineRule="auto"/>
              <w:contextualSpacing/>
              <w:jc w:val="both"/>
              <w:rPr>
                <w:rFonts w:ascii="Times New Roman" w:hAnsi="Times New Roman" w:cs="Times New Roman"/>
                <w:bCs/>
                <w:i/>
                <w:iCs/>
                <w:sz w:val="24"/>
                <w:szCs w:val="24"/>
                <w:lang w:val="en-US"/>
              </w:rPr>
            </w:pPr>
            <w:r w:rsidRPr="008C45C4">
              <w:rPr>
                <w:rFonts w:ascii="Times New Roman" w:hAnsi="Times New Roman" w:cs="Times New Roman"/>
                <w:bCs/>
                <w:i/>
                <w:iCs/>
                <w:sz w:val="24"/>
                <w:szCs w:val="24"/>
                <w:lang w:val="en-US"/>
              </w:rPr>
              <w:t>VT2</w:t>
            </w:r>
          </w:p>
        </w:tc>
        <w:tc>
          <w:tcPr>
            <w:tcW w:w="1350" w:type="dxa"/>
            <w:vAlign w:val="center"/>
          </w:tcPr>
          <w:p w14:paraId="595FE0B4"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X07865 F</w:t>
            </w:r>
          </w:p>
        </w:tc>
        <w:tc>
          <w:tcPr>
            <w:tcW w:w="4493" w:type="dxa"/>
            <w:vAlign w:val="center"/>
          </w:tcPr>
          <w:p w14:paraId="4E3C486F"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TCC-ATG-ACA-ACG-GAC-AGC-AG</w:t>
            </w:r>
          </w:p>
        </w:tc>
        <w:tc>
          <w:tcPr>
            <w:tcW w:w="1314" w:type="dxa"/>
            <w:vAlign w:val="center"/>
          </w:tcPr>
          <w:p w14:paraId="79B3AB81"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623-642</w:t>
            </w:r>
          </w:p>
        </w:tc>
        <w:tc>
          <w:tcPr>
            <w:tcW w:w="1351" w:type="dxa"/>
            <w:vMerge w:val="restart"/>
            <w:vAlign w:val="center"/>
          </w:tcPr>
          <w:p w14:paraId="7CC76441" w14:textId="77777777" w:rsidR="00977129" w:rsidRPr="008C45C4" w:rsidRDefault="00977129" w:rsidP="008C45C4">
            <w:pPr>
              <w:spacing w:after="0" w:line="240" w:lineRule="auto"/>
              <w:contextualSpacing/>
              <w:jc w:val="center"/>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185</w:t>
            </w:r>
          </w:p>
        </w:tc>
      </w:tr>
      <w:tr w:rsidR="00977129" w:rsidRPr="008C45C4" w14:paraId="4F18ADEE" w14:textId="77777777" w:rsidTr="005C5317">
        <w:tc>
          <w:tcPr>
            <w:tcW w:w="1018" w:type="dxa"/>
            <w:vMerge/>
            <w:vAlign w:val="center"/>
          </w:tcPr>
          <w:p w14:paraId="18C4F45F" w14:textId="77777777" w:rsidR="00977129" w:rsidRPr="008C45C4" w:rsidRDefault="00977129" w:rsidP="008C45C4">
            <w:pPr>
              <w:spacing w:after="0" w:line="240" w:lineRule="auto"/>
              <w:ind w:firstLine="720"/>
              <w:contextualSpacing/>
              <w:jc w:val="both"/>
              <w:rPr>
                <w:rFonts w:ascii="Times New Roman" w:hAnsi="Times New Roman" w:cs="Times New Roman"/>
                <w:bCs/>
                <w:i/>
                <w:sz w:val="24"/>
                <w:szCs w:val="24"/>
                <w:lang w:val="kk-KZ"/>
              </w:rPr>
            </w:pPr>
          </w:p>
        </w:tc>
        <w:tc>
          <w:tcPr>
            <w:tcW w:w="1350" w:type="dxa"/>
            <w:vAlign w:val="center"/>
          </w:tcPr>
          <w:p w14:paraId="56DF8D05"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X07865 R</w:t>
            </w:r>
          </w:p>
        </w:tc>
        <w:tc>
          <w:tcPr>
            <w:tcW w:w="4493" w:type="dxa"/>
            <w:vAlign w:val="center"/>
          </w:tcPr>
          <w:p w14:paraId="5931CE9C"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sz w:val="24"/>
                <w:szCs w:val="24"/>
                <w:shd w:val="clear" w:color="auto" w:fill="FFFFFF"/>
                <w:lang w:val="en-US"/>
              </w:rPr>
              <w:t>GC-TTC-TGC-TGT-GAC-AGT-GAC</w:t>
            </w:r>
          </w:p>
        </w:tc>
        <w:tc>
          <w:tcPr>
            <w:tcW w:w="1314" w:type="dxa"/>
            <w:vAlign w:val="center"/>
          </w:tcPr>
          <w:p w14:paraId="66D00FAF"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788-807</w:t>
            </w:r>
          </w:p>
        </w:tc>
        <w:tc>
          <w:tcPr>
            <w:tcW w:w="1351" w:type="dxa"/>
            <w:vMerge/>
            <w:vAlign w:val="center"/>
          </w:tcPr>
          <w:p w14:paraId="56F6A4AF" w14:textId="77777777" w:rsidR="00977129" w:rsidRPr="008C45C4" w:rsidRDefault="00977129" w:rsidP="008C45C4">
            <w:pPr>
              <w:spacing w:after="0" w:line="240" w:lineRule="auto"/>
              <w:ind w:firstLine="720"/>
              <w:contextualSpacing/>
              <w:jc w:val="center"/>
              <w:rPr>
                <w:rFonts w:ascii="Times New Roman" w:hAnsi="Times New Roman" w:cs="Times New Roman"/>
                <w:bCs/>
                <w:iCs/>
                <w:sz w:val="24"/>
                <w:szCs w:val="24"/>
                <w:lang w:val="kk-KZ"/>
              </w:rPr>
            </w:pPr>
          </w:p>
        </w:tc>
      </w:tr>
      <w:tr w:rsidR="00977129" w:rsidRPr="008C45C4" w14:paraId="5297DD51" w14:textId="77777777" w:rsidTr="005C5317">
        <w:tc>
          <w:tcPr>
            <w:tcW w:w="1018" w:type="dxa"/>
            <w:vMerge w:val="restart"/>
            <w:vAlign w:val="center"/>
          </w:tcPr>
          <w:p w14:paraId="00D573EF" w14:textId="77777777" w:rsidR="00977129" w:rsidRPr="008C45C4" w:rsidRDefault="00977129" w:rsidP="008C45C4">
            <w:pPr>
              <w:spacing w:after="0" w:line="240" w:lineRule="auto"/>
              <w:contextualSpacing/>
              <w:jc w:val="both"/>
              <w:rPr>
                <w:rFonts w:ascii="Times New Roman" w:hAnsi="Times New Roman" w:cs="Times New Roman"/>
                <w:bCs/>
                <w:i/>
                <w:sz w:val="24"/>
                <w:szCs w:val="24"/>
                <w:lang w:val="en-US"/>
              </w:rPr>
            </w:pPr>
            <w:r w:rsidRPr="008C45C4">
              <w:rPr>
                <w:rFonts w:ascii="Times New Roman" w:hAnsi="Times New Roman" w:cs="Times New Roman"/>
                <w:bCs/>
                <w:i/>
                <w:sz w:val="24"/>
                <w:szCs w:val="24"/>
                <w:lang w:val="en-US"/>
              </w:rPr>
              <w:t>eaeA</w:t>
            </w:r>
          </w:p>
        </w:tc>
        <w:tc>
          <w:tcPr>
            <w:tcW w:w="1350" w:type="dxa"/>
            <w:vAlign w:val="center"/>
          </w:tcPr>
          <w:p w14:paraId="17CD3D97"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X60439 F</w:t>
            </w:r>
          </w:p>
        </w:tc>
        <w:tc>
          <w:tcPr>
            <w:tcW w:w="4493" w:type="dxa"/>
            <w:vAlign w:val="center"/>
          </w:tcPr>
          <w:p w14:paraId="37C09250"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sz w:val="24"/>
                <w:szCs w:val="24"/>
                <w:shd w:val="clear" w:color="auto" w:fill="FFFFFF"/>
                <w:lang w:val="en-US"/>
              </w:rPr>
              <w:t>GC-TTA-GTG-CTG-GTT-TAG-GAT-TG</w:t>
            </w:r>
          </w:p>
        </w:tc>
        <w:tc>
          <w:tcPr>
            <w:tcW w:w="1314" w:type="dxa"/>
            <w:vAlign w:val="center"/>
          </w:tcPr>
          <w:p w14:paraId="71B9DED7"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271-293</w:t>
            </w:r>
          </w:p>
        </w:tc>
        <w:tc>
          <w:tcPr>
            <w:tcW w:w="1351" w:type="dxa"/>
            <w:vMerge w:val="restart"/>
            <w:vAlign w:val="center"/>
          </w:tcPr>
          <w:p w14:paraId="02A6C31D" w14:textId="77777777" w:rsidR="00977129" w:rsidRPr="008C45C4" w:rsidRDefault="00977129" w:rsidP="008C45C4">
            <w:pPr>
              <w:spacing w:after="0" w:line="240" w:lineRule="auto"/>
              <w:contextualSpacing/>
              <w:jc w:val="center"/>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618</w:t>
            </w:r>
          </w:p>
        </w:tc>
      </w:tr>
      <w:tr w:rsidR="00977129" w:rsidRPr="008C45C4" w14:paraId="2F3C9600" w14:textId="77777777" w:rsidTr="005C5317">
        <w:tc>
          <w:tcPr>
            <w:tcW w:w="1018" w:type="dxa"/>
            <w:vMerge/>
          </w:tcPr>
          <w:p w14:paraId="168B61DB" w14:textId="77777777" w:rsidR="00977129" w:rsidRPr="008C45C4" w:rsidRDefault="00977129" w:rsidP="008C45C4">
            <w:pPr>
              <w:spacing w:after="0" w:line="240" w:lineRule="auto"/>
              <w:rPr>
                <w:rFonts w:ascii="Times New Roman" w:hAnsi="Times New Roman" w:cs="Times New Roman"/>
                <w:bCs/>
                <w:iCs/>
                <w:sz w:val="24"/>
                <w:szCs w:val="24"/>
                <w:lang w:val="kk-KZ"/>
              </w:rPr>
            </w:pPr>
          </w:p>
        </w:tc>
        <w:tc>
          <w:tcPr>
            <w:tcW w:w="1350" w:type="dxa"/>
          </w:tcPr>
          <w:p w14:paraId="7C35DF1A"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bCs/>
                <w:iCs/>
                <w:sz w:val="24"/>
                <w:szCs w:val="24"/>
                <w:lang w:val="en-US"/>
              </w:rPr>
              <w:t>X60439 R</w:t>
            </w:r>
          </w:p>
        </w:tc>
        <w:tc>
          <w:tcPr>
            <w:tcW w:w="4493" w:type="dxa"/>
          </w:tcPr>
          <w:p w14:paraId="39BCF2C3"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en-US"/>
              </w:rPr>
            </w:pPr>
            <w:r w:rsidRPr="008C45C4">
              <w:rPr>
                <w:rFonts w:ascii="Times New Roman" w:hAnsi="Times New Roman" w:cs="Times New Roman"/>
                <w:sz w:val="24"/>
                <w:szCs w:val="24"/>
                <w:shd w:val="clear" w:color="auto" w:fill="FFFFFF"/>
                <w:lang w:val="en-US"/>
              </w:rPr>
              <w:t>CCA-GTG-AAC-TAC-CGT-CAA-AG</w:t>
            </w:r>
          </w:p>
        </w:tc>
        <w:tc>
          <w:tcPr>
            <w:tcW w:w="1314" w:type="dxa"/>
            <w:vAlign w:val="center"/>
          </w:tcPr>
          <w:p w14:paraId="20BA08AB" w14:textId="77777777" w:rsidR="00977129" w:rsidRPr="008C45C4" w:rsidRDefault="00977129" w:rsidP="008C45C4">
            <w:pPr>
              <w:spacing w:after="0" w:line="240" w:lineRule="auto"/>
              <w:contextualSpacing/>
              <w:jc w:val="both"/>
              <w:rPr>
                <w:rFonts w:ascii="Times New Roman" w:hAnsi="Times New Roman" w:cs="Times New Roman"/>
                <w:bCs/>
                <w:iCs/>
                <w:sz w:val="24"/>
                <w:szCs w:val="24"/>
                <w:lang w:val="kk-KZ"/>
              </w:rPr>
            </w:pPr>
            <w:r w:rsidRPr="008C45C4">
              <w:rPr>
                <w:rFonts w:ascii="Times New Roman" w:hAnsi="Times New Roman" w:cs="Times New Roman"/>
                <w:bCs/>
                <w:iCs/>
                <w:sz w:val="24"/>
                <w:szCs w:val="24"/>
                <w:lang w:val="kk-KZ"/>
              </w:rPr>
              <w:t>871-890</w:t>
            </w:r>
          </w:p>
        </w:tc>
        <w:tc>
          <w:tcPr>
            <w:tcW w:w="1351" w:type="dxa"/>
            <w:vMerge/>
          </w:tcPr>
          <w:p w14:paraId="1BEB5C31" w14:textId="77777777" w:rsidR="00977129" w:rsidRPr="008C45C4" w:rsidRDefault="00977129" w:rsidP="008C45C4">
            <w:pPr>
              <w:spacing w:after="0" w:line="240" w:lineRule="auto"/>
              <w:ind w:firstLine="720"/>
              <w:contextualSpacing/>
              <w:jc w:val="both"/>
              <w:rPr>
                <w:rFonts w:ascii="Times New Roman" w:hAnsi="Times New Roman" w:cs="Times New Roman"/>
                <w:bCs/>
                <w:iCs/>
                <w:sz w:val="28"/>
                <w:szCs w:val="28"/>
                <w:lang w:val="kk-KZ"/>
              </w:rPr>
            </w:pPr>
          </w:p>
        </w:tc>
      </w:tr>
    </w:tbl>
    <w:p w14:paraId="2776E905" w14:textId="77777777" w:rsidR="006E774B" w:rsidRPr="008C45C4" w:rsidRDefault="006E774B" w:rsidP="008C45C4">
      <w:pPr>
        <w:spacing w:after="0" w:line="240" w:lineRule="auto"/>
        <w:ind w:firstLine="720"/>
        <w:contextualSpacing/>
        <w:jc w:val="both"/>
        <w:rPr>
          <w:rFonts w:ascii="Times New Roman" w:hAnsi="Times New Roman" w:cs="Times New Roman"/>
          <w:sz w:val="28"/>
          <w:szCs w:val="28"/>
          <w:lang w:val="kk-KZ"/>
        </w:rPr>
      </w:pPr>
    </w:p>
    <w:p w14:paraId="36E365F4" w14:textId="33DD550C" w:rsidR="006E774B" w:rsidRPr="00941430" w:rsidRDefault="006E774B"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VI) ПТР келесі циклдік параметрден тұратын; 94</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температурада екі минут денатурацияны; 25 циклден тұратын: 94</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бір мин, 62</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1.5 мин, 72</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–екі мин; соңғы элонгация 72</w:t>
      </w:r>
      <w:r w:rsidRPr="00941430">
        <w:rPr>
          <w:rFonts w:ascii="Cambria Math" w:hAnsi="Cambria Math" w:cs="Cambria Math"/>
          <w:sz w:val="28"/>
          <w:szCs w:val="28"/>
          <w:lang w:val="kk-KZ"/>
        </w:rPr>
        <w:t>℃</w:t>
      </w:r>
      <w:r w:rsidRPr="00941430">
        <w:rPr>
          <w:rFonts w:ascii="Times New Roman" w:hAnsi="Times New Roman" w:cs="Times New Roman"/>
          <w:sz w:val="28"/>
          <w:szCs w:val="28"/>
          <w:lang w:val="kk-KZ"/>
        </w:rPr>
        <w:t xml:space="preserve"> – 5 мин қамтыды</w:t>
      </w:r>
    </w:p>
    <w:p w14:paraId="0D73B867" w14:textId="04CE1586" w:rsidR="00A76563" w:rsidRPr="00941430" w:rsidRDefault="00CD11B5"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 xml:space="preserve">VII) </w:t>
      </w:r>
      <w:r w:rsidR="00A76563" w:rsidRPr="00941430">
        <w:rPr>
          <w:rFonts w:ascii="Times New Roman" w:hAnsi="Times New Roman" w:cs="Times New Roman"/>
          <w:sz w:val="28"/>
          <w:szCs w:val="28"/>
          <w:lang w:val="kk-KZ"/>
        </w:rPr>
        <w:t>Амплификацияланған үлгілер 1,5% агарозды гельде электрофорез әдісімен талданды және этидий бромидімен боялды. Өлшем стандарты ретінде молекулалық массасы 100 ж.н. қадамы бар маркері қолданылды.</w:t>
      </w:r>
    </w:p>
    <w:p w14:paraId="7BFF76BB" w14:textId="17B51809" w:rsidR="00FA73FB" w:rsidRPr="00941430" w:rsidRDefault="00792FBE"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 xml:space="preserve">Зерттеу барысында </w:t>
      </w:r>
      <w:r w:rsidR="007B1CB1" w:rsidRPr="00941430">
        <w:rPr>
          <w:rFonts w:ascii="Times New Roman" w:hAnsi="Times New Roman" w:cs="Times New Roman"/>
          <w:sz w:val="28"/>
          <w:szCs w:val="28"/>
          <w:lang w:val="kk-KZ"/>
        </w:rPr>
        <w:t>қолданылған</w:t>
      </w:r>
      <w:r w:rsidR="00FA73FB" w:rsidRPr="00941430">
        <w:rPr>
          <w:rFonts w:ascii="Times New Roman" w:hAnsi="Times New Roman" w:cs="Times New Roman"/>
          <w:sz w:val="28"/>
          <w:szCs w:val="28"/>
          <w:lang w:val="kk-KZ"/>
        </w:rPr>
        <w:t xml:space="preserve"> әдістеме</w:t>
      </w:r>
      <w:r w:rsidR="005803A7" w:rsidRPr="00941430">
        <w:rPr>
          <w:rFonts w:ascii="Times New Roman" w:hAnsi="Times New Roman" w:cs="Times New Roman"/>
          <w:sz w:val="28"/>
          <w:szCs w:val="28"/>
          <w:lang w:val="kk-KZ"/>
        </w:rPr>
        <w:t xml:space="preserve"> нұсқасына сипатталған Terrestrial Manual әдістемесінің</w:t>
      </w:r>
      <w:r w:rsidR="0058343F" w:rsidRPr="00941430">
        <w:rPr>
          <w:rFonts w:ascii="Times New Roman" w:hAnsi="Times New Roman" w:cs="Times New Roman"/>
          <w:sz w:val="28"/>
          <w:szCs w:val="28"/>
          <w:lang w:val="kk-KZ"/>
        </w:rPr>
        <w:t xml:space="preserve"> III) және VI) пункттарына төмендегі</w:t>
      </w:r>
      <w:r w:rsidR="00330AD6" w:rsidRPr="00941430">
        <w:rPr>
          <w:rFonts w:ascii="Times New Roman" w:hAnsi="Times New Roman" w:cs="Times New Roman"/>
          <w:sz w:val="28"/>
          <w:szCs w:val="28"/>
          <w:lang w:val="kk-KZ"/>
        </w:rPr>
        <w:t>дей</w:t>
      </w:r>
      <w:r w:rsidR="00FA73FB" w:rsidRPr="00941430">
        <w:rPr>
          <w:rFonts w:ascii="Times New Roman" w:hAnsi="Times New Roman" w:cs="Times New Roman"/>
          <w:sz w:val="28"/>
          <w:szCs w:val="28"/>
          <w:lang w:val="kk-KZ"/>
        </w:rPr>
        <w:t xml:space="preserve"> өзгерістер ендірілді</w:t>
      </w:r>
      <w:r w:rsidR="0058343F" w:rsidRPr="00941430">
        <w:rPr>
          <w:rFonts w:ascii="Times New Roman" w:hAnsi="Times New Roman" w:cs="Times New Roman"/>
          <w:sz w:val="28"/>
          <w:szCs w:val="28"/>
          <w:lang w:val="kk-KZ"/>
        </w:rPr>
        <w:t>:</w:t>
      </w:r>
    </w:p>
    <w:p w14:paraId="2B81FDFE" w14:textId="4A4530BE" w:rsidR="00541F97" w:rsidRPr="00941430" w:rsidRDefault="0058343F"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III</w:t>
      </w:r>
      <w:r w:rsidR="007A2C30">
        <w:rPr>
          <w:rFonts w:ascii="Times New Roman" w:hAnsi="Times New Roman" w:cs="Times New Roman"/>
          <w:sz w:val="28"/>
          <w:szCs w:val="28"/>
          <w:lang w:val="kk-KZ"/>
        </w:rPr>
        <w:t>.</w:t>
      </w:r>
      <w:r w:rsidRPr="00941430">
        <w:rPr>
          <w:rFonts w:ascii="Times New Roman" w:hAnsi="Times New Roman" w:cs="Times New Roman"/>
          <w:sz w:val="28"/>
          <w:szCs w:val="28"/>
          <w:lang w:val="kk-KZ"/>
        </w:rPr>
        <w:t xml:space="preserve"> реакцияны қою</w:t>
      </w:r>
      <w:r w:rsidR="006B6F7A" w:rsidRPr="00941430">
        <w:rPr>
          <w:rFonts w:ascii="Times New Roman" w:hAnsi="Times New Roman" w:cs="Times New Roman"/>
          <w:sz w:val="28"/>
          <w:szCs w:val="28"/>
          <w:lang w:val="kk-KZ"/>
        </w:rPr>
        <w:t xml:space="preserve"> барысында жалпы көлемі 48 µl ерітінді көлемі қолданылды, оның MQ – 30.8 µl, 2 mM MgCL</w:t>
      </w:r>
      <w:r w:rsidR="006B6F7A" w:rsidRPr="00941430">
        <w:rPr>
          <w:rFonts w:ascii="Times New Roman" w:hAnsi="Times New Roman" w:cs="Times New Roman"/>
          <w:sz w:val="28"/>
          <w:szCs w:val="28"/>
          <w:vertAlign w:val="subscript"/>
          <w:lang w:val="kk-KZ"/>
        </w:rPr>
        <w:t xml:space="preserve">2  </w:t>
      </w:r>
      <w:r w:rsidR="006B6F7A" w:rsidRPr="00941430">
        <w:rPr>
          <w:rFonts w:ascii="Times New Roman" w:hAnsi="Times New Roman" w:cs="Times New Roman"/>
          <w:sz w:val="28"/>
          <w:szCs w:val="28"/>
          <w:lang w:val="kk-KZ"/>
        </w:rPr>
        <w:t>– 3; 3 mM bufer KC</w:t>
      </w:r>
      <w:r w:rsidR="005803A7" w:rsidRPr="00941430">
        <w:rPr>
          <w:rFonts w:ascii="Times New Roman" w:hAnsi="Times New Roman" w:cs="Times New Roman"/>
          <w:sz w:val="28"/>
          <w:szCs w:val="28"/>
          <w:lang w:val="kk-KZ"/>
        </w:rPr>
        <w:t>l</w:t>
      </w:r>
      <w:r w:rsidR="006B6F7A" w:rsidRPr="00941430">
        <w:rPr>
          <w:rFonts w:ascii="Times New Roman" w:hAnsi="Times New Roman" w:cs="Times New Roman"/>
          <w:sz w:val="28"/>
          <w:szCs w:val="28"/>
          <w:lang w:val="kk-KZ"/>
        </w:rPr>
        <w:t xml:space="preserve"> – 3; 0,2 mM dNTP – 3; әр праймердің 25 рМ (</w:t>
      </w:r>
      <w:r w:rsidR="006B6F7A" w:rsidRPr="00941430">
        <w:rPr>
          <w:rFonts w:ascii="Times New Roman" w:hAnsi="Times New Roman" w:cs="Times New Roman"/>
          <w:i/>
          <w:iCs/>
          <w:sz w:val="28"/>
          <w:szCs w:val="28"/>
          <w:lang w:val="kk-KZ"/>
        </w:rPr>
        <w:t>VT1</w:t>
      </w:r>
      <w:r w:rsidR="006B6F7A" w:rsidRPr="00941430">
        <w:rPr>
          <w:rFonts w:ascii="Times New Roman" w:hAnsi="Times New Roman" w:cs="Times New Roman"/>
          <w:sz w:val="28"/>
          <w:szCs w:val="28"/>
          <w:lang w:val="kk-KZ"/>
        </w:rPr>
        <w:t xml:space="preserve">, </w:t>
      </w:r>
      <w:r w:rsidR="006B6F7A" w:rsidRPr="00941430">
        <w:rPr>
          <w:rFonts w:ascii="Times New Roman" w:hAnsi="Times New Roman" w:cs="Times New Roman"/>
          <w:i/>
          <w:iCs/>
          <w:sz w:val="28"/>
          <w:szCs w:val="28"/>
          <w:lang w:val="kk-KZ"/>
        </w:rPr>
        <w:t xml:space="preserve">VT2 </w:t>
      </w:r>
      <w:r w:rsidR="006B6F7A" w:rsidRPr="00941430">
        <w:rPr>
          <w:rFonts w:ascii="Times New Roman" w:hAnsi="Times New Roman" w:cs="Times New Roman"/>
          <w:sz w:val="28"/>
          <w:szCs w:val="28"/>
          <w:lang w:val="kk-KZ"/>
        </w:rPr>
        <w:t xml:space="preserve">және </w:t>
      </w:r>
      <w:r w:rsidR="006B6F7A" w:rsidRPr="00941430">
        <w:rPr>
          <w:rFonts w:ascii="Times New Roman" w:hAnsi="Times New Roman" w:cs="Times New Roman"/>
          <w:i/>
          <w:iCs/>
          <w:sz w:val="28"/>
          <w:szCs w:val="28"/>
          <w:lang w:val="kk-KZ"/>
        </w:rPr>
        <w:t>eaeA</w:t>
      </w:r>
      <w:r w:rsidR="006B6F7A" w:rsidRPr="00941430">
        <w:rPr>
          <w:rFonts w:ascii="Times New Roman" w:hAnsi="Times New Roman" w:cs="Times New Roman"/>
          <w:sz w:val="28"/>
          <w:szCs w:val="28"/>
          <w:lang w:val="kk-KZ"/>
        </w:rPr>
        <w:t xml:space="preserve"> F/R праймерлері); </w:t>
      </w:r>
      <w:r w:rsidR="005803A7" w:rsidRPr="00941430">
        <w:rPr>
          <w:rFonts w:ascii="Times New Roman" w:hAnsi="Times New Roman" w:cs="Times New Roman"/>
          <w:sz w:val="28"/>
          <w:szCs w:val="28"/>
          <w:lang w:val="kk-KZ"/>
        </w:rPr>
        <w:t xml:space="preserve">0.2 U </w:t>
      </w:r>
      <w:r w:rsidR="006B6F7A" w:rsidRPr="00941430">
        <w:rPr>
          <w:rFonts w:ascii="Times New Roman" w:hAnsi="Times New Roman" w:cs="Times New Roman"/>
          <w:sz w:val="28"/>
          <w:szCs w:val="28"/>
          <w:lang w:val="kk-KZ"/>
        </w:rPr>
        <w:t xml:space="preserve">Taq polymerase және </w:t>
      </w:r>
      <w:r w:rsidR="005803A7" w:rsidRPr="00941430">
        <w:rPr>
          <w:rFonts w:ascii="Times New Roman" w:hAnsi="Times New Roman" w:cs="Times New Roman"/>
          <w:sz w:val="28"/>
          <w:szCs w:val="28"/>
          <w:lang w:val="kk-KZ"/>
        </w:rPr>
        <w:t xml:space="preserve">2 µl </w:t>
      </w:r>
      <w:r w:rsidR="00511EE0">
        <w:rPr>
          <w:rFonts w:ascii="Times New Roman" w:hAnsi="Times New Roman" w:cs="Times New Roman"/>
          <w:sz w:val="28"/>
          <w:szCs w:val="28"/>
          <w:lang w:val="kk-KZ"/>
        </w:rPr>
        <w:t xml:space="preserve">ДНҚ (40-260 нг/µl) </w:t>
      </w:r>
      <w:r w:rsidRPr="00941430">
        <w:rPr>
          <w:rFonts w:ascii="Times New Roman" w:hAnsi="Times New Roman" w:cs="Times New Roman"/>
          <w:sz w:val="28"/>
          <w:szCs w:val="28"/>
          <w:lang w:val="kk-KZ"/>
        </w:rPr>
        <w:t>болды</w:t>
      </w:r>
      <w:r w:rsidR="006B6F7A" w:rsidRPr="00941430">
        <w:rPr>
          <w:rFonts w:ascii="Times New Roman" w:hAnsi="Times New Roman" w:cs="Times New Roman"/>
          <w:sz w:val="28"/>
          <w:szCs w:val="28"/>
          <w:lang w:val="kk-KZ"/>
        </w:rPr>
        <w:t>.</w:t>
      </w:r>
    </w:p>
    <w:p w14:paraId="0CACC877" w14:textId="3C289796" w:rsidR="006B6F7A" w:rsidRPr="00941430" w:rsidRDefault="0058343F"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VI</w:t>
      </w:r>
      <w:r w:rsidR="007A2C30">
        <w:rPr>
          <w:rFonts w:ascii="Times New Roman" w:hAnsi="Times New Roman" w:cs="Times New Roman"/>
          <w:sz w:val="28"/>
          <w:szCs w:val="28"/>
          <w:lang w:val="kk-KZ"/>
        </w:rPr>
        <w:t>.</w:t>
      </w:r>
      <w:r w:rsidR="006B6F7A" w:rsidRPr="00941430">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 xml:space="preserve">Амплификациялық параметрлері  </w:t>
      </w:r>
      <w:r w:rsidR="006B6F7A" w:rsidRPr="00941430">
        <w:rPr>
          <w:rFonts w:ascii="Times New Roman" w:hAnsi="Times New Roman" w:cs="Times New Roman"/>
          <w:sz w:val="28"/>
          <w:szCs w:val="28"/>
          <w:lang w:val="kk-KZ"/>
        </w:rPr>
        <w:t>94</w:t>
      </w:r>
      <w:r w:rsidR="003D2639" w:rsidRPr="00941430">
        <w:rPr>
          <w:rFonts w:ascii="Cambria Math" w:hAnsi="Cambria Math" w:cs="Cambria Math"/>
          <w:sz w:val="28"/>
          <w:szCs w:val="28"/>
          <w:lang w:val="kk-KZ"/>
        </w:rPr>
        <w:t>℃</w:t>
      </w:r>
      <w:r w:rsidR="006B6F7A" w:rsidRPr="00941430">
        <w:rPr>
          <w:rFonts w:ascii="Times New Roman" w:hAnsi="Times New Roman" w:cs="Times New Roman"/>
          <w:sz w:val="28"/>
          <w:szCs w:val="28"/>
          <w:lang w:val="kk-KZ"/>
        </w:rPr>
        <w:t xml:space="preserve"> </w:t>
      </w:r>
      <w:r w:rsidR="00792FBE" w:rsidRPr="00941430">
        <w:rPr>
          <w:rFonts w:ascii="Times New Roman" w:hAnsi="Times New Roman" w:cs="Times New Roman"/>
          <w:sz w:val="28"/>
          <w:szCs w:val="28"/>
          <w:lang w:val="kk-KZ"/>
        </w:rPr>
        <w:t xml:space="preserve">– </w:t>
      </w:r>
      <w:r w:rsidR="006B6F7A" w:rsidRPr="00941430">
        <w:rPr>
          <w:rFonts w:ascii="Times New Roman" w:hAnsi="Times New Roman" w:cs="Times New Roman"/>
          <w:sz w:val="28"/>
          <w:szCs w:val="28"/>
          <w:lang w:val="kk-KZ"/>
        </w:rPr>
        <w:t xml:space="preserve">2 мин денатурацияны; </w:t>
      </w:r>
      <w:r w:rsidR="00792FBE" w:rsidRPr="00941430">
        <w:rPr>
          <w:rFonts w:ascii="Times New Roman" w:hAnsi="Times New Roman" w:cs="Times New Roman"/>
          <w:sz w:val="28"/>
          <w:szCs w:val="28"/>
          <w:lang w:val="kk-KZ"/>
        </w:rPr>
        <w:t>94</w:t>
      </w:r>
      <w:r w:rsidR="00792FBE" w:rsidRPr="00941430">
        <w:rPr>
          <w:rFonts w:ascii="Cambria Math" w:hAnsi="Cambria Math" w:cs="Cambria Math"/>
          <w:sz w:val="28"/>
          <w:szCs w:val="28"/>
          <w:lang w:val="kk-KZ"/>
        </w:rPr>
        <w:t>℃</w:t>
      </w:r>
      <w:r w:rsidR="00792FBE" w:rsidRPr="00941430">
        <w:rPr>
          <w:rFonts w:ascii="Times New Roman" w:hAnsi="Times New Roman" w:cs="Times New Roman"/>
          <w:sz w:val="28"/>
          <w:szCs w:val="28"/>
          <w:lang w:val="kk-KZ"/>
        </w:rPr>
        <w:t xml:space="preserve"> – 1 мин, 60</w:t>
      </w:r>
      <w:r w:rsidR="00792FBE" w:rsidRPr="00941430">
        <w:rPr>
          <w:rFonts w:ascii="Cambria Math" w:hAnsi="Cambria Math" w:cs="Cambria Math"/>
          <w:sz w:val="28"/>
          <w:szCs w:val="28"/>
          <w:lang w:val="kk-KZ"/>
        </w:rPr>
        <w:t>℃</w:t>
      </w:r>
      <w:r w:rsidR="00792FBE" w:rsidRPr="00941430">
        <w:rPr>
          <w:rFonts w:ascii="Times New Roman" w:hAnsi="Times New Roman" w:cs="Times New Roman"/>
          <w:sz w:val="28"/>
          <w:szCs w:val="28"/>
          <w:lang w:val="kk-KZ"/>
        </w:rPr>
        <w:t xml:space="preserve"> – 1.5 мин, 72</w:t>
      </w:r>
      <w:r w:rsidR="00792FBE" w:rsidRPr="00941430">
        <w:rPr>
          <w:rFonts w:ascii="Cambria Math" w:hAnsi="Cambria Math" w:cs="Cambria Math"/>
          <w:sz w:val="28"/>
          <w:szCs w:val="28"/>
          <w:lang w:val="kk-KZ"/>
        </w:rPr>
        <w:t>℃</w:t>
      </w:r>
      <w:r w:rsidR="00792FBE" w:rsidRPr="00941430">
        <w:rPr>
          <w:rFonts w:ascii="Times New Roman" w:hAnsi="Times New Roman" w:cs="Times New Roman"/>
          <w:sz w:val="28"/>
          <w:szCs w:val="28"/>
          <w:lang w:val="kk-KZ"/>
        </w:rPr>
        <w:t xml:space="preserve"> – 2 мин </w:t>
      </w:r>
      <w:r w:rsidR="006B6F7A" w:rsidRPr="00941430">
        <w:rPr>
          <w:rFonts w:ascii="Times New Roman" w:hAnsi="Times New Roman" w:cs="Times New Roman"/>
          <w:sz w:val="28"/>
          <w:szCs w:val="28"/>
          <w:lang w:val="kk-KZ"/>
        </w:rPr>
        <w:t>28 цикл</w:t>
      </w:r>
      <w:r w:rsidR="00792FBE" w:rsidRPr="00941430">
        <w:rPr>
          <w:rFonts w:ascii="Times New Roman" w:hAnsi="Times New Roman" w:cs="Times New Roman"/>
          <w:sz w:val="28"/>
          <w:szCs w:val="28"/>
          <w:lang w:val="kk-KZ"/>
        </w:rPr>
        <w:t>ын</w:t>
      </w:r>
      <w:r w:rsidR="006B6F7A" w:rsidRPr="00941430">
        <w:rPr>
          <w:rFonts w:ascii="Times New Roman" w:hAnsi="Times New Roman" w:cs="Times New Roman"/>
          <w:sz w:val="28"/>
          <w:szCs w:val="28"/>
          <w:lang w:val="kk-KZ"/>
        </w:rPr>
        <w:t xml:space="preserve">; </w:t>
      </w:r>
      <w:r w:rsidR="00792FBE" w:rsidRPr="00941430">
        <w:rPr>
          <w:rFonts w:ascii="Times New Roman" w:hAnsi="Times New Roman" w:cs="Times New Roman"/>
          <w:sz w:val="28"/>
          <w:szCs w:val="28"/>
          <w:lang w:val="kk-KZ"/>
        </w:rPr>
        <w:t>72</w:t>
      </w:r>
      <w:r w:rsidR="00792FBE" w:rsidRPr="00941430">
        <w:rPr>
          <w:rFonts w:ascii="Cambria Math" w:hAnsi="Cambria Math" w:cs="Cambria Math"/>
          <w:sz w:val="28"/>
          <w:szCs w:val="28"/>
          <w:lang w:val="kk-KZ"/>
        </w:rPr>
        <w:t>℃</w:t>
      </w:r>
      <w:r w:rsidR="00792FBE" w:rsidRPr="00941430">
        <w:rPr>
          <w:rFonts w:ascii="Times New Roman" w:hAnsi="Times New Roman" w:cs="Times New Roman"/>
          <w:sz w:val="28"/>
          <w:szCs w:val="28"/>
          <w:lang w:val="kk-KZ"/>
        </w:rPr>
        <w:t xml:space="preserve"> – 5 мин соңғы </w:t>
      </w:r>
      <w:r w:rsidR="006B6F7A" w:rsidRPr="00941430">
        <w:rPr>
          <w:rFonts w:ascii="Times New Roman" w:hAnsi="Times New Roman" w:cs="Times New Roman"/>
          <w:sz w:val="28"/>
          <w:szCs w:val="28"/>
          <w:lang w:val="kk-KZ"/>
        </w:rPr>
        <w:t>элонгация</w:t>
      </w:r>
      <w:r w:rsidR="00792FBE" w:rsidRPr="00941430">
        <w:rPr>
          <w:rFonts w:ascii="Times New Roman" w:hAnsi="Times New Roman" w:cs="Times New Roman"/>
          <w:sz w:val="28"/>
          <w:szCs w:val="28"/>
          <w:lang w:val="kk-KZ"/>
        </w:rPr>
        <w:t>ны</w:t>
      </w:r>
      <w:r w:rsidR="006B6F7A" w:rsidRPr="00941430">
        <w:rPr>
          <w:rFonts w:ascii="Times New Roman" w:hAnsi="Times New Roman" w:cs="Times New Roman"/>
          <w:sz w:val="28"/>
          <w:szCs w:val="28"/>
          <w:lang w:val="kk-KZ"/>
        </w:rPr>
        <w:t xml:space="preserve"> қамтыды. </w:t>
      </w:r>
      <w:r w:rsidR="00792FBE" w:rsidRPr="00941430">
        <w:rPr>
          <w:rFonts w:ascii="Times New Roman" w:hAnsi="Times New Roman" w:cs="Times New Roman"/>
          <w:sz w:val="28"/>
          <w:szCs w:val="28"/>
          <w:lang w:val="kk-KZ"/>
        </w:rPr>
        <w:t xml:space="preserve"> </w:t>
      </w:r>
    </w:p>
    <w:p w14:paraId="449ABD88" w14:textId="5B6BC123" w:rsidR="009C5D88" w:rsidRPr="008C45C4" w:rsidRDefault="00330AD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Зерттеу нәтижелері </w:t>
      </w:r>
      <w:r w:rsidR="009C5D88" w:rsidRPr="008C45C4">
        <w:rPr>
          <w:rFonts w:ascii="Times New Roman" w:hAnsi="Times New Roman" w:cs="Times New Roman"/>
          <w:sz w:val="28"/>
          <w:szCs w:val="28"/>
          <w:lang w:val="kk-KZ"/>
        </w:rPr>
        <w:t>ПТР өнімдерінің гельдік электрофорезі концентрациясы 10</w:t>
      </w:r>
      <w:r w:rsidR="00511EE0">
        <w:rPr>
          <w:rFonts w:ascii="Times New Roman" w:hAnsi="Times New Roman" w:cs="Times New Roman"/>
          <w:sz w:val="28"/>
          <w:szCs w:val="28"/>
          <w:lang w:val="kk-KZ"/>
        </w:rPr>
        <w:t xml:space="preserve"> </w:t>
      </w:r>
      <w:r w:rsidR="009C5D88" w:rsidRPr="008C45C4">
        <w:rPr>
          <w:rFonts w:ascii="Times New Roman" w:hAnsi="Times New Roman" w:cs="Times New Roman"/>
          <w:sz w:val="28"/>
          <w:szCs w:val="28"/>
          <w:lang w:val="kk-KZ"/>
        </w:rPr>
        <w:t>мг/мл интеркалирлейтін агенті – этидий бромид –  бар 1.5% агарозды гельде ДНҚ фрагменттерін бөлу әдісімен жүргізілді [</w:t>
      </w:r>
      <w:r w:rsidR="004B32A0" w:rsidRPr="008C45C4">
        <w:rPr>
          <w:rFonts w:ascii="Times New Roman" w:hAnsi="Times New Roman" w:cs="Times New Roman"/>
          <w:sz w:val="28"/>
          <w:szCs w:val="28"/>
          <w:lang w:val="kk-KZ"/>
        </w:rPr>
        <w:t>20</w:t>
      </w:r>
      <w:r w:rsidR="00EC035E" w:rsidRPr="008C45C4">
        <w:rPr>
          <w:rFonts w:ascii="Times New Roman" w:hAnsi="Times New Roman" w:cs="Times New Roman"/>
          <w:sz w:val="28"/>
          <w:szCs w:val="28"/>
          <w:lang w:val="kk-KZ"/>
        </w:rPr>
        <w:t>1</w:t>
      </w:r>
      <w:r w:rsidR="00941430">
        <w:rPr>
          <w:rFonts w:ascii="Times New Roman" w:hAnsi="Times New Roman" w:cs="Times New Roman"/>
          <w:sz w:val="28"/>
          <w:szCs w:val="28"/>
          <w:lang w:val="kk-KZ"/>
        </w:rPr>
        <w:t>, с. 3-8</w:t>
      </w:r>
      <w:r w:rsidR="009C5D88" w:rsidRPr="008C45C4">
        <w:rPr>
          <w:rFonts w:ascii="Times New Roman" w:hAnsi="Times New Roman" w:cs="Times New Roman"/>
          <w:sz w:val="28"/>
          <w:szCs w:val="28"/>
          <w:lang w:val="kk-KZ"/>
        </w:rPr>
        <w:t xml:space="preserve">]. Электрофорез жасауға BioRad Electrophoreticbath тоқ көзін қолданатын Power Pac көлденең электрофоретикалық ваннасы пайдаланылды. Электрод буфері ретінде 1х TAE буфері қолданылды. ПТР өнімдерінің жолақ өлшемдері УК трансиллюминаторы және алынған нәтижелерді құжаттау Quantity One (Bio-Rad) бағдарламалық жасақтамасы бар Gel Doc (Bio-Rad) гельдік құжаттама жүйесі арқылы жүзеге асырылды. Талданған ДНҚ үлгілері электрофоретикалық гельде жылжуын салыстыру арқылы бағаланды. </w:t>
      </w:r>
    </w:p>
    <w:p w14:paraId="07B00F5C" w14:textId="4FDD4CEE" w:rsidR="0089352C" w:rsidRPr="008C45C4" w:rsidRDefault="002E5683"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VT1, VT2</w:t>
      </w:r>
      <w:r w:rsidRPr="008C45C4">
        <w:rPr>
          <w:rFonts w:ascii="Times New Roman" w:hAnsi="Times New Roman" w:cs="Times New Roman"/>
          <w:sz w:val="28"/>
          <w:szCs w:val="28"/>
          <w:lang w:val="kk-KZ"/>
        </w:rPr>
        <w:t xml:space="preserve"> және</w:t>
      </w:r>
      <w:r w:rsidRPr="008C45C4">
        <w:rPr>
          <w:rFonts w:ascii="Times New Roman" w:hAnsi="Times New Roman" w:cs="Times New Roman"/>
          <w:i/>
          <w:iCs/>
          <w:sz w:val="28"/>
          <w:szCs w:val="28"/>
          <w:lang w:val="kk-KZ"/>
        </w:rPr>
        <w:t xml:space="preserve"> eae</w:t>
      </w:r>
      <w:r w:rsidRPr="008C45C4">
        <w:rPr>
          <w:rFonts w:ascii="Times New Roman" w:hAnsi="Times New Roman" w:cs="Times New Roman"/>
          <w:sz w:val="28"/>
          <w:szCs w:val="28"/>
          <w:lang w:val="kk-KZ"/>
        </w:rPr>
        <w:t xml:space="preserve"> ампликондар сызықтарының орналасу позициясы  тесттік сынамалардың бақылау сызықтарына байланысты сыналып, нәтижелері тіркеуге алынды.  </w:t>
      </w:r>
    </w:p>
    <w:p w14:paraId="0F9936F1" w14:textId="77777777" w:rsidR="006E774B" w:rsidRPr="008C45C4" w:rsidRDefault="006E774B" w:rsidP="008C45C4">
      <w:pPr>
        <w:spacing w:after="0" w:line="240" w:lineRule="auto"/>
        <w:ind w:firstLine="709"/>
        <w:contextualSpacing/>
        <w:jc w:val="both"/>
        <w:rPr>
          <w:rFonts w:ascii="Times New Roman" w:hAnsi="Times New Roman" w:cs="Times New Roman"/>
          <w:b/>
          <w:bCs/>
          <w:sz w:val="28"/>
          <w:szCs w:val="28"/>
          <w:lang w:val="kk-KZ"/>
        </w:rPr>
      </w:pPr>
    </w:p>
    <w:p w14:paraId="3C70B99A" w14:textId="2C53016F" w:rsidR="004878A7" w:rsidRPr="00941430" w:rsidRDefault="009660F0" w:rsidP="00941430">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w:t>
      </w:r>
      <w:r w:rsidR="007571F7" w:rsidRPr="00941430">
        <w:rPr>
          <w:rFonts w:ascii="Times New Roman" w:hAnsi="Times New Roman" w:cs="Times New Roman"/>
          <w:bCs/>
          <w:sz w:val="28"/>
          <w:szCs w:val="28"/>
          <w:lang w:val="kk-KZ"/>
        </w:rPr>
        <w:t>2.</w:t>
      </w:r>
      <w:r w:rsidR="009C5D88" w:rsidRPr="00941430">
        <w:rPr>
          <w:rFonts w:ascii="Times New Roman" w:hAnsi="Times New Roman" w:cs="Times New Roman"/>
          <w:bCs/>
          <w:sz w:val="28"/>
          <w:szCs w:val="28"/>
          <w:lang w:val="kk-KZ"/>
        </w:rPr>
        <w:t>6</w:t>
      </w:r>
      <w:r w:rsidRPr="00941430">
        <w:rPr>
          <w:rFonts w:ascii="Times New Roman" w:hAnsi="Times New Roman" w:cs="Times New Roman"/>
          <w:bCs/>
          <w:i/>
          <w:iCs/>
          <w:sz w:val="28"/>
          <w:szCs w:val="28"/>
          <w:lang w:val="kk-KZ"/>
        </w:rPr>
        <w:t xml:space="preserve"> </w:t>
      </w:r>
      <w:r w:rsidR="00667EE2" w:rsidRPr="00941430">
        <w:rPr>
          <w:rFonts w:ascii="Times New Roman" w:hAnsi="Times New Roman" w:cs="Times New Roman"/>
          <w:bCs/>
          <w:i/>
          <w:iCs/>
          <w:sz w:val="28"/>
          <w:szCs w:val="28"/>
          <w:lang w:val="kk-KZ"/>
        </w:rPr>
        <w:t xml:space="preserve">E.coli </w:t>
      </w:r>
      <w:r w:rsidR="00667EE2" w:rsidRPr="00941430">
        <w:rPr>
          <w:rFonts w:ascii="Times New Roman" w:hAnsi="Times New Roman" w:cs="Times New Roman"/>
          <w:bCs/>
          <w:sz w:val="28"/>
          <w:szCs w:val="28"/>
          <w:lang w:val="kk-KZ"/>
        </w:rPr>
        <w:t xml:space="preserve">изоляттарының бактерияға қарсы препараттарға </w:t>
      </w:r>
      <w:r w:rsidR="00CA23CA" w:rsidRPr="00941430">
        <w:rPr>
          <w:rFonts w:ascii="Times New Roman" w:hAnsi="Times New Roman" w:cs="Times New Roman"/>
          <w:bCs/>
          <w:sz w:val="28"/>
          <w:szCs w:val="28"/>
          <w:lang w:val="kk-KZ"/>
        </w:rPr>
        <w:t>рез</w:t>
      </w:r>
      <w:r w:rsidR="00737D93" w:rsidRPr="00941430">
        <w:rPr>
          <w:rFonts w:ascii="Times New Roman" w:hAnsi="Times New Roman" w:cs="Times New Roman"/>
          <w:bCs/>
          <w:sz w:val="28"/>
          <w:szCs w:val="28"/>
          <w:lang w:val="kk-KZ"/>
        </w:rPr>
        <w:t>и</w:t>
      </w:r>
      <w:r w:rsidR="00CA23CA" w:rsidRPr="00941430">
        <w:rPr>
          <w:rFonts w:ascii="Times New Roman" w:hAnsi="Times New Roman" w:cs="Times New Roman"/>
          <w:bCs/>
          <w:sz w:val="28"/>
          <w:szCs w:val="28"/>
          <w:lang w:val="kk-KZ"/>
        </w:rPr>
        <w:t>стенттігін</w:t>
      </w:r>
      <w:r w:rsidR="00667EE2" w:rsidRPr="00941430">
        <w:rPr>
          <w:rFonts w:ascii="Times New Roman" w:hAnsi="Times New Roman" w:cs="Times New Roman"/>
          <w:bCs/>
          <w:sz w:val="28"/>
          <w:szCs w:val="28"/>
          <w:lang w:val="kk-KZ"/>
        </w:rPr>
        <w:t xml:space="preserve"> анықтау</w:t>
      </w:r>
    </w:p>
    <w:p w14:paraId="4D14712B" w14:textId="77777777" w:rsidR="005C5317" w:rsidRPr="005C5317" w:rsidRDefault="005C5317" w:rsidP="00941430">
      <w:pPr>
        <w:tabs>
          <w:tab w:val="left" w:pos="1560"/>
        </w:tabs>
        <w:spacing w:after="0" w:line="240" w:lineRule="auto"/>
        <w:ind w:firstLine="709"/>
        <w:contextualSpacing/>
        <w:jc w:val="both"/>
        <w:rPr>
          <w:rFonts w:ascii="Times New Roman" w:hAnsi="Times New Roman" w:cs="Times New Roman"/>
          <w:bCs/>
          <w:sz w:val="16"/>
          <w:szCs w:val="16"/>
          <w:lang w:val="kk-KZ"/>
        </w:rPr>
      </w:pPr>
    </w:p>
    <w:p w14:paraId="13F888D7" w14:textId="3BF2BF10" w:rsidR="00CA6735" w:rsidRPr="00941430" w:rsidRDefault="009660F0" w:rsidP="00941430">
      <w:pPr>
        <w:tabs>
          <w:tab w:val="left" w:pos="1560"/>
        </w:tabs>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w:t>
      </w:r>
      <w:r w:rsidR="007571F7" w:rsidRPr="00941430">
        <w:rPr>
          <w:rFonts w:ascii="Times New Roman" w:hAnsi="Times New Roman" w:cs="Times New Roman"/>
          <w:bCs/>
          <w:sz w:val="28"/>
          <w:szCs w:val="28"/>
          <w:lang w:val="kk-KZ"/>
        </w:rPr>
        <w:t>2.</w:t>
      </w:r>
      <w:r w:rsidR="009C5D88" w:rsidRPr="00941430">
        <w:rPr>
          <w:rFonts w:ascii="Times New Roman" w:hAnsi="Times New Roman" w:cs="Times New Roman"/>
          <w:bCs/>
          <w:sz w:val="28"/>
          <w:szCs w:val="28"/>
          <w:lang w:val="kk-KZ"/>
        </w:rPr>
        <w:t>6</w:t>
      </w:r>
      <w:r w:rsidRPr="00941430">
        <w:rPr>
          <w:rFonts w:ascii="Times New Roman" w:hAnsi="Times New Roman" w:cs="Times New Roman"/>
          <w:bCs/>
          <w:sz w:val="28"/>
          <w:szCs w:val="28"/>
          <w:lang w:val="kk-KZ"/>
        </w:rPr>
        <w:t>.1</w:t>
      </w:r>
      <w:r w:rsidR="005C5317">
        <w:rPr>
          <w:rFonts w:ascii="Times New Roman" w:hAnsi="Times New Roman" w:cs="Times New Roman"/>
          <w:bCs/>
          <w:sz w:val="28"/>
          <w:szCs w:val="28"/>
          <w:lang w:val="kk-KZ"/>
        </w:rPr>
        <w:t xml:space="preserve"> </w:t>
      </w:r>
      <w:r w:rsidR="00A35B43" w:rsidRPr="00941430">
        <w:rPr>
          <w:rFonts w:ascii="Times New Roman" w:hAnsi="Times New Roman" w:cs="Times New Roman"/>
          <w:bCs/>
          <w:sz w:val="28"/>
          <w:szCs w:val="28"/>
          <w:lang w:val="kk-KZ"/>
        </w:rPr>
        <w:t>Микро</w:t>
      </w:r>
      <w:r w:rsidR="00612DCF" w:rsidRPr="00941430">
        <w:rPr>
          <w:rFonts w:ascii="Times New Roman" w:hAnsi="Times New Roman" w:cs="Times New Roman"/>
          <w:bCs/>
          <w:sz w:val="28"/>
          <w:szCs w:val="28"/>
          <w:lang w:val="kk-KZ"/>
        </w:rPr>
        <w:t>организмдерге</w:t>
      </w:r>
      <w:r w:rsidR="00A35B43" w:rsidRPr="00941430">
        <w:rPr>
          <w:rFonts w:ascii="Times New Roman" w:hAnsi="Times New Roman" w:cs="Times New Roman"/>
          <w:bCs/>
          <w:sz w:val="28"/>
          <w:szCs w:val="28"/>
          <w:lang w:val="kk-KZ"/>
        </w:rPr>
        <w:t xml:space="preserve"> қарсы дәрілік заттарға </w:t>
      </w:r>
      <w:r w:rsidRPr="00941430">
        <w:rPr>
          <w:rFonts w:ascii="Times New Roman" w:hAnsi="Times New Roman" w:cs="Times New Roman"/>
          <w:bCs/>
          <w:sz w:val="28"/>
          <w:szCs w:val="28"/>
          <w:lang w:val="kk-KZ"/>
        </w:rPr>
        <w:t>резистентті штамдардың фенотипт</w:t>
      </w:r>
      <w:r w:rsidR="00A35B43" w:rsidRPr="00941430">
        <w:rPr>
          <w:rFonts w:ascii="Times New Roman" w:hAnsi="Times New Roman" w:cs="Times New Roman"/>
          <w:bCs/>
          <w:sz w:val="28"/>
          <w:szCs w:val="28"/>
          <w:lang w:val="kk-KZ"/>
        </w:rPr>
        <w:t>ік</w:t>
      </w:r>
      <w:r w:rsidRPr="00941430">
        <w:rPr>
          <w:rFonts w:ascii="Times New Roman" w:hAnsi="Times New Roman" w:cs="Times New Roman"/>
          <w:bCs/>
          <w:sz w:val="28"/>
          <w:szCs w:val="28"/>
          <w:lang w:val="kk-KZ"/>
        </w:rPr>
        <w:t xml:space="preserve"> </w:t>
      </w:r>
      <w:r w:rsidR="00A35B43" w:rsidRPr="00941430">
        <w:rPr>
          <w:rFonts w:ascii="Times New Roman" w:hAnsi="Times New Roman" w:cs="Times New Roman"/>
          <w:bCs/>
          <w:sz w:val="28"/>
          <w:szCs w:val="28"/>
          <w:lang w:val="kk-KZ"/>
        </w:rPr>
        <w:t>сипатын бағалау</w:t>
      </w:r>
    </w:p>
    <w:p w14:paraId="4D9B82FB" w14:textId="273310FE" w:rsidR="00BF3634" w:rsidRPr="008C45C4" w:rsidRDefault="00A35B43" w:rsidP="008C45C4">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Зерттеу</w:t>
      </w:r>
      <w:r w:rsidR="00FA3B79" w:rsidRPr="008C45C4">
        <w:rPr>
          <w:rFonts w:ascii="Times New Roman" w:hAnsi="Times New Roman" w:cs="Times New Roman"/>
          <w:sz w:val="28"/>
          <w:szCs w:val="28"/>
          <w:lang w:val="kk-KZ"/>
        </w:rPr>
        <w:t xml:space="preserve"> МУК 4.2.1890-04 «Микроорганизмдердің бактерияға қарсы сезімталдығын анықтау. Методикалық нұсқаулар» негізінде дискі</w:t>
      </w:r>
      <w:r w:rsidR="00DD7AF5" w:rsidRPr="008C45C4">
        <w:rPr>
          <w:rFonts w:ascii="Times New Roman" w:hAnsi="Times New Roman" w:cs="Times New Roman"/>
          <w:sz w:val="28"/>
          <w:szCs w:val="28"/>
          <w:lang w:val="kk-KZ"/>
        </w:rPr>
        <w:t>лі</w:t>
      </w:r>
      <w:r w:rsidR="00FA3B79" w:rsidRPr="008C45C4">
        <w:rPr>
          <w:rFonts w:ascii="Times New Roman" w:hAnsi="Times New Roman" w:cs="Times New Roman"/>
          <w:sz w:val="28"/>
          <w:szCs w:val="28"/>
          <w:lang w:val="kk-KZ"/>
        </w:rPr>
        <w:t>-диффузды әдіс</w:t>
      </w:r>
      <w:r w:rsidRPr="008C45C4">
        <w:rPr>
          <w:rFonts w:ascii="Times New Roman" w:hAnsi="Times New Roman" w:cs="Times New Roman"/>
          <w:sz w:val="28"/>
          <w:szCs w:val="28"/>
          <w:lang w:val="kk-KZ"/>
        </w:rPr>
        <w:t>іне сәйкес</w:t>
      </w:r>
      <w:r w:rsidR="00FA3B79" w:rsidRPr="008C45C4">
        <w:rPr>
          <w:rFonts w:ascii="Times New Roman" w:hAnsi="Times New Roman" w:cs="Times New Roman"/>
          <w:sz w:val="28"/>
          <w:szCs w:val="28"/>
          <w:lang w:val="kk-KZ"/>
        </w:rPr>
        <w:t xml:space="preserve"> жүргізілді</w:t>
      </w:r>
      <w:r w:rsidR="006E3F0C" w:rsidRPr="008C45C4">
        <w:rPr>
          <w:rFonts w:ascii="Times New Roman" w:hAnsi="Times New Roman" w:cs="Times New Roman"/>
          <w:sz w:val="28"/>
          <w:szCs w:val="28"/>
          <w:lang w:val="kk-KZ"/>
        </w:rPr>
        <w:t>.</w:t>
      </w:r>
      <w:r w:rsidR="00184962" w:rsidRPr="008C45C4">
        <w:rPr>
          <w:rFonts w:ascii="Times New Roman" w:hAnsi="Times New Roman" w:cs="Times New Roman"/>
          <w:color w:val="222222"/>
          <w:sz w:val="28"/>
          <w:szCs w:val="28"/>
          <w:shd w:val="clear" w:color="auto" w:fill="FFFFFF"/>
          <w:lang w:val="kk-KZ"/>
        </w:rPr>
        <w:t xml:space="preserve"> </w:t>
      </w:r>
      <w:r w:rsidR="009F6675" w:rsidRPr="008C45C4">
        <w:rPr>
          <w:rFonts w:ascii="Times New Roman" w:hAnsi="Times New Roman" w:cs="Times New Roman"/>
          <w:color w:val="222222"/>
          <w:sz w:val="28"/>
          <w:szCs w:val="28"/>
          <w:shd w:val="clear" w:color="auto" w:fill="FFFFFF"/>
          <w:lang w:val="kk-KZ"/>
        </w:rPr>
        <w:t xml:space="preserve">Бұл әдіс </w:t>
      </w:r>
      <w:r w:rsidR="00BF3634" w:rsidRPr="008C45C4">
        <w:rPr>
          <w:rFonts w:ascii="Times New Roman" w:hAnsi="Times New Roman" w:cs="Times New Roman"/>
          <w:color w:val="222222"/>
          <w:sz w:val="28"/>
          <w:szCs w:val="28"/>
          <w:shd w:val="clear" w:color="auto" w:fill="FFFFFF"/>
          <w:lang w:val="kk-KZ"/>
        </w:rPr>
        <w:t xml:space="preserve">қоректік агарға егілген микроорганизмдерге </w:t>
      </w:r>
      <w:r w:rsidR="009F6675" w:rsidRPr="008C45C4">
        <w:rPr>
          <w:rFonts w:ascii="Times New Roman" w:hAnsi="Times New Roman" w:cs="Times New Roman"/>
          <w:color w:val="222222"/>
          <w:sz w:val="28"/>
          <w:szCs w:val="28"/>
          <w:shd w:val="clear" w:color="auto" w:fill="FFFFFF"/>
          <w:lang w:val="kk-KZ"/>
        </w:rPr>
        <w:t xml:space="preserve">бактерияларға қарсы препараттары бар қағаз дискілері </w:t>
      </w:r>
      <w:r w:rsidR="00BF3634" w:rsidRPr="008C45C4">
        <w:rPr>
          <w:rFonts w:ascii="Times New Roman" w:hAnsi="Times New Roman" w:cs="Times New Roman"/>
          <w:color w:val="222222"/>
          <w:sz w:val="28"/>
          <w:szCs w:val="28"/>
          <w:shd w:val="clear" w:color="auto" w:fill="FFFFFF"/>
          <w:lang w:val="kk-KZ"/>
        </w:rPr>
        <w:t xml:space="preserve">әсерінен </w:t>
      </w:r>
      <w:r w:rsidR="009F6675" w:rsidRPr="008C45C4">
        <w:rPr>
          <w:rFonts w:ascii="Times New Roman" w:hAnsi="Times New Roman" w:cs="Times New Roman"/>
          <w:color w:val="222222"/>
          <w:sz w:val="28"/>
          <w:szCs w:val="28"/>
          <w:shd w:val="clear" w:color="auto" w:fill="FFFFFF"/>
          <w:lang w:val="kk-KZ"/>
        </w:rPr>
        <w:t>бактериялар</w:t>
      </w:r>
      <w:r w:rsidR="00BF3634" w:rsidRPr="008C45C4">
        <w:rPr>
          <w:rFonts w:ascii="Times New Roman" w:hAnsi="Times New Roman" w:cs="Times New Roman"/>
          <w:color w:val="222222"/>
          <w:sz w:val="28"/>
          <w:szCs w:val="28"/>
          <w:shd w:val="clear" w:color="auto" w:fill="FFFFFF"/>
          <w:lang w:val="kk-KZ"/>
        </w:rPr>
        <w:t xml:space="preserve">дың </w:t>
      </w:r>
      <w:r w:rsidR="009F6675" w:rsidRPr="008C45C4">
        <w:rPr>
          <w:rFonts w:ascii="Times New Roman" w:hAnsi="Times New Roman" w:cs="Times New Roman"/>
          <w:color w:val="222222"/>
          <w:sz w:val="28"/>
          <w:szCs w:val="28"/>
          <w:shd w:val="clear" w:color="auto" w:fill="FFFFFF"/>
          <w:lang w:val="kk-KZ"/>
        </w:rPr>
        <w:t>өсуін тежеуге негізделген</w:t>
      </w:r>
      <w:r w:rsidR="006E3F0C" w:rsidRPr="008C45C4">
        <w:rPr>
          <w:rFonts w:ascii="Times New Roman" w:hAnsi="Times New Roman" w:cs="Times New Roman"/>
          <w:sz w:val="28"/>
          <w:szCs w:val="28"/>
          <w:lang w:val="kk-KZ"/>
        </w:rPr>
        <w:t xml:space="preserve"> [</w:t>
      </w:r>
      <w:r w:rsidR="00A56710" w:rsidRPr="008C45C4">
        <w:rPr>
          <w:rFonts w:ascii="Times New Roman" w:hAnsi="Times New Roman" w:cs="Times New Roman"/>
          <w:sz w:val="28"/>
          <w:szCs w:val="28"/>
          <w:lang w:val="kk-KZ"/>
        </w:rPr>
        <w:t>20</w:t>
      </w:r>
      <w:r w:rsidR="00EC035E" w:rsidRPr="008C45C4">
        <w:rPr>
          <w:rFonts w:ascii="Times New Roman" w:hAnsi="Times New Roman" w:cs="Times New Roman"/>
          <w:sz w:val="28"/>
          <w:szCs w:val="28"/>
          <w:lang w:val="kk-KZ"/>
        </w:rPr>
        <w:t>6</w:t>
      </w:r>
      <w:r w:rsidR="006E3F0C" w:rsidRPr="008C45C4">
        <w:rPr>
          <w:rFonts w:ascii="Times New Roman" w:hAnsi="Times New Roman" w:cs="Times New Roman"/>
          <w:sz w:val="28"/>
          <w:szCs w:val="28"/>
          <w:lang w:val="kk-KZ"/>
        </w:rPr>
        <w:t>]</w:t>
      </w:r>
      <w:r w:rsidR="007C141E" w:rsidRPr="008C45C4">
        <w:rPr>
          <w:rFonts w:ascii="Times New Roman" w:hAnsi="Times New Roman" w:cs="Times New Roman"/>
          <w:sz w:val="28"/>
          <w:szCs w:val="28"/>
          <w:lang w:val="kk-KZ"/>
        </w:rPr>
        <w:t>.</w:t>
      </w:r>
    </w:p>
    <w:p w14:paraId="5F161D02" w14:textId="7BD07D40" w:rsidR="006D5F40" w:rsidRPr="008C45C4" w:rsidRDefault="00E82AE5" w:rsidP="008C45C4">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shd w:val="clear" w:color="auto" w:fill="FFFFFF"/>
          <w:lang w:val="kk-KZ"/>
        </w:rPr>
        <w:t>Ө</w:t>
      </w:r>
      <w:r w:rsidR="006D5F40" w:rsidRPr="008C45C4">
        <w:rPr>
          <w:rFonts w:ascii="Times New Roman" w:hAnsi="Times New Roman" w:cs="Times New Roman"/>
          <w:sz w:val="28"/>
          <w:szCs w:val="28"/>
          <w:shd w:val="clear" w:color="auto" w:fill="FFFFFF"/>
          <w:lang w:val="kk-KZ"/>
        </w:rPr>
        <w:t xml:space="preserve">ндірушінің нұсқауларына сәйкес </w:t>
      </w:r>
      <w:r w:rsidR="00505142" w:rsidRPr="008C45C4">
        <w:rPr>
          <w:rFonts w:ascii="Times New Roman" w:hAnsi="Times New Roman" w:cs="Times New Roman"/>
          <w:sz w:val="28"/>
          <w:szCs w:val="28"/>
          <w:shd w:val="clear" w:color="auto" w:fill="FFFFFF"/>
          <w:lang w:val="kk-KZ"/>
        </w:rPr>
        <w:t>дайындал</w:t>
      </w:r>
      <w:r w:rsidRPr="008C45C4">
        <w:rPr>
          <w:rFonts w:ascii="Times New Roman" w:hAnsi="Times New Roman" w:cs="Times New Roman"/>
          <w:sz w:val="28"/>
          <w:szCs w:val="28"/>
          <w:shd w:val="clear" w:color="auto" w:fill="FFFFFF"/>
          <w:lang w:val="kk-KZ"/>
        </w:rPr>
        <w:t>ған Мюллер Хинтон – қоректік</w:t>
      </w:r>
      <w:r w:rsidR="005C62E3" w:rsidRPr="008C45C4">
        <w:rPr>
          <w:rFonts w:ascii="Times New Roman" w:hAnsi="Times New Roman" w:cs="Times New Roman"/>
          <w:sz w:val="28"/>
          <w:szCs w:val="28"/>
          <w:shd w:val="clear" w:color="auto" w:fill="FFFFFF"/>
          <w:lang w:val="kk-KZ"/>
        </w:rPr>
        <w:t xml:space="preserve"> орта</w:t>
      </w:r>
      <w:r w:rsidRPr="008C45C4">
        <w:rPr>
          <w:rFonts w:ascii="Times New Roman" w:hAnsi="Times New Roman" w:cs="Times New Roman"/>
          <w:sz w:val="28"/>
          <w:szCs w:val="28"/>
          <w:shd w:val="clear" w:color="auto" w:fill="FFFFFF"/>
          <w:lang w:val="kk-KZ"/>
        </w:rPr>
        <w:t>сы</w:t>
      </w:r>
      <w:r w:rsidR="008D3203" w:rsidRPr="008C45C4">
        <w:rPr>
          <w:rFonts w:ascii="Times New Roman" w:hAnsi="Times New Roman" w:cs="Times New Roman"/>
          <w:sz w:val="28"/>
          <w:szCs w:val="28"/>
          <w:shd w:val="clear" w:color="auto" w:fill="FFFFFF"/>
          <w:lang w:val="kk-KZ"/>
        </w:rPr>
        <w:t>,</w:t>
      </w:r>
      <w:r w:rsidR="005C62E3" w:rsidRPr="008C45C4">
        <w:rPr>
          <w:rFonts w:ascii="Times New Roman" w:hAnsi="Times New Roman" w:cs="Times New Roman"/>
          <w:sz w:val="28"/>
          <w:szCs w:val="28"/>
          <w:shd w:val="clear" w:color="auto" w:fill="FFFFFF"/>
          <w:lang w:val="kk-KZ"/>
        </w:rPr>
        <w:t xml:space="preserve"> диаметрі 100 мм Петри табақшаларына қалыңдығы </w:t>
      </w:r>
      <w:r w:rsidR="00276AC6" w:rsidRPr="008C45C4">
        <w:rPr>
          <w:rFonts w:ascii="Times New Roman" w:hAnsi="Times New Roman" w:cs="Times New Roman"/>
          <w:sz w:val="28"/>
          <w:szCs w:val="28"/>
          <w:shd w:val="clear" w:color="auto" w:fill="FFFFFF"/>
          <w:lang w:val="kk-KZ"/>
        </w:rPr>
        <w:t>4-4,5 мм</w:t>
      </w:r>
      <w:r w:rsidR="0062202E" w:rsidRPr="008C45C4">
        <w:rPr>
          <w:rFonts w:ascii="Times New Roman" w:hAnsi="Times New Roman" w:cs="Times New Roman"/>
          <w:sz w:val="28"/>
          <w:szCs w:val="28"/>
          <w:shd w:val="clear" w:color="auto" w:fill="FFFFFF"/>
          <w:lang w:val="kk-KZ"/>
        </w:rPr>
        <w:t xml:space="preserve"> болатындай </w:t>
      </w:r>
      <w:r w:rsidR="005C62E3" w:rsidRPr="008C45C4">
        <w:rPr>
          <w:rFonts w:ascii="Times New Roman" w:hAnsi="Times New Roman" w:cs="Times New Roman"/>
          <w:sz w:val="28"/>
          <w:szCs w:val="28"/>
          <w:shd w:val="clear" w:color="auto" w:fill="FFFFFF"/>
          <w:lang w:val="kk-KZ"/>
        </w:rPr>
        <w:t>25 мл</w:t>
      </w:r>
      <w:r w:rsidR="00921A04" w:rsidRPr="008C45C4">
        <w:rPr>
          <w:rFonts w:ascii="Times New Roman" w:hAnsi="Times New Roman" w:cs="Times New Roman"/>
          <w:sz w:val="28"/>
          <w:szCs w:val="28"/>
          <w:shd w:val="clear" w:color="auto" w:fill="FFFFFF"/>
          <w:lang w:val="kk-KZ"/>
        </w:rPr>
        <w:t>-ден</w:t>
      </w:r>
      <w:r w:rsidR="005C62E3" w:rsidRPr="008C45C4">
        <w:rPr>
          <w:rFonts w:ascii="Times New Roman" w:hAnsi="Times New Roman" w:cs="Times New Roman"/>
          <w:sz w:val="28"/>
          <w:szCs w:val="28"/>
          <w:shd w:val="clear" w:color="auto" w:fill="FFFFFF"/>
          <w:lang w:val="kk-KZ"/>
        </w:rPr>
        <w:t xml:space="preserve"> құй</w:t>
      </w:r>
      <w:r w:rsidR="00921A04" w:rsidRPr="008C45C4">
        <w:rPr>
          <w:rFonts w:ascii="Times New Roman" w:hAnsi="Times New Roman" w:cs="Times New Roman"/>
          <w:sz w:val="28"/>
          <w:szCs w:val="28"/>
          <w:shd w:val="clear" w:color="auto" w:fill="FFFFFF"/>
          <w:lang w:val="kk-KZ"/>
        </w:rPr>
        <w:t>ыл</w:t>
      </w:r>
      <w:r w:rsidR="005C62E3" w:rsidRPr="008C45C4">
        <w:rPr>
          <w:rFonts w:ascii="Times New Roman" w:hAnsi="Times New Roman" w:cs="Times New Roman"/>
          <w:sz w:val="28"/>
          <w:szCs w:val="28"/>
          <w:shd w:val="clear" w:color="auto" w:fill="FFFFFF"/>
          <w:lang w:val="kk-KZ"/>
        </w:rPr>
        <w:t>ды.</w:t>
      </w:r>
      <w:r w:rsidR="00ED3B44" w:rsidRPr="008C45C4">
        <w:rPr>
          <w:rFonts w:ascii="Times New Roman" w:hAnsi="Times New Roman" w:cs="Times New Roman"/>
          <w:sz w:val="28"/>
          <w:szCs w:val="28"/>
          <w:shd w:val="clear" w:color="auto" w:fill="FFFFFF"/>
          <w:lang w:val="kk-KZ"/>
        </w:rPr>
        <w:t xml:space="preserve"> </w:t>
      </w:r>
      <w:r w:rsidR="0062202E" w:rsidRPr="008C45C4">
        <w:rPr>
          <w:rFonts w:ascii="Times New Roman" w:hAnsi="Times New Roman" w:cs="Times New Roman"/>
          <w:sz w:val="28"/>
          <w:szCs w:val="28"/>
          <w:shd w:val="clear" w:color="auto" w:fill="FFFFFF"/>
          <w:lang w:val="kk-KZ"/>
        </w:rPr>
        <w:t>Табақшалар б</w:t>
      </w:r>
      <w:r w:rsidR="006D5F40" w:rsidRPr="008C45C4">
        <w:rPr>
          <w:rFonts w:ascii="Times New Roman" w:hAnsi="Times New Roman" w:cs="Times New Roman"/>
          <w:sz w:val="28"/>
          <w:szCs w:val="28"/>
          <w:shd w:val="clear" w:color="auto" w:fill="FFFFFF"/>
          <w:lang w:val="kk-KZ"/>
        </w:rPr>
        <w:t xml:space="preserve">өлме температурасында </w:t>
      </w:r>
      <w:r w:rsidR="002B7251" w:rsidRPr="008C45C4">
        <w:rPr>
          <w:rFonts w:ascii="Times New Roman" w:hAnsi="Times New Roman" w:cs="Times New Roman"/>
          <w:sz w:val="28"/>
          <w:szCs w:val="28"/>
          <w:shd w:val="clear" w:color="auto" w:fill="FFFFFF"/>
          <w:lang w:val="kk-KZ"/>
        </w:rPr>
        <w:t>с</w:t>
      </w:r>
      <w:r w:rsidR="00267F99" w:rsidRPr="008C45C4">
        <w:rPr>
          <w:rFonts w:ascii="Times New Roman" w:hAnsi="Times New Roman" w:cs="Times New Roman"/>
          <w:sz w:val="28"/>
          <w:szCs w:val="28"/>
          <w:shd w:val="clear" w:color="auto" w:fill="FFFFFF"/>
          <w:lang w:val="kk-KZ"/>
        </w:rPr>
        <w:t>уыты</w:t>
      </w:r>
      <w:r w:rsidR="0092466D" w:rsidRPr="008C45C4">
        <w:rPr>
          <w:rFonts w:ascii="Times New Roman" w:hAnsi="Times New Roman" w:cs="Times New Roman"/>
          <w:sz w:val="28"/>
          <w:szCs w:val="28"/>
          <w:shd w:val="clear" w:color="auto" w:fill="FFFFFF"/>
          <w:lang w:val="kk-KZ"/>
        </w:rPr>
        <w:t>лы</w:t>
      </w:r>
      <w:r w:rsidR="00267F99" w:rsidRPr="008C45C4">
        <w:rPr>
          <w:rFonts w:ascii="Times New Roman" w:hAnsi="Times New Roman" w:cs="Times New Roman"/>
          <w:sz w:val="28"/>
          <w:szCs w:val="28"/>
          <w:shd w:val="clear" w:color="auto" w:fill="FFFFFF"/>
          <w:lang w:val="kk-KZ"/>
        </w:rPr>
        <w:t>п,</w:t>
      </w:r>
      <w:r w:rsidR="006D5F40" w:rsidRPr="008C45C4">
        <w:rPr>
          <w:rFonts w:ascii="Times New Roman" w:hAnsi="Times New Roman" w:cs="Times New Roman"/>
          <w:sz w:val="28"/>
          <w:szCs w:val="28"/>
          <w:shd w:val="clear" w:color="auto" w:fill="FFFFFF"/>
          <w:lang w:val="kk-KZ"/>
        </w:rPr>
        <w:t xml:space="preserve"> кептірілді.</w:t>
      </w:r>
    </w:p>
    <w:p w14:paraId="30AA1FA6" w14:textId="54E928C7" w:rsidR="00E675EB" w:rsidRPr="008C45C4" w:rsidRDefault="002B5DA8" w:rsidP="008C45C4">
      <w:pPr>
        <w:spacing w:after="0" w:line="240" w:lineRule="auto"/>
        <w:ind w:firstLine="709"/>
        <w:contextualSpacing/>
        <w:jc w:val="both"/>
        <w:rPr>
          <w:rFonts w:ascii="Times New Roman" w:hAnsi="Times New Roman" w:cs="Times New Roman"/>
          <w:sz w:val="28"/>
          <w:szCs w:val="28"/>
          <w:shd w:val="clear" w:color="auto" w:fill="FFFFFF"/>
          <w:lang w:val="kk-KZ"/>
        </w:rPr>
      </w:pPr>
      <w:r w:rsidRPr="00941430">
        <w:rPr>
          <w:rFonts w:ascii="Times New Roman" w:hAnsi="Times New Roman" w:cs="Times New Roman"/>
          <w:bCs/>
          <w:i/>
          <w:iCs/>
          <w:sz w:val="28"/>
          <w:szCs w:val="28"/>
          <w:shd w:val="clear" w:color="auto" w:fill="FFFFFF"/>
          <w:lang w:val="kk-KZ"/>
        </w:rPr>
        <w:t>М</w:t>
      </w:r>
      <w:r w:rsidR="008D3203" w:rsidRPr="00941430">
        <w:rPr>
          <w:rFonts w:ascii="Times New Roman" w:hAnsi="Times New Roman" w:cs="Times New Roman"/>
          <w:bCs/>
          <w:i/>
          <w:iCs/>
          <w:sz w:val="28"/>
          <w:szCs w:val="28"/>
          <w:shd w:val="clear" w:color="auto" w:fill="FFFFFF"/>
          <w:lang w:val="kk-KZ"/>
        </w:rPr>
        <w:t>икроорганизм</w:t>
      </w:r>
      <w:r w:rsidRPr="00941430">
        <w:rPr>
          <w:rFonts w:ascii="Times New Roman" w:hAnsi="Times New Roman" w:cs="Times New Roman"/>
          <w:bCs/>
          <w:i/>
          <w:iCs/>
          <w:sz w:val="28"/>
          <w:szCs w:val="28"/>
          <w:shd w:val="clear" w:color="auto" w:fill="FFFFFF"/>
          <w:lang w:val="kk-KZ"/>
        </w:rPr>
        <w:t xml:space="preserve"> </w:t>
      </w:r>
      <w:r w:rsidR="0094102A" w:rsidRPr="00941430">
        <w:rPr>
          <w:rFonts w:ascii="Times New Roman" w:hAnsi="Times New Roman" w:cs="Times New Roman"/>
          <w:bCs/>
          <w:i/>
          <w:iCs/>
          <w:sz w:val="28"/>
          <w:szCs w:val="28"/>
          <w:shd w:val="clear" w:color="auto" w:fill="FFFFFF"/>
          <w:lang w:val="kk-KZ"/>
        </w:rPr>
        <w:t>суспензия</w:t>
      </w:r>
      <w:r w:rsidRPr="00941430">
        <w:rPr>
          <w:rFonts w:ascii="Times New Roman" w:hAnsi="Times New Roman" w:cs="Times New Roman"/>
          <w:bCs/>
          <w:i/>
          <w:iCs/>
          <w:sz w:val="28"/>
          <w:szCs w:val="28"/>
          <w:shd w:val="clear" w:color="auto" w:fill="FFFFFF"/>
          <w:lang w:val="kk-KZ"/>
        </w:rPr>
        <w:t>зын</w:t>
      </w:r>
      <w:r w:rsidR="0094102A" w:rsidRPr="00941430">
        <w:rPr>
          <w:rFonts w:ascii="Times New Roman" w:hAnsi="Times New Roman" w:cs="Times New Roman"/>
          <w:bCs/>
          <w:i/>
          <w:iCs/>
          <w:sz w:val="28"/>
          <w:szCs w:val="28"/>
          <w:shd w:val="clear" w:color="auto" w:fill="FFFFFF"/>
          <w:lang w:val="kk-KZ"/>
        </w:rPr>
        <w:t xml:space="preserve"> </w:t>
      </w:r>
      <w:r w:rsidR="00206028" w:rsidRPr="00941430">
        <w:rPr>
          <w:rFonts w:ascii="Times New Roman" w:hAnsi="Times New Roman" w:cs="Times New Roman"/>
          <w:bCs/>
          <w:i/>
          <w:iCs/>
          <w:sz w:val="28"/>
          <w:szCs w:val="28"/>
          <w:shd w:val="clear" w:color="auto" w:fill="FFFFFF"/>
          <w:lang w:val="kk-KZ"/>
        </w:rPr>
        <w:t>дайындау</w:t>
      </w:r>
      <w:r w:rsidR="009660F0" w:rsidRPr="00941430">
        <w:rPr>
          <w:rFonts w:ascii="Times New Roman" w:hAnsi="Times New Roman" w:cs="Times New Roman"/>
          <w:bCs/>
          <w:sz w:val="28"/>
          <w:szCs w:val="28"/>
          <w:shd w:val="clear" w:color="auto" w:fill="FFFFFF"/>
          <w:lang w:val="kk-KZ"/>
        </w:rPr>
        <w:t>.</w:t>
      </w:r>
      <w:r w:rsidR="009660F0" w:rsidRPr="008C45C4">
        <w:rPr>
          <w:rFonts w:ascii="Times New Roman" w:hAnsi="Times New Roman" w:cs="Times New Roman"/>
          <w:b/>
          <w:bCs/>
          <w:sz w:val="28"/>
          <w:szCs w:val="28"/>
          <w:shd w:val="clear" w:color="auto" w:fill="FFFFFF"/>
          <w:lang w:val="kk-KZ"/>
        </w:rPr>
        <w:t xml:space="preserve"> </w:t>
      </w:r>
      <w:r w:rsidR="00C11045" w:rsidRPr="008C45C4">
        <w:rPr>
          <w:rFonts w:ascii="Times New Roman" w:hAnsi="Times New Roman" w:cs="Times New Roman"/>
          <w:sz w:val="28"/>
          <w:szCs w:val="28"/>
          <w:shd w:val="clear" w:color="auto" w:fill="FFFFFF"/>
          <w:lang w:val="kk-KZ"/>
        </w:rPr>
        <w:t>Ол</w:t>
      </w:r>
      <w:r w:rsidRPr="008C45C4">
        <w:rPr>
          <w:rFonts w:ascii="Times New Roman" w:hAnsi="Times New Roman" w:cs="Times New Roman"/>
          <w:sz w:val="28"/>
          <w:szCs w:val="28"/>
          <w:shd w:val="clear" w:color="auto" w:fill="FFFFFF"/>
          <w:lang w:val="kk-KZ"/>
        </w:rPr>
        <w:t xml:space="preserve"> үшін</w:t>
      </w:r>
      <w:r w:rsidR="001A3044" w:rsidRPr="008C45C4">
        <w:rPr>
          <w:rFonts w:ascii="Times New Roman" w:hAnsi="Times New Roman" w:cs="Times New Roman"/>
          <w:sz w:val="28"/>
          <w:szCs w:val="28"/>
          <w:shd w:val="clear" w:color="auto" w:fill="FFFFFF"/>
          <w:lang w:val="kk-KZ"/>
        </w:rPr>
        <w:t xml:space="preserve"> </w:t>
      </w:r>
      <w:r w:rsidR="002708D9" w:rsidRPr="008C45C4">
        <w:rPr>
          <w:rFonts w:ascii="Times New Roman" w:hAnsi="Times New Roman" w:cs="Times New Roman"/>
          <w:sz w:val="28"/>
          <w:szCs w:val="28"/>
          <w:shd w:val="clear" w:color="auto" w:fill="FFFFFF"/>
          <w:lang w:val="kk-KZ"/>
        </w:rPr>
        <w:t>қатты</w:t>
      </w:r>
      <w:r w:rsidR="008B76A3" w:rsidRPr="008C45C4">
        <w:rPr>
          <w:rFonts w:ascii="Times New Roman" w:hAnsi="Times New Roman" w:cs="Times New Roman"/>
          <w:sz w:val="28"/>
          <w:szCs w:val="28"/>
          <w:shd w:val="clear" w:color="auto" w:fill="FFFFFF"/>
          <w:lang w:val="kk-KZ"/>
        </w:rPr>
        <w:t xml:space="preserve"> қоректік ортада өсі</w:t>
      </w:r>
      <w:r w:rsidR="002708D9" w:rsidRPr="008C45C4">
        <w:rPr>
          <w:rFonts w:ascii="Times New Roman" w:hAnsi="Times New Roman" w:cs="Times New Roman"/>
          <w:sz w:val="28"/>
          <w:szCs w:val="28"/>
          <w:shd w:val="clear" w:color="auto" w:fill="FFFFFF"/>
          <w:lang w:val="kk-KZ"/>
        </w:rPr>
        <w:t>рілген</w:t>
      </w:r>
      <w:r w:rsidR="008E5229" w:rsidRPr="008C45C4">
        <w:rPr>
          <w:rFonts w:ascii="Times New Roman" w:hAnsi="Times New Roman" w:cs="Times New Roman"/>
          <w:sz w:val="28"/>
          <w:szCs w:val="28"/>
          <w:shd w:val="clear" w:color="auto" w:fill="FFFFFF"/>
          <w:lang w:val="kk-KZ"/>
        </w:rPr>
        <w:t xml:space="preserve"> микроорганизмдердің</w:t>
      </w:r>
      <w:r w:rsidR="008B76A3" w:rsidRPr="008C45C4">
        <w:rPr>
          <w:rFonts w:ascii="Times New Roman" w:hAnsi="Times New Roman" w:cs="Times New Roman"/>
          <w:sz w:val="28"/>
          <w:szCs w:val="28"/>
          <w:shd w:val="clear" w:color="auto" w:fill="FFFFFF"/>
          <w:lang w:val="kk-KZ"/>
        </w:rPr>
        <w:t xml:space="preserve"> </w:t>
      </w:r>
      <w:r w:rsidR="001A3044" w:rsidRPr="008C45C4">
        <w:rPr>
          <w:rFonts w:ascii="Times New Roman" w:hAnsi="Times New Roman" w:cs="Times New Roman"/>
          <w:sz w:val="28"/>
          <w:szCs w:val="28"/>
          <w:shd w:val="clear" w:color="auto" w:fill="FFFFFF"/>
          <w:lang w:val="kk-KZ"/>
        </w:rPr>
        <w:t>тәуліктік культура</w:t>
      </w:r>
      <w:r w:rsidR="008E5229" w:rsidRPr="008C45C4">
        <w:rPr>
          <w:rFonts w:ascii="Times New Roman" w:hAnsi="Times New Roman" w:cs="Times New Roman"/>
          <w:sz w:val="28"/>
          <w:szCs w:val="28"/>
          <w:shd w:val="clear" w:color="auto" w:fill="FFFFFF"/>
          <w:lang w:val="kk-KZ"/>
        </w:rPr>
        <w:t>сы</w:t>
      </w:r>
      <w:r w:rsidR="00091FD1" w:rsidRPr="008C45C4">
        <w:rPr>
          <w:rFonts w:ascii="Times New Roman" w:hAnsi="Times New Roman" w:cs="Times New Roman"/>
          <w:sz w:val="28"/>
          <w:szCs w:val="28"/>
          <w:shd w:val="clear" w:color="auto" w:fill="FFFFFF"/>
          <w:lang w:val="kk-KZ"/>
        </w:rPr>
        <w:t xml:space="preserve"> қолданылды.</w:t>
      </w:r>
      <w:r w:rsidR="00774045" w:rsidRPr="008C45C4">
        <w:rPr>
          <w:rFonts w:ascii="Times New Roman" w:hAnsi="Times New Roman" w:cs="Times New Roman"/>
          <w:sz w:val="28"/>
          <w:szCs w:val="28"/>
          <w:shd w:val="clear" w:color="auto" w:fill="FFFFFF"/>
          <w:lang w:val="kk-KZ"/>
        </w:rPr>
        <w:t xml:space="preserve"> </w:t>
      </w:r>
      <w:r w:rsidR="000D4C98" w:rsidRPr="008C45C4">
        <w:rPr>
          <w:rFonts w:ascii="Times New Roman" w:hAnsi="Times New Roman" w:cs="Times New Roman"/>
          <w:sz w:val="28"/>
          <w:szCs w:val="28"/>
          <w:shd w:val="clear" w:color="auto" w:fill="FFFFFF"/>
          <w:lang w:val="kk-KZ"/>
        </w:rPr>
        <w:t>Стерильді бактериологиялық ілмекпен</w:t>
      </w:r>
      <w:r w:rsidR="00733267" w:rsidRPr="008C45C4">
        <w:rPr>
          <w:rFonts w:ascii="Times New Roman" w:hAnsi="Times New Roman" w:cs="Times New Roman"/>
          <w:sz w:val="28"/>
          <w:szCs w:val="28"/>
          <w:shd w:val="clear" w:color="auto" w:fill="FFFFFF"/>
          <w:lang w:val="kk-KZ"/>
        </w:rPr>
        <w:t xml:space="preserve"> морфологиялық ұқсас, анық оқшауланған </w:t>
      </w:r>
      <w:r w:rsidR="00E21F07" w:rsidRPr="008C45C4">
        <w:rPr>
          <w:rFonts w:ascii="Times New Roman" w:hAnsi="Times New Roman" w:cs="Times New Roman"/>
          <w:sz w:val="28"/>
          <w:szCs w:val="28"/>
          <w:shd w:val="clear" w:color="auto" w:fill="FFFFFF"/>
          <w:lang w:val="kk-KZ"/>
        </w:rPr>
        <w:t>бірнеше колониялар</w:t>
      </w:r>
      <w:r w:rsidR="009C3D73" w:rsidRPr="008C45C4">
        <w:rPr>
          <w:rFonts w:ascii="Times New Roman" w:hAnsi="Times New Roman" w:cs="Times New Roman"/>
          <w:sz w:val="28"/>
          <w:szCs w:val="28"/>
          <w:shd w:val="clear" w:color="auto" w:fill="FFFFFF"/>
          <w:lang w:val="kk-KZ"/>
        </w:rPr>
        <w:t>ды</w:t>
      </w:r>
      <w:r w:rsidR="006579B7" w:rsidRPr="008C45C4">
        <w:rPr>
          <w:rFonts w:ascii="Times New Roman" w:hAnsi="Times New Roman" w:cs="Times New Roman"/>
          <w:sz w:val="28"/>
          <w:szCs w:val="28"/>
          <w:shd w:val="clear" w:color="auto" w:fill="FFFFFF"/>
          <w:lang w:val="kk-KZ"/>
        </w:rPr>
        <w:t xml:space="preserve"> та</w:t>
      </w:r>
      <w:r w:rsidR="009C3D73" w:rsidRPr="008C45C4">
        <w:rPr>
          <w:rFonts w:ascii="Times New Roman" w:hAnsi="Times New Roman" w:cs="Times New Roman"/>
          <w:sz w:val="28"/>
          <w:szCs w:val="28"/>
          <w:shd w:val="clear" w:color="auto" w:fill="FFFFFF"/>
          <w:lang w:val="kk-KZ"/>
        </w:rPr>
        <w:t>ңда</w:t>
      </w:r>
      <w:r w:rsidR="003C0C63" w:rsidRPr="008C45C4">
        <w:rPr>
          <w:rFonts w:ascii="Times New Roman" w:hAnsi="Times New Roman" w:cs="Times New Roman"/>
          <w:sz w:val="28"/>
          <w:szCs w:val="28"/>
          <w:shd w:val="clear" w:color="auto" w:fill="FFFFFF"/>
          <w:lang w:val="kk-KZ"/>
        </w:rPr>
        <w:t>п алынд</w:t>
      </w:r>
      <w:r w:rsidR="0003442C" w:rsidRPr="008C45C4">
        <w:rPr>
          <w:rFonts w:ascii="Times New Roman" w:hAnsi="Times New Roman" w:cs="Times New Roman"/>
          <w:sz w:val="28"/>
          <w:szCs w:val="28"/>
          <w:shd w:val="clear" w:color="auto" w:fill="FFFFFF"/>
          <w:lang w:val="kk-KZ"/>
        </w:rPr>
        <w:t>ы. Алынған колонияларды</w:t>
      </w:r>
      <w:r w:rsidR="009C3D73" w:rsidRPr="008C45C4">
        <w:rPr>
          <w:rFonts w:ascii="Times New Roman" w:hAnsi="Times New Roman" w:cs="Times New Roman"/>
          <w:sz w:val="28"/>
          <w:szCs w:val="28"/>
          <w:shd w:val="clear" w:color="auto" w:fill="FFFFFF"/>
          <w:lang w:val="kk-KZ"/>
        </w:rPr>
        <w:t xml:space="preserve"> пробиркадағы</w:t>
      </w:r>
      <w:r w:rsidR="00EF57DA" w:rsidRPr="008C45C4">
        <w:rPr>
          <w:rFonts w:ascii="Times New Roman" w:hAnsi="Times New Roman" w:cs="Times New Roman"/>
          <w:sz w:val="28"/>
          <w:szCs w:val="28"/>
          <w:shd w:val="clear" w:color="auto" w:fill="FFFFFF"/>
          <w:lang w:val="kk-KZ"/>
        </w:rPr>
        <w:t xml:space="preserve"> </w:t>
      </w:r>
      <w:r w:rsidR="001A3044" w:rsidRPr="008C45C4">
        <w:rPr>
          <w:rFonts w:ascii="Times New Roman" w:hAnsi="Times New Roman" w:cs="Times New Roman"/>
          <w:sz w:val="28"/>
          <w:szCs w:val="28"/>
          <w:shd w:val="clear" w:color="auto" w:fill="FFFFFF"/>
          <w:lang w:val="kk-KZ"/>
        </w:rPr>
        <w:t>физиологиялық ерітінді</w:t>
      </w:r>
      <w:r w:rsidR="00326697" w:rsidRPr="008C45C4">
        <w:rPr>
          <w:rFonts w:ascii="Times New Roman" w:hAnsi="Times New Roman" w:cs="Times New Roman"/>
          <w:sz w:val="28"/>
          <w:szCs w:val="28"/>
          <w:shd w:val="clear" w:color="auto" w:fill="FFFFFF"/>
          <w:lang w:val="kk-KZ"/>
        </w:rPr>
        <w:t xml:space="preserve">де </w:t>
      </w:r>
      <w:r w:rsidR="003D42C1" w:rsidRPr="008C45C4">
        <w:rPr>
          <w:rFonts w:ascii="Times New Roman" w:hAnsi="Times New Roman" w:cs="Times New Roman"/>
          <w:sz w:val="28"/>
          <w:szCs w:val="28"/>
          <w:shd w:val="clear" w:color="auto" w:fill="FFFFFF"/>
          <w:lang w:val="kk-KZ"/>
        </w:rPr>
        <w:t>араластыры</w:t>
      </w:r>
      <w:r w:rsidR="00912FB9" w:rsidRPr="008C45C4">
        <w:rPr>
          <w:rFonts w:ascii="Times New Roman" w:hAnsi="Times New Roman" w:cs="Times New Roman"/>
          <w:sz w:val="28"/>
          <w:szCs w:val="28"/>
          <w:shd w:val="clear" w:color="auto" w:fill="FFFFFF"/>
          <w:lang w:val="kk-KZ"/>
        </w:rPr>
        <w:t xml:space="preserve">п, </w:t>
      </w:r>
      <w:r w:rsidR="0056073B" w:rsidRPr="008C45C4">
        <w:rPr>
          <w:rFonts w:ascii="Times New Roman" w:hAnsi="Times New Roman" w:cs="Times New Roman"/>
          <w:sz w:val="28"/>
          <w:szCs w:val="28"/>
          <w:shd w:val="clear" w:color="auto" w:fill="FFFFFF"/>
          <w:lang w:val="kk-KZ"/>
        </w:rPr>
        <w:t>Мак-Фарланд</w:t>
      </w:r>
      <w:r w:rsidR="00555A4C" w:rsidRPr="008C45C4">
        <w:rPr>
          <w:rFonts w:ascii="Times New Roman" w:hAnsi="Times New Roman" w:cs="Times New Roman"/>
          <w:sz w:val="28"/>
          <w:szCs w:val="28"/>
          <w:shd w:val="clear" w:color="auto" w:fill="FFFFFF"/>
          <w:lang w:val="kk-KZ"/>
        </w:rPr>
        <w:t xml:space="preserve"> </w:t>
      </w:r>
      <w:r w:rsidR="006001EE" w:rsidRPr="008C45C4">
        <w:rPr>
          <w:rFonts w:ascii="Times New Roman" w:hAnsi="Times New Roman" w:cs="Times New Roman"/>
          <w:sz w:val="28"/>
          <w:szCs w:val="28"/>
          <w:shd w:val="clear" w:color="auto" w:fill="FFFFFF"/>
          <w:lang w:val="kk-KZ"/>
        </w:rPr>
        <w:t>тұ</w:t>
      </w:r>
      <w:r w:rsidR="00324395" w:rsidRPr="008C45C4">
        <w:rPr>
          <w:rFonts w:ascii="Times New Roman" w:hAnsi="Times New Roman" w:cs="Times New Roman"/>
          <w:sz w:val="28"/>
          <w:szCs w:val="28"/>
          <w:shd w:val="clear" w:color="auto" w:fill="FFFFFF"/>
          <w:lang w:val="kk-KZ"/>
        </w:rPr>
        <w:t>н</w:t>
      </w:r>
      <w:r w:rsidR="006001EE" w:rsidRPr="008C45C4">
        <w:rPr>
          <w:rFonts w:ascii="Times New Roman" w:hAnsi="Times New Roman" w:cs="Times New Roman"/>
          <w:sz w:val="28"/>
          <w:szCs w:val="28"/>
          <w:shd w:val="clear" w:color="auto" w:fill="FFFFFF"/>
          <w:lang w:val="kk-KZ"/>
        </w:rPr>
        <w:t>балық</w:t>
      </w:r>
      <w:r w:rsidR="00E31FB9" w:rsidRPr="008C45C4">
        <w:rPr>
          <w:rFonts w:ascii="Times New Roman" w:hAnsi="Times New Roman" w:cs="Times New Roman"/>
          <w:sz w:val="28"/>
          <w:szCs w:val="28"/>
          <w:shd w:val="clear" w:color="auto" w:fill="FFFFFF"/>
          <w:lang w:val="kk-KZ"/>
        </w:rPr>
        <w:t xml:space="preserve"> стандарты</w:t>
      </w:r>
      <w:r w:rsidR="006553C0" w:rsidRPr="008C45C4">
        <w:rPr>
          <w:rFonts w:ascii="Times New Roman" w:hAnsi="Times New Roman" w:cs="Times New Roman"/>
          <w:sz w:val="28"/>
          <w:szCs w:val="28"/>
          <w:shd w:val="clear" w:color="auto" w:fill="FFFFFF"/>
          <w:lang w:val="kk-KZ"/>
        </w:rPr>
        <w:t xml:space="preserve"> бойынша </w:t>
      </w:r>
      <w:r w:rsidR="00B86443" w:rsidRPr="008C45C4">
        <w:rPr>
          <w:rFonts w:ascii="Times New Roman" w:hAnsi="Times New Roman" w:cs="Times New Roman"/>
          <w:sz w:val="28"/>
          <w:szCs w:val="28"/>
          <w:shd w:val="clear" w:color="auto" w:fill="FFFFFF"/>
          <w:lang w:val="kk-KZ"/>
        </w:rPr>
        <w:t xml:space="preserve">тығыздығы </w:t>
      </w:r>
      <w:r w:rsidR="00E31FB9" w:rsidRPr="008C45C4">
        <w:rPr>
          <w:rFonts w:ascii="Times New Roman" w:hAnsi="Times New Roman" w:cs="Times New Roman"/>
          <w:sz w:val="28"/>
          <w:szCs w:val="28"/>
          <w:shd w:val="clear" w:color="auto" w:fill="FFFFFF"/>
          <w:lang w:val="kk-KZ"/>
        </w:rPr>
        <w:t>0,5</w:t>
      </w:r>
      <w:r w:rsidR="00675B98" w:rsidRPr="008C45C4">
        <w:rPr>
          <w:rFonts w:ascii="Times New Roman" w:hAnsi="Times New Roman" w:cs="Times New Roman"/>
          <w:sz w:val="28"/>
          <w:szCs w:val="28"/>
          <w:shd w:val="clear" w:color="auto" w:fill="FFFFFF"/>
          <w:lang w:val="kk-KZ"/>
        </w:rPr>
        <w:t xml:space="preserve">-ке </w:t>
      </w:r>
      <w:r w:rsidR="006553C0" w:rsidRPr="008C45C4">
        <w:rPr>
          <w:rFonts w:ascii="Times New Roman" w:hAnsi="Times New Roman" w:cs="Times New Roman"/>
          <w:sz w:val="28"/>
          <w:szCs w:val="28"/>
          <w:shd w:val="clear" w:color="auto" w:fill="FFFFFF"/>
          <w:lang w:val="kk-KZ"/>
        </w:rPr>
        <w:t>сәйкес келетін және</w:t>
      </w:r>
      <w:r w:rsidR="008E5D73" w:rsidRPr="008C45C4">
        <w:rPr>
          <w:rFonts w:ascii="Times New Roman" w:hAnsi="Times New Roman" w:cs="Times New Roman"/>
          <w:sz w:val="28"/>
          <w:szCs w:val="28"/>
          <w:shd w:val="clear" w:color="auto" w:fill="FFFFFF"/>
          <w:lang w:val="kk-KZ"/>
        </w:rPr>
        <w:t xml:space="preserve"> концентрациясы</w:t>
      </w:r>
      <w:r w:rsidR="006553C0" w:rsidRPr="008C45C4">
        <w:rPr>
          <w:rFonts w:ascii="Times New Roman" w:hAnsi="Times New Roman" w:cs="Times New Roman"/>
          <w:sz w:val="28"/>
          <w:szCs w:val="28"/>
          <w:shd w:val="clear" w:color="auto" w:fill="FFFFFF"/>
          <w:lang w:val="kk-KZ"/>
        </w:rPr>
        <w:t xml:space="preserve"> 1,5</w:t>
      </w:r>
      <w:r w:rsidR="00EC77C7" w:rsidRPr="008C45C4">
        <w:rPr>
          <w:rFonts w:ascii="Times New Roman" w:hAnsi="Times New Roman" w:cs="Times New Roman"/>
          <w:sz w:val="28"/>
          <w:szCs w:val="28"/>
          <w:shd w:val="clear" w:color="auto" w:fill="FFFFFF"/>
          <w:lang w:val="kk-KZ"/>
        </w:rPr>
        <w:t>х10</w:t>
      </w:r>
      <w:r w:rsidR="00EC77C7" w:rsidRPr="008C45C4">
        <w:rPr>
          <w:rFonts w:ascii="Times New Roman" w:hAnsi="Times New Roman" w:cs="Times New Roman"/>
          <w:sz w:val="28"/>
          <w:szCs w:val="28"/>
          <w:shd w:val="clear" w:color="auto" w:fill="FFFFFF"/>
          <w:vertAlign w:val="superscript"/>
          <w:lang w:val="kk-KZ"/>
        </w:rPr>
        <w:t xml:space="preserve">8 </w:t>
      </w:r>
      <w:r w:rsidR="00EC77C7" w:rsidRPr="008C45C4">
        <w:rPr>
          <w:rFonts w:ascii="Times New Roman" w:hAnsi="Times New Roman" w:cs="Times New Roman"/>
          <w:sz w:val="28"/>
          <w:szCs w:val="28"/>
          <w:shd w:val="clear" w:color="auto" w:fill="FFFFFF"/>
          <w:lang w:val="kk-KZ"/>
        </w:rPr>
        <w:t>КТБ</w:t>
      </w:r>
      <w:r w:rsidR="00326697" w:rsidRPr="008C45C4">
        <w:rPr>
          <w:rFonts w:ascii="Times New Roman" w:hAnsi="Times New Roman" w:cs="Times New Roman"/>
          <w:sz w:val="28"/>
          <w:szCs w:val="28"/>
          <w:shd w:val="clear" w:color="auto" w:fill="FFFFFF"/>
          <w:lang w:val="kk-KZ"/>
        </w:rPr>
        <w:t>/мл</w:t>
      </w:r>
      <w:r w:rsidR="00912FB9" w:rsidRPr="008C45C4">
        <w:rPr>
          <w:rFonts w:ascii="Times New Roman" w:hAnsi="Times New Roman" w:cs="Times New Roman"/>
          <w:sz w:val="28"/>
          <w:szCs w:val="28"/>
          <w:shd w:val="clear" w:color="auto" w:fill="FFFFFF"/>
          <w:lang w:val="kk-KZ"/>
        </w:rPr>
        <w:t xml:space="preserve"> инокулум</w:t>
      </w:r>
      <w:r w:rsidR="008E5D73" w:rsidRPr="008C45C4">
        <w:rPr>
          <w:rFonts w:ascii="Times New Roman" w:hAnsi="Times New Roman" w:cs="Times New Roman"/>
          <w:sz w:val="28"/>
          <w:szCs w:val="28"/>
          <w:shd w:val="clear" w:color="auto" w:fill="FFFFFF"/>
          <w:lang w:val="kk-KZ"/>
        </w:rPr>
        <w:t xml:space="preserve"> әзірленді.</w:t>
      </w:r>
      <w:r w:rsidR="00511BC9" w:rsidRPr="008C45C4">
        <w:rPr>
          <w:rFonts w:ascii="Times New Roman" w:hAnsi="Times New Roman" w:cs="Times New Roman"/>
          <w:sz w:val="28"/>
          <w:szCs w:val="28"/>
          <w:shd w:val="clear" w:color="auto" w:fill="FFFFFF"/>
          <w:lang w:val="kk-KZ"/>
        </w:rPr>
        <w:t xml:space="preserve"> </w:t>
      </w:r>
      <w:r w:rsidR="00F75831" w:rsidRPr="008C45C4">
        <w:rPr>
          <w:rFonts w:ascii="Times New Roman" w:hAnsi="Times New Roman" w:cs="Times New Roman"/>
          <w:sz w:val="28"/>
          <w:szCs w:val="28"/>
          <w:shd w:val="clear" w:color="auto" w:fill="FFFFFF"/>
          <w:lang w:val="kk-KZ"/>
        </w:rPr>
        <w:t>Дайын суспензия</w:t>
      </w:r>
      <w:r w:rsidR="00822491" w:rsidRPr="008C45C4">
        <w:rPr>
          <w:rFonts w:ascii="Times New Roman" w:hAnsi="Times New Roman" w:cs="Times New Roman"/>
          <w:sz w:val="28"/>
          <w:szCs w:val="28"/>
          <w:shd w:val="clear" w:color="auto" w:fill="FFFFFF"/>
          <w:lang w:val="kk-KZ"/>
        </w:rPr>
        <w:t xml:space="preserve"> 20</w:t>
      </w:r>
      <w:r w:rsidR="00F75831" w:rsidRPr="008C45C4">
        <w:rPr>
          <w:rFonts w:ascii="Times New Roman" w:hAnsi="Times New Roman" w:cs="Times New Roman"/>
          <w:sz w:val="28"/>
          <w:szCs w:val="28"/>
          <w:shd w:val="clear" w:color="auto" w:fill="FFFFFF"/>
          <w:lang w:val="kk-KZ"/>
        </w:rPr>
        <w:t xml:space="preserve"> минут</w:t>
      </w:r>
      <w:r w:rsidR="00F16DD7" w:rsidRPr="008C45C4">
        <w:rPr>
          <w:rFonts w:ascii="Times New Roman" w:hAnsi="Times New Roman" w:cs="Times New Roman"/>
          <w:sz w:val="28"/>
          <w:szCs w:val="28"/>
          <w:shd w:val="clear" w:color="auto" w:fill="FFFFFF"/>
          <w:lang w:val="kk-KZ"/>
        </w:rPr>
        <w:t xml:space="preserve"> ішінде</w:t>
      </w:r>
      <w:r w:rsidR="00822491" w:rsidRPr="008C45C4">
        <w:rPr>
          <w:rFonts w:ascii="Times New Roman" w:hAnsi="Times New Roman" w:cs="Times New Roman"/>
          <w:sz w:val="28"/>
          <w:szCs w:val="28"/>
          <w:shd w:val="clear" w:color="auto" w:fill="FFFFFF"/>
          <w:lang w:val="kk-KZ"/>
        </w:rPr>
        <w:t xml:space="preserve"> қолдану</w:t>
      </w:r>
      <w:r w:rsidR="00ED3563" w:rsidRPr="008C45C4">
        <w:rPr>
          <w:rFonts w:ascii="Times New Roman" w:hAnsi="Times New Roman" w:cs="Times New Roman"/>
          <w:sz w:val="28"/>
          <w:szCs w:val="28"/>
          <w:shd w:val="clear" w:color="auto" w:fill="FFFFFF"/>
          <w:lang w:val="kk-KZ"/>
        </w:rPr>
        <w:t>ға жарамды.</w:t>
      </w:r>
      <w:r w:rsidR="009472F7" w:rsidRPr="008C45C4">
        <w:rPr>
          <w:rFonts w:ascii="Times New Roman" w:hAnsi="Times New Roman" w:cs="Times New Roman"/>
          <w:sz w:val="28"/>
          <w:szCs w:val="28"/>
          <w:shd w:val="clear" w:color="auto" w:fill="FFFFFF"/>
          <w:lang w:val="kk-KZ"/>
        </w:rPr>
        <w:t xml:space="preserve"> Оптикалық тығыздықты өлшеу Biosan, DEN-1 денситометрі көмегімен Мак-Фарланд бірліктері түріндегі нәтижелерді кейінгі сандық ұсынумен тығыздықты өлшеуге негізделді.</w:t>
      </w:r>
    </w:p>
    <w:p w14:paraId="6209AE24" w14:textId="0190BF20" w:rsidR="00A904E9" w:rsidRPr="008C45C4" w:rsidRDefault="00C32A51" w:rsidP="008C45C4">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shd w:val="clear" w:color="auto" w:fill="FFFFFF"/>
          <w:lang w:val="kk-KZ"/>
        </w:rPr>
        <w:t>Д</w:t>
      </w:r>
      <w:r w:rsidR="00F62E81" w:rsidRPr="008C45C4">
        <w:rPr>
          <w:rFonts w:ascii="Times New Roman" w:hAnsi="Times New Roman" w:cs="Times New Roman"/>
          <w:sz w:val="28"/>
          <w:szCs w:val="28"/>
          <w:shd w:val="clear" w:color="auto" w:fill="FFFFFF"/>
          <w:lang w:val="kk-KZ"/>
        </w:rPr>
        <w:t>иск</w:t>
      </w:r>
      <w:r w:rsidRPr="008C45C4">
        <w:rPr>
          <w:rFonts w:ascii="Times New Roman" w:hAnsi="Times New Roman" w:cs="Times New Roman"/>
          <w:sz w:val="28"/>
          <w:szCs w:val="28"/>
          <w:shd w:val="clear" w:color="auto" w:fill="FFFFFF"/>
          <w:lang w:val="kk-KZ"/>
        </w:rPr>
        <w:t>ілік диффузия әдісімен сезімталдықты анықтау кезінде Петри табақ</w:t>
      </w:r>
      <w:r w:rsidR="005738D7" w:rsidRPr="008C45C4">
        <w:rPr>
          <w:rFonts w:ascii="Times New Roman" w:hAnsi="Times New Roman" w:cs="Times New Roman"/>
          <w:sz w:val="28"/>
          <w:szCs w:val="28"/>
          <w:shd w:val="clear" w:color="auto" w:fill="FFFFFF"/>
          <w:lang w:val="kk-KZ"/>
        </w:rPr>
        <w:t xml:space="preserve">шасындағы агардың бетіне белгілі </w:t>
      </w:r>
      <w:r w:rsidR="00B33F5B" w:rsidRPr="008C45C4">
        <w:rPr>
          <w:rFonts w:ascii="Times New Roman" w:hAnsi="Times New Roman" w:cs="Times New Roman"/>
          <w:sz w:val="28"/>
          <w:szCs w:val="28"/>
          <w:shd w:val="clear" w:color="auto" w:fill="FFFFFF"/>
          <w:lang w:val="kk-KZ"/>
        </w:rPr>
        <w:t>тығызды</w:t>
      </w:r>
      <w:r w:rsidR="006351CE" w:rsidRPr="008C45C4">
        <w:rPr>
          <w:rFonts w:ascii="Times New Roman" w:hAnsi="Times New Roman" w:cs="Times New Roman"/>
          <w:sz w:val="28"/>
          <w:szCs w:val="28"/>
          <w:shd w:val="clear" w:color="auto" w:fill="FFFFFF"/>
          <w:lang w:val="kk-KZ"/>
        </w:rPr>
        <w:t>қ</w:t>
      </w:r>
      <w:r w:rsidR="00B33F5B" w:rsidRPr="008C45C4">
        <w:rPr>
          <w:rFonts w:ascii="Times New Roman" w:hAnsi="Times New Roman" w:cs="Times New Roman"/>
          <w:sz w:val="28"/>
          <w:szCs w:val="28"/>
          <w:shd w:val="clear" w:color="auto" w:fill="FFFFFF"/>
          <w:lang w:val="kk-KZ"/>
        </w:rPr>
        <w:t xml:space="preserve">тағы бактериялық суспензия </w:t>
      </w:r>
      <w:r w:rsidR="00284518" w:rsidRPr="008C45C4">
        <w:rPr>
          <w:rFonts w:ascii="Times New Roman" w:hAnsi="Times New Roman" w:cs="Times New Roman"/>
          <w:sz w:val="28"/>
          <w:szCs w:val="28"/>
          <w:shd w:val="clear" w:color="auto" w:fill="FFFFFF"/>
          <w:lang w:val="kk-KZ"/>
        </w:rPr>
        <w:t>жағылды, содан кейін</w:t>
      </w:r>
      <w:r w:rsidR="00067AB8" w:rsidRPr="008C45C4">
        <w:rPr>
          <w:rFonts w:ascii="Times New Roman" w:hAnsi="Times New Roman" w:cs="Times New Roman"/>
          <w:sz w:val="28"/>
          <w:szCs w:val="28"/>
          <w:shd w:val="clear" w:color="auto" w:fill="FFFFFF"/>
          <w:lang w:val="kk-KZ"/>
        </w:rPr>
        <w:t xml:space="preserve"> антибиотиктің б</w:t>
      </w:r>
      <w:r w:rsidR="009472F7" w:rsidRPr="008C45C4">
        <w:rPr>
          <w:rFonts w:ascii="Times New Roman" w:hAnsi="Times New Roman" w:cs="Times New Roman"/>
          <w:sz w:val="28"/>
          <w:szCs w:val="28"/>
          <w:shd w:val="clear" w:color="auto" w:fill="FFFFFF"/>
          <w:lang w:val="kk-KZ"/>
        </w:rPr>
        <w:t>е</w:t>
      </w:r>
      <w:r w:rsidR="00067AB8" w:rsidRPr="008C45C4">
        <w:rPr>
          <w:rFonts w:ascii="Times New Roman" w:hAnsi="Times New Roman" w:cs="Times New Roman"/>
          <w:sz w:val="28"/>
          <w:szCs w:val="28"/>
          <w:shd w:val="clear" w:color="auto" w:fill="FFFFFF"/>
          <w:lang w:val="kk-KZ"/>
        </w:rPr>
        <w:t>лгілі бір м</w:t>
      </w:r>
      <w:r w:rsidR="00751CFD" w:rsidRPr="008C45C4">
        <w:rPr>
          <w:rFonts w:ascii="Times New Roman" w:hAnsi="Times New Roman" w:cs="Times New Roman"/>
          <w:sz w:val="28"/>
          <w:szCs w:val="28"/>
          <w:shd w:val="clear" w:color="auto" w:fill="FFFFFF"/>
          <w:lang w:val="kk-KZ"/>
        </w:rPr>
        <w:t>ө</w:t>
      </w:r>
      <w:r w:rsidR="00067AB8" w:rsidRPr="008C45C4">
        <w:rPr>
          <w:rFonts w:ascii="Times New Roman" w:hAnsi="Times New Roman" w:cs="Times New Roman"/>
          <w:sz w:val="28"/>
          <w:szCs w:val="28"/>
          <w:shd w:val="clear" w:color="auto" w:fill="FFFFFF"/>
          <w:lang w:val="kk-KZ"/>
        </w:rPr>
        <w:t xml:space="preserve">лшері бар дискілер орналастырылды </w:t>
      </w:r>
      <w:r w:rsidR="00326063" w:rsidRPr="008C45C4">
        <w:rPr>
          <w:rFonts w:ascii="Times New Roman" w:hAnsi="Times New Roman" w:cs="Times New Roman"/>
          <w:sz w:val="28"/>
          <w:szCs w:val="28"/>
          <w:shd w:val="clear" w:color="auto" w:fill="FFFFFF"/>
          <w:lang w:val="kk-KZ"/>
        </w:rPr>
        <w:t>(</w:t>
      </w:r>
      <w:r w:rsidR="00511EE0">
        <w:rPr>
          <w:rFonts w:ascii="Times New Roman" w:hAnsi="Times New Roman" w:cs="Times New Roman"/>
          <w:sz w:val="28"/>
          <w:szCs w:val="28"/>
          <w:shd w:val="clear" w:color="auto" w:fill="FFFFFF"/>
          <w:lang w:val="kk-KZ"/>
        </w:rPr>
        <w:t>6</w:t>
      </w:r>
      <w:r w:rsidR="00DD05E1" w:rsidRPr="008C45C4">
        <w:rPr>
          <w:rFonts w:ascii="Times New Roman" w:hAnsi="Times New Roman" w:cs="Times New Roman"/>
          <w:sz w:val="28"/>
          <w:szCs w:val="28"/>
          <w:shd w:val="clear" w:color="auto" w:fill="FFFFFF"/>
          <w:lang w:val="kk-KZ"/>
        </w:rPr>
        <w:t>-</w:t>
      </w:r>
      <w:r w:rsidR="008C7F94" w:rsidRPr="008C45C4">
        <w:rPr>
          <w:rFonts w:ascii="Times New Roman" w:hAnsi="Times New Roman" w:cs="Times New Roman"/>
          <w:sz w:val="28"/>
          <w:szCs w:val="28"/>
          <w:shd w:val="clear" w:color="auto" w:fill="FFFFFF"/>
          <w:lang w:val="kk-KZ"/>
        </w:rPr>
        <w:t>с</w:t>
      </w:r>
      <w:r w:rsidR="00326063" w:rsidRPr="008C45C4">
        <w:rPr>
          <w:rFonts w:ascii="Times New Roman" w:hAnsi="Times New Roman" w:cs="Times New Roman"/>
          <w:sz w:val="28"/>
          <w:szCs w:val="28"/>
          <w:shd w:val="clear" w:color="auto" w:fill="FFFFFF"/>
          <w:lang w:val="kk-KZ"/>
        </w:rPr>
        <w:t>урет).</w:t>
      </w:r>
    </w:p>
    <w:p w14:paraId="25015E3B" w14:textId="70F679DE" w:rsidR="0001749A" w:rsidRPr="008C45C4" w:rsidRDefault="0001749A"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shd w:val="clear" w:color="auto" w:fill="FFFFFF"/>
          <w:lang w:val="kk-KZ"/>
        </w:rPr>
        <w:t xml:space="preserve">Бактериялық суспензияны тарату үшін </w:t>
      </w:r>
      <w:r w:rsidRPr="008C45C4">
        <w:rPr>
          <w:rFonts w:ascii="Times New Roman" w:hAnsi="Times New Roman" w:cs="Times New Roman"/>
          <w:sz w:val="28"/>
          <w:szCs w:val="28"/>
          <w:lang w:val="kk-KZ"/>
        </w:rPr>
        <w:t>мақта тампонын</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sz w:val="28"/>
          <w:szCs w:val="28"/>
          <w:lang w:val="kk-KZ"/>
        </w:rPr>
        <w:t xml:space="preserve">бактериялық суспензияға батырып алынды, артық инокулюмды пробирканың қабырғасына тампонды сыға отырып алынып тасталды. </w:t>
      </w:r>
      <w:r w:rsidRPr="008C45C4">
        <w:rPr>
          <w:rFonts w:ascii="Times New Roman" w:hAnsi="Times New Roman" w:cs="Times New Roman"/>
          <w:sz w:val="28"/>
          <w:szCs w:val="28"/>
          <w:shd w:val="clear" w:color="auto" w:fill="FFFFFF"/>
          <w:lang w:val="kk-KZ"/>
        </w:rPr>
        <w:t>Петри табақшасындағы агардың бетіне</w:t>
      </w:r>
      <w:r w:rsidRPr="008C45C4">
        <w:rPr>
          <w:rFonts w:ascii="Times New Roman" w:hAnsi="Times New Roman" w:cs="Times New Roman"/>
          <w:sz w:val="28"/>
          <w:szCs w:val="28"/>
          <w:lang w:val="kk-KZ"/>
        </w:rPr>
        <w:t xml:space="preserve"> үш бағытта жолақ қозғалыстарымен, табақшаны 60</w:t>
      </w:r>
      <w:r w:rsidRPr="008C45C4">
        <w:rPr>
          <w:rFonts w:ascii="Times New Roman" w:hAnsi="Times New Roman" w:cs="Times New Roman"/>
          <w:sz w:val="28"/>
          <w:szCs w:val="28"/>
          <w:vertAlign w:val="superscript"/>
          <w:lang w:val="kk-KZ"/>
        </w:rPr>
        <w:t>0</w:t>
      </w:r>
      <w:r w:rsidRPr="008C45C4">
        <w:rPr>
          <w:rFonts w:ascii="Times New Roman" w:hAnsi="Times New Roman" w:cs="Times New Roman"/>
          <w:sz w:val="28"/>
          <w:szCs w:val="28"/>
          <w:lang w:val="kk-KZ"/>
        </w:rPr>
        <w:t xml:space="preserve"> бұра</w:t>
      </w:r>
      <w:r w:rsidR="001342CA" w:rsidRPr="008C45C4">
        <w:rPr>
          <w:rFonts w:ascii="Times New Roman" w:hAnsi="Times New Roman" w:cs="Times New Roman"/>
          <w:sz w:val="28"/>
          <w:szCs w:val="28"/>
          <w:lang w:val="kk-KZ"/>
        </w:rPr>
        <w:t>й</w:t>
      </w:r>
      <w:r w:rsidRPr="008C45C4">
        <w:rPr>
          <w:rFonts w:ascii="Times New Roman" w:hAnsi="Times New Roman" w:cs="Times New Roman"/>
          <w:sz w:val="28"/>
          <w:szCs w:val="28"/>
          <w:lang w:val="kk-KZ"/>
        </w:rPr>
        <w:t xml:space="preserve"> отырып, қоректік ортаға себінді жасалды. </w:t>
      </w:r>
    </w:p>
    <w:p w14:paraId="33FB0A76" w14:textId="77777777" w:rsidR="00635151" w:rsidRPr="008C45C4" w:rsidRDefault="00635151" w:rsidP="008C45C4">
      <w:pPr>
        <w:spacing w:after="0" w:line="240" w:lineRule="auto"/>
        <w:ind w:firstLine="720"/>
        <w:contextualSpacing/>
        <w:jc w:val="both"/>
        <w:rPr>
          <w:rFonts w:ascii="Times New Roman" w:hAnsi="Times New Roman" w:cs="Times New Roman"/>
          <w:sz w:val="28"/>
          <w:szCs w:val="28"/>
          <w:shd w:val="clear" w:color="auto" w:fill="FFFFFF"/>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0"/>
        <w:gridCol w:w="3275"/>
        <w:gridCol w:w="2883"/>
      </w:tblGrid>
      <w:tr w:rsidR="00635151" w:rsidRPr="008C45C4" w14:paraId="12461FEC" w14:textId="77777777" w:rsidTr="005C5317">
        <w:tc>
          <w:tcPr>
            <w:tcW w:w="3559" w:type="dxa"/>
          </w:tcPr>
          <w:p w14:paraId="44639C79" w14:textId="5C0613D1" w:rsidR="00635151" w:rsidRPr="008C45C4" w:rsidRDefault="00635151" w:rsidP="008C45C4">
            <w:pPr>
              <w:spacing w:after="0" w:line="240" w:lineRule="auto"/>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noProof/>
                <w:sz w:val="28"/>
                <w:szCs w:val="28"/>
                <w:shd w:val="clear" w:color="auto" w:fill="FFFFFF"/>
                <w:lang w:eastAsia="ru-RU"/>
              </w:rPr>
              <w:drawing>
                <wp:inline distT="0" distB="0" distL="0" distR="0" wp14:anchorId="578F1CF6" wp14:editId="32D3E753">
                  <wp:extent cx="2152064" cy="1991995"/>
                  <wp:effectExtent l="0" t="0" r="635" b="8255"/>
                  <wp:docPr id="12109584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3142" cy="2011506"/>
                          </a:xfrm>
                          <a:prstGeom prst="rect">
                            <a:avLst/>
                          </a:prstGeom>
                          <a:noFill/>
                        </pic:spPr>
                      </pic:pic>
                    </a:graphicData>
                  </a:graphic>
                </wp:inline>
              </w:drawing>
            </w:r>
          </w:p>
        </w:tc>
        <w:tc>
          <w:tcPr>
            <w:tcW w:w="3348" w:type="dxa"/>
          </w:tcPr>
          <w:p w14:paraId="3C76A267" w14:textId="6A8EADEA" w:rsidR="00635151" w:rsidRPr="008C45C4" w:rsidRDefault="00635151" w:rsidP="008C45C4">
            <w:pPr>
              <w:spacing w:after="0" w:line="240" w:lineRule="auto"/>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noProof/>
                <w:sz w:val="28"/>
                <w:szCs w:val="28"/>
                <w:shd w:val="clear" w:color="auto" w:fill="FFFFFF"/>
                <w:lang w:eastAsia="ru-RU"/>
              </w:rPr>
              <w:drawing>
                <wp:inline distT="0" distB="0" distL="0" distR="0" wp14:anchorId="0189C982" wp14:editId="297AF0FB">
                  <wp:extent cx="2017583" cy="1973580"/>
                  <wp:effectExtent l="0" t="0" r="0" b="7620"/>
                  <wp:docPr id="16754947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8107" cy="1974093"/>
                          </a:xfrm>
                          <a:prstGeom prst="rect">
                            <a:avLst/>
                          </a:prstGeom>
                          <a:noFill/>
                        </pic:spPr>
                      </pic:pic>
                    </a:graphicData>
                  </a:graphic>
                </wp:inline>
              </w:drawing>
            </w:r>
          </w:p>
        </w:tc>
        <w:tc>
          <w:tcPr>
            <w:tcW w:w="2947" w:type="dxa"/>
          </w:tcPr>
          <w:p w14:paraId="2E411818" w14:textId="3E235E74" w:rsidR="00635151" w:rsidRPr="008C45C4" w:rsidRDefault="00635151" w:rsidP="008C45C4">
            <w:pPr>
              <w:spacing w:after="0" w:line="240" w:lineRule="auto"/>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noProof/>
                <w:sz w:val="28"/>
                <w:szCs w:val="28"/>
                <w:shd w:val="clear" w:color="auto" w:fill="FFFFFF"/>
                <w:lang w:eastAsia="ru-RU"/>
              </w:rPr>
              <w:drawing>
                <wp:inline distT="0" distB="0" distL="0" distR="0" wp14:anchorId="32B22A8D" wp14:editId="158F8E9C">
                  <wp:extent cx="1758950" cy="2015165"/>
                  <wp:effectExtent l="0" t="0" r="0" b="4445"/>
                  <wp:docPr id="1744130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0177" cy="2016570"/>
                          </a:xfrm>
                          <a:prstGeom prst="rect">
                            <a:avLst/>
                          </a:prstGeom>
                          <a:noFill/>
                        </pic:spPr>
                      </pic:pic>
                    </a:graphicData>
                  </a:graphic>
                </wp:inline>
              </w:drawing>
            </w:r>
          </w:p>
        </w:tc>
      </w:tr>
      <w:tr w:rsidR="00635151" w:rsidRPr="00511EE0" w14:paraId="1AE5200D" w14:textId="77777777" w:rsidTr="005C5317">
        <w:tc>
          <w:tcPr>
            <w:tcW w:w="9854" w:type="dxa"/>
            <w:gridSpan w:val="3"/>
          </w:tcPr>
          <w:p w14:paraId="76544B99" w14:textId="3BC223AC" w:rsidR="00635151" w:rsidRPr="00511EE0" w:rsidRDefault="00D64A22" w:rsidP="00806889">
            <w:pPr>
              <w:spacing w:after="0" w:line="240" w:lineRule="auto"/>
              <w:contextualSpacing/>
              <w:rPr>
                <w:rFonts w:ascii="Times New Roman" w:hAnsi="Times New Roman" w:cs="Times New Roman"/>
                <w:sz w:val="24"/>
                <w:szCs w:val="24"/>
                <w:lang w:val="kk-KZ"/>
              </w:rPr>
            </w:pPr>
            <w:r w:rsidRPr="00511EE0">
              <w:rPr>
                <w:rFonts w:ascii="Times New Roman" w:hAnsi="Times New Roman" w:cs="Times New Roman"/>
                <w:sz w:val="24"/>
                <w:szCs w:val="24"/>
                <w:lang w:val="kk-KZ"/>
              </w:rPr>
              <w:t xml:space="preserve">                     </w:t>
            </w:r>
            <w:r w:rsidR="009B3BD3" w:rsidRPr="00511EE0">
              <w:rPr>
                <w:rFonts w:ascii="Times New Roman" w:hAnsi="Times New Roman" w:cs="Times New Roman"/>
                <w:sz w:val="24"/>
                <w:szCs w:val="24"/>
                <w:lang w:val="kk-KZ"/>
              </w:rPr>
              <w:t>а</w:t>
            </w:r>
            <w:r w:rsidRPr="00511EE0">
              <w:rPr>
                <w:rFonts w:ascii="Times New Roman" w:hAnsi="Times New Roman" w:cs="Times New Roman"/>
                <w:sz w:val="24"/>
                <w:szCs w:val="24"/>
                <w:lang w:val="kk-KZ"/>
              </w:rPr>
              <w:t xml:space="preserve">                                      </w:t>
            </w:r>
            <w:r w:rsidR="00B03D90" w:rsidRPr="00511EE0">
              <w:rPr>
                <w:rFonts w:ascii="Times New Roman" w:hAnsi="Times New Roman" w:cs="Times New Roman"/>
                <w:sz w:val="24"/>
                <w:szCs w:val="24"/>
                <w:lang w:val="kk-KZ"/>
              </w:rPr>
              <w:t>ә</w:t>
            </w:r>
            <w:r w:rsidR="009B3BD3" w:rsidRPr="00511EE0">
              <w:rPr>
                <w:rFonts w:ascii="Times New Roman" w:hAnsi="Times New Roman" w:cs="Times New Roman"/>
                <w:sz w:val="24"/>
                <w:szCs w:val="24"/>
                <w:lang w:val="kk-KZ"/>
              </w:rPr>
              <w:t xml:space="preserve">    </w:t>
            </w:r>
            <w:r w:rsidRPr="00511EE0">
              <w:rPr>
                <w:rFonts w:ascii="Times New Roman" w:hAnsi="Times New Roman" w:cs="Times New Roman"/>
                <w:sz w:val="24"/>
                <w:szCs w:val="24"/>
                <w:lang w:val="kk-KZ"/>
              </w:rPr>
              <w:t xml:space="preserve">                                        </w:t>
            </w:r>
            <w:r w:rsidR="00B03D90" w:rsidRPr="00511EE0">
              <w:rPr>
                <w:rFonts w:ascii="Times New Roman" w:hAnsi="Times New Roman" w:cs="Times New Roman"/>
                <w:sz w:val="24"/>
                <w:szCs w:val="24"/>
                <w:lang w:val="kk-KZ"/>
              </w:rPr>
              <w:t>б</w:t>
            </w:r>
            <w:r w:rsidRPr="00511EE0">
              <w:rPr>
                <w:rFonts w:ascii="Times New Roman" w:hAnsi="Times New Roman" w:cs="Times New Roman"/>
                <w:sz w:val="24"/>
                <w:szCs w:val="24"/>
                <w:lang w:val="kk-KZ"/>
              </w:rPr>
              <w:t xml:space="preserve">       </w:t>
            </w:r>
          </w:p>
        </w:tc>
      </w:tr>
    </w:tbl>
    <w:p w14:paraId="21DF4771" w14:textId="77777777" w:rsidR="00806889" w:rsidRPr="00806889" w:rsidRDefault="00806889" w:rsidP="008C45C4">
      <w:pPr>
        <w:spacing w:after="0" w:line="240" w:lineRule="auto"/>
        <w:contextualSpacing/>
        <w:jc w:val="both"/>
        <w:rPr>
          <w:rFonts w:ascii="Times New Roman" w:hAnsi="Times New Roman" w:cs="Times New Roman"/>
          <w:sz w:val="16"/>
          <w:szCs w:val="16"/>
          <w:lang w:val="kk-KZ"/>
        </w:rPr>
      </w:pPr>
    </w:p>
    <w:p w14:paraId="5100A400" w14:textId="1B9199B3" w:rsidR="009F6675" w:rsidRPr="00511EE0" w:rsidRDefault="005C5317" w:rsidP="00806889">
      <w:pPr>
        <w:spacing w:after="0" w:line="240" w:lineRule="auto"/>
        <w:ind w:firstLine="567"/>
        <w:contextualSpacing/>
        <w:jc w:val="both"/>
        <w:rPr>
          <w:rFonts w:ascii="Times New Roman" w:hAnsi="Times New Roman" w:cs="Times New Roman"/>
          <w:sz w:val="24"/>
          <w:szCs w:val="24"/>
          <w:lang w:val="kk-KZ"/>
        </w:rPr>
      </w:pPr>
      <w:r w:rsidRPr="00511EE0">
        <w:rPr>
          <w:rFonts w:ascii="Times New Roman" w:hAnsi="Times New Roman" w:cs="Times New Roman"/>
          <w:sz w:val="24"/>
          <w:szCs w:val="24"/>
          <w:lang w:val="kk-KZ"/>
        </w:rPr>
        <w:t xml:space="preserve">а </w:t>
      </w:r>
      <w:r w:rsidR="00806889" w:rsidRPr="00511EE0">
        <w:rPr>
          <w:rFonts w:ascii="Times New Roman" w:hAnsi="Times New Roman" w:cs="Times New Roman"/>
          <w:sz w:val="24"/>
          <w:szCs w:val="24"/>
          <w:lang w:val="kk-KZ"/>
        </w:rPr>
        <w:t xml:space="preserve">‒ </w:t>
      </w:r>
      <w:r w:rsidRPr="00511EE0">
        <w:rPr>
          <w:rFonts w:ascii="Times New Roman" w:hAnsi="Times New Roman" w:cs="Times New Roman"/>
          <w:sz w:val="24"/>
          <w:szCs w:val="24"/>
          <w:lang w:val="kk-KZ"/>
        </w:rPr>
        <w:t xml:space="preserve">денситометр; ә </w:t>
      </w:r>
      <w:r w:rsidR="00806889" w:rsidRPr="00511EE0">
        <w:rPr>
          <w:rFonts w:ascii="Times New Roman" w:hAnsi="Times New Roman" w:cs="Times New Roman"/>
          <w:sz w:val="24"/>
          <w:szCs w:val="24"/>
          <w:lang w:val="kk-KZ"/>
        </w:rPr>
        <w:t xml:space="preserve">‒ </w:t>
      </w:r>
      <w:r w:rsidRPr="00511EE0">
        <w:rPr>
          <w:rFonts w:ascii="Times New Roman" w:hAnsi="Times New Roman" w:cs="Times New Roman"/>
          <w:sz w:val="24"/>
          <w:szCs w:val="24"/>
          <w:lang w:val="kk-KZ"/>
        </w:rPr>
        <w:t>антибиотиктері бар дискілер; б</w:t>
      </w:r>
      <w:r w:rsidR="00806889" w:rsidRPr="00511EE0">
        <w:rPr>
          <w:rFonts w:ascii="Times New Roman" w:hAnsi="Times New Roman" w:cs="Times New Roman"/>
          <w:sz w:val="24"/>
          <w:szCs w:val="24"/>
          <w:lang w:val="kk-KZ"/>
        </w:rPr>
        <w:t xml:space="preserve">‒ </w:t>
      </w:r>
      <w:r w:rsidRPr="00511EE0">
        <w:rPr>
          <w:rFonts w:ascii="Times New Roman" w:hAnsi="Times New Roman" w:cs="Times New Roman"/>
          <w:sz w:val="24"/>
          <w:szCs w:val="24"/>
          <w:lang w:val="kk-KZ"/>
        </w:rPr>
        <w:t xml:space="preserve"> инкубациядан кейінгі реакция нәтижелері</w:t>
      </w:r>
    </w:p>
    <w:p w14:paraId="3000403A" w14:textId="77777777" w:rsidR="005C5317" w:rsidRPr="00806889" w:rsidRDefault="005C5317" w:rsidP="008C45C4">
      <w:pPr>
        <w:spacing w:after="0" w:line="240" w:lineRule="auto"/>
        <w:contextualSpacing/>
        <w:jc w:val="both"/>
        <w:rPr>
          <w:rFonts w:ascii="Times New Roman" w:hAnsi="Times New Roman" w:cs="Times New Roman"/>
          <w:sz w:val="16"/>
          <w:szCs w:val="16"/>
          <w:lang w:val="kk-KZ"/>
        </w:rPr>
      </w:pPr>
    </w:p>
    <w:p w14:paraId="0B41B8C6" w14:textId="77777777" w:rsidR="00806889" w:rsidRPr="008C45C4" w:rsidRDefault="00806889" w:rsidP="00806889">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Сурет 6 – Антибиотиктерге резистенттікті дискілі-диффузды әдіспен анықтау</w:t>
      </w:r>
    </w:p>
    <w:p w14:paraId="14ACCAB0" w14:textId="77777777" w:rsidR="005C5317" w:rsidRPr="008C45C4" w:rsidRDefault="005C5317" w:rsidP="008C45C4">
      <w:pPr>
        <w:spacing w:after="0" w:line="240" w:lineRule="auto"/>
        <w:contextualSpacing/>
        <w:jc w:val="both"/>
        <w:rPr>
          <w:rFonts w:ascii="Times New Roman" w:hAnsi="Times New Roman" w:cs="Times New Roman"/>
          <w:sz w:val="28"/>
          <w:szCs w:val="28"/>
          <w:lang w:val="kk-KZ"/>
        </w:rPr>
      </w:pPr>
    </w:p>
    <w:p w14:paraId="2955E579" w14:textId="4E14C26A" w:rsidR="0056073B" w:rsidRPr="008C45C4" w:rsidRDefault="00274800" w:rsidP="008C45C4">
      <w:pPr>
        <w:tabs>
          <w:tab w:val="left" w:pos="709"/>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Дискілерді</w:t>
      </w:r>
      <w:r w:rsidR="006B5E69" w:rsidRPr="008C45C4">
        <w:rPr>
          <w:rFonts w:ascii="Times New Roman" w:hAnsi="Times New Roman" w:cs="Times New Roman"/>
          <w:i/>
          <w:iCs/>
          <w:sz w:val="28"/>
          <w:szCs w:val="28"/>
          <w:lang w:val="kk-KZ"/>
        </w:rPr>
        <w:t xml:space="preserve"> қоректік ортаға</w:t>
      </w:r>
      <w:r w:rsidR="00B86FCE" w:rsidRPr="008C45C4">
        <w:rPr>
          <w:rFonts w:ascii="Times New Roman" w:hAnsi="Times New Roman" w:cs="Times New Roman"/>
          <w:i/>
          <w:iCs/>
          <w:sz w:val="28"/>
          <w:szCs w:val="28"/>
          <w:lang w:val="kk-KZ"/>
        </w:rPr>
        <w:t xml:space="preserve"> орналастыру</w:t>
      </w:r>
      <w:r w:rsidR="006B5E69" w:rsidRPr="008C45C4">
        <w:rPr>
          <w:rFonts w:ascii="Times New Roman" w:hAnsi="Times New Roman" w:cs="Times New Roman"/>
          <w:i/>
          <w:iCs/>
          <w:sz w:val="28"/>
          <w:szCs w:val="28"/>
          <w:lang w:val="kk-KZ"/>
        </w:rPr>
        <w:t xml:space="preserve"> және инкубация</w:t>
      </w:r>
      <w:r w:rsidR="00920389" w:rsidRPr="008C45C4">
        <w:rPr>
          <w:rFonts w:ascii="Times New Roman" w:hAnsi="Times New Roman" w:cs="Times New Roman"/>
          <w:i/>
          <w:iCs/>
          <w:sz w:val="28"/>
          <w:szCs w:val="28"/>
          <w:lang w:val="kk-KZ"/>
        </w:rPr>
        <w:t>лау</w:t>
      </w:r>
      <w:r w:rsidR="00920389" w:rsidRPr="008C45C4">
        <w:rPr>
          <w:rFonts w:ascii="Times New Roman" w:hAnsi="Times New Roman" w:cs="Times New Roman"/>
          <w:sz w:val="28"/>
          <w:szCs w:val="28"/>
          <w:lang w:val="kk-KZ"/>
        </w:rPr>
        <w:t>.</w:t>
      </w:r>
      <w:r w:rsidR="00B036C6" w:rsidRPr="008C45C4">
        <w:rPr>
          <w:rFonts w:ascii="Times New Roman" w:hAnsi="Times New Roman" w:cs="Times New Roman"/>
          <w:sz w:val="28"/>
          <w:szCs w:val="28"/>
          <w:lang w:val="kk-KZ"/>
        </w:rPr>
        <w:t xml:space="preserve"> </w:t>
      </w:r>
    </w:p>
    <w:p w14:paraId="69978146" w14:textId="3D9234AA" w:rsidR="00F35BDA" w:rsidRPr="00941430" w:rsidRDefault="002444DD" w:rsidP="008C45C4">
      <w:pPr>
        <w:tabs>
          <w:tab w:val="left" w:pos="709"/>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w:t>
      </w:r>
      <w:r w:rsidR="00204B0A" w:rsidRPr="008C45C4">
        <w:rPr>
          <w:rFonts w:ascii="Times New Roman" w:hAnsi="Times New Roman" w:cs="Times New Roman"/>
          <w:sz w:val="28"/>
          <w:szCs w:val="28"/>
          <w:lang w:val="kk-KZ"/>
        </w:rPr>
        <w:t xml:space="preserve">лдын ала </w:t>
      </w:r>
      <w:r w:rsidR="000C4E11" w:rsidRPr="008C45C4">
        <w:rPr>
          <w:rFonts w:ascii="Times New Roman" w:hAnsi="Times New Roman" w:cs="Times New Roman"/>
          <w:sz w:val="28"/>
          <w:szCs w:val="28"/>
          <w:lang w:val="kk-KZ"/>
        </w:rPr>
        <w:t>тоң</w:t>
      </w:r>
      <w:r w:rsidR="006032B6" w:rsidRPr="008C45C4">
        <w:rPr>
          <w:rFonts w:ascii="Times New Roman" w:hAnsi="Times New Roman" w:cs="Times New Roman"/>
          <w:sz w:val="28"/>
          <w:szCs w:val="28"/>
          <w:lang w:val="kk-KZ"/>
        </w:rPr>
        <w:t>а</w:t>
      </w:r>
      <w:r w:rsidR="000C4E11" w:rsidRPr="008C45C4">
        <w:rPr>
          <w:rFonts w:ascii="Times New Roman" w:hAnsi="Times New Roman" w:cs="Times New Roman"/>
          <w:sz w:val="28"/>
          <w:szCs w:val="28"/>
          <w:lang w:val="kk-KZ"/>
        </w:rPr>
        <w:t>з</w:t>
      </w:r>
      <w:r w:rsidR="006032B6" w:rsidRPr="008C45C4">
        <w:rPr>
          <w:rFonts w:ascii="Times New Roman" w:hAnsi="Times New Roman" w:cs="Times New Roman"/>
          <w:sz w:val="28"/>
          <w:szCs w:val="28"/>
          <w:lang w:val="kk-KZ"/>
        </w:rPr>
        <w:t>ы</w:t>
      </w:r>
      <w:r w:rsidR="000C4E11" w:rsidRPr="008C45C4">
        <w:rPr>
          <w:rFonts w:ascii="Times New Roman" w:hAnsi="Times New Roman" w:cs="Times New Roman"/>
          <w:sz w:val="28"/>
          <w:szCs w:val="28"/>
          <w:lang w:val="kk-KZ"/>
        </w:rPr>
        <w:t xml:space="preserve">тқыштан 1 сағат бұрын </w:t>
      </w:r>
      <w:r w:rsidR="006032B6" w:rsidRPr="008C45C4">
        <w:rPr>
          <w:rFonts w:ascii="Times New Roman" w:hAnsi="Times New Roman" w:cs="Times New Roman"/>
          <w:sz w:val="28"/>
          <w:szCs w:val="28"/>
          <w:lang w:val="kk-KZ"/>
        </w:rPr>
        <w:t>а</w:t>
      </w:r>
      <w:r w:rsidR="00AF4DA8" w:rsidRPr="008C45C4">
        <w:rPr>
          <w:rFonts w:ascii="Times New Roman" w:hAnsi="Times New Roman" w:cs="Times New Roman"/>
          <w:sz w:val="28"/>
          <w:szCs w:val="28"/>
          <w:lang w:val="kk-KZ"/>
        </w:rPr>
        <w:t xml:space="preserve">лынған </w:t>
      </w:r>
      <w:r w:rsidR="00931A5B" w:rsidRPr="008C45C4">
        <w:rPr>
          <w:rFonts w:ascii="Times New Roman" w:hAnsi="Times New Roman" w:cs="Times New Roman"/>
          <w:sz w:val="28"/>
          <w:szCs w:val="28"/>
          <w:lang w:val="kk-KZ"/>
        </w:rPr>
        <w:t xml:space="preserve">антибиотиктері бар </w:t>
      </w:r>
      <w:r w:rsidR="00A81058" w:rsidRPr="008C45C4">
        <w:rPr>
          <w:rFonts w:ascii="Times New Roman" w:hAnsi="Times New Roman" w:cs="Times New Roman"/>
          <w:sz w:val="28"/>
          <w:szCs w:val="28"/>
          <w:lang w:val="kk-KZ"/>
        </w:rPr>
        <w:t>дискілерді</w:t>
      </w:r>
      <w:r w:rsidR="00931A5B"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стерильді </w:t>
      </w:r>
      <w:r w:rsidR="00303F49" w:rsidRPr="008C45C4">
        <w:rPr>
          <w:rFonts w:ascii="Times New Roman" w:hAnsi="Times New Roman" w:cs="Times New Roman"/>
          <w:sz w:val="28"/>
          <w:szCs w:val="28"/>
          <w:lang w:val="kk-KZ"/>
        </w:rPr>
        <w:t>пинцетпен антибиотик дискілерін себінді жасалған агардың бетіне</w:t>
      </w:r>
      <w:r w:rsidR="003035C2" w:rsidRPr="008C45C4">
        <w:rPr>
          <w:rFonts w:ascii="Times New Roman" w:hAnsi="Times New Roman" w:cs="Times New Roman"/>
          <w:sz w:val="28"/>
          <w:szCs w:val="28"/>
          <w:lang w:val="kk-KZ"/>
        </w:rPr>
        <w:t xml:space="preserve"> бір бірінен</w:t>
      </w:r>
      <w:r w:rsidR="00303F49" w:rsidRPr="008C45C4">
        <w:rPr>
          <w:rFonts w:ascii="Times New Roman" w:hAnsi="Times New Roman" w:cs="Times New Roman"/>
          <w:sz w:val="28"/>
          <w:szCs w:val="28"/>
          <w:lang w:val="kk-KZ"/>
        </w:rPr>
        <w:t xml:space="preserve"> арақашықтығы 20 мм болатындай тығыз бекітілді. </w:t>
      </w:r>
      <w:r w:rsidR="004B2093" w:rsidRPr="008C45C4">
        <w:rPr>
          <w:rFonts w:ascii="Times New Roman" w:hAnsi="Times New Roman" w:cs="Times New Roman"/>
          <w:sz w:val="28"/>
          <w:szCs w:val="28"/>
          <w:lang w:val="kk-KZ"/>
        </w:rPr>
        <w:t>Дискі</w:t>
      </w:r>
      <w:r w:rsidR="00E85C33" w:rsidRPr="008C45C4">
        <w:rPr>
          <w:rFonts w:ascii="Times New Roman" w:hAnsi="Times New Roman" w:cs="Times New Roman"/>
          <w:sz w:val="28"/>
          <w:szCs w:val="28"/>
          <w:lang w:val="kk-KZ"/>
        </w:rPr>
        <w:t>лер</w:t>
      </w:r>
      <w:r w:rsidR="004B2093" w:rsidRPr="008C45C4">
        <w:rPr>
          <w:rFonts w:ascii="Times New Roman" w:hAnsi="Times New Roman" w:cs="Times New Roman"/>
          <w:sz w:val="28"/>
          <w:szCs w:val="28"/>
          <w:lang w:val="kk-KZ"/>
        </w:rPr>
        <w:t xml:space="preserve"> агар бетіне тығыз, әрі </w:t>
      </w:r>
      <w:r w:rsidR="003971CB" w:rsidRPr="008C45C4">
        <w:rPr>
          <w:rFonts w:ascii="Times New Roman" w:hAnsi="Times New Roman" w:cs="Times New Roman"/>
          <w:sz w:val="28"/>
          <w:szCs w:val="28"/>
          <w:lang w:val="kk-KZ"/>
        </w:rPr>
        <w:t>толық б</w:t>
      </w:r>
      <w:r w:rsidR="00E85C33" w:rsidRPr="008C45C4">
        <w:rPr>
          <w:rFonts w:ascii="Times New Roman" w:hAnsi="Times New Roman" w:cs="Times New Roman"/>
          <w:sz w:val="28"/>
          <w:szCs w:val="28"/>
          <w:lang w:val="kk-KZ"/>
        </w:rPr>
        <w:t>екітілуі тиіс.</w:t>
      </w:r>
      <w:r w:rsidR="00F334A3" w:rsidRPr="008C45C4">
        <w:rPr>
          <w:rFonts w:ascii="Times New Roman" w:hAnsi="Times New Roman" w:cs="Times New Roman"/>
          <w:sz w:val="28"/>
          <w:szCs w:val="28"/>
          <w:lang w:val="kk-KZ"/>
        </w:rPr>
        <w:t xml:space="preserve"> </w:t>
      </w:r>
      <w:r w:rsidR="002619AB" w:rsidRPr="008C45C4">
        <w:rPr>
          <w:rFonts w:ascii="Times New Roman" w:hAnsi="Times New Roman" w:cs="Times New Roman"/>
          <w:sz w:val="28"/>
          <w:szCs w:val="28"/>
          <w:lang w:val="kk-KZ"/>
        </w:rPr>
        <w:t xml:space="preserve">Себебі, </w:t>
      </w:r>
      <w:r w:rsidR="006362D2" w:rsidRPr="008C45C4">
        <w:rPr>
          <w:rFonts w:ascii="Times New Roman" w:hAnsi="Times New Roman" w:cs="Times New Roman"/>
          <w:sz w:val="28"/>
          <w:szCs w:val="28"/>
          <w:lang w:val="kk-KZ"/>
        </w:rPr>
        <w:t>дискілерді</w:t>
      </w:r>
      <w:r w:rsidR="00F334A3" w:rsidRPr="008C45C4">
        <w:rPr>
          <w:rFonts w:ascii="Times New Roman" w:hAnsi="Times New Roman" w:cs="Times New Roman"/>
          <w:sz w:val="28"/>
          <w:szCs w:val="28"/>
          <w:lang w:val="kk-KZ"/>
        </w:rPr>
        <w:t xml:space="preserve"> бекітілген орнынан жылжыт</w:t>
      </w:r>
      <w:r w:rsidR="002619AB" w:rsidRPr="008C45C4">
        <w:rPr>
          <w:rFonts w:ascii="Times New Roman" w:hAnsi="Times New Roman" w:cs="Times New Roman"/>
          <w:sz w:val="28"/>
          <w:szCs w:val="28"/>
          <w:lang w:val="kk-KZ"/>
        </w:rPr>
        <w:t>қан жағдайда,</w:t>
      </w:r>
      <w:r w:rsidR="00E85C33" w:rsidRPr="008C45C4">
        <w:rPr>
          <w:rFonts w:ascii="Times New Roman" w:hAnsi="Times New Roman" w:cs="Times New Roman"/>
          <w:sz w:val="28"/>
          <w:szCs w:val="28"/>
          <w:lang w:val="kk-KZ"/>
        </w:rPr>
        <w:t xml:space="preserve"> </w:t>
      </w:r>
      <w:r w:rsidR="00C908C0" w:rsidRPr="008C45C4">
        <w:rPr>
          <w:rFonts w:ascii="Times New Roman" w:hAnsi="Times New Roman" w:cs="Times New Roman"/>
          <w:sz w:val="28"/>
          <w:szCs w:val="28"/>
          <w:lang w:val="kk-KZ"/>
        </w:rPr>
        <w:t xml:space="preserve">реакцияның нәтижесі </w:t>
      </w:r>
      <w:r w:rsidR="002764FA" w:rsidRPr="008C45C4">
        <w:rPr>
          <w:rFonts w:ascii="Times New Roman" w:hAnsi="Times New Roman" w:cs="Times New Roman"/>
          <w:sz w:val="28"/>
          <w:szCs w:val="28"/>
          <w:lang w:val="kk-KZ"/>
        </w:rPr>
        <w:t xml:space="preserve">жалған </w:t>
      </w:r>
      <w:r w:rsidR="00EF739D" w:rsidRPr="008C45C4">
        <w:rPr>
          <w:rFonts w:ascii="Times New Roman" w:hAnsi="Times New Roman" w:cs="Times New Roman"/>
          <w:sz w:val="28"/>
          <w:szCs w:val="28"/>
          <w:lang w:val="kk-KZ"/>
        </w:rPr>
        <w:t xml:space="preserve">болуы мүмкін. Сондай-ақ, </w:t>
      </w:r>
      <w:r w:rsidR="005144AA" w:rsidRPr="008C45C4">
        <w:rPr>
          <w:rFonts w:ascii="Times New Roman" w:hAnsi="Times New Roman" w:cs="Times New Roman"/>
          <w:sz w:val="28"/>
          <w:szCs w:val="28"/>
          <w:lang w:val="kk-KZ"/>
        </w:rPr>
        <w:t xml:space="preserve">дискілердегі антибиотиктердің өзара әрекеттесуін </w:t>
      </w:r>
      <w:r w:rsidR="005144AA" w:rsidRPr="00941430">
        <w:rPr>
          <w:rFonts w:ascii="Times New Roman" w:hAnsi="Times New Roman" w:cs="Times New Roman"/>
          <w:sz w:val="28"/>
          <w:szCs w:val="28"/>
          <w:lang w:val="kk-KZ"/>
        </w:rPr>
        <w:t xml:space="preserve">болдырмау үшін </w:t>
      </w:r>
      <w:r w:rsidR="00EF739D" w:rsidRPr="00941430">
        <w:rPr>
          <w:rFonts w:ascii="Times New Roman" w:hAnsi="Times New Roman" w:cs="Times New Roman"/>
          <w:sz w:val="28"/>
          <w:szCs w:val="28"/>
          <w:lang w:val="kk-KZ"/>
        </w:rPr>
        <w:t>д</w:t>
      </w:r>
      <w:r w:rsidR="00B01DBE" w:rsidRPr="00941430">
        <w:rPr>
          <w:rFonts w:ascii="Times New Roman" w:hAnsi="Times New Roman" w:cs="Times New Roman"/>
          <w:sz w:val="28"/>
          <w:szCs w:val="28"/>
          <w:lang w:val="kk-KZ"/>
        </w:rPr>
        <w:t xml:space="preserve">искілерді </w:t>
      </w:r>
      <w:r w:rsidR="00931A5B" w:rsidRPr="00941430">
        <w:rPr>
          <w:rFonts w:ascii="Times New Roman" w:hAnsi="Times New Roman" w:cs="Times New Roman"/>
          <w:sz w:val="28"/>
          <w:szCs w:val="28"/>
          <w:lang w:val="kk-KZ"/>
        </w:rPr>
        <w:t>15 минут</w:t>
      </w:r>
      <w:r w:rsidR="00D6352D" w:rsidRPr="00941430">
        <w:rPr>
          <w:rFonts w:ascii="Times New Roman" w:hAnsi="Times New Roman" w:cs="Times New Roman"/>
          <w:sz w:val="28"/>
          <w:szCs w:val="28"/>
          <w:lang w:val="kk-KZ"/>
        </w:rPr>
        <w:t xml:space="preserve">тан кешіктірілмей қолдану </w:t>
      </w:r>
      <w:r w:rsidR="00C7277A" w:rsidRPr="00941430">
        <w:rPr>
          <w:rFonts w:ascii="Times New Roman" w:hAnsi="Times New Roman" w:cs="Times New Roman"/>
          <w:sz w:val="28"/>
          <w:szCs w:val="28"/>
          <w:lang w:val="kk-KZ"/>
        </w:rPr>
        <w:t>қажет</w:t>
      </w:r>
      <w:r w:rsidR="00D6352D" w:rsidRPr="00941430">
        <w:rPr>
          <w:rFonts w:ascii="Times New Roman" w:hAnsi="Times New Roman" w:cs="Times New Roman"/>
          <w:sz w:val="28"/>
          <w:szCs w:val="28"/>
          <w:lang w:val="kk-KZ"/>
        </w:rPr>
        <w:t>.</w:t>
      </w:r>
      <w:r w:rsidR="00F35BDA" w:rsidRPr="00941430">
        <w:rPr>
          <w:rFonts w:ascii="Times New Roman" w:hAnsi="Times New Roman" w:cs="Times New Roman"/>
          <w:sz w:val="28"/>
          <w:szCs w:val="28"/>
          <w:lang w:val="kk-KZ"/>
        </w:rPr>
        <w:t xml:space="preserve"> Зерттелетін материалдары бар табақшаларды </w:t>
      </w:r>
      <w:r w:rsidR="00BD246F" w:rsidRPr="00941430">
        <w:rPr>
          <w:rFonts w:ascii="Times New Roman" w:hAnsi="Times New Roman" w:cs="Times New Roman"/>
          <w:sz w:val="28"/>
          <w:szCs w:val="28"/>
          <w:lang w:val="kk-KZ"/>
        </w:rPr>
        <w:t>төмен қаратып 3</w:t>
      </w:r>
      <w:r w:rsidR="00D12821" w:rsidRPr="00941430">
        <w:rPr>
          <w:rFonts w:ascii="Times New Roman" w:hAnsi="Times New Roman" w:cs="Times New Roman"/>
          <w:sz w:val="28"/>
          <w:szCs w:val="28"/>
          <w:lang w:val="kk-KZ"/>
        </w:rPr>
        <w:t>7</w:t>
      </w:r>
      <w:r w:rsidR="00BD246F" w:rsidRPr="00941430">
        <w:rPr>
          <w:rFonts w:ascii="Times New Roman" w:hAnsi="Times New Roman" w:cs="Times New Roman"/>
          <w:sz w:val="28"/>
          <w:szCs w:val="28"/>
          <w:lang w:val="kk-KZ"/>
        </w:rPr>
        <w:t>±</w:t>
      </w:r>
      <w:r w:rsidR="00C94D55" w:rsidRPr="00941430">
        <w:rPr>
          <w:rFonts w:ascii="Times New Roman" w:hAnsi="Times New Roman" w:cs="Times New Roman"/>
          <w:sz w:val="28"/>
          <w:szCs w:val="28"/>
          <w:lang w:val="kk-KZ"/>
        </w:rPr>
        <w:t>1</w:t>
      </w:r>
      <w:r w:rsidR="00FA7C0E" w:rsidRPr="00941430">
        <w:rPr>
          <w:rFonts w:ascii="Cambria Math" w:hAnsi="Cambria Math" w:cs="Cambria Math"/>
          <w:sz w:val="28"/>
          <w:szCs w:val="28"/>
          <w:lang w:val="kk-KZ"/>
        </w:rPr>
        <w:t>℃</w:t>
      </w:r>
      <w:r w:rsidR="00C94D55" w:rsidRPr="00941430">
        <w:rPr>
          <w:rFonts w:ascii="Times New Roman" w:hAnsi="Times New Roman" w:cs="Times New Roman"/>
          <w:sz w:val="28"/>
          <w:szCs w:val="28"/>
          <w:lang w:val="kk-KZ"/>
        </w:rPr>
        <w:t xml:space="preserve"> температурада 18-24 сағат инкубацияланды.</w:t>
      </w:r>
    </w:p>
    <w:p w14:paraId="51F4C685" w14:textId="198B33E7" w:rsidR="00435058" w:rsidRPr="00941430" w:rsidRDefault="00435058" w:rsidP="008C45C4">
      <w:pPr>
        <w:tabs>
          <w:tab w:val="left" w:pos="709"/>
        </w:tabs>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Нәтижелерді есеп</w:t>
      </w:r>
      <w:r w:rsidR="009E5B61" w:rsidRPr="00941430">
        <w:rPr>
          <w:rFonts w:ascii="Times New Roman" w:hAnsi="Times New Roman" w:cs="Times New Roman"/>
          <w:sz w:val="28"/>
          <w:szCs w:val="28"/>
          <w:lang w:val="kk-KZ"/>
        </w:rPr>
        <w:t xml:space="preserve">ке алу. </w:t>
      </w:r>
      <w:r w:rsidR="00AE21CB" w:rsidRPr="00941430">
        <w:rPr>
          <w:rFonts w:ascii="Times New Roman" w:hAnsi="Times New Roman" w:cs="Times New Roman"/>
          <w:sz w:val="28"/>
          <w:szCs w:val="28"/>
          <w:lang w:val="kk-KZ"/>
        </w:rPr>
        <w:t>Инкубациядан кейін</w:t>
      </w:r>
      <w:r w:rsidR="00D2123A" w:rsidRPr="00941430">
        <w:rPr>
          <w:rFonts w:ascii="Times New Roman" w:hAnsi="Times New Roman" w:cs="Times New Roman"/>
          <w:sz w:val="28"/>
          <w:szCs w:val="28"/>
          <w:lang w:val="kk-KZ"/>
        </w:rPr>
        <w:t xml:space="preserve">, нұсқаулыққа </w:t>
      </w:r>
      <w:r w:rsidR="00EC27FE" w:rsidRPr="00941430">
        <w:rPr>
          <w:rFonts w:ascii="Times New Roman" w:hAnsi="Times New Roman" w:cs="Times New Roman"/>
          <w:sz w:val="28"/>
          <w:szCs w:val="28"/>
          <w:lang w:val="kk-KZ"/>
        </w:rPr>
        <w:t xml:space="preserve">сәйкес патогенді бактериялардың </w:t>
      </w:r>
      <w:r w:rsidR="00494231" w:rsidRPr="00941430">
        <w:rPr>
          <w:rFonts w:ascii="Times New Roman" w:hAnsi="Times New Roman" w:cs="Times New Roman"/>
          <w:sz w:val="28"/>
          <w:szCs w:val="28"/>
          <w:lang w:val="kk-KZ"/>
        </w:rPr>
        <w:t>антибиотик</w:t>
      </w:r>
      <w:r w:rsidR="000E52F0" w:rsidRPr="00941430">
        <w:rPr>
          <w:rFonts w:ascii="Times New Roman" w:hAnsi="Times New Roman" w:cs="Times New Roman"/>
          <w:sz w:val="28"/>
          <w:szCs w:val="28"/>
          <w:lang w:val="kk-KZ"/>
        </w:rPr>
        <w:t xml:space="preserve">терге төзімділігін </w:t>
      </w:r>
      <w:r w:rsidR="000A54C9" w:rsidRPr="00941430">
        <w:rPr>
          <w:rFonts w:ascii="Times New Roman" w:hAnsi="Times New Roman" w:cs="Times New Roman"/>
          <w:sz w:val="28"/>
          <w:szCs w:val="28"/>
          <w:lang w:val="kk-KZ"/>
        </w:rPr>
        <w:t xml:space="preserve">бағалау үшін, </w:t>
      </w:r>
      <w:r w:rsidR="00AE21CB" w:rsidRPr="00941430">
        <w:rPr>
          <w:rFonts w:ascii="Times New Roman" w:hAnsi="Times New Roman" w:cs="Times New Roman"/>
          <w:sz w:val="28"/>
          <w:szCs w:val="28"/>
          <w:lang w:val="kk-KZ"/>
        </w:rPr>
        <w:t>дискілердің айналасында</w:t>
      </w:r>
      <w:r w:rsidR="001C2058" w:rsidRPr="00941430">
        <w:rPr>
          <w:rFonts w:ascii="Times New Roman" w:hAnsi="Times New Roman" w:cs="Times New Roman"/>
          <w:sz w:val="28"/>
          <w:szCs w:val="28"/>
          <w:lang w:val="kk-KZ"/>
        </w:rPr>
        <w:t xml:space="preserve"> бактериялардың өсуін тежейтін аймақтард</w:t>
      </w:r>
      <w:r w:rsidR="007035AA" w:rsidRPr="00941430">
        <w:rPr>
          <w:rFonts w:ascii="Times New Roman" w:hAnsi="Times New Roman" w:cs="Times New Roman"/>
          <w:sz w:val="28"/>
          <w:szCs w:val="28"/>
          <w:lang w:val="kk-KZ"/>
        </w:rPr>
        <w:t>ы</w:t>
      </w:r>
      <w:r w:rsidR="00494231" w:rsidRPr="00941430">
        <w:rPr>
          <w:rFonts w:ascii="Times New Roman" w:hAnsi="Times New Roman" w:cs="Times New Roman"/>
          <w:sz w:val="28"/>
          <w:szCs w:val="28"/>
          <w:lang w:val="kk-KZ"/>
        </w:rPr>
        <w:t xml:space="preserve">ң </w:t>
      </w:r>
      <w:r w:rsidR="000A54C9" w:rsidRPr="00941430">
        <w:rPr>
          <w:rFonts w:ascii="Times New Roman" w:hAnsi="Times New Roman" w:cs="Times New Roman"/>
          <w:sz w:val="28"/>
          <w:szCs w:val="28"/>
          <w:lang w:val="kk-KZ"/>
        </w:rPr>
        <w:t>болуы</w:t>
      </w:r>
      <w:r w:rsidR="00F7794C" w:rsidRPr="00941430">
        <w:rPr>
          <w:rFonts w:ascii="Times New Roman" w:hAnsi="Times New Roman" w:cs="Times New Roman"/>
          <w:sz w:val="28"/>
          <w:szCs w:val="28"/>
          <w:lang w:val="kk-KZ"/>
        </w:rPr>
        <w:t xml:space="preserve"> туралы нәтижелер</w:t>
      </w:r>
      <w:r w:rsidR="008C06F4" w:rsidRPr="00941430">
        <w:rPr>
          <w:rFonts w:ascii="Times New Roman" w:hAnsi="Times New Roman" w:cs="Times New Roman"/>
          <w:sz w:val="28"/>
          <w:szCs w:val="28"/>
          <w:lang w:val="kk-KZ"/>
        </w:rPr>
        <w:t>і</w:t>
      </w:r>
      <w:r w:rsidR="00F7794C" w:rsidRPr="00941430">
        <w:rPr>
          <w:rFonts w:ascii="Times New Roman" w:hAnsi="Times New Roman" w:cs="Times New Roman"/>
          <w:sz w:val="28"/>
          <w:szCs w:val="28"/>
          <w:lang w:val="kk-KZ"/>
        </w:rPr>
        <w:t xml:space="preserve"> тал</w:t>
      </w:r>
      <w:r w:rsidR="008C06F4" w:rsidRPr="00941430">
        <w:rPr>
          <w:rFonts w:ascii="Times New Roman" w:hAnsi="Times New Roman" w:cs="Times New Roman"/>
          <w:sz w:val="28"/>
          <w:szCs w:val="28"/>
          <w:lang w:val="kk-KZ"/>
        </w:rPr>
        <w:t>далды</w:t>
      </w:r>
      <w:r w:rsidR="00F444FB" w:rsidRPr="00941430">
        <w:rPr>
          <w:rFonts w:ascii="Times New Roman" w:hAnsi="Times New Roman" w:cs="Times New Roman"/>
          <w:sz w:val="28"/>
          <w:szCs w:val="28"/>
          <w:lang w:val="kk-KZ"/>
        </w:rPr>
        <w:t>.</w:t>
      </w:r>
    </w:p>
    <w:p w14:paraId="12CFE3E3" w14:textId="0C52D673" w:rsidR="00667EE2" w:rsidRPr="00941430" w:rsidRDefault="00CA4DEB" w:rsidP="008C45C4">
      <w:pPr>
        <w:spacing w:after="0" w:line="240" w:lineRule="auto"/>
        <w:ind w:firstLine="709"/>
        <w:contextualSpacing/>
        <w:jc w:val="both"/>
        <w:rPr>
          <w:rFonts w:ascii="Times New Roman" w:hAnsi="Times New Roman" w:cs="Times New Roman"/>
          <w:b/>
          <w:bCs/>
          <w:sz w:val="28"/>
          <w:szCs w:val="28"/>
          <w:lang w:val="kk-KZ"/>
        </w:rPr>
      </w:pPr>
      <w:r w:rsidRPr="00941430">
        <w:rPr>
          <w:rFonts w:ascii="Times New Roman" w:hAnsi="Times New Roman" w:cs="Times New Roman"/>
          <w:sz w:val="28"/>
          <w:szCs w:val="28"/>
          <w:lang w:val="kk-KZ"/>
        </w:rPr>
        <w:t>Инкубация аяқталғаннан кейін шыныаяқтар қараңғы күңгірт бетке төңкеріліп қойылды, осылайша шағылысқан жарықта есепке ал</w:t>
      </w:r>
      <w:r w:rsidR="005D0EEF" w:rsidRPr="00941430">
        <w:rPr>
          <w:rFonts w:ascii="Times New Roman" w:hAnsi="Times New Roman" w:cs="Times New Roman"/>
          <w:sz w:val="28"/>
          <w:szCs w:val="28"/>
          <w:lang w:val="kk-KZ"/>
        </w:rPr>
        <w:t>ын</w:t>
      </w:r>
      <w:r w:rsidR="00EC77A5" w:rsidRPr="00941430">
        <w:rPr>
          <w:rFonts w:ascii="Times New Roman" w:hAnsi="Times New Roman" w:cs="Times New Roman"/>
          <w:sz w:val="28"/>
          <w:szCs w:val="28"/>
          <w:lang w:val="kk-KZ"/>
        </w:rPr>
        <w:t>ды</w:t>
      </w:r>
      <w:r w:rsidRPr="00941430">
        <w:rPr>
          <w:rFonts w:ascii="Times New Roman" w:hAnsi="Times New Roman" w:cs="Times New Roman"/>
          <w:sz w:val="28"/>
          <w:szCs w:val="28"/>
          <w:lang w:val="kk-KZ"/>
        </w:rPr>
        <w:t>. Өсудің тежелу аймақтарының диаметрі 1 мм дәлдікпен</w:t>
      </w:r>
      <w:r w:rsidR="00D0369B" w:rsidRPr="00941430">
        <w:rPr>
          <w:rFonts w:ascii="Times New Roman" w:hAnsi="Times New Roman" w:cs="Times New Roman"/>
          <w:sz w:val="28"/>
          <w:szCs w:val="28"/>
          <w:lang w:val="kk-KZ"/>
        </w:rPr>
        <w:t xml:space="preserve"> сызғышпен</w:t>
      </w:r>
      <w:r w:rsidRPr="00941430">
        <w:rPr>
          <w:rFonts w:ascii="Times New Roman" w:hAnsi="Times New Roman" w:cs="Times New Roman"/>
          <w:sz w:val="28"/>
          <w:szCs w:val="28"/>
          <w:lang w:val="kk-KZ"/>
        </w:rPr>
        <w:t xml:space="preserve"> өлшенді</w:t>
      </w:r>
      <w:r w:rsidR="00D0369B" w:rsidRPr="00941430">
        <w:rPr>
          <w:rFonts w:ascii="Times New Roman" w:hAnsi="Times New Roman" w:cs="Times New Roman"/>
          <w:sz w:val="28"/>
          <w:szCs w:val="28"/>
          <w:lang w:val="kk-KZ"/>
        </w:rPr>
        <w:t xml:space="preserve">. </w:t>
      </w:r>
      <w:r w:rsidR="00D5707B" w:rsidRPr="00941430">
        <w:rPr>
          <w:rFonts w:ascii="Times New Roman" w:hAnsi="Times New Roman" w:cs="Times New Roman"/>
          <w:sz w:val="28"/>
          <w:szCs w:val="28"/>
          <w:lang w:val="kk-KZ"/>
        </w:rPr>
        <w:t>Антибиотиктері бар дискілер</w:t>
      </w:r>
      <w:r w:rsidR="009F0814" w:rsidRPr="00941430">
        <w:rPr>
          <w:rFonts w:ascii="Times New Roman" w:hAnsi="Times New Roman" w:cs="Times New Roman"/>
          <w:sz w:val="28"/>
          <w:szCs w:val="28"/>
          <w:lang w:val="kk-KZ"/>
        </w:rPr>
        <w:t>дің айналасындағы ө</w:t>
      </w:r>
      <w:r w:rsidRPr="00941430">
        <w:rPr>
          <w:rFonts w:ascii="Times New Roman" w:hAnsi="Times New Roman" w:cs="Times New Roman"/>
          <w:sz w:val="28"/>
          <w:szCs w:val="28"/>
          <w:lang w:val="kk-KZ"/>
        </w:rPr>
        <w:t>суді</w:t>
      </w:r>
      <w:r w:rsidR="0056073B" w:rsidRPr="00941430">
        <w:rPr>
          <w:rFonts w:ascii="Times New Roman" w:hAnsi="Times New Roman" w:cs="Times New Roman"/>
          <w:sz w:val="28"/>
          <w:szCs w:val="28"/>
          <w:lang w:val="kk-KZ"/>
        </w:rPr>
        <w:t>ң толық тежелу аймақтарына назар аударылды.</w:t>
      </w:r>
    </w:p>
    <w:p w14:paraId="683D22EE" w14:textId="46B0E382" w:rsidR="00667EE2" w:rsidRPr="008C45C4" w:rsidRDefault="00D321B9"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sz w:val="28"/>
          <w:szCs w:val="28"/>
          <w:lang w:val="kk-KZ"/>
        </w:rPr>
        <w:t>Н</w:t>
      </w:r>
      <w:r w:rsidR="00F0069C" w:rsidRPr="00941430">
        <w:rPr>
          <w:rFonts w:ascii="Times New Roman" w:hAnsi="Times New Roman" w:cs="Times New Roman"/>
          <w:sz w:val="28"/>
          <w:szCs w:val="28"/>
          <w:lang w:val="kk-KZ"/>
        </w:rPr>
        <w:t>әтижелерді</w:t>
      </w:r>
      <w:r w:rsidRPr="00941430">
        <w:rPr>
          <w:rFonts w:ascii="Times New Roman" w:hAnsi="Times New Roman" w:cs="Times New Roman"/>
          <w:sz w:val="28"/>
          <w:szCs w:val="28"/>
          <w:lang w:val="kk-KZ"/>
        </w:rPr>
        <w:t xml:space="preserve"> </w:t>
      </w:r>
      <w:r w:rsidR="001169E8" w:rsidRPr="00941430">
        <w:rPr>
          <w:rFonts w:ascii="Times New Roman" w:hAnsi="Times New Roman" w:cs="Times New Roman"/>
          <w:sz w:val="28"/>
          <w:szCs w:val="28"/>
          <w:lang w:val="kk-KZ"/>
        </w:rPr>
        <w:t xml:space="preserve">түсіндіру </w:t>
      </w:r>
      <w:r w:rsidRPr="00941430">
        <w:rPr>
          <w:rFonts w:ascii="Times New Roman" w:hAnsi="Times New Roman" w:cs="Times New Roman"/>
          <w:sz w:val="28"/>
          <w:szCs w:val="28"/>
          <w:lang w:val="kk-KZ"/>
        </w:rPr>
        <w:t xml:space="preserve">European Committee on Antimicrobial Susceptibility Testing (EUCAST) </w:t>
      </w:r>
      <w:r w:rsidR="007F21D8" w:rsidRPr="00941430">
        <w:rPr>
          <w:rFonts w:ascii="Times New Roman" w:hAnsi="Times New Roman" w:cs="Times New Roman"/>
          <w:sz w:val="28"/>
          <w:szCs w:val="28"/>
          <w:lang w:val="kk-KZ"/>
        </w:rPr>
        <w:t>11</w:t>
      </w:r>
      <w:r w:rsidRPr="00941430">
        <w:rPr>
          <w:rFonts w:ascii="Times New Roman" w:hAnsi="Times New Roman" w:cs="Times New Roman"/>
          <w:sz w:val="28"/>
          <w:szCs w:val="28"/>
          <w:lang w:val="kk-KZ"/>
        </w:rPr>
        <w:t xml:space="preserve">.0 </w:t>
      </w:r>
      <w:r w:rsidR="00523789" w:rsidRPr="00941430">
        <w:rPr>
          <w:rFonts w:ascii="Times New Roman" w:hAnsi="Times New Roman" w:cs="Times New Roman"/>
          <w:sz w:val="28"/>
          <w:szCs w:val="28"/>
          <w:lang w:val="kk-KZ"/>
        </w:rPr>
        <w:t>нұсқасы</w:t>
      </w:r>
      <w:r w:rsidRPr="00941430">
        <w:rPr>
          <w:rFonts w:ascii="Times New Roman" w:hAnsi="Times New Roman" w:cs="Times New Roman"/>
          <w:sz w:val="28"/>
          <w:szCs w:val="28"/>
          <w:lang w:val="kk-KZ"/>
        </w:rPr>
        <w:t xml:space="preserve"> </w:t>
      </w:r>
      <w:r w:rsidR="00586BF4" w:rsidRPr="00941430">
        <w:rPr>
          <w:rFonts w:ascii="Times New Roman" w:hAnsi="Times New Roman" w:cs="Times New Roman"/>
          <w:sz w:val="28"/>
          <w:szCs w:val="28"/>
          <w:lang w:val="kk-KZ"/>
        </w:rPr>
        <w:t>[</w:t>
      </w:r>
      <w:r w:rsidR="00A56710" w:rsidRPr="00941430">
        <w:rPr>
          <w:rFonts w:ascii="Times New Roman" w:hAnsi="Times New Roman" w:cs="Times New Roman"/>
          <w:sz w:val="28"/>
          <w:szCs w:val="28"/>
          <w:lang w:val="kk-KZ"/>
        </w:rPr>
        <w:t>20</w:t>
      </w:r>
      <w:r w:rsidR="00EC035E" w:rsidRPr="00941430">
        <w:rPr>
          <w:rFonts w:ascii="Times New Roman" w:hAnsi="Times New Roman" w:cs="Times New Roman"/>
          <w:sz w:val="28"/>
          <w:szCs w:val="28"/>
          <w:lang w:val="kk-KZ"/>
        </w:rPr>
        <w:t>7</w:t>
      </w:r>
      <w:r w:rsidR="00586BF4" w:rsidRPr="00941430">
        <w:rPr>
          <w:rFonts w:ascii="Times New Roman" w:hAnsi="Times New Roman" w:cs="Times New Roman"/>
          <w:sz w:val="28"/>
          <w:szCs w:val="28"/>
          <w:lang w:val="kk-KZ"/>
        </w:rPr>
        <w:t>]</w:t>
      </w:r>
      <w:r w:rsidR="00574479" w:rsidRPr="00941430">
        <w:rPr>
          <w:rFonts w:ascii="Times New Roman" w:hAnsi="Times New Roman" w:cs="Times New Roman"/>
          <w:sz w:val="28"/>
          <w:szCs w:val="28"/>
          <w:lang w:val="kk-KZ"/>
        </w:rPr>
        <w:t>,</w:t>
      </w:r>
      <w:r w:rsidR="003F347B" w:rsidRPr="00941430">
        <w:rPr>
          <w:rFonts w:ascii="Times New Roman" w:hAnsi="Times New Roman" w:cs="Times New Roman"/>
          <w:sz w:val="28"/>
          <w:szCs w:val="28"/>
          <w:lang w:val="kk-KZ"/>
        </w:rPr>
        <w:t xml:space="preserve"> </w:t>
      </w:r>
      <w:r w:rsidRPr="00941430">
        <w:rPr>
          <w:rFonts w:ascii="Times New Roman" w:hAnsi="Times New Roman" w:cs="Times New Roman"/>
          <w:sz w:val="28"/>
          <w:szCs w:val="28"/>
          <w:lang w:val="kk-KZ"/>
        </w:rPr>
        <w:t>клиникалық және зертханалық</w:t>
      </w:r>
      <w:r w:rsidR="008A471E"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стандарттар институты (CLSI)</w:t>
      </w:r>
      <w:r w:rsidR="008A471E" w:rsidRPr="008C45C4">
        <w:rPr>
          <w:rFonts w:ascii="Times New Roman" w:hAnsi="Times New Roman" w:cs="Times New Roman"/>
          <w:sz w:val="28"/>
          <w:szCs w:val="28"/>
          <w:lang w:val="kk-KZ"/>
        </w:rPr>
        <w:t xml:space="preserve"> ұсыныстар</w:t>
      </w:r>
      <w:r w:rsidR="007075F2" w:rsidRPr="008C45C4">
        <w:rPr>
          <w:rFonts w:ascii="Times New Roman" w:hAnsi="Times New Roman" w:cs="Times New Roman"/>
          <w:sz w:val="28"/>
          <w:szCs w:val="28"/>
          <w:lang w:val="kk-KZ"/>
        </w:rPr>
        <w:t>ына</w:t>
      </w:r>
      <w:r w:rsidR="008A471E" w:rsidRPr="008C45C4">
        <w:rPr>
          <w:rFonts w:ascii="Times New Roman" w:hAnsi="Times New Roman" w:cs="Times New Roman"/>
          <w:sz w:val="28"/>
          <w:szCs w:val="28"/>
          <w:lang w:val="kk-KZ"/>
        </w:rPr>
        <w:t xml:space="preserve"> сәйкес жүзеге асырылды</w:t>
      </w:r>
      <w:r w:rsidR="00FA4F9F" w:rsidRPr="008C45C4">
        <w:rPr>
          <w:rFonts w:ascii="Times New Roman" w:hAnsi="Times New Roman" w:cs="Times New Roman"/>
          <w:sz w:val="28"/>
          <w:szCs w:val="28"/>
          <w:lang w:val="kk-KZ"/>
        </w:rPr>
        <w:t xml:space="preserve"> [</w:t>
      </w:r>
      <w:r w:rsidR="00B502B7" w:rsidRPr="008C45C4">
        <w:rPr>
          <w:rFonts w:ascii="Times New Roman" w:hAnsi="Times New Roman" w:cs="Times New Roman"/>
          <w:sz w:val="28"/>
          <w:szCs w:val="28"/>
          <w:lang w:val="kk-KZ"/>
        </w:rPr>
        <w:t>20</w:t>
      </w:r>
      <w:r w:rsidR="00EC035E" w:rsidRPr="008C45C4">
        <w:rPr>
          <w:rFonts w:ascii="Times New Roman" w:hAnsi="Times New Roman" w:cs="Times New Roman"/>
          <w:sz w:val="28"/>
          <w:szCs w:val="28"/>
          <w:lang w:val="kk-KZ"/>
        </w:rPr>
        <w:t>8</w:t>
      </w:r>
      <w:r w:rsidR="00FA4F9F"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МУК 4.2.1890</w:t>
      </w:r>
      <w:r w:rsidR="00941430">
        <w:rPr>
          <w:rFonts w:ascii="Times New Roman" w:hAnsi="Times New Roman" w:cs="Times New Roman"/>
          <w:sz w:val="28"/>
          <w:szCs w:val="28"/>
          <w:lang w:val="kk-KZ"/>
        </w:rPr>
        <w:t>-</w:t>
      </w:r>
      <w:r w:rsidRPr="008C45C4">
        <w:rPr>
          <w:rFonts w:ascii="Times New Roman" w:hAnsi="Times New Roman" w:cs="Times New Roman"/>
          <w:sz w:val="28"/>
          <w:szCs w:val="28"/>
          <w:lang w:val="kk-KZ"/>
        </w:rPr>
        <w:t>04 МУ</w:t>
      </w:r>
      <w:r w:rsidR="009B7B78" w:rsidRPr="008C45C4">
        <w:rPr>
          <w:rFonts w:ascii="Times New Roman" w:hAnsi="Times New Roman" w:cs="Times New Roman"/>
          <w:sz w:val="28"/>
          <w:szCs w:val="28"/>
          <w:lang w:val="kk-KZ"/>
        </w:rPr>
        <w:t xml:space="preserve"> </w:t>
      </w:r>
      <w:r w:rsidR="00DF066B" w:rsidRPr="008C45C4">
        <w:rPr>
          <w:rFonts w:ascii="Times New Roman" w:hAnsi="Times New Roman" w:cs="Times New Roman"/>
          <w:sz w:val="28"/>
          <w:szCs w:val="28"/>
          <w:lang w:val="kk-KZ"/>
        </w:rPr>
        <w:t>Микроорганизмдер</w:t>
      </w:r>
      <w:r w:rsidR="009B7B78" w:rsidRPr="008C45C4">
        <w:rPr>
          <w:rFonts w:ascii="Times New Roman" w:hAnsi="Times New Roman" w:cs="Times New Roman"/>
          <w:sz w:val="28"/>
          <w:szCs w:val="28"/>
          <w:lang w:val="kk-KZ"/>
        </w:rPr>
        <w:t>дің б</w:t>
      </w:r>
      <w:r w:rsidRPr="008C45C4">
        <w:rPr>
          <w:rFonts w:ascii="Times New Roman" w:hAnsi="Times New Roman" w:cs="Times New Roman"/>
          <w:sz w:val="28"/>
          <w:szCs w:val="28"/>
          <w:lang w:val="kk-KZ"/>
        </w:rPr>
        <w:t xml:space="preserve">актерияға қарсы препараттарға </w:t>
      </w:r>
      <w:r w:rsidR="00DF066B" w:rsidRPr="008C45C4">
        <w:rPr>
          <w:rFonts w:ascii="Times New Roman" w:hAnsi="Times New Roman" w:cs="Times New Roman"/>
          <w:sz w:val="28"/>
          <w:szCs w:val="28"/>
          <w:lang w:val="kk-KZ"/>
        </w:rPr>
        <w:t>c</w:t>
      </w:r>
      <w:r w:rsidR="008D52E7" w:rsidRPr="008C45C4">
        <w:rPr>
          <w:rFonts w:ascii="Times New Roman" w:hAnsi="Times New Roman" w:cs="Times New Roman"/>
          <w:sz w:val="28"/>
          <w:szCs w:val="28"/>
          <w:lang w:val="kk-KZ"/>
        </w:rPr>
        <w:t>езімталды</w:t>
      </w:r>
      <w:r w:rsidR="009B7B78" w:rsidRPr="008C45C4">
        <w:rPr>
          <w:rFonts w:ascii="Times New Roman" w:hAnsi="Times New Roman" w:cs="Times New Roman"/>
          <w:sz w:val="28"/>
          <w:szCs w:val="28"/>
          <w:lang w:val="kk-KZ"/>
        </w:rPr>
        <w:t xml:space="preserve">ғын </w:t>
      </w:r>
      <w:r w:rsidR="008D52E7" w:rsidRPr="008C45C4">
        <w:rPr>
          <w:rFonts w:ascii="Times New Roman" w:hAnsi="Times New Roman" w:cs="Times New Roman"/>
          <w:sz w:val="28"/>
          <w:szCs w:val="28"/>
          <w:lang w:val="kk-KZ"/>
        </w:rPr>
        <w:t xml:space="preserve">анықтау </w:t>
      </w:r>
      <w:r w:rsidRPr="008C45C4">
        <w:rPr>
          <w:rFonts w:ascii="Times New Roman" w:hAnsi="Times New Roman" w:cs="Times New Roman"/>
          <w:sz w:val="28"/>
          <w:szCs w:val="28"/>
          <w:lang w:val="kk-KZ"/>
        </w:rPr>
        <w:t>[</w:t>
      </w:r>
      <w:r w:rsidR="00B502B7" w:rsidRPr="008C45C4">
        <w:rPr>
          <w:rFonts w:ascii="Times New Roman" w:hAnsi="Times New Roman" w:cs="Times New Roman"/>
          <w:sz w:val="28"/>
          <w:szCs w:val="28"/>
          <w:lang w:val="kk-KZ"/>
        </w:rPr>
        <w:t>20</w:t>
      </w:r>
      <w:r w:rsidR="00EC035E" w:rsidRPr="008C45C4">
        <w:rPr>
          <w:rFonts w:ascii="Times New Roman" w:hAnsi="Times New Roman" w:cs="Times New Roman"/>
          <w:sz w:val="28"/>
          <w:szCs w:val="28"/>
          <w:lang w:val="kk-KZ"/>
        </w:rPr>
        <w:t>6</w:t>
      </w:r>
      <w:r w:rsidR="00941430">
        <w:rPr>
          <w:rFonts w:ascii="Times New Roman" w:hAnsi="Times New Roman" w:cs="Times New Roman"/>
          <w:sz w:val="28"/>
          <w:szCs w:val="28"/>
          <w:lang w:val="kk-KZ"/>
        </w:rPr>
        <w:t>, с. 3-90</w:t>
      </w:r>
      <w:r w:rsidRPr="008C45C4">
        <w:rPr>
          <w:rFonts w:ascii="Times New Roman" w:hAnsi="Times New Roman" w:cs="Times New Roman"/>
          <w:sz w:val="28"/>
          <w:szCs w:val="28"/>
          <w:lang w:val="kk-KZ"/>
        </w:rPr>
        <w:t xml:space="preserve">], </w:t>
      </w:r>
      <w:r w:rsidR="000D3C6E" w:rsidRPr="008C45C4">
        <w:rPr>
          <w:rFonts w:ascii="Times New Roman" w:hAnsi="Times New Roman" w:cs="Times New Roman"/>
          <w:sz w:val="28"/>
          <w:szCs w:val="28"/>
          <w:lang w:val="kk-KZ"/>
        </w:rPr>
        <w:t xml:space="preserve">және </w:t>
      </w:r>
      <w:r w:rsidR="007F17C3" w:rsidRPr="008C45C4">
        <w:rPr>
          <w:rFonts w:ascii="Times New Roman" w:hAnsi="Times New Roman" w:cs="Times New Roman"/>
          <w:sz w:val="28"/>
          <w:szCs w:val="28"/>
          <w:lang w:val="kk-KZ"/>
        </w:rPr>
        <w:t>«</w:t>
      </w:r>
      <w:r w:rsidR="00E8784B" w:rsidRPr="008C45C4">
        <w:rPr>
          <w:rFonts w:ascii="Times New Roman" w:hAnsi="Times New Roman" w:cs="Times New Roman"/>
          <w:sz w:val="28"/>
          <w:szCs w:val="28"/>
          <w:lang w:val="kk-KZ"/>
        </w:rPr>
        <w:t>Микроорганизмдерге</w:t>
      </w:r>
      <w:r w:rsidRPr="008C45C4">
        <w:rPr>
          <w:rFonts w:ascii="Times New Roman" w:hAnsi="Times New Roman" w:cs="Times New Roman"/>
          <w:sz w:val="28"/>
          <w:szCs w:val="28"/>
          <w:lang w:val="kk-KZ"/>
        </w:rPr>
        <w:t xml:space="preserve"> қарсы препараттарға </w:t>
      </w:r>
      <w:r w:rsidR="00460B28" w:rsidRPr="008C45C4">
        <w:rPr>
          <w:rFonts w:ascii="Times New Roman" w:hAnsi="Times New Roman" w:cs="Times New Roman"/>
          <w:sz w:val="28"/>
          <w:szCs w:val="28"/>
          <w:lang w:val="kk-KZ"/>
        </w:rPr>
        <w:t>рез</w:t>
      </w:r>
      <w:r w:rsidR="00610312" w:rsidRPr="008C45C4">
        <w:rPr>
          <w:rFonts w:ascii="Times New Roman" w:hAnsi="Times New Roman" w:cs="Times New Roman"/>
          <w:sz w:val="28"/>
          <w:szCs w:val="28"/>
          <w:lang w:val="kk-KZ"/>
        </w:rPr>
        <w:t>и</w:t>
      </w:r>
      <w:r w:rsidR="00460B28" w:rsidRPr="008C45C4">
        <w:rPr>
          <w:rFonts w:ascii="Times New Roman" w:hAnsi="Times New Roman" w:cs="Times New Roman"/>
          <w:sz w:val="28"/>
          <w:szCs w:val="28"/>
          <w:lang w:val="kk-KZ"/>
        </w:rPr>
        <w:t>стенттігін</w:t>
      </w:r>
      <w:r w:rsidR="000A3BF9" w:rsidRPr="008C45C4">
        <w:rPr>
          <w:rFonts w:ascii="Times New Roman" w:hAnsi="Times New Roman" w:cs="Times New Roman"/>
          <w:sz w:val="28"/>
          <w:szCs w:val="28"/>
          <w:lang w:val="kk-KZ"/>
        </w:rPr>
        <w:t xml:space="preserve"> анықтауға арналған дискілер жиынтығы</w:t>
      </w:r>
      <w:r w:rsidR="006C51D0"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7F17C3" w:rsidRPr="008C45C4">
        <w:rPr>
          <w:rFonts w:ascii="Times New Roman" w:hAnsi="Times New Roman" w:cs="Times New Roman"/>
          <w:sz w:val="28"/>
          <w:szCs w:val="28"/>
          <w:lang w:val="kk-KZ"/>
        </w:rPr>
        <w:t>нәтижелерін интерпретациялау критерийлер</w:t>
      </w:r>
      <w:r w:rsidR="00C728F6" w:rsidRPr="008C45C4">
        <w:rPr>
          <w:rFonts w:ascii="Times New Roman" w:hAnsi="Times New Roman" w:cs="Times New Roman"/>
          <w:sz w:val="28"/>
          <w:szCs w:val="28"/>
          <w:lang w:val="kk-KZ"/>
        </w:rPr>
        <w:t>і негізінде жүргізілді</w:t>
      </w:r>
      <w:r w:rsidR="00130AB8" w:rsidRPr="008C45C4">
        <w:rPr>
          <w:rFonts w:ascii="Times New Roman" w:hAnsi="Times New Roman" w:cs="Times New Roman"/>
          <w:sz w:val="28"/>
          <w:szCs w:val="28"/>
          <w:lang w:val="kk-KZ"/>
        </w:rPr>
        <w:t xml:space="preserve"> [</w:t>
      </w:r>
      <w:r w:rsidR="00B502B7" w:rsidRPr="008C45C4">
        <w:rPr>
          <w:rFonts w:ascii="Times New Roman" w:hAnsi="Times New Roman" w:cs="Times New Roman"/>
          <w:sz w:val="28"/>
          <w:szCs w:val="28"/>
          <w:lang w:val="kk-KZ"/>
        </w:rPr>
        <w:t>20</w:t>
      </w:r>
      <w:r w:rsidR="00324611" w:rsidRPr="008C45C4">
        <w:rPr>
          <w:rFonts w:ascii="Times New Roman" w:hAnsi="Times New Roman" w:cs="Times New Roman"/>
          <w:sz w:val="28"/>
          <w:szCs w:val="28"/>
          <w:lang w:val="kk-KZ"/>
        </w:rPr>
        <w:t>9</w:t>
      </w:r>
      <w:r w:rsidR="00130AB8" w:rsidRPr="008C45C4">
        <w:rPr>
          <w:rFonts w:ascii="Times New Roman" w:hAnsi="Times New Roman" w:cs="Times New Roman"/>
          <w:sz w:val="28"/>
          <w:szCs w:val="28"/>
          <w:lang w:val="kk-KZ"/>
        </w:rPr>
        <w:t>]</w:t>
      </w:r>
      <w:r w:rsidR="00D449FA" w:rsidRPr="008C45C4">
        <w:rPr>
          <w:rFonts w:ascii="Times New Roman" w:hAnsi="Times New Roman" w:cs="Times New Roman"/>
          <w:sz w:val="28"/>
          <w:szCs w:val="28"/>
          <w:lang w:val="kk-KZ"/>
        </w:rPr>
        <w:t>.</w:t>
      </w:r>
      <w:r w:rsidR="00130AB8" w:rsidRPr="008C45C4">
        <w:rPr>
          <w:rFonts w:ascii="Times New Roman" w:hAnsi="Times New Roman" w:cs="Times New Roman"/>
          <w:sz w:val="28"/>
          <w:szCs w:val="28"/>
          <w:lang w:val="kk-KZ"/>
        </w:rPr>
        <w:t xml:space="preserve"> </w:t>
      </w:r>
    </w:p>
    <w:p w14:paraId="373621BD" w14:textId="77777777" w:rsidR="00941430" w:rsidRPr="008C45C4" w:rsidRDefault="00941430" w:rsidP="008C45C4">
      <w:pPr>
        <w:spacing w:after="0" w:line="240" w:lineRule="auto"/>
        <w:ind w:firstLine="709"/>
        <w:contextualSpacing/>
        <w:jc w:val="both"/>
        <w:rPr>
          <w:rFonts w:ascii="Times New Roman" w:hAnsi="Times New Roman" w:cs="Times New Roman"/>
          <w:b/>
          <w:bCs/>
          <w:sz w:val="28"/>
          <w:szCs w:val="28"/>
          <w:lang w:val="kk-KZ"/>
        </w:rPr>
      </w:pPr>
    </w:p>
    <w:p w14:paraId="4665F4E0" w14:textId="47C9FC81" w:rsidR="00CA6735" w:rsidRPr="00941430" w:rsidRDefault="009660F0"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w:t>
      </w:r>
      <w:r w:rsidR="007571F7" w:rsidRPr="00941430">
        <w:rPr>
          <w:rFonts w:ascii="Times New Roman" w:hAnsi="Times New Roman" w:cs="Times New Roman"/>
          <w:bCs/>
          <w:sz w:val="28"/>
          <w:szCs w:val="28"/>
          <w:lang w:val="kk-KZ"/>
        </w:rPr>
        <w:t>2.</w:t>
      </w:r>
      <w:r w:rsidR="002A0CAE" w:rsidRPr="00941430">
        <w:rPr>
          <w:rFonts w:ascii="Times New Roman" w:hAnsi="Times New Roman" w:cs="Times New Roman"/>
          <w:bCs/>
          <w:sz w:val="28"/>
          <w:szCs w:val="28"/>
          <w:lang w:val="kk-KZ"/>
        </w:rPr>
        <w:t>6</w:t>
      </w:r>
      <w:r w:rsidRPr="00941430">
        <w:rPr>
          <w:rFonts w:ascii="Times New Roman" w:hAnsi="Times New Roman" w:cs="Times New Roman"/>
          <w:bCs/>
          <w:sz w:val="28"/>
          <w:szCs w:val="28"/>
          <w:lang w:val="kk-KZ"/>
        </w:rPr>
        <w:t>.2</w:t>
      </w:r>
      <w:r w:rsidRPr="00941430">
        <w:rPr>
          <w:rFonts w:ascii="Times New Roman" w:hAnsi="Times New Roman" w:cs="Times New Roman"/>
          <w:sz w:val="28"/>
          <w:szCs w:val="28"/>
          <w:lang w:val="kk-KZ"/>
        </w:rPr>
        <w:t xml:space="preserve"> </w:t>
      </w:r>
      <w:r w:rsidR="005B1456" w:rsidRPr="00941430">
        <w:rPr>
          <w:rFonts w:ascii="Times New Roman" w:hAnsi="Times New Roman" w:cs="Times New Roman"/>
          <w:bCs/>
          <w:sz w:val="28"/>
          <w:szCs w:val="28"/>
          <w:lang w:val="kk-KZ"/>
        </w:rPr>
        <w:t>Антибиотикке</w:t>
      </w:r>
      <w:r w:rsidR="00CD4BF2" w:rsidRPr="00941430">
        <w:rPr>
          <w:rFonts w:ascii="Times New Roman" w:hAnsi="Times New Roman" w:cs="Times New Roman"/>
          <w:bCs/>
          <w:sz w:val="28"/>
          <w:szCs w:val="28"/>
          <w:lang w:val="kk-KZ"/>
        </w:rPr>
        <w:t xml:space="preserve"> төзімді штамдардың</w:t>
      </w:r>
      <w:r w:rsidR="005B1456" w:rsidRPr="00941430">
        <w:rPr>
          <w:rFonts w:ascii="Times New Roman" w:hAnsi="Times New Roman" w:cs="Times New Roman"/>
          <w:bCs/>
          <w:sz w:val="28"/>
          <w:szCs w:val="28"/>
          <w:lang w:val="kk-KZ"/>
        </w:rPr>
        <w:t xml:space="preserve"> </w:t>
      </w:r>
      <w:r w:rsidR="00CD4BF2" w:rsidRPr="00941430">
        <w:rPr>
          <w:rFonts w:ascii="Times New Roman" w:hAnsi="Times New Roman" w:cs="Times New Roman"/>
          <w:bCs/>
          <w:sz w:val="28"/>
          <w:szCs w:val="28"/>
          <w:lang w:val="kk-KZ"/>
        </w:rPr>
        <w:t>генетикалық</w:t>
      </w:r>
      <w:r w:rsidR="00E71C2B" w:rsidRPr="00941430">
        <w:rPr>
          <w:rFonts w:ascii="Times New Roman" w:hAnsi="Times New Roman" w:cs="Times New Roman"/>
          <w:bCs/>
          <w:sz w:val="28"/>
          <w:szCs w:val="28"/>
          <w:lang w:val="kk-KZ"/>
        </w:rPr>
        <w:t xml:space="preserve"> профилін анықтау</w:t>
      </w:r>
    </w:p>
    <w:p w14:paraId="2114842C" w14:textId="0BF46C07" w:rsidR="00667EE2" w:rsidRPr="008C45C4" w:rsidRDefault="00490F46"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Молекулярлы зерттеуге ДНҚ материалын</w:t>
      </w:r>
      <w:r w:rsidR="00195DDE" w:rsidRPr="008C45C4">
        <w:rPr>
          <w:rFonts w:ascii="Times New Roman" w:hAnsi="Times New Roman" w:cs="Times New Roman"/>
          <w:sz w:val="28"/>
          <w:szCs w:val="28"/>
          <w:lang w:val="kk-KZ"/>
        </w:rPr>
        <w:t xml:space="preserve"> </w:t>
      </w:r>
      <w:r w:rsidR="0054300C" w:rsidRPr="008C45C4">
        <w:rPr>
          <w:rFonts w:ascii="Times New Roman" w:hAnsi="Times New Roman" w:cs="Times New Roman"/>
          <w:sz w:val="28"/>
          <w:szCs w:val="28"/>
          <w:lang w:val="kk-KZ"/>
        </w:rPr>
        <w:t xml:space="preserve">антибактериалды препараттарға қарсы </w:t>
      </w:r>
      <w:r w:rsidR="0029449B" w:rsidRPr="008C45C4">
        <w:rPr>
          <w:rFonts w:ascii="Times New Roman" w:hAnsi="Times New Roman" w:cs="Times New Roman"/>
          <w:sz w:val="28"/>
          <w:szCs w:val="28"/>
          <w:lang w:val="kk-KZ"/>
        </w:rPr>
        <w:t>Референтті зертхан</w:t>
      </w:r>
      <w:r w:rsidR="001E35EB" w:rsidRPr="008C45C4">
        <w:rPr>
          <w:rFonts w:ascii="Times New Roman" w:hAnsi="Times New Roman" w:cs="Times New Roman"/>
          <w:sz w:val="28"/>
          <w:szCs w:val="28"/>
          <w:lang w:val="kk-KZ"/>
        </w:rPr>
        <w:t xml:space="preserve">асының </w:t>
      </w:r>
      <w:r w:rsidR="00DC6681" w:rsidRPr="008C45C4">
        <w:rPr>
          <w:rFonts w:ascii="Times New Roman" w:hAnsi="Times New Roman" w:cs="Times New Roman"/>
          <w:sz w:val="28"/>
          <w:szCs w:val="28"/>
          <w:lang w:val="kk-KZ"/>
        </w:rPr>
        <w:t xml:space="preserve">(Community Reference Laboratory for Antimicrobial Resistance) </w:t>
      </w:r>
      <w:r w:rsidR="00D057D8" w:rsidRPr="008C45C4">
        <w:rPr>
          <w:rFonts w:ascii="Times New Roman" w:hAnsi="Times New Roman" w:cs="Times New Roman"/>
          <w:sz w:val="28"/>
          <w:szCs w:val="28"/>
          <w:lang w:val="kk-KZ"/>
        </w:rPr>
        <w:t>ұсыныс</w:t>
      </w:r>
      <w:r w:rsidR="00D6615E" w:rsidRPr="008C45C4">
        <w:rPr>
          <w:rFonts w:ascii="Times New Roman" w:hAnsi="Times New Roman" w:cs="Times New Roman"/>
          <w:sz w:val="28"/>
          <w:szCs w:val="28"/>
          <w:lang w:val="kk-KZ"/>
        </w:rPr>
        <w:t>тары</w:t>
      </w:r>
      <w:r w:rsidR="00D057D8" w:rsidRPr="008C45C4">
        <w:rPr>
          <w:rFonts w:ascii="Times New Roman" w:hAnsi="Times New Roman" w:cs="Times New Roman"/>
          <w:sz w:val="28"/>
          <w:szCs w:val="28"/>
          <w:lang w:val="kk-KZ"/>
        </w:rPr>
        <w:t xml:space="preserve"> бойынша бактериалды лизис әдісімен</w:t>
      </w:r>
      <w:r w:rsidR="001B27FD" w:rsidRPr="008C45C4">
        <w:rPr>
          <w:rFonts w:ascii="Times New Roman" w:hAnsi="Times New Roman" w:cs="Times New Roman"/>
          <w:sz w:val="28"/>
          <w:szCs w:val="28"/>
          <w:lang w:val="kk-KZ"/>
        </w:rPr>
        <w:t xml:space="preserve"> оқшауланды.</w:t>
      </w:r>
      <w:r w:rsidR="0057159E" w:rsidRPr="008C45C4">
        <w:rPr>
          <w:rFonts w:ascii="Arial" w:hAnsi="Arial" w:cs="Arial"/>
          <w:color w:val="222222"/>
          <w:sz w:val="20"/>
          <w:szCs w:val="20"/>
          <w:shd w:val="clear" w:color="auto" w:fill="FFFFFF"/>
          <w:lang w:val="kk-KZ"/>
        </w:rPr>
        <w:t xml:space="preserve"> </w:t>
      </w:r>
      <w:r w:rsidR="00324192" w:rsidRPr="008C45C4">
        <w:rPr>
          <w:rFonts w:ascii="Times New Roman" w:hAnsi="Times New Roman" w:cs="Times New Roman"/>
          <w:sz w:val="28"/>
          <w:szCs w:val="28"/>
          <w:lang w:val="kk-KZ"/>
        </w:rPr>
        <w:t xml:space="preserve">Ол үшін Эппиндорф </w:t>
      </w:r>
      <w:r w:rsidR="002877DD" w:rsidRPr="008C45C4">
        <w:rPr>
          <w:rFonts w:ascii="Times New Roman" w:hAnsi="Times New Roman" w:cs="Times New Roman"/>
          <w:sz w:val="28"/>
          <w:szCs w:val="28"/>
          <w:lang w:val="kk-KZ"/>
        </w:rPr>
        <w:t>пробиркасына</w:t>
      </w:r>
      <w:r w:rsidR="00324192" w:rsidRPr="008C45C4">
        <w:rPr>
          <w:rFonts w:ascii="Times New Roman" w:hAnsi="Times New Roman" w:cs="Times New Roman"/>
          <w:sz w:val="28"/>
          <w:szCs w:val="28"/>
          <w:lang w:val="kk-KZ"/>
        </w:rPr>
        <w:t xml:space="preserve"> 400 мкл</w:t>
      </w:r>
      <w:r w:rsidR="00571923" w:rsidRPr="008C45C4">
        <w:rPr>
          <w:rFonts w:ascii="Times New Roman" w:hAnsi="Times New Roman" w:cs="Times New Roman"/>
          <w:sz w:val="28"/>
          <w:szCs w:val="28"/>
          <w:lang w:val="kk-KZ"/>
        </w:rPr>
        <w:t xml:space="preserve"> ДНКаз сыз су</w:t>
      </w:r>
      <w:r w:rsidR="00511EE0">
        <w:rPr>
          <w:rFonts w:ascii="Times New Roman" w:hAnsi="Times New Roman" w:cs="Times New Roman"/>
          <w:sz w:val="28"/>
          <w:szCs w:val="28"/>
          <w:lang w:val="kk-KZ"/>
        </w:rPr>
        <w:t>, оған</w:t>
      </w:r>
      <w:r w:rsidR="002877DD" w:rsidRPr="008C45C4">
        <w:rPr>
          <w:rFonts w:ascii="Times New Roman" w:hAnsi="Times New Roman" w:cs="Times New Roman"/>
          <w:sz w:val="28"/>
          <w:szCs w:val="28"/>
          <w:lang w:val="kk-KZ"/>
        </w:rPr>
        <w:t xml:space="preserve"> Мюллер-Хинтон</w:t>
      </w:r>
      <w:r w:rsidR="00115B93" w:rsidRPr="008C45C4">
        <w:rPr>
          <w:rFonts w:ascii="Times New Roman" w:hAnsi="Times New Roman" w:cs="Times New Roman"/>
          <w:sz w:val="28"/>
          <w:szCs w:val="28"/>
          <w:lang w:val="kk-KZ"/>
        </w:rPr>
        <w:t xml:space="preserve"> </w:t>
      </w:r>
      <w:r w:rsidR="007A39BE" w:rsidRPr="008C45C4">
        <w:rPr>
          <w:rFonts w:ascii="Times New Roman" w:hAnsi="Times New Roman" w:cs="Times New Roman"/>
          <w:sz w:val="28"/>
          <w:szCs w:val="28"/>
          <w:lang w:val="kk-KZ"/>
        </w:rPr>
        <w:t xml:space="preserve">ортасында </w:t>
      </w:r>
      <w:r w:rsidR="00115B93" w:rsidRPr="008C45C4">
        <w:rPr>
          <w:rFonts w:ascii="Times New Roman" w:hAnsi="Times New Roman" w:cs="Times New Roman"/>
          <w:sz w:val="28"/>
          <w:szCs w:val="28"/>
          <w:lang w:val="kk-KZ"/>
        </w:rPr>
        <w:t>немес</w:t>
      </w:r>
      <w:r w:rsidR="00E62829" w:rsidRPr="008C45C4">
        <w:rPr>
          <w:rFonts w:ascii="Times New Roman" w:hAnsi="Times New Roman" w:cs="Times New Roman"/>
          <w:sz w:val="28"/>
          <w:szCs w:val="28"/>
          <w:lang w:val="kk-KZ"/>
        </w:rPr>
        <w:t>е</w:t>
      </w:r>
      <w:r w:rsidR="00115B93" w:rsidRPr="008C45C4">
        <w:rPr>
          <w:rFonts w:ascii="Times New Roman" w:hAnsi="Times New Roman" w:cs="Times New Roman"/>
          <w:sz w:val="28"/>
          <w:szCs w:val="28"/>
          <w:lang w:val="kk-KZ"/>
        </w:rPr>
        <w:t xml:space="preserve"> ЕПА </w:t>
      </w:r>
      <w:r w:rsidR="007A39BE" w:rsidRPr="008C45C4">
        <w:rPr>
          <w:rFonts w:ascii="Times New Roman" w:hAnsi="Times New Roman" w:cs="Times New Roman"/>
          <w:sz w:val="28"/>
          <w:szCs w:val="28"/>
          <w:lang w:val="kk-KZ"/>
        </w:rPr>
        <w:t>өсіп шы</w:t>
      </w:r>
      <w:r w:rsidR="00855B84" w:rsidRPr="008C45C4">
        <w:rPr>
          <w:rFonts w:ascii="Times New Roman" w:hAnsi="Times New Roman" w:cs="Times New Roman"/>
          <w:sz w:val="28"/>
          <w:szCs w:val="28"/>
          <w:lang w:val="kk-KZ"/>
        </w:rPr>
        <w:t>ққан колониялар</w:t>
      </w:r>
      <w:r w:rsidR="00E32C1E" w:rsidRPr="008C45C4">
        <w:rPr>
          <w:rFonts w:ascii="Times New Roman" w:hAnsi="Times New Roman" w:cs="Times New Roman"/>
          <w:sz w:val="28"/>
          <w:szCs w:val="28"/>
          <w:lang w:val="kk-KZ"/>
        </w:rPr>
        <w:t xml:space="preserve">дан </w:t>
      </w:r>
      <w:r w:rsidR="00201208" w:rsidRPr="008C45C4">
        <w:rPr>
          <w:rFonts w:ascii="Times New Roman" w:hAnsi="Times New Roman" w:cs="Times New Roman"/>
          <w:sz w:val="28"/>
          <w:szCs w:val="28"/>
          <w:lang w:val="kk-KZ"/>
        </w:rPr>
        <w:t>бактериялды</w:t>
      </w:r>
      <w:r w:rsidR="00570A58" w:rsidRPr="008C45C4">
        <w:rPr>
          <w:rFonts w:ascii="Times New Roman" w:hAnsi="Times New Roman" w:cs="Times New Roman"/>
          <w:sz w:val="28"/>
          <w:szCs w:val="28"/>
          <w:lang w:val="kk-KZ"/>
        </w:rPr>
        <w:t xml:space="preserve"> </w:t>
      </w:r>
      <w:r w:rsidR="00201208" w:rsidRPr="008C45C4">
        <w:rPr>
          <w:rFonts w:ascii="Times New Roman" w:hAnsi="Times New Roman" w:cs="Times New Roman"/>
          <w:sz w:val="28"/>
          <w:szCs w:val="28"/>
          <w:lang w:val="kk-KZ"/>
        </w:rPr>
        <w:t xml:space="preserve">ілмекпен бірнеше колонияларды </w:t>
      </w:r>
      <w:r w:rsidR="00115B93" w:rsidRPr="008C45C4">
        <w:rPr>
          <w:rFonts w:ascii="Times New Roman" w:hAnsi="Times New Roman" w:cs="Times New Roman"/>
          <w:sz w:val="28"/>
          <w:szCs w:val="28"/>
          <w:lang w:val="kk-KZ"/>
        </w:rPr>
        <w:t>пробирка</w:t>
      </w:r>
      <w:r w:rsidR="00FE6F01" w:rsidRPr="008C45C4">
        <w:rPr>
          <w:rFonts w:ascii="Times New Roman" w:hAnsi="Times New Roman" w:cs="Times New Roman"/>
          <w:sz w:val="28"/>
          <w:szCs w:val="28"/>
          <w:lang w:val="kk-KZ"/>
        </w:rPr>
        <w:t>ға салып</w:t>
      </w:r>
      <w:r w:rsidR="0031281C" w:rsidRPr="008C45C4">
        <w:rPr>
          <w:rFonts w:ascii="Times New Roman" w:hAnsi="Times New Roman" w:cs="Times New Roman"/>
          <w:sz w:val="28"/>
          <w:szCs w:val="28"/>
          <w:lang w:val="kk-KZ"/>
        </w:rPr>
        <w:t xml:space="preserve"> мұқият араластырылды.</w:t>
      </w:r>
      <w:r w:rsidR="00570A58" w:rsidRPr="008C45C4">
        <w:rPr>
          <w:rFonts w:ascii="Times New Roman" w:hAnsi="Times New Roman" w:cs="Times New Roman"/>
          <w:sz w:val="28"/>
          <w:szCs w:val="28"/>
          <w:lang w:val="kk-KZ"/>
        </w:rPr>
        <w:t xml:space="preserve"> </w:t>
      </w:r>
      <w:r w:rsidR="004B1EDB" w:rsidRPr="008C45C4">
        <w:rPr>
          <w:rFonts w:ascii="Times New Roman" w:hAnsi="Times New Roman" w:cs="Times New Roman"/>
          <w:sz w:val="28"/>
          <w:szCs w:val="28"/>
          <w:lang w:val="kk-KZ"/>
        </w:rPr>
        <w:t xml:space="preserve">Орбиталды шейкерде (Биосан, Латвия) </w:t>
      </w:r>
      <w:r w:rsidR="001B5586" w:rsidRPr="00511EE0">
        <w:rPr>
          <w:rFonts w:ascii="Times New Roman" w:hAnsi="Times New Roman" w:cs="Times New Roman"/>
          <w:sz w:val="28"/>
          <w:szCs w:val="28"/>
          <w:lang w:val="kk-KZ"/>
        </w:rPr>
        <w:t>100</w:t>
      </w:r>
      <w:r w:rsidR="003D2639" w:rsidRPr="00511EE0">
        <w:rPr>
          <w:rFonts w:ascii="Cambria Math" w:hAnsi="Cambria Math" w:cs="Cambria Math"/>
          <w:sz w:val="28"/>
          <w:szCs w:val="28"/>
          <w:lang w:val="kk-KZ"/>
        </w:rPr>
        <w:t>℃</w:t>
      </w:r>
      <w:r w:rsidR="003D2639" w:rsidRPr="008C45C4">
        <w:rPr>
          <w:rFonts w:ascii="Times New Roman" w:hAnsi="Times New Roman" w:cs="Times New Roman"/>
          <w:sz w:val="28"/>
          <w:szCs w:val="28"/>
          <w:lang w:val="kk-KZ"/>
        </w:rPr>
        <w:t xml:space="preserve"> </w:t>
      </w:r>
      <w:r w:rsidR="001B5586" w:rsidRPr="008C45C4">
        <w:rPr>
          <w:rFonts w:ascii="Times New Roman" w:hAnsi="Times New Roman" w:cs="Times New Roman"/>
          <w:sz w:val="28"/>
          <w:szCs w:val="28"/>
          <w:lang w:val="kk-KZ"/>
        </w:rPr>
        <w:t>температурада 10 минут</w:t>
      </w:r>
      <w:r w:rsidR="000E438F" w:rsidRPr="008C45C4">
        <w:rPr>
          <w:rFonts w:ascii="Times New Roman" w:hAnsi="Times New Roman" w:cs="Times New Roman"/>
          <w:sz w:val="28"/>
          <w:szCs w:val="28"/>
          <w:lang w:val="kk-KZ"/>
        </w:rPr>
        <w:t xml:space="preserve"> қайнатылды. </w:t>
      </w:r>
      <w:r w:rsidR="00F013A7" w:rsidRPr="008C45C4">
        <w:rPr>
          <w:rFonts w:ascii="Times New Roman" w:hAnsi="Times New Roman" w:cs="Times New Roman"/>
          <w:sz w:val="28"/>
          <w:szCs w:val="28"/>
          <w:lang w:val="kk-KZ"/>
        </w:rPr>
        <w:t>Арты</w:t>
      </w:r>
      <w:r w:rsidR="00AF28A0" w:rsidRPr="008C45C4">
        <w:rPr>
          <w:rFonts w:ascii="Times New Roman" w:hAnsi="Times New Roman" w:cs="Times New Roman"/>
          <w:sz w:val="28"/>
          <w:szCs w:val="28"/>
          <w:lang w:val="kk-KZ"/>
        </w:rPr>
        <w:t>н</w:t>
      </w:r>
      <w:r w:rsidR="00F013A7" w:rsidRPr="008C45C4">
        <w:rPr>
          <w:rFonts w:ascii="Times New Roman" w:hAnsi="Times New Roman" w:cs="Times New Roman"/>
          <w:sz w:val="28"/>
          <w:szCs w:val="28"/>
          <w:lang w:val="kk-KZ"/>
        </w:rPr>
        <w:t>ша, пробиркалар бірден мұзға салынды.</w:t>
      </w:r>
      <w:r w:rsidR="00AF28A0" w:rsidRPr="008C45C4">
        <w:rPr>
          <w:rFonts w:ascii="Times New Roman" w:hAnsi="Times New Roman" w:cs="Times New Roman"/>
          <w:sz w:val="28"/>
          <w:szCs w:val="28"/>
          <w:lang w:val="kk-KZ"/>
        </w:rPr>
        <w:t xml:space="preserve"> </w:t>
      </w:r>
      <w:r w:rsidR="00434FEF" w:rsidRPr="008C45C4">
        <w:rPr>
          <w:rFonts w:ascii="Times New Roman" w:hAnsi="Times New Roman" w:cs="Times New Roman"/>
          <w:sz w:val="28"/>
          <w:szCs w:val="28"/>
          <w:lang w:val="kk-KZ"/>
        </w:rPr>
        <w:t xml:space="preserve">Содан кейін </w:t>
      </w:r>
      <w:r w:rsidR="00613791" w:rsidRPr="008C45C4">
        <w:rPr>
          <w:rFonts w:ascii="Times New Roman" w:hAnsi="Times New Roman" w:cs="Times New Roman"/>
          <w:sz w:val="28"/>
          <w:szCs w:val="28"/>
          <w:lang w:val="kk-KZ"/>
        </w:rPr>
        <w:t>пробиркала</w:t>
      </w:r>
      <w:r w:rsidR="00B0171A" w:rsidRPr="008C45C4">
        <w:rPr>
          <w:rFonts w:ascii="Times New Roman" w:hAnsi="Times New Roman" w:cs="Times New Roman"/>
          <w:sz w:val="28"/>
          <w:szCs w:val="28"/>
          <w:lang w:val="kk-KZ"/>
        </w:rPr>
        <w:t>рды</w:t>
      </w:r>
      <w:r w:rsidR="00613791" w:rsidRPr="008C45C4">
        <w:rPr>
          <w:rFonts w:ascii="Times New Roman" w:hAnsi="Times New Roman" w:cs="Times New Roman"/>
          <w:sz w:val="28"/>
          <w:szCs w:val="28"/>
          <w:lang w:val="kk-KZ"/>
        </w:rPr>
        <w:t xml:space="preserve"> центрифугада </w:t>
      </w:r>
      <w:r w:rsidR="001D28AA" w:rsidRPr="008C45C4">
        <w:rPr>
          <w:rFonts w:ascii="Times New Roman" w:hAnsi="Times New Roman" w:cs="Times New Roman"/>
          <w:sz w:val="28"/>
          <w:szCs w:val="28"/>
          <w:lang w:val="kk-KZ"/>
        </w:rPr>
        <w:t xml:space="preserve">10000 </w:t>
      </w:r>
      <w:r w:rsidR="007D272B" w:rsidRPr="008C45C4">
        <w:rPr>
          <w:rFonts w:ascii="Times New Roman" w:hAnsi="Times New Roman" w:cs="Times New Roman"/>
          <w:sz w:val="28"/>
          <w:szCs w:val="28"/>
          <w:lang w:val="kk-KZ"/>
        </w:rPr>
        <w:t>айн</w:t>
      </w:r>
      <w:r w:rsidR="001D28AA" w:rsidRPr="008C45C4">
        <w:rPr>
          <w:rFonts w:ascii="Times New Roman" w:hAnsi="Times New Roman" w:cs="Times New Roman"/>
          <w:sz w:val="28"/>
          <w:szCs w:val="28"/>
          <w:lang w:val="kk-KZ"/>
        </w:rPr>
        <w:t>/мин</w:t>
      </w:r>
      <w:r w:rsidR="00C52DE4" w:rsidRPr="008C45C4">
        <w:rPr>
          <w:rFonts w:ascii="Times New Roman" w:hAnsi="Times New Roman" w:cs="Times New Roman"/>
          <w:sz w:val="28"/>
          <w:szCs w:val="28"/>
          <w:lang w:val="kk-KZ"/>
        </w:rPr>
        <w:t xml:space="preserve"> </w:t>
      </w:r>
      <w:r w:rsidR="00B0171A" w:rsidRPr="008C45C4">
        <w:rPr>
          <w:rFonts w:ascii="Times New Roman" w:hAnsi="Times New Roman" w:cs="Times New Roman"/>
          <w:sz w:val="28"/>
          <w:szCs w:val="28"/>
          <w:lang w:val="kk-KZ"/>
        </w:rPr>
        <w:t>10 минут айналдырдық.</w:t>
      </w:r>
      <w:r w:rsidR="00C75812" w:rsidRPr="008C45C4">
        <w:rPr>
          <w:rFonts w:ascii="Times New Roman" w:hAnsi="Times New Roman" w:cs="Times New Roman"/>
          <w:sz w:val="28"/>
          <w:szCs w:val="28"/>
          <w:lang w:val="kk-KZ"/>
        </w:rPr>
        <w:t xml:space="preserve"> Жаңа пробиркаға 100-150 мкл </w:t>
      </w:r>
      <w:r w:rsidR="006D77B5" w:rsidRPr="008C45C4">
        <w:rPr>
          <w:rFonts w:ascii="Times New Roman" w:hAnsi="Times New Roman" w:cs="Times New Roman"/>
          <w:sz w:val="28"/>
          <w:szCs w:val="28"/>
          <w:lang w:val="kk-KZ"/>
        </w:rPr>
        <w:t xml:space="preserve">көлемінде </w:t>
      </w:r>
      <w:r w:rsidR="00C75812" w:rsidRPr="008C45C4">
        <w:rPr>
          <w:rFonts w:ascii="Times New Roman" w:hAnsi="Times New Roman" w:cs="Times New Roman"/>
          <w:sz w:val="28"/>
          <w:szCs w:val="28"/>
          <w:lang w:val="kk-KZ"/>
        </w:rPr>
        <w:t>супернатант</w:t>
      </w:r>
      <w:r w:rsidR="006D77B5" w:rsidRPr="008C45C4">
        <w:rPr>
          <w:rFonts w:ascii="Times New Roman" w:hAnsi="Times New Roman" w:cs="Times New Roman"/>
          <w:sz w:val="28"/>
          <w:szCs w:val="28"/>
          <w:lang w:val="kk-KZ"/>
        </w:rPr>
        <w:t xml:space="preserve"> алынды.</w:t>
      </w:r>
    </w:p>
    <w:p w14:paraId="2B5EEB20" w14:textId="27F8B7CE" w:rsidR="006C048F" w:rsidRPr="008C45C4" w:rsidRDefault="00307B59"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w:t>
      </w:r>
      <w:r w:rsidR="001B1B54" w:rsidRPr="008C45C4">
        <w:rPr>
          <w:rFonts w:ascii="Times New Roman" w:hAnsi="Times New Roman" w:cs="Times New Roman"/>
          <w:sz w:val="28"/>
          <w:szCs w:val="28"/>
          <w:lang w:val="kk-KZ"/>
        </w:rPr>
        <w:t>мплифика</w:t>
      </w:r>
      <w:r w:rsidR="00712589" w:rsidRPr="008C45C4">
        <w:rPr>
          <w:rFonts w:ascii="Times New Roman" w:hAnsi="Times New Roman" w:cs="Times New Roman"/>
          <w:sz w:val="28"/>
          <w:szCs w:val="28"/>
          <w:lang w:val="kk-KZ"/>
        </w:rPr>
        <w:t>ция</w:t>
      </w:r>
      <w:r w:rsidR="000309F9" w:rsidRPr="008C45C4">
        <w:rPr>
          <w:rFonts w:ascii="Times New Roman" w:hAnsi="Times New Roman" w:cs="Times New Roman"/>
          <w:sz w:val="28"/>
          <w:szCs w:val="28"/>
          <w:lang w:val="kk-KZ"/>
        </w:rPr>
        <w:t>ны</w:t>
      </w:r>
      <w:r w:rsidRPr="008C45C4">
        <w:rPr>
          <w:rFonts w:ascii="Times New Roman" w:hAnsi="Times New Roman" w:cs="Times New Roman"/>
          <w:sz w:val="28"/>
          <w:szCs w:val="28"/>
          <w:lang w:val="kk-KZ"/>
        </w:rPr>
        <w:t xml:space="preserve"> </w:t>
      </w:r>
      <w:r w:rsidR="00FA1414" w:rsidRPr="008C45C4">
        <w:rPr>
          <w:rFonts w:ascii="Times New Roman" w:hAnsi="Times New Roman" w:cs="Times New Roman"/>
          <w:sz w:val="28"/>
          <w:szCs w:val="28"/>
          <w:lang w:val="kk-KZ"/>
        </w:rPr>
        <w:t>праймерлер</w:t>
      </w:r>
      <w:r w:rsidR="001D7339" w:rsidRPr="008C45C4">
        <w:rPr>
          <w:rFonts w:ascii="Times New Roman" w:hAnsi="Times New Roman" w:cs="Times New Roman"/>
          <w:sz w:val="28"/>
          <w:szCs w:val="28"/>
          <w:lang w:val="kk-KZ"/>
        </w:rPr>
        <w:t>ге арналған</w:t>
      </w:r>
      <w:r w:rsidR="00B30F09" w:rsidRPr="008C45C4">
        <w:rPr>
          <w:rFonts w:ascii="Times New Roman" w:hAnsi="Times New Roman" w:cs="Times New Roman"/>
          <w:sz w:val="28"/>
          <w:szCs w:val="28"/>
          <w:lang w:val="kk-KZ"/>
        </w:rPr>
        <w:t xml:space="preserve"> </w:t>
      </w:r>
      <w:r w:rsidR="0037683C" w:rsidRPr="008C45C4">
        <w:rPr>
          <w:rFonts w:ascii="Times New Roman" w:hAnsi="Times New Roman" w:cs="Times New Roman"/>
          <w:sz w:val="28"/>
          <w:szCs w:val="28"/>
          <w:lang w:val="kk-KZ"/>
        </w:rPr>
        <w:t>4</w:t>
      </w:r>
      <w:r w:rsidR="00B30F09" w:rsidRPr="008C45C4">
        <w:rPr>
          <w:rFonts w:ascii="Times New Roman" w:hAnsi="Times New Roman" w:cs="Times New Roman"/>
          <w:sz w:val="28"/>
          <w:szCs w:val="28"/>
          <w:lang w:val="kk-KZ"/>
        </w:rPr>
        <w:t>-кестеде келтірілген</w:t>
      </w:r>
      <w:r w:rsidR="00FA1414" w:rsidRPr="008C45C4">
        <w:rPr>
          <w:rFonts w:ascii="Times New Roman" w:hAnsi="Times New Roman" w:cs="Times New Roman"/>
          <w:sz w:val="28"/>
          <w:szCs w:val="28"/>
          <w:lang w:val="kk-KZ"/>
        </w:rPr>
        <w:t xml:space="preserve"> </w:t>
      </w:r>
      <w:r w:rsidR="0098619E" w:rsidRPr="008C45C4">
        <w:rPr>
          <w:rFonts w:ascii="Times New Roman" w:hAnsi="Times New Roman" w:cs="Times New Roman"/>
          <w:sz w:val="28"/>
          <w:szCs w:val="28"/>
          <w:lang w:val="kk-KZ"/>
        </w:rPr>
        <w:t>авторлардың ПТР хаттамалары</w:t>
      </w:r>
      <w:r w:rsidR="000C1A7B" w:rsidRPr="008C45C4">
        <w:rPr>
          <w:rFonts w:ascii="Times New Roman" w:hAnsi="Times New Roman" w:cs="Times New Roman"/>
          <w:sz w:val="28"/>
          <w:szCs w:val="28"/>
          <w:lang w:val="kk-KZ"/>
        </w:rPr>
        <w:t>на сәйкес</w:t>
      </w:r>
      <w:r w:rsidR="0015786C" w:rsidRPr="008C45C4">
        <w:rPr>
          <w:rFonts w:ascii="Times New Roman" w:hAnsi="Times New Roman" w:cs="Times New Roman"/>
          <w:sz w:val="28"/>
          <w:szCs w:val="28"/>
          <w:lang w:val="kk-KZ"/>
        </w:rPr>
        <w:t xml:space="preserve"> жүргізілді.</w:t>
      </w:r>
    </w:p>
    <w:p w14:paraId="759FE72D" w14:textId="77777777" w:rsidR="00CA6735" w:rsidRPr="008C45C4" w:rsidRDefault="00CA6735" w:rsidP="008C45C4">
      <w:pPr>
        <w:spacing w:after="0" w:line="240" w:lineRule="auto"/>
        <w:ind w:firstLine="709"/>
        <w:contextualSpacing/>
        <w:jc w:val="both"/>
        <w:rPr>
          <w:rFonts w:ascii="Times New Roman" w:hAnsi="Times New Roman" w:cs="Times New Roman"/>
          <w:sz w:val="28"/>
          <w:szCs w:val="28"/>
          <w:lang w:val="kk-KZ"/>
        </w:rPr>
      </w:pPr>
    </w:p>
    <w:p w14:paraId="7FB9FF95" w14:textId="62D83B5B" w:rsidR="00373FE0" w:rsidRPr="008C45C4" w:rsidRDefault="00F22F0E" w:rsidP="00941430">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Кесте</w:t>
      </w:r>
      <w:r w:rsidR="00AE298B" w:rsidRPr="008C45C4">
        <w:rPr>
          <w:rFonts w:ascii="Times New Roman" w:hAnsi="Times New Roman" w:cs="Times New Roman"/>
          <w:sz w:val="28"/>
          <w:szCs w:val="28"/>
          <w:lang w:val="kk-KZ"/>
        </w:rPr>
        <w:t xml:space="preserve"> </w:t>
      </w:r>
      <w:r w:rsidR="0037683C"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 xml:space="preserve"> </w:t>
      </w:r>
      <w:r w:rsidR="009C615E" w:rsidRPr="008C45C4">
        <w:rPr>
          <w:rFonts w:ascii="Times New Roman" w:hAnsi="Times New Roman" w:cs="Times New Roman"/>
          <w:sz w:val="28"/>
          <w:szCs w:val="28"/>
          <w:lang w:val="kk-KZ"/>
        </w:rPr>
        <w:t xml:space="preserve">– ПТР </w:t>
      </w:r>
      <w:r w:rsidR="00C53B4A" w:rsidRPr="008C45C4">
        <w:rPr>
          <w:rFonts w:ascii="Times New Roman" w:hAnsi="Times New Roman" w:cs="Times New Roman"/>
          <w:sz w:val="28"/>
          <w:szCs w:val="28"/>
          <w:lang w:val="kk-KZ"/>
        </w:rPr>
        <w:t xml:space="preserve">циклдік </w:t>
      </w:r>
      <w:r w:rsidR="0058339E" w:rsidRPr="008C45C4">
        <w:rPr>
          <w:rFonts w:ascii="Times New Roman" w:hAnsi="Times New Roman" w:cs="Times New Roman"/>
          <w:sz w:val="28"/>
          <w:szCs w:val="28"/>
          <w:lang w:val="kk-KZ"/>
        </w:rPr>
        <w:t>бағдарламас</w:t>
      </w:r>
      <w:r w:rsidR="00C53B4A" w:rsidRPr="008C45C4">
        <w:rPr>
          <w:rFonts w:ascii="Times New Roman" w:hAnsi="Times New Roman" w:cs="Times New Roman"/>
          <w:sz w:val="28"/>
          <w:szCs w:val="28"/>
          <w:lang w:val="kk-KZ"/>
        </w:rPr>
        <w:t>ы</w:t>
      </w:r>
    </w:p>
    <w:p w14:paraId="1F2688BB" w14:textId="77777777" w:rsidR="00CA6735" w:rsidRPr="00806889" w:rsidRDefault="00CA6735" w:rsidP="008C45C4">
      <w:pPr>
        <w:spacing w:after="0" w:line="240" w:lineRule="auto"/>
        <w:ind w:firstLine="720"/>
        <w:contextualSpacing/>
        <w:jc w:val="both"/>
        <w:rPr>
          <w:rFonts w:ascii="Times New Roman" w:hAnsi="Times New Roman" w:cs="Times New Roman"/>
          <w:sz w:val="16"/>
          <w:szCs w:val="16"/>
          <w:lang w:val="kk-KZ"/>
        </w:rPr>
      </w:pPr>
    </w:p>
    <w:tbl>
      <w:tblPr>
        <w:tblStyle w:val="a5"/>
        <w:tblW w:w="0" w:type="auto"/>
        <w:jc w:val="center"/>
        <w:tblLayout w:type="fixed"/>
        <w:tblLook w:val="04A0" w:firstRow="1" w:lastRow="0" w:firstColumn="1" w:lastColumn="0" w:noHBand="0" w:noVBand="1"/>
      </w:tblPr>
      <w:tblGrid>
        <w:gridCol w:w="1032"/>
        <w:gridCol w:w="1701"/>
        <w:gridCol w:w="1560"/>
        <w:gridCol w:w="1417"/>
        <w:gridCol w:w="1276"/>
        <w:gridCol w:w="962"/>
        <w:gridCol w:w="1591"/>
      </w:tblGrid>
      <w:tr w:rsidR="00373FE0" w:rsidRPr="008C45C4" w14:paraId="007C9295" w14:textId="77777777" w:rsidTr="00806889">
        <w:trPr>
          <w:trHeight w:val="584"/>
          <w:jc w:val="center"/>
        </w:trPr>
        <w:tc>
          <w:tcPr>
            <w:tcW w:w="1032" w:type="dxa"/>
            <w:vAlign w:val="center"/>
          </w:tcPr>
          <w:p w14:paraId="7D457B39" w14:textId="608B2873" w:rsidR="00373FE0" w:rsidRPr="00941430" w:rsidRDefault="00D41D93"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 xml:space="preserve">Ген </w:t>
            </w:r>
          </w:p>
        </w:tc>
        <w:tc>
          <w:tcPr>
            <w:tcW w:w="1701" w:type="dxa"/>
            <w:vAlign w:val="center"/>
          </w:tcPr>
          <w:p w14:paraId="6D95472B" w14:textId="1F52D445" w:rsidR="00373FE0" w:rsidRPr="00941430" w:rsidRDefault="00D41D93"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Бастапқы денатурация</w:t>
            </w:r>
          </w:p>
        </w:tc>
        <w:tc>
          <w:tcPr>
            <w:tcW w:w="1560" w:type="dxa"/>
            <w:vAlign w:val="center"/>
          </w:tcPr>
          <w:p w14:paraId="12D83A6E" w14:textId="1890AA3A" w:rsidR="00373FE0" w:rsidRPr="00941430" w:rsidRDefault="00D41D93"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Екінші реттік</w:t>
            </w:r>
          </w:p>
        </w:tc>
        <w:tc>
          <w:tcPr>
            <w:tcW w:w="1417" w:type="dxa"/>
            <w:vAlign w:val="center"/>
          </w:tcPr>
          <w:p w14:paraId="0C46408B" w14:textId="095B14CF" w:rsidR="00373FE0" w:rsidRPr="00941430" w:rsidRDefault="00D41D9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kk-KZ"/>
              </w:rPr>
              <w:t>Бастапқы күйдіру</w:t>
            </w:r>
            <w:r w:rsidR="000F661F" w:rsidRPr="00941430">
              <w:rPr>
                <w:rFonts w:ascii="Times New Roman" w:hAnsi="Times New Roman" w:cs="Times New Roman"/>
                <w:sz w:val="24"/>
                <w:szCs w:val="24"/>
                <w:lang w:val="kk-KZ"/>
              </w:rPr>
              <w:t xml:space="preserve"> </w:t>
            </w:r>
          </w:p>
        </w:tc>
        <w:tc>
          <w:tcPr>
            <w:tcW w:w="1276" w:type="dxa"/>
            <w:vAlign w:val="center"/>
          </w:tcPr>
          <w:p w14:paraId="7E26B8E8" w14:textId="7D6BCF9A" w:rsidR="00373FE0" w:rsidRPr="00941430" w:rsidRDefault="00D41D9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kk-KZ"/>
              </w:rPr>
              <w:t>Көбейту</w:t>
            </w:r>
          </w:p>
        </w:tc>
        <w:tc>
          <w:tcPr>
            <w:tcW w:w="962" w:type="dxa"/>
            <w:vAlign w:val="center"/>
          </w:tcPr>
          <w:p w14:paraId="2E90A720" w14:textId="6E43296E" w:rsidR="00373FE0" w:rsidRPr="00941430" w:rsidRDefault="00D41D93"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 xml:space="preserve">Цикл саны </w:t>
            </w:r>
          </w:p>
        </w:tc>
        <w:tc>
          <w:tcPr>
            <w:tcW w:w="1591" w:type="dxa"/>
            <w:vAlign w:val="center"/>
          </w:tcPr>
          <w:p w14:paraId="7E68406D" w14:textId="52616989" w:rsidR="00373FE0" w:rsidRPr="00941430" w:rsidRDefault="00D41D93"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Финальды көбейту</w:t>
            </w:r>
          </w:p>
        </w:tc>
      </w:tr>
      <w:tr w:rsidR="00373FE0" w:rsidRPr="008C45C4" w14:paraId="7CD6E456" w14:textId="77777777" w:rsidTr="00806889">
        <w:trPr>
          <w:trHeight w:hRule="exact" w:val="340"/>
          <w:jc w:val="center"/>
        </w:trPr>
        <w:tc>
          <w:tcPr>
            <w:tcW w:w="1032" w:type="dxa"/>
            <w:vAlign w:val="center"/>
          </w:tcPr>
          <w:p w14:paraId="461010B5"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blaTEM</w:t>
            </w:r>
          </w:p>
        </w:tc>
        <w:tc>
          <w:tcPr>
            <w:tcW w:w="1701" w:type="dxa"/>
            <w:vAlign w:val="center"/>
          </w:tcPr>
          <w:p w14:paraId="715DBA88" w14:textId="429E3AEE"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95</w:t>
            </w:r>
            <w:r w:rsidR="003D2639" w:rsidRPr="00941430">
              <w:rPr>
                <w:rFonts w:ascii="Cambria Math" w:hAnsi="Cambria Math" w:cs="Cambria Math"/>
                <w:sz w:val="24"/>
                <w:szCs w:val="24"/>
                <w:lang w:val="kk-KZ"/>
              </w:rPr>
              <w:t>℃</w:t>
            </w:r>
            <w:r w:rsidRPr="00941430">
              <w:rPr>
                <w:rFonts w:ascii="Times New Roman" w:hAnsi="Times New Roman" w:cs="Times New Roman"/>
                <w:sz w:val="24"/>
                <w:szCs w:val="24"/>
                <w:lang w:val="en-US"/>
              </w:rPr>
              <w:t xml:space="preserve"> 5 min</w:t>
            </w:r>
          </w:p>
        </w:tc>
        <w:tc>
          <w:tcPr>
            <w:tcW w:w="1560" w:type="dxa"/>
            <w:vAlign w:val="center"/>
          </w:tcPr>
          <w:p w14:paraId="33C9E35A" w14:textId="7CEF32D1"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95</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45 s</w:t>
            </w:r>
          </w:p>
        </w:tc>
        <w:tc>
          <w:tcPr>
            <w:tcW w:w="1417" w:type="dxa"/>
            <w:vAlign w:val="center"/>
          </w:tcPr>
          <w:p w14:paraId="6323B58E" w14:textId="698EDBEB" w:rsidR="00373FE0" w:rsidRPr="00941430" w:rsidRDefault="00373FE0" w:rsidP="008C45C4">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en-US"/>
              </w:rPr>
              <w:t>55</w:t>
            </w:r>
            <w:r w:rsidR="003D2639" w:rsidRPr="00941430">
              <w:rPr>
                <w:rFonts w:ascii="Cambria Math" w:hAnsi="Cambria Math" w:cs="Cambria Math"/>
                <w:sz w:val="24"/>
                <w:szCs w:val="24"/>
                <w:lang w:val="kk-KZ"/>
              </w:rPr>
              <w:t>℃</w:t>
            </w:r>
            <w:r w:rsidR="00003871"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s</w:t>
            </w:r>
          </w:p>
        </w:tc>
        <w:tc>
          <w:tcPr>
            <w:tcW w:w="1276" w:type="dxa"/>
            <w:vAlign w:val="center"/>
          </w:tcPr>
          <w:p w14:paraId="6BF8FBD3" w14:textId="4C6C175E"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003871"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962" w:type="dxa"/>
            <w:vAlign w:val="center"/>
          </w:tcPr>
          <w:p w14:paraId="49E1B56E"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72FA0676" w14:textId="6D685DE6"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10 min</w:t>
            </w:r>
          </w:p>
        </w:tc>
      </w:tr>
      <w:tr w:rsidR="00373FE0" w:rsidRPr="008C45C4" w14:paraId="7E892AF4" w14:textId="77777777" w:rsidTr="00806889">
        <w:trPr>
          <w:trHeight w:hRule="exact" w:val="340"/>
          <w:jc w:val="center"/>
        </w:trPr>
        <w:tc>
          <w:tcPr>
            <w:tcW w:w="1032" w:type="dxa"/>
            <w:vAlign w:val="center"/>
          </w:tcPr>
          <w:p w14:paraId="5B02A0AA"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tetA</w:t>
            </w:r>
          </w:p>
        </w:tc>
        <w:tc>
          <w:tcPr>
            <w:tcW w:w="1701" w:type="dxa"/>
            <w:vAlign w:val="center"/>
          </w:tcPr>
          <w:p w14:paraId="0EDA897B" w14:textId="3FDEFA3F"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95</w:t>
            </w:r>
            <w:r w:rsidR="003D2639" w:rsidRPr="00941430">
              <w:rPr>
                <w:rFonts w:ascii="Cambria Math" w:hAnsi="Cambria Math" w:cs="Cambria Math"/>
                <w:sz w:val="24"/>
                <w:szCs w:val="24"/>
                <w:lang w:val="kk-KZ"/>
              </w:rPr>
              <w:t>℃</w:t>
            </w:r>
            <w:r w:rsidRPr="00941430">
              <w:rPr>
                <w:rFonts w:ascii="Times New Roman" w:hAnsi="Times New Roman" w:cs="Times New Roman"/>
                <w:sz w:val="24"/>
                <w:szCs w:val="24"/>
                <w:lang w:val="en-US"/>
              </w:rPr>
              <w:t xml:space="preserve"> 5 min</w:t>
            </w:r>
          </w:p>
        </w:tc>
        <w:tc>
          <w:tcPr>
            <w:tcW w:w="1560" w:type="dxa"/>
            <w:vAlign w:val="center"/>
          </w:tcPr>
          <w:p w14:paraId="70D8E07D" w14:textId="0A6C229F"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95</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30 s</w:t>
            </w:r>
          </w:p>
        </w:tc>
        <w:tc>
          <w:tcPr>
            <w:tcW w:w="1417" w:type="dxa"/>
            <w:vAlign w:val="center"/>
          </w:tcPr>
          <w:p w14:paraId="4B290D13" w14:textId="225EF294"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60</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1 min</w:t>
            </w:r>
          </w:p>
        </w:tc>
        <w:tc>
          <w:tcPr>
            <w:tcW w:w="1276" w:type="dxa"/>
            <w:vAlign w:val="center"/>
          </w:tcPr>
          <w:p w14:paraId="60A22B4B" w14:textId="17F4B3B4" w:rsidR="00285289"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p>
          <w:p w14:paraId="00E780E0" w14:textId="56539C5B"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1 min</w:t>
            </w:r>
          </w:p>
        </w:tc>
        <w:tc>
          <w:tcPr>
            <w:tcW w:w="962" w:type="dxa"/>
            <w:vAlign w:val="center"/>
          </w:tcPr>
          <w:p w14:paraId="4C47C53A"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78661038" w14:textId="5CB20F66"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10 min</w:t>
            </w:r>
          </w:p>
        </w:tc>
      </w:tr>
      <w:tr w:rsidR="00373FE0" w:rsidRPr="008C45C4" w14:paraId="5F6EBA55" w14:textId="77777777" w:rsidTr="00806889">
        <w:trPr>
          <w:trHeight w:hRule="exact" w:val="340"/>
          <w:jc w:val="center"/>
        </w:trPr>
        <w:tc>
          <w:tcPr>
            <w:tcW w:w="1032" w:type="dxa"/>
            <w:vAlign w:val="center"/>
          </w:tcPr>
          <w:p w14:paraId="6F41C128"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tetB</w:t>
            </w:r>
          </w:p>
        </w:tc>
        <w:tc>
          <w:tcPr>
            <w:tcW w:w="1701" w:type="dxa"/>
            <w:vAlign w:val="center"/>
          </w:tcPr>
          <w:p w14:paraId="489C18BC" w14:textId="36317CE6"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Pr="00941430">
              <w:rPr>
                <w:rFonts w:ascii="Times New Roman" w:hAnsi="Times New Roman" w:cs="Times New Roman"/>
                <w:sz w:val="24"/>
                <w:szCs w:val="24"/>
                <w:lang w:val="en-US"/>
              </w:rPr>
              <w:t xml:space="preserve"> 5 min</w:t>
            </w:r>
          </w:p>
        </w:tc>
        <w:tc>
          <w:tcPr>
            <w:tcW w:w="1560" w:type="dxa"/>
            <w:vAlign w:val="center"/>
          </w:tcPr>
          <w:p w14:paraId="276DD238" w14:textId="4490FC6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40 s</w:t>
            </w:r>
          </w:p>
        </w:tc>
        <w:tc>
          <w:tcPr>
            <w:tcW w:w="1417" w:type="dxa"/>
            <w:vAlign w:val="center"/>
          </w:tcPr>
          <w:p w14:paraId="3B2673BA" w14:textId="0949D608"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64</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1276" w:type="dxa"/>
            <w:vAlign w:val="center"/>
          </w:tcPr>
          <w:p w14:paraId="4D32880D" w14:textId="592751BC"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003871"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962" w:type="dxa"/>
            <w:vAlign w:val="center"/>
          </w:tcPr>
          <w:p w14:paraId="269A40A1"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32</w:t>
            </w:r>
          </w:p>
        </w:tc>
        <w:tc>
          <w:tcPr>
            <w:tcW w:w="1591" w:type="dxa"/>
            <w:vAlign w:val="center"/>
          </w:tcPr>
          <w:p w14:paraId="06AE152B" w14:textId="113FCDC0"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5 min</w:t>
            </w:r>
          </w:p>
        </w:tc>
      </w:tr>
      <w:tr w:rsidR="00373FE0" w:rsidRPr="008C45C4" w14:paraId="5E9283E3" w14:textId="77777777" w:rsidTr="00806889">
        <w:trPr>
          <w:trHeight w:hRule="exact" w:val="340"/>
          <w:jc w:val="center"/>
        </w:trPr>
        <w:tc>
          <w:tcPr>
            <w:tcW w:w="1032" w:type="dxa"/>
            <w:vAlign w:val="center"/>
          </w:tcPr>
          <w:p w14:paraId="35EF330F"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OXAI</w:t>
            </w:r>
          </w:p>
        </w:tc>
        <w:tc>
          <w:tcPr>
            <w:tcW w:w="1701" w:type="dxa"/>
            <w:vAlign w:val="center"/>
          </w:tcPr>
          <w:p w14:paraId="34869AAB" w14:textId="7B2A3804"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2 min</w:t>
            </w:r>
          </w:p>
        </w:tc>
        <w:tc>
          <w:tcPr>
            <w:tcW w:w="1560" w:type="dxa"/>
            <w:vAlign w:val="center"/>
          </w:tcPr>
          <w:p w14:paraId="2AE87241" w14:textId="0AB91ACA"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20 s</w:t>
            </w:r>
          </w:p>
        </w:tc>
        <w:tc>
          <w:tcPr>
            <w:tcW w:w="1417" w:type="dxa"/>
            <w:vAlign w:val="center"/>
          </w:tcPr>
          <w:p w14:paraId="3274032D" w14:textId="11FEBC32"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48</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30 s</w:t>
            </w:r>
          </w:p>
        </w:tc>
        <w:tc>
          <w:tcPr>
            <w:tcW w:w="1276" w:type="dxa"/>
            <w:vAlign w:val="center"/>
          </w:tcPr>
          <w:p w14:paraId="27AAADD7" w14:textId="7F84D9C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003871"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30 s</w:t>
            </w:r>
          </w:p>
        </w:tc>
        <w:tc>
          <w:tcPr>
            <w:tcW w:w="962" w:type="dxa"/>
            <w:vAlign w:val="center"/>
          </w:tcPr>
          <w:p w14:paraId="59DBD870"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620B1787" w14:textId="449FA60B"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3 min</w:t>
            </w:r>
          </w:p>
        </w:tc>
      </w:tr>
      <w:tr w:rsidR="00373FE0" w:rsidRPr="008C45C4" w14:paraId="22FF7DA8" w14:textId="77777777" w:rsidTr="00806889">
        <w:trPr>
          <w:trHeight w:hRule="exact" w:val="340"/>
          <w:jc w:val="center"/>
        </w:trPr>
        <w:tc>
          <w:tcPr>
            <w:tcW w:w="1032" w:type="dxa"/>
            <w:vAlign w:val="center"/>
          </w:tcPr>
          <w:p w14:paraId="35DA803F"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sul1</w:t>
            </w:r>
          </w:p>
        </w:tc>
        <w:tc>
          <w:tcPr>
            <w:tcW w:w="1701" w:type="dxa"/>
            <w:vAlign w:val="center"/>
          </w:tcPr>
          <w:p w14:paraId="1A76B021" w14:textId="3E3AA71A"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564FA127" w14:textId="5693EF66"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40 s</w:t>
            </w:r>
          </w:p>
        </w:tc>
        <w:tc>
          <w:tcPr>
            <w:tcW w:w="1417" w:type="dxa"/>
            <w:vAlign w:val="center"/>
          </w:tcPr>
          <w:p w14:paraId="47E633BA" w14:textId="35B43D51"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64</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1276" w:type="dxa"/>
            <w:vAlign w:val="center"/>
          </w:tcPr>
          <w:p w14:paraId="655B4940" w14:textId="75A2A7AC"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003871"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962" w:type="dxa"/>
            <w:vAlign w:val="center"/>
          </w:tcPr>
          <w:p w14:paraId="7A15FE8D"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38D3736A" w14:textId="2D4112CA"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5 min</w:t>
            </w:r>
          </w:p>
        </w:tc>
      </w:tr>
      <w:tr w:rsidR="00373FE0" w:rsidRPr="008C45C4" w14:paraId="1979128C" w14:textId="77777777" w:rsidTr="00806889">
        <w:trPr>
          <w:trHeight w:hRule="exact" w:val="340"/>
          <w:jc w:val="center"/>
        </w:trPr>
        <w:tc>
          <w:tcPr>
            <w:tcW w:w="1032" w:type="dxa"/>
            <w:vAlign w:val="center"/>
          </w:tcPr>
          <w:p w14:paraId="3E8448D5"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sul3</w:t>
            </w:r>
          </w:p>
        </w:tc>
        <w:tc>
          <w:tcPr>
            <w:tcW w:w="1701" w:type="dxa"/>
            <w:vAlign w:val="center"/>
          </w:tcPr>
          <w:p w14:paraId="73EAF30F" w14:textId="1C1DF276"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177B84EE" w14:textId="489C6D2C"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1 min</w:t>
            </w:r>
          </w:p>
        </w:tc>
        <w:tc>
          <w:tcPr>
            <w:tcW w:w="1417" w:type="dxa"/>
            <w:vAlign w:val="center"/>
          </w:tcPr>
          <w:p w14:paraId="78A76950" w14:textId="72EB553F"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53</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1 min</w:t>
            </w:r>
          </w:p>
        </w:tc>
        <w:tc>
          <w:tcPr>
            <w:tcW w:w="1276" w:type="dxa"/>
            <w:vAlign w:val="center"/>
          </w:tcPr>
          <w:p w14:paraId="241B469B" w14:textId="4F089021" w:rsidR="00285289"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p>
          <w:p w14:paraId="49800D82" w14:textId="156ECE0F"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1 min 30</w:t>
            </w:r>
            <w:r w:rsidR="00A310F6" w:rsidRPr="00941430">
              <w:rPr>
                <w:rFonts w:ascii="Times New Roman" w:hAnsi="Times New Roman" w:cs="Times New Roman"/>
                <w:sz w:val="24"/>
                <w:szCs w:val="24"/>
                <w:lang w:val="en-US"/>
              </w:rPr>
              <w:t xml:space="preserve"> s</w:t>
            </w:r>
          </w:p>
        </w:tc>
        <w:tc>
          <w:tcPr>
            <w:tcW w:w="962" w:type="dxa"/>
            <w:vAlign w:val="center"/>
          </w:tcPr>
          <w:p w14:paraId="50932059"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35</w:t>
            </w:r>
          </w:p>
        </w:tc>
        <w:tc>
          <w:tcPr>
            <w:tcW w:w="1591" w:type="dxa"/>
            <w:vAlign w:val="center"/>
          </w:tcPr>
          <w:p w14:paraId="374CD44B" w14:textId="5E453DB3"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10 min</w:t>
            </w:r>
          </w:p>
        </w:tc>
      </w:tr>
      <w:tr w:rsidR="00373FE0" w:rsidRPr="008C45C4" w14:paraId="5D57084E" w14:textId="77777777" w:rsidTr="00806889">
        <w:trPr>
          <w:trHeight w:hRule="exact" w:val="340"/>
          <w:jc w:val="center"/>
        </w:trPr>
        <w:tc>
          <w:tcPr>
            <w:tcW w:w="1032" w:type="dxa"/>
            <w:vAlign w:val="center"/>
          </w:tcPr>
          <w:p w14:paraId="54C93B68"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qnrA</w:t>
            </w:r>
          </w:p>
        </w:tc>
        <w:tc>
          <w:tcPr>
            <w:tcW w:w="1701" w:type="dxa"/>
            <w:vAlign w:val="center"/>
          </w:tcPr>
          <w:p w14:paraId="46F8E79D" w14:textId="5EF66E29"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55DA3BEA" w14:textId="1C03AD1A"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1 min</w:t>
            </w:r>
          </w:p>
        </w:tc>
        <w:tc>
          <w:tcPr>
            <w:tcW w:w="1417" w:type="dxa"/>
            <w:vAlign w:val="center"/>
          </w:tcPr>
          <w:p w14:paraId="30395D98" w14:textId="1686CD08"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53</w:t>
            </w:r>
            <w:r w:rsidR="003D2639" w:rsidRPr="00941430">
              <w:rPr>
                <w:rFonts w:ascii="Cambria Math" w:hAnsi="Cambria Math" w:cs="Cambria Math"/>
                <w:sz w:val="24"/>
                <w:szCs w:val="24"/>
                <w:lang w:val="kk-KZ"/>
              </w:rPr>
              <w:t>℃</w:t>
            </w:r>
            <w:r w:rsidR="004E4BF2"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1 min</w:t>
            </w:r>
          </w:p>
        </w:tc>
        <w:tc>
          <w:tcPr>
            <w:tcW w:w="1276" w:type="dxa"/>
            <w:vAlign w:val="center"/>
          </w:tcPr>
          <w:p w14:paraId="1FB25AF9" w14:textId="5660A0C6" w:rsidR="001D4955"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p>
          <w:p w14:paraId="23C8650A" w14:textId="34F0504E"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1 min 30</w:t>
            </w:r>
            <w:r w:rsidR="00A310F6"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s</w:t>
            </w:r>
          </w:p>
        </w:tc>
        <w:tc>
          <w:tcPr>
            <w:tcW w:w="962" w:type="dxa"/>
            <w:vAlign w:val="center"/>
          </w:tcPr>
          <w:p w14:paraId="59D8FBC9"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35</w:t>
            </w:r>
          </w:p>
        </w:tc>
        <w:tc>
          <w:tcPr>
            <w:tcW w:w="1591" w:type="dxa"/>
            <w:vAlign w:val="center"/>
          </w:tcPr>
          <w:p w14:paraId="74402EF9" w14:textId="04797550"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10 min</w:t>
            </w:r>
          </w:p>
        </w:tc>
      </w:tr>
      <w:tr w:rsidR="00373FE0" w:rsidRPr="008C45C4" w14:paraId="28776314" w14:textId="77777777" w:rsidTr="00806889">
        <w:trPr>
          <w:trHeight w:hRule="exact" w:val="340"/>
          <w:jc w:val="center"/>
        </w:trPr>
        <w:tc>
          <w:tcPr>
            <w:tcW w:w="1032" w:type="dxa"/>
            <w:vAlign w:val="center"/>
          </w:tcPr>
          <w:p w14:paraId="6EE6904B"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qepA</w:t>
            </w:r>
          </w:p>
        </w:tc>
        <w:tc>
          <w:tcPr>
            <w:tcW w:w="1701" w:type="dxa"/>
            <w:vAlign w:val="center"/>
          </w:tcPr>
          <w:p w14:paraId="1E3A8608" w14:textId="310681C4"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4634B341" w14:textId="657D795A"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40 s</w:t>
            </w:r>
          </w:p>
        </w:tc>
        <w:tc>
          <w:tcPr>
            <w:tcW w:w="1417" w:type="dxa"/>
            <w:vAlign w:val="center"/>
          </w:tcPr>
          <w:p w14:paraId="6ECD8FFD" w14:textId="409BC4FD"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60</w:t>
            </w:r>
            <w:r w:rsidR="003D2639" w:rsidRPr="00941430">
              <w:rPr>
                <w:rFonts w:ascii="Cambria Math" w:hAnsi="Cambria Math" w:cs="Cambria Math"/>
                <w:sz w:val="24"/>
                <w:szCs w:val="24"/>
                <w:lang w:val="kk-KZ"/>
              </w:rPr>
              <w:t>℃</w:t>
            </w:r>
            <w:r w:rsidR="00EB3A3C"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40 s</w:t>
            </w:r>
          </w:p>
        </w:tc>
        <w:tc>
          <w:tcPr>
            <w:tcW w:w="1276" w:type="dxa"/>
            <w:vAlign w:val="center"/>
          </w:tcPr>
          <w:p w14:paraId="5F19D2C5" w14:textId="5BD08B78"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EB3A3C"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962" w:type="dxa"/>
            <w:vAlign w:val="center"/>
          </w:tcPr>
          <w:p w14:paraId="7CB7C520"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31125C9B" w14:textId="15733E44"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7 min</w:t>
            </w:r>
          </w:p>
        </w:tc>
      </w:tr>
      <w:tr w:rsidR="00373FE0" w:rsidRPr="008C45C4" w14:paraId="6FBC22C3" w14:textId="77777777" w:rsidTr="00806889">
        <w:trPr>
          <w:trHeight w:hRule="exact" w:val="340"/>
          <w:jc w:val="center"/>
        </w:trPr>
        <w:tc>
          <w:tcPr>
            <w:tcW w:w="1032" w:type="dxa"/>
            <w:vAlign w:val="center"/>
          </w:tcPr>
          <w:p w14:paraId="0720B5A9"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aphA1</w:t>
            </w:r>
          </w:p>
        </w:tc>
        <w:tc>
          <w:tcPr>
            <w:tcW w:w="1701" w:type="dxa"/>
            <w:vAlign w:val="center"/>
          </w:tcPr>
          <w:p w14:paraId="0CE5BB23" w14:textId="54BADE12"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6448DDAB" w14:textId="7660AC2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40 s</w:t>
            </w:r>
          </w:p>
        </w:tc>
        <w:tc>
          <w:tcPr>
            <w:tcW w:w="1417" w:type="dxa"/>
            <w:vAlign w:val="center"/>
          </w:tcPr>
          <w:p w14:paraId="5A6CCC8D" w14:textId="68B138CB"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60</w:t>
            </w:r>
            <w:r w:rsidR="003D2639" w:rsidRPr="00941430">
              <w:rPr>
                <w:rFonts w:ascii="Cambria Math" w:hAnsi="Cambria Math" w:cs="Cambria Math"/>
                <w:sz w:val="24"/>
                <w:szCs w:val="24"/>
                <w:lang w:val="kk-KZ"/>
              </w:rPr>
              <w:t>℃</w:t>
            </w:r>
            <w:r w:rsidR="00EB3A3C"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40 s</w:t>
            </w:r>
          </w:p>
        </w:tc>
        <w:tc>
          <w:tcPr>
            <w:tcW w:w="1276" w:type="dxa"/>
            <w:vAlign w:val="center"/>
          </w:tcPr>
          <w:p w14:paraId="1AF0187D" w14:textId="64371FFE"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EB3A3C"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 s</w:t>
            </w:r>
          </w:p>
        </w:tc>
        <w:tc>
          <w:tcPr>
            <w:tcW w:w="962" w:type="dxa"/>
            <w:vAlign w:val="center"/>
          </w:tcPr>
          <w:p w14:paraId="07E83008"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7187545B" w14:textId="094FB7ED"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7 min</w:t>
            </w:r>
          </w:p>
        </w:tc>
      </w:tr>
      <w:tr w:rsidR="00373FE0" w:rsidRPr="008C45C4" w14:paraId="48298EC5" w14:textId="77777777" w:rsidTr="00806889">
        <w:trPr>
          <w:trHeight w:hRule="exact" w:val="340"/>
          <w:jc w:val="center"/>
        </w:trPr>
        <w:tc>
          <w:tcPr>
            <w:tcW w:w="1032" w:type="dxa"/>
            <w:vAlign w:val="center"/>
          </w:tcPr>
          <w:p w14:paraId="1F8E8ED9"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aadB</w:t>
            </w:r>
          </w:p>
        </w:tc>
        <w:tc>
          <w:tcPr>
            <w:tcW w:w="1701" w:type="dxa"/>
            <w:vAlign w:val="center"/>
          </w:tcPr>
          <w:p w14:paraId="3B0AE5FC" w14:textId="77266810"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95</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5 min</w:t>
            </w:r>
          </w:p>
        </w:tc>
        <w:tc>
          <w:tcPr>
            <w:tcW w:w="1560" w:type="dxa"/>
            <w:vAlign w:val="center"/>
          </w:tcPr>
          <w:p w14:paraId="2C25D581" w14:textId="60A78089"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94</w:t>
            </w:r>
            <w:r w:rsidR="003D2639" w:rsidRPr="00941430">
              <w:rPr>
                <w:rFonts w:ascii="Cambria Math" w:hAnsi="Cambria Math" w:cs="Cambria Math"/>
                <w:sz w:val="24"/>
                <w:szCs w:val="24"/>
                <w:lang w:val="kk-KZ"/>
              </w:rPr>
              <w:t>℃</w:t>
            </w:r>
            <w:r w:rsidR="00FA6161" w:rsidRPr="00941430">
              <w:rPr>
                <w:rFonts w:ascii="Times New Roman" w:hAnsi="Times New Roman" w:cs="Times New Roman"/>
                <w:sz w:val="24"/>
                <w:szCs w:val="24"/>
                <w:lang w:val="kk-KZ"/>
              </w:rPr>
              <w:t xml:space="preserve"> </w:t>
            </w:r>
            <w:r w:rsidRPr="00941430">
              <w:rPr>
                <w:rFonts w:ascii="Times New Roman" w:hAnsi="Times New Roman" w:cs="Times New Roman"/>
                <w:sz w:val="24"/>
                <w:szCs w:val="24"/>
                <w:lang w:val="en-US"/>
              </w:rPr>
              <w:t>45 s</w:t>
            </w:r>
          </w:p>
        </w:tc>
        <w:tc>
          <w:tcPr>
            <w:tcW w:w="1417" w:type="dxa"/>
            <w:vAlign w:val="center"/>
          </w:tcPr>
          <w:p w14:paraId="427C915A" w14:textId="4C746321"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57</w:t>
            </w:r>
            <w:r w:rsidR="003D2639" w:rsidRPr="00941430">
              <w:rPr>
                <w:rFonts w:ascii="Cambria Math" w:hAnsi="Cambria Math" w:cs="Cambria Math"/>
                <w:sz w:val="24"/>
                <w:szCs w:val="24"/>
                <w:lang w:val="kk-KZ"/>
              </w:rPr>
              <w:t>℃</w:t>
            </w:r>
            <w:r w:rsidR="00DA2B6A"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45</w:t>
            </w:r>
            <w:r w:rsidR="00DA2B6A" w:rsidRPr="00941430">
              <w:rPr>
                <w:rFonts w:ascii="Times New Roman" w:hAnsi="Times New Roman" w:cs="Times New Roman"/>
                <w:sz w:val="24"/>
                <w:szCs w:val="24"/>
                <w:lang w:val="en-US"/>
              </w:rPr>
              <w:t xml:space="preserve"> s</w:t>
            </w:r>
          </w:p>
        </w:tc>
        <w:tc>
          <w:tcPr>
            <w:tcW w:w="1276" w:type="dxa"/>
            <w:vAlign w:val="center"/>
          </w:tcPr>
          <w:p w14:paraId="3FE0FB38" w14:textId="219F48D1"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DA2B6A" w:rsidRPr="00941430">
              <w:rPr>
                <w:rFonts w:ascii="Times New Roman" w:hAnsi="Times New Roman" w:cs="Times New Roman"/>
                <w:sz w:val="24"/>
                <w:szCs w:val="24"/>
                <w:lang w:val="en-US"/>
              </w:rPr>
              <w:t xml:space="preserve"> </w:t>
            </w:r>
            <w:r w:rsidRPr="00941430">
              <w:rPr>
                <w:rFonts w:ascii="Times New Roman" w:hAnsi="Times New Roman" w:cs="Times New Roman"/>
                <w:sz w:val="24"/>
                <w:szCs w:val="24"/>
                <w:lang w:val="en-US"/>
              </w:rPr>
              <w:t>1 s</w:t>
            </w:r>
          </w:p>
        </w:tc>
        <w:tc>
          <w:tcPr>
            <w:tcW w:w="962" w:type="dxa"/>
            <w:vAlign w:val="center"/>
          </w:tcPr>
          <w:p w14:paraId="35125ECC" w14:textId="77777777" w:rsidR="00373FE0" w:rsidRPr="00941430" w:rsidRDefault="00373FE0"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30</w:t>
            </w:r>
          </w:p>
        </w:tc>
        <w:tc>
          <w:tcPr>
            <w:tcW w:w="1591" w:type="dxa"/>
            <w:vAlign w:val="center"/>
          </w:tcPr>
          <w:p w14:paraId="1CCB8E94" w14:textId="56A7ECE5" w:rsidR="00373FE0" w:rsidRPr="00941430" w:rsidRDefault="00373FE0" w:rsidP="00806889">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72</w:t>
            </w:r>
            <w:r w:rsidR="003D2639" w:rsidRPr="00941430">
              <w:rPr>
                <w:rFonts w:ascii="Cambria Math" w:hAnsi="Cambria Math" w:cs="Cambria Math"/>
                <w:sz w:val="24"/>
                <w:szCs w:val="24"/>
                <w:lang w:val="kk-KZ"/>
              </w:rPr>
              <w:t>℃</w:t>
            </w:r>
            <w:r w:rsidR="00806889">
              <w:rPr>
                <w:rFonts w:ascii="Cambria Math" w:hAnsi="Cambria Math" w:cs="Cambria Math"/>
                <w:sz w:val="24"/>
                <w:szCs w:val="24"/>
                <w:lang w:val="kk-KZ"/>
              </w:rPr>
              <w:t xml:space="preserve"> </w:t>
            </w:r>
            <w:r w:rsidRPr="00941430">
              <w:rPr>
                <w:rFonts w:ascii="Times New Roman" w:hAnsi="Times New Roman" w:cs="Times New Roman"/>
                <w:sz w:val="24"/>
                <w:szCs w:val="24"/>
                <w:lang w:val="en-US"/>
              </w:rPr>
              <w:t>5 sec</w:t>
            </w:r>
          </w:p>
        </w:tc>
      </w:tr>
    </w:tbl>
    <w:p w14:paraId="1D6315BB" w14:textId="77777777" w:rsidR="00373FE0" w:rsidRPr="008C45C4" w:rsidRDefault="00373FE0" w:rsidP="008C45C4">
      <w:pPr>
        <w:spacing w:after="0" w:line="240" w:lineRule="auto"/>
        <w:ind w:firstLine="720"/>
        <w:contextualSpacing/>
        <w:jc w:val="both"/>
        <w:rPr>
          <w:rFonts w:ascii="Times New Roman" w:hAnsi="Times New Roman" w:cs="Times New Roman"/>
          <w:sz w:val="28"/>
          <w:szCs w:val="28"/>
          <w:lang w:val="kk-KZ"/>
        </w:rPr>
      </w:pPr>
    </w:p>
    <w:p w14:paraId="36ACD981" w14:textId="0EBA389B" w:rsidR="00C2658F" w:rsidRPr="008C45C4" w:rsidRDefault="00C2658F"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Амплификация </w:t>
      </w:r>
      <w:r w:rsidR="00385E80" w:rsidRPr="008C45C4">
        <w:rPr>
          <w:rFonts w:ascii="Times New Roman" w:hAnsi="Times New Roman" w:cs="Times New Roman"/>
          <w:sz w:val="28"/>
          <w:szCs w:val="28"/>
          <w:lang w:val="kk-KZ"/>
        </w:rPr>
        <w:t>ұзақтығы шамамен 1 сағат 45 минут болды.</w:t>
      </w:r>
    </w:p>
    <w:p w14:paraId="6D8B457E" w14:textId="769D2B89" w:rsidR="00C03168" w:rsidRPr="008C45C4" w:rsidRDefault="00C03168" w:rsidP="008C45C4">
      <w:pPr>
        <w:spacing w:after="0" w:line="240" w:lineRule="auto"/>
        <w:ind w:firstLine="709"/>
        <w:contextualSpacing/>
        <w:jc w:val="both"/>
        <w:rPr>
          <w:rFonts w:ascii="Times New Roman" w:eastAsia="Calibri" w:hAnsi="Times New Roman" w:cs="Times New Roman"/>
          <w:sz w:val="28"/>
          <w:szCs w:val="28"/>
          <w:lang w:val="kk-KZ"/>
        </w:rPr>
      </w:pPr>
      <w:r w:rsidRPr="008C45C4">
        <w:rPr>
          <w:rFonts w:ascii="Times New Roman" w:hAnsi="Times New Roman" w:cs="Times New Roman"/>
          <w:sz w:val="28"/>
          <w:szCs w:val="28"/>
          <w:lang w:val="kk-KZ"/>
        </w:rPr>
        <w:t>Реакцион</w:t>
      </w:r>
      <w:r w:rsidR="00D17729" w:rsidRPr="008C45C4">
        <w:rPr>
          <w:rFonts w:ascii="Times New Roman" w:hAnsi="Times New Roman" w:cs="Times New Roman"/>
          <w:sz w:val="28"/>
          <w:szCs w:val="28"/>
          <w:lang w:val="kk-KZ"/>
        </w:rPr>
        <w:t>ды қоспа</w:t>
      </w:r>
      <w:r w:rsidRPr="008C45C4">
        <w:rPr>
          <w:rFonts w:ascii="Times New Roman" w:hAnsi="Times New Roman" w:cs="Times New Roman"/>
          <w:sz w:val="28"/>
          <w:szCs w:val="28"/>
          <w:lang w:val="kk-KZ"/>
        </w:rPr>
        <w:t xml:space="preserve"> Dream Taq Creen Master Mix, </w:t>
      </w:r>
      <w:r w:rsidR="007A0FE5" w:rsidRPr="008C45C4">
        <w:rPr>
          <w:rFonts w:ascii="Times New Roman" w:hAnsi="Times New Roman" w:cs="Times New Roman"/>
          <w:sz w:val="28"/>
          <w:szCs w:val="28"/>
          <w:lang w:val="kk-KZ"/>
        </w:rPr>
        <w:t>судан</w:t>
      </w:r>
      <w:r w:rsidRPr="008C45C4">
        <w:rPr>
          <w:rFonts w:ascii="Times New Roman" w:hAnsi="Times New Roman" w:cs="Times New Roman"/>
          <w:sz w:val="28"/>
          <w:szCs w:val="28"/>
          <w:lang w:val="kk-KZ"/>
        </w:rPr>
        <w:t>,</w:t>
      </w:r>
      <w:r w:rsidR="007A0FE5"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10 pmol-1</w:t>
      </w:r>
      <w:r w:rsidR="007A0FE5" w:rsidRPr="008C45C4">
        <w:rPr>
          <w:rFonts w:ascii="Times New Roman" w:hAnsi="Times New Roman" w:cs="Times New Roman"/>
          <w:sz w:val="28"/>
          <w:szCs w:val="28"/>
          <w:lang w:val="kk-KZ"/>
        </w:rPr>
        <w:t xml:space="preserve"> праймерден</w:t>
      </w:r>
      <w:r w:rsidRPr="008C45C4">
        <w:rPr>
          <w:rFonts w:ascii="Times New Roman" w:hAnsi="Times New Roman" w:cs="Times New Roman"/>
          <w:sz w:val="28"/>
          <w:szCs w:val="28"/>
          <w:lang w:val="kk-KZ"/>
        </w:rPr>
        <w:t xml:space="preserve">, </w:t>
      </w:r>
      <w:r w:rsidR="007A0FE5" w:rsidRPr="008C45C4">
        <w:rPr>
          <w:rFonts w:ascii="Times New Roman" w:hAnsi="Times New Roman" w:cs="Times New Roman"/>
          <w:sz w:val="28"/>
          <w:szCs w:val="28"/>
          <w:lang w:val="kk-KZ"/>
        </w:rPr>
        <w:t>зерттеле</w:t>
      </w:r>
      <w:r w:rsidR="00074B1B" w:rsidRPr="008C45C4">
        <w:rPr>
          <w:rFonts w:ascii="Times New Roman" w:hAnsi="Times New Roman" w:cs="Times New Roman"/>
          <w:sz w:val="28"/>
          <w:szCs w:val="28"/>
          <w:lang w:val="kk-KZ"/>
        </w:rPr>
        <w:t xml:space="preserve">тін </w:t>
      </w:r>
      <w:r w:rsidR="007A0FE5" w:rsidRPr="008C45C4">
        <w:rPr>
          <w:rFonts w:ascii="Times New Roman" w:hAnsi="Times New Roman" w:cs="Times New Roman"/>
          <w:sz w:val="28"/>
          <w:szCs w:val="28"/>
          <w:lang w:val="kk-KZ"/>
        </w:rPr>
        <w:t>ДН</w:t>
      </w:r>
      <w:r w:rsidR="00074B1B" w:rsidRPr="008C45C4">
        <w:rPr>
          <w:rFonts w:ascii="Times New Roman" w:hAnsi="Times New Roman" w:cs="Times New Roman"/>
          <w:sz w:val="28"/>
          <w:szCs w:val="28"/>
          <w:lang w:val="kk-KZ"/>
        </w:rPr>
        <w:t>Қ</w:t>
      </w:r>
      <w:r w:rsidRPr="008C45C4">
        <w:rPr>
          <w:rFonts w:ascii="Times New Roman" w:hAnsi="Times New Roman" w:cs="Times New Roman"/>
          <w:sz w:val="28"/>
          <w:szCs w:val="28"/>
          <w:lang w:val="kk-KZ"/>
        </w:rPr>
        <w:t xml:space="preserve">. </w:t>
      </w:r>
      <w:r w:rsidR="00074B1B"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мплификаци</w:t>
      </w:r>
      <w:r w:rsidR="00074B1B" w:rsidRPr="008C45C4">
        <w:rPr>
          <w:rFonts w:ascii="Times New Roman" w:hAnsi="Times New Roman" w:cs="Times New Roman"/>
          <w:sz w:val="28"/>
          <w:szCs w:val="28"/>
          <w:lang w:val="kk-KZ"/>
        </w:rPr>
        <w:t>я режимі</w:t>
      </w:r>
      <w:r w:rsidR="00F364A4" w:rsidRPr="008C45C4">
        <w:rPr>
          <w:rFonts w:ascii="Times New Roman" w:hAnsi="Times New Roman" w:cs="Times New Roman"/>
          <w:sz w:val="28"/>
          <w:szCs w:val="28"/>
          <w:lang w:val="kk-KZ"/>
        </w:rPr>
        <w:t xml:space="preserve"> </w:t>
      </w:r>
      <w:r w:rsidR="00EA6D57" w:rsidRPr="008C45C4">
        <w:rPr>
          <w:rFonts w:ascii="Times New Roman" w:hAnsi="Times New Roman" w:cs="Times New Roman"/>
          <w:sz w:val="28"/>
          <w:szCs w:val="28"/>
          <w:lang w:val="kk-KZ"/>
        </w:rPr>
        <w:t>5</w:t>
      </w:r>
      <w:r w:rsidR="00F364A4" w:rsidRPr="008C45C4">
        <w:rPr>
          <w:rFonts w:ascii="Times New Roman" w:hAnsi="Times New Roman" w:cs="Times New Roman"/>
          <w:sz w:val="28"/>
          <w:szCs w:val="28"/>
          <w:lang w:val="kk-KZ"/>
        </w:rPr>
        <w:t>-кестеде көрсетілгендей</w:t>
      </w:r>
      <w:r w:rsidRPr="008C45C4">
        <w:rPr>
          <w:rFonts w:ascii="Times New Roman" w:hAnsi="Times New Roman" w:cs="Times New Roman"/>
          <w:sz w:val="28"/>
          <w:szCs w:val="28"/>
          <w:lang w:val="kk-KZ"/>
        </w:rPr>
        <w:t xml:space="preserve"> </w:t>
      </w:r>
      <w:r w:rsidR="00EB7A37" w:rsidRPr="008C45C4">
        <w:rPr>
          <w:rFonts w:ascii="Times New Roman" w:hAnsi="Times New Roman" w:cs="Times New Roman"/>
          <w:sz w:val="28"/>
          <w:szCs w:val="28"/>
          <w:lang w:val="kk-KZ"/>
        </w:rPr>
        <w:t>әр</w:t>
      </w:r>
      <w:r w:rsidR="00283904" w:rsidRPr="008C45C4">
        <w:rPr>
          <w:rFonts w:ascii="Times New Roman" w:hAnsi="Times New Roman" w:cs="Times New Roman"/>
          <w:sz w:val="28"/>
          <w:szCs w:val="28"/>
          <w:lang w:val="kk-KZ"/>
        </w:rPr>
        <w:t>бір</w:t>
      </w:r>
      <w:r w:rsidR="00EB7A37"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прайме</w:t>
      </w:r>
      <w:r w:rsidR="00283904" w:rsidRPr="008C45C4">
        <w:rPr>
          <w:rFonts w:ascii="Times New Roman" w:hAnsi="Times New Roman" w:cs="Times New Roman"/>
          <w:sz w:val="28"/>
          <w:szCs w:val="28"/>
          <w:lang w:val="kk-KZ"/>
        </w:rPr>
        <w:t>рлердің жұбы үшін таңдалды.</w:t>
      </w:r>
      <w:r w:rsidRPr="008C45C4">
        <w:rPr>
          <w:rFonts w:ascii="Times New Roman" w:eastAsia="Calibri" w:hAnsi="Times New Roman" w:cs="Times New Roman"/>
          <w:sz w:val="28"/>
          <w:szCs w:val="28"/>
          <w:lang w:val="kk-KZ"/>
        </w:rPr>
        <w:t xml:space="preserve"> </w:t>
      </w:r>
      <w:r w:rsidR="002B0D3B" w:rsidRPr="008C45C4">
        <w:rPr>
          <w:rFonts w:ascii="Times New Roman" w:eastAsia="Calibri" w:hAnsi="Times New Roman" w:cs="Times New Roman"/>
          <w:sz w:val="28"/>
          <w:szCs w:val="28"/>
          <w:lang w:val="kk-KZ"/>
        </w:rPr>
        <w:t>Р</w:t>
      </w:r>
      <w:r w:rsidRPr="008C45C4">
        <w:rPr>
          <w:rFonts w:ascii="Times New Roman" w:eastAsia="Calibri" w:hAnsi="Times New Roman" w:cs="Times New Roman"/>
          <w:sz w:val="28"/>
          <w:szCs w:val="28"/>
          <w:lang w:val="kk-KZ"/>
        </w:rPr>
        <w:t>еакци</w:t>
      </w:r>
      <w:r w:rsidR="002B0D3B" w:rsidRPr="008C45C4">
        <w:rPr>
          <w:rFonts w:ascii="Times New Roman" w:eastAsia="Calibri" w:hAnsi="Times New Roman" w:cs="Times New Roman"/>
          <w:sz w:val="28"/>
          <w:szCs w:val="28"/>
          <w:lang w:val="kk-KZ"/>
        </w:rPr>
        <w:t>ян</w:t>
      </w:r>
      <w:r w:rsidR="007B182D" w:rsidRPr="008C45C4">
        <w:rPr>
          <w:rFonts w:ascii="Times New Roman" w:eastAsia="Calibri" w:hAnsi="Times New Roman" w:cs="Times New Roman"/>
          <w:sz w:val="28"/>
          <w:szCs w:val="28"/>
          <w:lang w:val="kk-KZ"/>
        </w:rPr>
        <w:t>ы жүргізу үшін</w:t>
      </w:r>
      <w:r w:rsidRPr="008C45C4">
        <w:rPr>
          <w:rFonts w:ascii="Times New Roman" w:eastAsia="Calibri" w:hAnsi="Times New Roman" w:cs="Times New Roman"/>
          <w:sz w:val="28"/>
          <w:szCs w:val="28"/>
          <w:lang w:val="kk-KZ"/>
        </w:rPr>
        <w:t xml:space="preserve"> 100 bp</w:t>
      </w:r>
      <w:r w:rsidR="00194C10" w:rsidRPr="008C45C4">
        <w:rPr>
          <w:rFonts w:ascii="Times New Roman" w:eastAsia="Calibri" w:hAnsi="Times New Roman" w:cs="Times New Roman"/>
          <w:sz w:val="28"/>
          <w:szCs w:val="28"/>
          <w:lang w:val="kk-KZ"/>
        </w:rPr>
        <w:t xml:space="preserve"> маркер</w:t>
      </w:r>
      <w:r w:rsidRPr="008C45C4">
        <w:rPr>
          <w:rFonts w:ascii="Times New Roman" w:eastAsia="Calibri" w:hAnsi="Times New Roman" w:cs="Times New Roman"/>
          <w:sz w:val="28"/>
          <w:szCs w:val="28"/>
          <w:lang w:val="kk-KZ"/>
        </w:rPr>
        <w:t>, TBE</w:t>
      </w:r>
      <w:r w:rsidR="000871AE" w:rsidRPr="008C45C4">
        <w:rPr>
          <w:rFonts w:ascii="Times New Roman" w:eastAsia="Calibri" w:hAnsi="Times New Roman" w:cs="Times New Roman"/>
          <w:sz w:val="28"/>
          <w:szCs w:val="28"/>
          <w:lang w:val="kk-KZ"/>
        </w:rPr>
        <w:t xml:space="preserve"> буфер ерітіндісі</w:t>
      </w:r>
      <w:r w:rsidRPr="008C45C4">
        <w:rPr>
          <w:rFonts w:ascii="Times New Roman" w:eastAsia="Calibri" w:hAnsi="Times New Roman" w:cs="Times New Roman"/>
          <w:sz w:val="28"/>
          <w:szCs w:val="28"/>
          <w:lang w:val="kk-KZ"/>
        </w:rPr>
        <w:t xml:space="preserve">, SYBR Safe DNA </w:t>
      </w:r>
      <w:r w:rsidR="0052188C" w:rsidRPr="008C45C4">
        <w:rPr>
          <w:rFonts w:ascii="Times New Roman" w:eastAsia="Calibri" w:hAnsi="Times New Roman" w:cs="Times New Roman"/>
          <w:sz w:val="28"/>
          <w:szCs w:val="28"/>
          <w:lang w:val="kk-KZ"/>
        </w:rPr>
        <w:t>гель бояуы</w:t>
      </w:r>
      <w:r w:rsidR="0052635B" w:rsidRPr="008C45C4">
        <w:rPr>
          <w:rFonts w:ascii="Times New Roman" w:eastAsia="Calibri" w:hAnsi="Times New Roman" w:cs="Times New Roman"/>
          <w:sz w:val="28"/>
          <w:szCs w:val="28"/>
          <w:lang w:val="kk-KZ"/>
        </w:rPr>
        <w:t xml:space="preserve"> </w:t>
      </w:r>
      <w:r w:rsidR="007B182D" w:rsidRPr="008C45C4">
        <w:rPr>
          <w:rFonts w:ascii="Times New Roman" w:eastAsia="Calibri" w:hAnsi="Times New Roman" w:cs="Times New Roman"/>
          <w:sz w:val="28"/>
          <w:szCs w:val="28"/>
          <w:lang w:val="kk-KZ"/>
        </w:rPr>
        <w:t>қолданылды.</w:t>
      </w:r>
    </w:p>
    <w:p w14:paraId="32E731DE" w14:textId="606DB33B" w:rsidR="00E82391" w:rsidRPr="008C45C4" w:rsidRDefault="00D00B9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Антибактериалды препаратт</w:t>
      </w:r>
      <w:r w:rsidR="0009178B" w:rsidRPr="008C45C4">
        <w:rPr>
          <w:rFonts w:ascii="Times New Roman" w:hAnsi="Times New Roman" w:cs="Times New Roman"/>
          <w:sz w:val="28"/>
          <w:szCs w:val="28"/>
          <w:lang w:val="kk-KZ"/>
        </w:rPr>
        <w:t xml:space="preserve">арға </w:t>
      </w:r>
      <w:r w:rsidRPr="008C45C4">
        <w:rPr>
          <w:rFonts w:ascii="Times New Roman" w:hAnsi="Times New Roman" w:cs="Times New Roman"/>
          <w:sz w:val="28"/>
          <w:szCs w:val="28"/>
          <w:lang w:val="kk-KZ"/>
        </w:rPr>
        <w:t>төзімділік гендерін анықтау үшін осы қасиетті көрсететін бактерия үлгілерінің ДНҚ келес</w:t>
      </w:r>
      <w:r w:rsidR="0098060F"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 xml:space="preserve"> праймерлерді пайдаланып ПТР арқылы зерттелді: </w:t>
      </w:r>
      <w:r w:rsidRPr="008C45C4">
        <w:rPr>
          <w:rFonts w:ascii="Times New Roman" w:hAnsi="Times New Roman" w:cs="Times New Roman"/>
          <w:i/>
          <w:iCs/>
          <w:sz w:val="28"/>
          <w:szCs w:val="28"/>
          <w:lang w:val="kk-KZ"/>
        </w:rPr>
        <w:t>β</w:t>
      </w:r>
      <w:r w:rsidRPr="008C45C4">
        <w:rPr>
          <w:rFonts w:ascii="Times New Roman" w:hAnsi="Times New Roman" w:cs="Times New Roman"/>
          <w:sz w:val="28"/>
          <w:szCs w:val="28"/>
          <w:lang w:val="kk-KZ"/>
        </w:rPr>
        <w:t>-лактамдар тобына, пенициллиндерге (blaTEM, blaSHV, OXA), аминогликозидтерге (aphA1, aadB), тетрациклиндер (tetA, tetB), хинолондар (qnrA, qepA) және сульфаниламидтер (SUL3)</w:t>
      </w:r>
      <w:r w:rsidR="0098060F" w:rsidRPr="008C45C4">
        <w:rPr>
          <w:rFonts w:ascii="Times New Roman" w:hAnsi="Times New Roman" w:cs="Times New Roman"/>
          <w:sz w:val="28"/>
          <w:szCs w:val="28"/>
          <w:lang w:val="kk-KZ"/>
        </w:rPr>
        <w:t xml:space="preserve"> (</w:t>
      </w:r>
      <w:r w:rsidR="0037683C" w:rsidRPr="008C45C4">
        <w:rPr>
          <w:rFonts w:ascii="Times New Roman" w:hAnsi="Times New Roman" w:cs="Times New Roman"/>
          <w:sz w:val="28"/>
          <w:szCs w:val="28"/>
          <w:lang w:val="kk-KZ"/>
        </w:rPr>
        <w:t>5</w:t>
      </w:r>
      <w:r w:rsidR="0098060F" w:rsidRPr="008C45C4">
        <w:rPr>
          <w:rFonts w:ascii="Times New Roman" w:hAnsi="Times New Roman" w:cs="Times New Roman"/>
          <w:sz w:val="28"/>
          <w:szCs w:val="28"/>
          <w:lang w:val="kk-KZ"/>
        </w:rPr>
        <w:t>-кесте).</w:t>
      </w:r>
    </w:p>
    <w:p w14:paraId="0569F6A3" w14:textId="77777777" w:rsidR="006C048F" w:rsidRPr="008C45C4" w:rsidRDefault="002F7BAB"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p>
    <w:p w14:paraId="60C30606" w14:textId="1BB77234" w:rsidR="00E82391" w:rsidRPr="008C45C4" w:rsidRDefault="002F7BAB" w:rsidP="00941430">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Кесте </w:t>
      </w:r>
      <w:r w:rsidR="0037683C" w:rsidRPr="008C45C4">
        <w:rPr>
          <w:rFonts w:ascii="Times New Roman" w:hAnsi="Times New Roman" w:cs="Times New Roman"/>
          <w:sz w:val="28"/>
          <w:szCs w:val="28"/>
          <w:lang w:val="kk-KZ"/>
        </w:rPr>
        <w:t>5</w:t>
      </w:r>
      <w:r w:rsidR="002E4E31" w:rsidRPr="008C45C4">
        <w:rPr>
          <w:rFonts w:ascii="Times New Roman" w:hAnsi="Times New Roman" w:cs="Times New Roman"/>
          <w:sz w:val="28"/>
          <w:szCs w:val="28"/>
          <w:lang w:val="kk-KZ"/>
        </w:rPr>
        <w:t xml:space="preserve"> –</w:t>
      </w:r>
      <w:r w:rsidR="00D679B5" w:rsidRPr="008C45C4">
        <w:rPr>
          <w:rFonts w:ascii="Times New Roman" w:hAnsi="Times New Roman" w:cs="Times New Roman"/>
          <w:sz w:val="28"/>
          <w:szCs w:val="28"/>
          <w:lang w:val="kk-KZ"/>
        </w:rPr>
        <w:t xml:space="preserve"> Антибиотиктерге төзімді</w:t>
      </w:r>
      <w:r w:rsidR="00867DDA" w:rsidRPr="008C45C4">
        <w:rPr>
          <w:rFonts w:ascii="Times New Roman" w:hAnsi="Times New Roman" w:cs="Times New Roman"/>
          <w:sz w:val="28"/>
          <w:szCs w:val="28"/>
          <w:lang w:val="kk-KZ"/>
        </w:rPr>
        <w:t xml:space="preserve"> және</w:t>
      </w:r>
      <w:r w:rsidR="00446DC4" w:rsidRPr="008C45C4">
        <w:rPr>
          <w:rFonts w:ascii="Times New Roman" w:hAnsi="Times New Roman" w:cs="Times New Roman"/>
          <w:sz w:val="28"/>
          <w:szCs w:val="28"/>
          <w:lang w:val="kk-KZ"/>
        </w:rPr>
        <w:t xml:space="preserve"> вирулентті гендерін анықтау үшін қолдан</w:t>
      </w:r>
      <w:r w:rsidR="007879DE" w:rsidRPr="008C45C4">
        <w:rPr>
          <w:rFonts w:ascii="Times New Roman" w:hAnsi="Times New Roman" w:cs="Times New Roman"/>
          <w:sz w:val="28"/>
          <w:szCs w:val="28"/>
          <w:lang w:val="kk-KZ"/>
        </w:rPr>
        <w:t>ылға</w:t>
      </w:r>
      <w:r w:rsidR="00446DC4" w:rsidRPr="008C45C4">
        <w:rPr>
          <w:rFonts w:ascii="Times New Roman" w:hAnsi="Times New Roman" w:cs="Times New Roman"/>
          <w:sz w:val="28"/>
          <w:szCs w:val="28"/>
          <w:lang w:val="kk-KZ"/>
        </w:rPr>
        <w:t>н праймерлер</w:t>
      </w:r>
      <w:r w:rsidR="00947CBB" w:rsidRPr="008C45C4">
        <w:rPr>
          <w:rFonts w:ascii="Times New Roman" w:hAnsi="Times New Roman" w:cs="Times New Roman"/>
          <w:sz w:val="28"/>
          <w:szCs w:val="28"/>
          <w:lang w:val="kk-KZ"/>
        </w:rPr>
        <w:t xml:space="preserve"> тізімі</w:t>
      </w:r>
      <w:r w:rsidR="00446DC4" w:rsidRPr="008C45C4">
        <w:rPr>
          <w:rFonts w:ascii="Times New Roman" w:hAnsi="Times New Roman" w:cs="Times New Roman"/>
          <w:sz w:val="28"/>
          <w:szCs w:val="28"/>
          <w:lang w:val="kk-KZ"/>
        </w:rPr>
        <w:t xml:space="preserve"> </w:t>
      </w:r>
    </w:p>
    <w:p w14:paraId="653A1CFA" w14:textId="77777777" w:rsidR="00CA6735" w:rsidRPr="00806889" w:rsidRDefault="00CA6735" w:rsidP="008C45C4">
      <w:pPr>
        <w:spacing w:after="0" w:line="240" w:lineRule="auto"/>
        <w:ind w:firstLine="720"/>
        <w:contextualSpacing/>
        <w:jc w:val="both"/>
        <w:rPr>
          <w:rFonts w:ascii="Times New Roman" w:hAnsi="Times New Roman" w:cs="Times New Roman"/>
          <w:sz w:val="16"/>
          <w:szCs w:val="16"/>
          <w:lang w:val="kk-KZ"/>
        </w:rPr>
      </w:pPr>
    </w:p>
    <w:tbl>
      <w:tblPr>
        <w:tblStyle w:val="a5"/>
        <w:tblW w:w="0" w:type="auto"/>
        <w:tblLayout w:type="fixed"/>
        <w:tblLook w:val="04A0" w:firstRow="1" w:lastRow="0" w:firstColumn="1" w:lastColumn="0" w:noHBand="0" w:noVBand="1"/>
      </w:tblPr>
      <w:tblGrid>
        <w:gridCol w:w="1413"/>
        <w:gridCol w:w="4536"/>
        <w:gridCol w:w="3657"/>
      </w:tblGrid>
      <w:tr w:rsidR="00A96EE3" w:rsidRPr="008C45C4" w14:paraId="0C890448" w14:textId="77777777" w:rsidTr="00A96EE3">
        <w:tc>
          <w:tcPr>
            <w:tcW w:w="1413" w:type="dxa"/>
            <w:vAlign w:val="center"/>
          </w:tcPr>
          <w:p w14:paraId="72628946" w14:textId="0019A70F" w:rsidR="00A96EE3" w:rsidRPr="00941430" w:rsidRDefault="00A96EE3" w:rsidP="00941430">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Праймер</w:t>
            </w:r>
          </w:p>
        </w:tc>
        <w:tc>
          <w:tcPr>
            <w:tcW w:w="4536" w:type="dxa"/>
            <w:vAlign w:val="center"/>
          </w:tcPr>
          <w:p w14:paraId="4939433B" w14:textId="08D47AC2" w:rsidR="00A96EE3" w:rsidRPr="00941430" w:rsidRDefault="00A96EE3" w:rsidP="00941430">
            <w:pPr>
              <w:spacing w:after="0" w:line="240" w:lineRule="auto"/>
              <w:ind w:firstLine="720"/>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kk-KZ"/>
              </w:rPr>
              <w:t>Секвенс</w:t>
            </w:r>
            <w:r w:rsidRPr="00941430">
              <w:rPr>
                <w:rFonts w:ascii="Times New Roman" w:hAnsi="Times New Roman" w:cs="Times New Roman"/>
                <w:sz w:val="24"/>
                <w:szCs w:val="24"/>
                <w:lang w:val="en-US"/>
              </w:rPr>
              <w:t xml:space="preserve"> (5’-3’)</w:t>
            </w:r>
          </w:p>
        </w:tc>
        <w:tc>
          <w:tcPr>
            <w:tcW w:w="3657" w:type="dxa"/>
            <w:vAlign w:val="center"/>
          </w:tcPr>
          <w:p w14:paraId="34D51191" w14:textId="4FE04F13" w:rsidR="00A96EE3" w:rsidRPr="00941430" w:rsidRDefault="00A96EE3" w:rsidP="00941430">
            <w:pPr>
              <w:spacing w:after="0" w:line="240" w:lineRule="auto"/>
              <w:contextualSpacing/>
              <w:jc w:val="center"/>
              <w:rPr>
                <w:rFonts w:ascii="Times New Roman" w:hAnsi="Times New Roman" w:cs="Times New Roman"/>
                <w:sz w:val="24"/>
                <w:szCs w:val="24"/>
                <w:lang w:val="kk-KZ"/>
              </w:rPr>
            </w:pPr>
            <w:r w:rsidRPr="00941430">
              <w:rPr>
                <w:rFonts w:ascii="Times New Roman" w:hAnsi="Times New Roman" w:cs="Times New Roman"/>
                <w:sz w:val="24"/>
                <w:szCs w:val="24"/>
                <w:lang w:val="kk-KZ"/>
              </w:rPr>
              <w:t>Амплификация көлемі</w:t>
            </w:r>
          </w:p>
        </w:tc>
      </w:tr>
      <w:tr w:rsidR="00A96EE3" w:rsidRPr="008C45C4" w14:paraId="56BB9A49" w14:textId="77777777" w:rsidTr="00A96EE3">
        <w:tc>
          <w:tcPr>
            <w:tcW w:w="1413" w:type="dxa"/>
            <w:vAlign w:val="center"/>
          </w:tcPr>
          <w:p w14:paraId="7F75EE2F" w14:textId="77777777"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blaTEM</w:t>
            </w:r>
          </w:p>
        </w:tc>
        <w:tc>
          <w:tcPr>
            <w:tcW w:w="4536" w:type="dxa"/>
          </w:tcPr>
          <w:p w14:paraId="6A3F6B78"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GAGTATTCAACATTTTCGT</w:t>
            </w:r>
          </w:p>
          <w:p w14:paraId="1E0AD81A"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ACCAATGCTTAATCAGTGAG</w:t>
            </w:r>
          </w:p>
        </w:tc>
        <w:tc>
          <w:tcPr>
            <w:tcW w:w="3657" w:type="dxa"/>
            <w:vAlign w:val="center"/>
          </w:tcPr>
          <w:p w14:paraId="21111A70" w14:textId="77777777"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608</w:t>
            </w:r>
          </w:p>
        </w:tc>
      </w:tr>
      <w:tr w:rsidR="00A96EE3" w:rsidRPr="008C45C4" w14:paraId="210E9378" w14:textId="77777777" w:rsidTr="00A96EE3">
        <w:tc>
          <w:tcPr>
            <w:tcW w:w="1413" w:type="dxa"/>
            <w:vAlign w:val="center"/>
          </w:tcPr>
          <w:p w14:paraId="761AB9F5" w14:textId="77777777"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tetA</w:t>
            </w:r>
          </w:p>
        </w:tc>
        <w:tc>
          <w:tcPr>
            <w:tcW w:w="4536" w:type="dxa"/>
          </w:tcPr>
          <w:p w14:paraId="7A5CEB3B"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GCTACATCCTGCTTGCCT</w:t>
            </w:r>
          </w:p>
          <w:p w14:paraId="59B920C1"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CATAGATCGCCGTGAAGA</w:t>
            </w:r>
          </w:p>
        </w:tc>
        <w:tc>
          <w:tcPr>
            <w:tcW w:w="3657" w:type="dxa"/>
            <w:vAlign w:val="center"/>
          </w:tcPr>
          <w:p w14:paraId="2E2A82BA" w14:textId="77777777"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210</w:t>
            </w:r>
          </w:p>
        </w:tc>
      </w:tr>
      <w:tr w:rsidR="00A96EE3" w:rsidRPr="008C45C4" w14:paraId="45E7753E" w14:textId="77777777" w:rsidTr="00A96EE3">
        <w:tc>
          <w:tcPr>
            <w:tcW w:w="1413" w:type="dxa"/>
            <w:vAlign w:val="center"/>
          </w:tcPr>
          <w:p w14:paraId="473C273A" w14:textId="495C910F"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tetB</w:t>
            </w:r>
          </w:p>
        </w:tc>
        <w:tc>
          <w:tcPr>
            <w:tcW w:w="4536" w:type="dxa"/>
          </w:tcPr>
          <w:p w14:paraId="69B9C498"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CATTAATAGGCGCATCGCTG</w:t>
            </w:r>
          </w:p>
          <w:p w14:paraId="16B7E3F9"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TGAAGGTCATCGATAGCAGG</w:t>
            </w:r>
          </w:p>
        </w:tc>
        <w:tc>
          <w:tcPr>
            <w:tcW w:w="3657" w:type="dxa"/>
            <w:vAlign w:val="center"/>
          </w:tcPr>
          <w:p w14:paraId="27B17863" w14:textId="77777777"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930</w:t>
            </w:r>
          </w:p>
        </w:tc>
      </w:tr>
      <w:tr w:rsidR="00A96EE3" w:rsidRPr="008C45C4" w14:paraId="0B343DE5" w14:textId="77777777" w:rsidTr="00A96EE3">
        <w:tc>
          <w:tcPr>
            <w:tcW w:w="1413" w:type="dxa"/>
            <w:vAlign w:val="center"/>
          </w:tcPr>
          <w:p w14:paraId="6BD24601" w14:textId="3DC5DC97"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OXA</w:t>
            </w:r>
          </w:p>
        </w:tc>
        <w:tc>
          <w:tcPr>
            <w:tcW w:w="4536" w:type="dxa"/>
          </w:tcPr>
          <w:p w14:paraId="6AAC6EA2"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TCAACAAATCGCCAGAGAAG</w:t>
            </w:r>
          </w:p>
          <w:p w14:paraId="7CD474A5" w14:textId="741D3EA0"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TCCCACACCAGAAAAACCAG</w:t>
            </w:r>
          </w:p>
        </w:tc>
        <w:tc>
          <w:tcPr>
            <w:tcW w:w="3657" w:type="dxa"/>
            <w:vAlign w:val="center"/>
          </w:tcPr>
          <w:p w14:paraId="7D8BC783" w14:textId="20F8710B"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276</w:t>
            </w:r>
          </w:p>
        </w:tc>
      </w:tr>
      <w:tr w:rsidR="00A96EE3" w:rsidRPr="008C45C4" w14:paraId="5213DB1C" w14:textId="77777777" w:rsidTr="00A96EE3">
        <w:tc>
          <w:tcPr>
            <w:tcW w:w="1413" w:type="dxa"/>
            <w:vAlign w:val="center"/>
          </w:tcPr>
          <w:p w14:paraId="0D14AD19" w14:textId="3241D101"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sul1</w:t>
            </w:r>
          </w:p>
        </w:tc>
        <w:tc>
          <w:tcPr>
            <w:tcW w:w="4536" w:type="dxa"/>
          </w:tcPr>
          <w:p w14:paraId="21FBDDEB"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TTCGGCATTCTGAATCTCAC</w:t>
            </w:r>
          </w:p>
          <w:p w14:paraId="6D414ABB" w14:textId="567D4FF2"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ATGATCTAACCCTCGGTCTC</w:t>
            </w:r>
          </w:p>
        </w:tc>
        <w:tc>
          <w:tcPr>
            <w:tcW w:w="3657" w:type="dxa"/>
            <w:vAlign w:val="center"/>
          </w:tcPr>
          <w:p w14:paraId="7CDCE00A" w14:textId="2070CD02"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436</w:t>
            </w:r>
          </w:p>
        </w:tc>
      </w:tr>
      <w:tr w:rsidR="00A96EE3" w:rsidRPr="008C45C4" w14:paraId="1A0CA0B4" w14:textId="77777777" w:rsidTr="00A96EE3">
        <w:tc>
          <w:tcPr>
            <w:tcW w:w="1413" w:type="dxa"/>
            <w:vAlign w:val="center"/>
          </w:tcPr>
          <w:p w14:paraId="091014A5" w14:textId="0374CBC2"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sul3</w:t>
            </w:r>
          </w:p>
        </w:tc>
        <w:tc>
          <w:tcPr>
            <w:tcW w:w="4536" w:type="dxa"/>
          </w:tcPr>
          <w:p w14:paraId="32B97BD0"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GAGCAAGATTTTTGGAATCG</w:t>
            </w:r>
          </w:p>
          <w:p w14:paraId="48F4C559" w14:textId="10CFA618"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CATCTGCAGCTAACCTAGGGCTTTGA</w:t>
            </w:r>
          </w:p>
        </w:tc>
        <w:tc>
          <w:tcPr>
            <w:tcW w:w="3657" w:type="dxa"/>
            <w:vAlign w:val="center"/>
          </w:tcPr>
          <w:p w14:paraId="7143C524" w14:textId="09239DCB"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880</w:t>
            </w:r>
          </w:p>
        </w:tc>
      </w:tr>
      <w:tr w:rsidR="00A96EE3" w:rsidRPr="008C45C4" w14:paraId="377DB916" w14:textId="77777777" w:rsidTr="00A96EE3">
        <w:tc>
          <w:tcPr>
            <w:tcW w:w="1413" w:type="dxa"/>
            <w:vAlign w:val="center"/>
          </w:tcPr>
          <w:p w14:paraId="700713BC" w14:textId="7E2162E1"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qnrA</w:t>
            </w:r>
          </w:p>
        </w:tc>
        <w:tc>
          <w:tcPr>
            <w:tcW w:w="4536" w:type="dxa"/>
          </w:tcPr>
          <w:p w14:paraId="61DB584F" w14:textId="77777777" w:rsidR="00A96EE3" w:rsidRPr="00941430" w:rsidRDefault="00A96EE3" w:rsidP="008C45C4">
            <w:pPr>
              <w:spacing w:after="0" w:line="240" w:lineRule="auto"/>
              <w:contextualSpacing/>
              <w:jc w:val="both"/>
              <w:rPr>
                <w:rFonts w:ascii="Times New Roman" w:hAnsi="Times New Roman" w:cs="Times New Roman"/>
                <w:sz w:val="24"/>
                <w:szCs w:val="24"/>
              </w:rPr>
            </w:pPr>
            <w:r w:rsidRPr="00941430">
              <w:rPr>
                <w:rFonts w:ascii="Times New Roman" w:hAnsi="Times New Roman" w:cs="Times New Roman"/>
                <w:sz w:val="24"/>
                <w:szCs w:val="24"/>
              </w:rPr>
              <w:t>ATTTCTCACGCCAGGATTTG</w:t>
            </w:r>
          </w:p>
          <w:p w14:paraId="5A8D04BD" w14:textId="36D7B13B"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rPr>
              <w:t>GATCGGCAAAGGTTAGGTCA</w:t>
            </w:r>
          </w:p>
        </w:tc>
        <w:tc>
          <w:tcPr>
            <w:tcW w:w="3657" w:type="dxa"/>
            <w:vAlign w:val="center"/>
          </w:tcPr>
          <w:p w14:paraId="6EFBA0CC" w14:textId="0BB6F8CE"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516</w:t>
            </w:r>
          </w:p>
        </w:tc>
      </w:tr>
      <w:tr w:rsidR="00A96EE3" w:rsidRPr="008C45C4" w14:paraId="4BFD243A" w14:textId="77777777" w:rsidTr="00A96EE3">
        <w:tc>
          <w:tcPr>
            <w:tcW w:w="1413" w:type="dxa"/>
            <w:vAlign w:val="center"/>
          </w:tcPr>
          <w:p w14:paraId="066D7B4E" w14:textId="7CF0B5BA"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qepA</w:t>
            </w:r>
          </w:p>
        </w:tc>
        <w:tc>
          <w:tcPr>
            <w:tcW w:w="4536" w:type="dxa"/>
          </w:tcPr>
          <w:p w14:paraId="3978A139"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GCAGGTCCAGCAGCGGGTAG</w:t>
            </w:r>
          </w:p>
          <w:p w14:paraId="31201CA1" w14:textId="63CDDCE6"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CTTCCTGCCCGAGTATCGTG</w:t>
            </w:r>
          </w:p>
        </w:tc>
        <w:tc>
          <w:tcPr>
            <w:tcW w:w="3657" w:type="dxa"/>
            <w:vAlign w:val="center"/>
          </w:tcPr>
          <w:p w14:paraId="37F7164B" w14:textId="6BA0518C"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218</w:t>
            </w:r>
          </w:p>
        </w:tc>
      </w:tr>
      <w:tr w:rsidR="00A96EE3" w:rsidRPr="008C45C4" w14:paraId="78D6DF98" w14:textId="77777777" w:rsidTr="00A96EE3">
        <w:tc>
          <w:tcPr>
            <w:tcW w:w="1413" w:type="dxa"/>
            <w:vAlign w:val="center"/>
          </w:tcPr>
          <w:p w14:paraId="14EFB0C1" w14:textId="4B5096D6"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aphA1</w:t>
            </w:r>
          </w:p>
        </w:tc>
        <w:tc>
          <w:tcPr>
            <w:tcW w:w="4536" w:type="dxa"/>
          </w:tcPr>
          <w:p w14:paraId="6DB77CFD"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AAACGTCTTGCTCGAGGC</w:t>
            </w:r>
          </w:p>
          <w:p w14:paraId="4A5CA684" w14:textId="3342D7B1"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CAAACCGTTATTCATTCGTGA</w:t>
            </w:r>
          </w:p>
        </w:tc>
        <w:tc>
          <w:tcPr>
            <w:tcW w:w="3657" w:type="dxa"/>
            <w:vAlign w:val="center"/>
          </w:tcPr>
          <w:p w14:paraId="5F6CFDF4" w14:textId="26597CCA"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500</w:t>
            </w:r>
          </w:p>
        </w:tc>
      </w:tr>
      <w:tr w:rsidR="00A96EE3" w:rsidRPr="008C45C4" w14:paraId="398C9E2C" w14:textId="77777777" w:rsidTr="00A96EE3">
        <w:tc>
          <w:tcPr>
            <w:tcW w:w="1413" w:type="dxa"/>
            <w:vAlign w:val="center"/>
          </w:tcPr>
          <w:p w14:paraId="2F802777" w14:textId="0FE8E9BD" w:rsidR="00A96EE3" w:rsidRPr="00941430" w:rsidRDefault="00A96EE3" w:rsidP="008C45C4">
            <w:pPr>
              <w:spacing w:after="0" w:line="240" w:lineRule="auto"/>
              <w:contextualSpacing/>
              <w:rPr>
                <w:rFonts w:ascii="Times New Roman" w:hAnsi="Times New Roman" w:cs="Times New Roman"/>
                <w:sz w:val="24"/>
                <w:szCs w:val="24"/>
                <w:lang w:val="en-US"/>
              </w:rPr>
            </w:pPr>
            <w:r w:rsidRPr="00941430">
              <w:rPr>
                <w:rFonts w:ascii="Times New Roman" w:hAnsi="Times New Roman" w:cs="Times New Roman"/>
                <w:sz w:val="24"/>
                <w:szCs w:val="24"/>
                <w:lang w:val="en-US"/>
              </w:rPr>
              <w:t>aadB</w:t>
            </w:r>
          </w:p>
        </w:tc>
        <w:tc>
          <w:tcPr>
            <w:tcW w:w="4536" w:type="dxa"/>
          </w:tcPr>
          <w:p w14:paraId="755BA7C3" w14:textId="77777777"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ATGGACACAACGCAGGTCGC</w:t>
            </w:r>
          </w:p>
          <w:p w14:paraId="6276E010" w14:textId="583FD535" w:rsidR="00A96EE3" w:rsidRPr="00941430" w:rsidRDefault="00A96EE3" w:rsidP="008C45C4">
            <w:pPr>
              <w:spacing w:after="0" w:line="240" w:lineRule="auto"/>
              <w:contextualSpacing/>
              <w:jc w:val="both"/>
              <w:rPr>
                <w:rFonts w:ascii="Times New Roman" w:hAnsi="Times New Roman" w:cs="Times New Roman"/>
                <w:sz w:val="24"/>
                <w:szCs w:val="24"/>
                <w:lang w:val="en-US"/>
              </w:rPr>
            </w:pPr>
            <w:r w:rsidRPr="00941430">
              <w:rPr>
                <w:rFonts w:ascii="Times New Roman" w:hAnsi="Times New Roman" w:cs="Times New Roman"/>
                <w:sz w:val="24"/>
                <w:szCs w:val="24"/>
                <w:lang w:val="en-US"/>
              </w:rPr>
              <w:t>TTAGGCCGCATATCGCGACC</w:t>
            </w:r>
          </w:p>
        </w:tc>
        <w:tc>
          <w:tcPr>
            <w:tcW w:w="3657" w:type="dxa"/>
            <w:vAlign w:val="center"/>
          </w:tcPr>
          <w:p w14:paraId="057EABDE" w14:textId="23E3255A" w:rsidR="00A96EE3" w:rsidRPr="00941430" w:rsidRDefault="00A96EE3" w:rsidP="008C45C4">
            <w:pPr>
              <w:spacing w:after="0" w:line="240" w:lineRule="auto"/>
              <w:contextualSpacing/>
              <w:jc w:val="center"/>
              <w:rPr>
                <w:rFonts w:ascii="Times New Roman" w:hAnsi="Times New Roman" w:cs="Times New Roman"/>
                <w:sz w:val="24"/>
                <w:szCs w:val="24"/>
                <w:lang w:val="en-US"/>
              </w:rPr>
            </w:pPr>
            <w:r w:rsidRPr="00941430">
              <w:rPr>
                <w:rFonts w:ascii="Times New Roman" w:hAnsi="Times New Roman" w:cs="Times New Roman"/>
                <w:sz w:val="24"/>
                <w:szCs w:val="24"/>
                <w:lang w:val="en-US"/>
              </w:rPr>
              <w:t>634</w:t>
            </w:r>
          </w:p>
        </w:tc>
      </w:tr>
      <w:tr w:rsidR="00A96EE3" w:rsidRPr="008C45C4" w14:paraId="63E069F7" w14:textId="77777777" w:rsidTr="00A96EE3">
        <w:tc>
          <w:tcPr>
            <w:tcW w:w="9606" w:type="dxa"/>
            <w:gridSpan w:val="3"/>
            <w:vAlign w:val="center"/>
          </w:tcPr>
          <w:p w14:paraId="466C881D" w14:textId="03A60435" w:rsidR="00A96EE3" w:rsidRPr="00A96EE3" w:rsidRDefault="004B1322" w:rsidP="004B1322">
            <w:pPr>
              <w:spacing w:after="0" w:line="240" w:lineRule="auto"/>
              <w:ind w:firstLine="709"/>
              <w:contextualSpacing/>
              <w:jc w:val="both"/>
              <w:rPr>
                <w:rFonts w:ascii="Times New Roman" w:hAnsi="Times New Roman" w:cs="Times New Roman"/>
                <w:sz w:val="24"/>
                <w:szCs w:val="24"/>
              </w:rPr>
            </w:pPr>
            <w:r w:rsidRPr="00421BD3">
              <w:rPr>
                <w:rFonts w:ascii="Times New Roman" w:eastAsia="Calibri" w:hAnsi="Times New Roman" w:cs="Times New Roman"/>
                <w:sz w:val="24"/>
                <w:szCs w:val="24"/>
              </w:rPr>
              <w:t>Ескерту</w:t>
            </w:r>
            <w:r w:rsidRPr="00413507">
              <w:rPr>
                <w:rFonts w:ascii="Times New Roman" w:eastAsia="Calibri" w:hAnsi="Times New Roman" w:cs="Times New Roman"/>
                <w:sz w:val="24"/>
                <w:szCs w:val="24"/>
                <w:lang w:val="en-US"/>
              </w:rPr>
              <w:t xml:space="preserve">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w:t>
            </w:r>
            <w:r w:rsidR="00A96EE3">
              <w:rPr>
                <w:rFonts w:ascii="Times New Roman" w:hAnsi="Times New Roman" w:cs="Times New Roman"/>
                <w:sz w:val="24"/>
                <w:szCs w:val="24"/>
              </w:rPr>
              <w:t>210</w:t>
            </w:r>
            <w:r>
              <w:rPr>
                <w:rFonts w:ascii="Times New Roman" w:hAnsi="Times New Roman" w:cs="Times New Roman"/>
                <w:sz w:val="24"/>
                <w:szCs w:val="24"/>
                <w:lang w:val="kk-KZ"/>
              </w:rPr>
              <w:t>-</w:t>
            </w:r>
            <w:r w:rsidR="00A96EE3">
              <w:rPr>
                <w:rFonts w:ascii="Times New Roman" w:hAnsi="Times New Roman" w:cs="Times New Roman"/>
                <w:sz w:val="24"/>
                <w:szCs w:val="24"/>
              </w:rPr>
              <w:t>213</w:t>
            </w:r>
            <w:r>
              <w:rPr>
                <w:rFonts w:ascii="Times New Roman" w:hAnsi="Times New Roman" w:cs="Times New Roman"/>
                <w:sz w:val="24"/>
                <w:szCs w:val="24"/>
              </w:rPr>
              <w:t>]</w:t>
            </w:r>
          </w:p>
        </w:tc>
      </w:tr>
    </w:tbl>
    <w:p w14:paraId="709FD9A1" w14:textId="77777777" w:rsidR="00A96EE3" w:rsidRDefault="00A96EE3" w:rsidP="008C45C4">
      <w:pPr>
        <w:tabs>
          <w:tab w:val="left" w:pos="709"/>
        </w:tabs>
        <w:spacing w:after="0" w:line="240" w:lineRule="auto"/>
        <w:ind w:firstLine="709"/>
        <w:contextualSpacing/>
        <w:jc w:val="both"/>
        <w:rPr>
          <w:rFonts w:ascii="Times New Roman" w:hAnsi="Times New Roman" w:cs="Times New Roman"/>
          <w:bCs/>
          <w:sz w:val="28"/>
          <w:szCs w:val="28"/>
          <w:lang w:val="kk-KZ"/>
        </w:rPr>
      </w:pPr>
    </w:p>
    <w:p w14:paraId="633AD8AA" w14:textId="6E07FEC0" w:rsidR="00264971" w:rsidRPr="00A96EE3" w:rsidRDefault="006E774B" w:rsidP="008C45C4">
      <w:pPr>
        <w:tabs>
          <w:tab w:val="left" w:pos="709"/>
        </w:tabs>
        <w:spacing w:after="0" w:line="240" w:lineRule="auto"/>
        <w:ind w:firstLine="709"/>
        <w:contextualSpacing/>
        <w:jc w:val="both"/>
        <w:rPr>
          <w:lang w:val="kk-KZ"/>
        </w:rPr>
      </w:pPr>
      <w:r w:rsidRPr="00941430">
        <w:rPr>
          <w:rFonts w:ascii="Times New Roman" w:hAnsi="Times New Roman" w:cs="Times New Roman"/>
          <w:bCs/>
          <w:sz w:val="28"/>
          <w:szCs w:val="28"/>
          <w:lang w:val="kk-KZ"/>
        </w:rPr>
        <w:t xml:space="preserve">2.2.7 </w:t>
      </w:r>
      <w:r w:rsidRPr="00941430">
        <w:rPr>
          <w:rFonts w:ascii="Times New Roman" w:eastAsia="Times New Roman" w:hAnsi="Times New Roman" w:cs="Times New Roman"/>
          <w:bCs/>
          <w:sz w:val="28"/>
          <w:szCs w:val="28"/>
          <w:lang w:val="kk-KZ"/>
        </w:rPr>
        <w:t xml:space="preserve">Нарықта ұсынылатын ірімшіктің патогенді </w:t>
      </w:r>
      <w:r w:rsidRPr="00941430">
        <w:rPr>
          <w:rFonts w:ascii="Times New Roman" w:hAnsi="Times New Roman" w:cs="Times New Roman"/>
          <w:bCs/>
          <w:i/>
          <w:iCs/>
          <w:sz w:val="28"/>
          <w:szCs w:val="28"/>
          <w:lang w:val="kk-KZ"/>
        </w:rPr>
        <w:t xml:space="preserve">E.coli </w:t>
      </w:r>
      <w:r w:rsidRPr="00941430">
        <w:rPr>
          <w:rFonts w:ascii="Times New Roman" w:hAnsi="Times New Roman" w:cs="Times New Roman"/>
          <w:bCs/>
          <w:sz w:val="28"/>
          <w:szCs w:val="28"/>
          <w:lang w:val="kk-KZ"/>
        </w:rPr>
        <w:t xml:space="preserve">бактерияларымен </w:t>
      </w:r>
      <w:r w:rsidR="00067666">
        <w:rPr>
          <w:rFonts w:ascii="Times New Roman" w:eastAsia="Times New Roman" w:hAnsi="Times New Roman" w:cs="Times New Roman"/>
          <w:bCs/>
          <w:sz w:val="28"/>
          <w:szCs w:val="28"/>
          <w:lang w:val="kk-KZ"/>
        </w:rPr>
        <w:t xml:space="preserve">контаминациялану </w:t>
      </w:r>
      <w:r w:rsidRPr="00941430">
        <w:rPr>
          <w:rFonts w:ascii="Times New Roman" w:eastAsia="Times New Roman" w:hAnsi="Times New Roman" w:cs="Times New Roman"/>
          <w:bCs/>
          <w:sz w:val="28"/>
          <w:szCs w:val="28"/>
          <w:lang w:val="kk-KZ"/>
        </w:rPr>
        <w:t>қаупін модельдеу</w:t>
      </w:r>
    </w:p>
    <w:p w14:paraId="3A3C3906" w14:textId="2DDD5F08" w:rsidR="006E774B" w:rsidRPr="007A2C30" w:rsidRDefault="006E774B" w:rsidP="008C45C4">
      <w:pPr>
        <w:tabs>
          <w:tab w:val="left" w:pos="709"/>
        </w:tabs>
        <w:spacing w:after="0" w:line="240" w:lineRule="auto"/>
        <w:ind w:firstLine="709"/>
        <w:contextualSpacing/>
        <w:jc w:val="both"/>
        <w:rPr>
          <w:lang w:val="kk-KZ"/>
        </w:rPr>
      </w:pPr>
      <w:r w:rsidRPr="008C45C4">
        <w:rPr>
          <w:rFonts w:ascii="Times New Roman" w:hAnsi="Times New Roman" w:cs="Times New Roman"/>
          <w:sz w:val="28"/>
          <w:szCs w:val="28"/>
          <w:lang w:val="kk-KZ"/>
        </w:rPr>
        <w:t>Зерттеудің осы бөлігін орындау үшін матрицалық-өлшемділікті төмендету әдісінің теориялық негізін, атап айтқанда Негізгі Компоненттерді Талдау – Principal Component Analysis (PCA) – модельдеу технологиясын қолданылды.</w:t>
      </w:r>
    </w:p>
    <w:p w14:paraId="6DFE3CE1" w14:textId="77777777" w:rsidR="001309CE" w:rsidRPr="008C45C4" w:rsidRDefault="001309CE" w:rsidP="008C45C4">
      <w:pPr>
        <w:tabs>
          <w:tab w:val="left" w:pos="709"/>
        </w:tabs>
        <w:spacing w:after="0" w:line="240" w:lineRule="auto"/>
        <w:ind w:firstLine="709"/>
        <w:contextualSpacing/>
        <w:jc w:val="both"/>
        <w:rPr>
          <w:rFonts w:ascii="Times New Roman" w:hAnsi="Times New Roman" w:cs="Times New Roman"/>
          <w:sz w:val="28"/>
          <w:szCs w:val="28"/>
          <w:lang w:val="kk-KZ"/>
        </w:rPr>
      </w:pPr>
      <w:bookmarkStart w:id="2" w:name="_Hlk174363809"/>
    </w:p>
    <w:p w14:paraId="2E8B6244" w14:textId="3AE0F50D" w:rsidR="006E774B" w:rsidRPr="00941430" w:rsidRDefault="006E774B" w:rsidP="008C45C4">
      <w:pPr>
        <w:tabs>
          <w:tab w:val="left" w:pos="709"/>
        </w:tabs>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6021A5" w:rsidRPr="00941430">
        <w:rPr>
          <w:rFonts w:ascii="Times New Roman" w:hAnsi="Times New Roman" w:cs="Times New Roman"/>
          <w:bCs/>
          <w:sz w:val="28"/>
          <w:szCs w:val="28"/>
          <w:lang w:val="kk-KZ"/>
        </w:rPr>
        <w:t>7</w:t>
      </w:r>
      <w:r w:rsidRPr="00941430">
        <w:rPr>
          <w:rFonts w:ascii="Times New Roman" w:hAnsi="Times New Roman" w:cs="Times New Roman"/>
          <w:bCs/>
          <w:sz w:val="28"/>
          <w:szCs w:val="28"/>
          <w:lang w:val="kk-KZ"/>
        </w:rPr>
        <w:t xml:space="preserve">.1 </w:t>
      </w:r>
      <w:bookmarkEnd w:id="2"/>
      <w:r w:rsidRPr="00941430">
        <w:rPr>
          <w:rFonts w:ascii="Times New Roman" w:hAnsi="Times New Roman" w:cs="Times New Roman"/>
          <w:bCs/>
          <w:sz w:val="28"/>
          <w:szCs w:val="28"/>
          <w:lang w:val="kk-KZ"/>
        </w:rPr>
        <w:t xml:space="preserve">Математикалық негіздемесі және белгілері </w:t>
      </w:r>
    </w:p>
    <w:p w14:paraId="3445A824" w14:textId="6D06789A" w:rsidR="006E774B" w:rsidRPr="008C45C4" w:rsidRDefault="006E774B" w:rsidP="008C45C4">
      <w:pPr>
        <w:tabs>
          <w:tab w:val="left" w:pos="709"/>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X матрицасының сызықты векторлары ретінде диссертация барысында  жинақталған ірімшік ластануы туралы деректер  жиынтығы қарастырылады. Әр вектордың </w:t>
      </w:r>
      <w:r w:rsidRPr="008C45C4">
        <w:rPr>
          <w:rFonts w:ascii="Cambria Math" w:hAnsi="Cambria Math" w:cs="Cambria Math"/>
          <w:sz w:val="28"/>
          <w:szCs w:val="28"/>
          <w:lang w:val="kk-KZ"/>
        </w:rPr>
        <w:t>𝑥</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жолы бұл жағдайда бір жеке деректің өлшемдерін білдіреді.</w:t>
      </w:r>
    </w:p>
    <w:p w14:paraId="63FE48EA" w14:textId="77777777" w:rsidR="00EE38CE" w:rsidRPr="008C45C4" w:rsidRDefault="00EE38CE" w:rsidP="008C45C4">
      <w:pPr>
        <w:tabs>
          <w:tab w:val="left" w:pos="709"/>
        </w:tabs>
        <w:spacing w:after="0" w:line="240" w:lineRule="auto"/>
        <w:ind w:firstLine="709"/>
        <w:contextualSpacing/>
        <w:jc w:val="both"/>
        <w:rPr>
          <w:rFonts w:ascii="Times New Roman" w:hAnsi="Times New Roman" w:cs="Times New Roman"/>
          <w:b/>
          <w:bCs/>
          <w:sz w:val="28"/>
          <w:szCs w:val="28"/>
          <w:lang w:val="kk-KZ"/>
        </w:rPr>
      </w:pPr>
    </w:p>
    <w:p w14:paraId="72E637C2" w14:textId="63D45644" w:rsidR="006E774B" w:rsidRPr="00941430" w:rsidRDefault="006E774B" w:rsidP="008C45C4">
      <w:pPr>
        <w:tabs>
          <w:tab w:val="left" w:pos="709"/>
        </w:tabs>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6021A5" w:rsidRPr="00941430">
        <w:rPr>
          <w:rFonts w:ascii="Times New Roman" w:hAnsi="Times New Roman" w:cs="Times New Roman"/>
          <w:bCs/>
          <w:sz w:val="28"/>
          <w:szCs w:val="28"/>
          <w:lang w:val="kk-KZ"/>
        </w:rPr>
        <w:t>7</w:t>
      </w:r>
      <w:r w:rsidRPr="00941430">
        <w:rPr>
          <w:rFonts w:ascii="Times New Roman" w:hAnsi="Times New Roman" w:cs="Times New Roman"/>
          <w:bCs/>
          <w:sz w:val="28"/>
          <w:szCs w:val="28"/>
          <w:lang w:val="kk-KZ"/>
        </w:rPr>
        <w:t>.1.1 Стандарттау қадамы</w:t>
      </w:r>
    </w:p>
    <w:p w14:paraId="04F61420" w14:textId="77777777" w:rsidR="006E774B" w:rsidRPr="008C45C4" w:rsidRDefault="006E774B" w:rsidP="008C45C4">
      <w:pPr>
        <w:tabs>
          <w:tab w:val="left" w:pos="709"/>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PCA әдісі бастапқы айнымалылардағы ауытқуларға сезімтал. Деректер жиынындағы айнымалылардың бастапқы мәндері үлкен диапазондарға ие және үлкен диапазоны бар айнымалылар басқа айнымалыларға үстемдік етпеуі үшін бастапқы деректер орталықтандырылуы керек. Нәтижесінде бастапқы деректер салыстырмалы масштабта түрлендіріледі. Математикалық тұрғыдан бастапқы деректерді стандарттау орташа мәнді алып тастау және әр айнымалының әр мәні үшін стандартты ауытқуға бөлу арқылы жүзеге асырылуы мүмкін:</w:t>
      </w:r>
    </w:p>
    <w:p w14:paraId="21B0645B" w14:textId="77777777" w:rsidR="00E466FE" w:rsidRPr="008C45C4" w:rsidRDefault="00E466FE" w:rsidP="008C45C4">
      <w:pPr>
        <w:spacing w:after="0" w:line="240" w:lineRule="auto"/>
        <w:jc w:val="center"/>
        <w:rPr>
          <w:rFonts w:ascii="Times New Roman" w:hAnsi="Times New Roman" w:cs="Times New Roman"/>
          <w:sz w:val="24"/>
          <w:szCs w:val="24"/>
          <w:lang w:val="kk-KZ"/>
        </w:rPr>
      </w:pPr>
    </w:p>
    <w:p w14:paraId="6F6ED2D5" w14:textId="3205C056" w:rsidR="006E774B" w:rsidRPr="008C45C4" w:rsidRDefault="006E774B" w:rsidP="008C45C4">
      <w:pPr>
        <w:spacing w:after="0" w:line="240" w:lineRule="auto"/>
        <w:jc w:val="center"/>
        <w:rPr>
          <w:rFonts w:ascii="Times New Roman" w:hAnsi="Times New Roman" w:cs="Times New Roman"/>
          <w:sz w:val="24"/>
          <w:szCs w:val="24"/>
        </w:rPr>
      </w:pPr>
      <m:oMathPara>
        <m:oMath>
          <m:r>
            <w:rPr>
              <w:rFonts w:ascii="Cambria Math" w:hAnsi="Cambria Math" w:cs="Times New Roman"/>
              <w:sz w:val="24"/>
              <w:szCs w:val="24"/>
            </w:rPr>
            <m:t>z=</m:t>
          </m:r>
          <m:f>
            <m:fPr>
              <m:ctrlPr>
                <w:rPr>
                  <w:rFonts w:ascii="Cambria Math" w:hAnsi="Cambria Math" w:cs="Times New Roman"/>
                  <w:i/>
                  <w:sz w:val="24"/>
                  <w:szCs w:val="24"/>
                </w:rPr>
              </m:ctrlPr>
            </m:fPr>
            <m:num>
              <m:r>
                <w:rPr>
                  <w:rFonts w:ascii="Cambria Math" w:hAnsi="Cambria Math" w:cs="Times New Roman"/>
                  <w:sz w:val="24"/>
                  <w:szCs w:val="24"/>
                </w:rPr>
                <m:t>мәні-ортасы</m:t>
              </m:r>
            </m:num>
            <m:den>
              <m:r>
                <w:rPr>
                  <w:rFonts w:ascii="Cambria Math" w:hAnsi="Cambria Math" w:cs="Times New Roman"/>
                  <w:sz w:val="24"/>
                  <w:szCs w:val="24"/>
                </w:rPr>
                <m:t>стандартты ауытқу</m:t>
              </m:r>
            </m:den>
          </m:f>
        </m:oMath>
      </m:oMathPara>
    </w:p>
    <w:p w14:paraId="099B32F6" w14:textId="77777777" w:rsidR="006E774B" w:rsidRPr="008C45C4" w:rsidRDefault="006E774B" w:rsidP="008C45C4">
      <w:pPr>
        <w:spacing w:after="0" w:line="240" w:lineRule="auto"/>
        <w:ind w:firstLine="720"/>
        <w:contextualSpacing/>
        <w:jc w:val="both"/>
        <w:rPr>
          <w:rFonts w:ascii="Times New Roman" w:hAnsi="Times New Roman" w:cs="Times New Roman"/>
          <w:sz w:val="28"/>
          <w:szCs w:val="28"/>
          <w:lang w:val="kk-KZ"/>
        </w:rPr>
      </w:pPr>
    </w:p>
    <w:p w14:paraId="4724AA70" w14:textId="15B67B66" w:rsidR="006E774B" w:rsidRPr="00941430" w:rsidRDefault="006E774B" w:rsidP="008C45C4">
      <w:pPr>
        <w:spacing w:after="0" w:line="240" w:lineRule="auto"/>
        <w:ind w:firstLine="709"/>
        <w:contextualSpacing/>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6021A5" w:rsidRPr="00941430">
        <w:rPr>
          <w:rFonts w:ascii="Times New Roman" w:hAnsi="Times New Roman" w:cs="Times New Roman"/>
          <w:bCs/>
          <w:sz w:val="28"/>
          <w:szCs w:val="28"/>
          <w:lang w:val="kk-KZ"/>
        </w:rPr>
        <w:t>7</w:t>
      </w:r>
      <w:r w:rsidR="00067666">
        <w:rPr>
          <w:rFonts w:ascii="Times New Roman" w:hAnsi="Times New Roman" w:cs="Times New Roman"/>
          <w:bCs/>
          <w:sz w:val="28"/>
          <w:szCs w:val="28"/>
          <w:lang w:val="kk-KZ"/>
        </w:rPr>
        <w:t xml:space="preserve">.1.2 </w:t>
      </w:r>
      <w:r w:rsidRPr="00941430">
        <w:rPr>
          <w:rFonts w:ascii="Times New Roman" w:hAnsi="Times New Roman" w:cs="Times New Roman"/>
          <w:bCs/>
          <w:sz w:val="28"/>
          <w:szCs w:val="28"/>
          <w:lang w:val="kk-KZ"/>
        </w:rPr>
        <w:t>Ковариациялық матрица қадамы</w:t>
      </w:r>
    </w:p>
    <w:p w14:paraId="1B83F9C2" w14:textId="12FC22C6" w:rsidR="00804A51" w:rsidRPr="008C45C4" w:rsidRDefault="006E774B" w:rsidP="008C45C4">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sz w:val="28"/>
          <w:szCs w:val="28"/>
          <w:lang w:val="kk-KZ"/>
        </w:rPr>
        <w:t>Бұл қадамның мақсаты деректер жиынының айнымалылары арасындағы байланысты анықтау болып табылады. Айнымалылар арасында күшті корреляция болған кезде артық ақпарат болуы мүмкін екендігі белгілі</w:t>
      </w:r>
      <w:r w:rsidRPr="008C45C4">
        <w:rPr>
          <w:rFonts w:ascii="Times New Roman" w:hAnsi="Times New Roman" w:cs="Times New Roman"/>
          <w:b/>
          <w:bCs/>
          <w:sz w:val="28"/>
          <w:szCs w:val="28"/>
          <w:lang w:val="kk-KZ"/>
        </w:rPr>
        <w:t xml:space="preserve"> </w:t>
      </w:r>
      <w:r w:rsidR="00804A51" w:rsidRPr="008C45C4">
        <w:rPr>
          <w:rFonts w:ascii="Times New Roman" w:hAnsi="Times New Roman" w:cs="Times New Roman"/>
          <w:sz w:val="28"/>
          <w:szCs w:val="28"/>
          <w:lang w:val="kk-KZ"/>
        </w:rPr>
        <w:t>Айнымалылар арасындағы корреляцияны анықтау үшін корреляциялық матрица есептеледі, (</w:t>
      </w:r>
      <w:r w:rsidR="00804A51" w:rsidRPr="008C45C4">
        <w:rPr>
          <w:rFonts w:ascii="Cambria Math" w:hAnsi="Cambria Math" w:cs="Cambria Math"/>
          <w:sz w:val="28"/>
          <w:szCs w:val="28"/>
          <w:lang w:val="kk-KZ"/>
        </w:rPr>
        <w:t>𝑖</w:t>
      </w:r>
      <w:r w:rsidR="00804A51" w:rsidRPr="008C45C4">
        <w:rPr>
          <w:rFonts w:ascii="Times New Roman" w:hAnsi="Times New Roman" w:cs="Times New Roman"/>
          <w:sz w:val="28"/>
          <w:szCs w:val="28"/>
          <w:lang w:val="kk-KZ"/>
        </w:rPr>
        <w:t>,</w:t>
      </w:r>
      <w:r w:rsidR="00804A51" w:rsidRPr="008C45C4">
        <w:rPr>
          <w:rFonts w:ascii="Cambria Math" w:hAnsi="Cambria Math" w:cs="Cambria Math"/>
          <w:sz w:val="28"/>
          <w:szCs w:val="28"/>
          <w:lang w:val="kk-KZ"/>
        </w:rPr>
        <w:t>𝑗</w:t>
      </w:r>
      <w:r w:rsidR="00804A51" w:rsidRPr="008C45C4">
        <w:rPr>
          <w:rFonts w:ascii="Times New Roman" w:hAnsi="Times New Roman" w:cs="Times New Roman"/>
          <w:sz w:val="28"/>
          <w:szCs w:val="28"/>
          <w:lang w:val="kk-KZ"/>
        </w:rPr>
        <w:t xml:space="preserve">)-ші элементі белгілердің корреляциясы болып табылады </w:t>
      </w:r>
      <m:oMath>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 xml:space="preserve">, </m:t>
        </m:r>
        <m:sSub>
          <m:sSubPr>
            <m:ctrlPr>
              <w:rPr>
                <w:rFonts w:ascii="Cambria Math" w:hAnsi="Cambria Math" w:cs="Times New Roman"/>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m:rPr>
            <m:sty m:val="p"/>
          </m:rPr>
          <w:rPr>
            <w:rFonts w:ascii="Cambria Math" w:hAnsi="Cambria Math" w:cs="Times New Roman"/>
            <w:sz w:val="28"/>
            <w:szCs w:val="28"/>
            <w:lang w:val="kk-KZ"/>
          </w:rPr>
          <m:t>)</m:t>
        </m:r>
      </m:oMath>
      <w:r w:rsidR="00804A51" w:rsidRPr="008C45C4">
        <w:rPr>
          <w:rFonts w:ascii="Times New Roman" w:hAnsi="Times New Roman" w:cs="Times New Roman"/>
          <w:sz w:val="28"/>
          <w:szCs w:val="28"/>
          <w:lang w:val="kk-KZ"/>
        </w:rPr>
        <w:t>.</w:t>
      </w:r>
      <w:r w:rsidR="00804A51" w:rsidRPr="008C45C4">
        <w:rPr>
          <w:rFonts w:ascii="Times New Roman" w:hAnsi="Times New Roman" w:cs="Times New Roman"/>
          <w:lang w:val="kk-KZ"/>
        </w:rPr>
        <w:t xml:space="preserve">   </w:t>
      </w:r>
      <w:r w:rsidR="00804A51" w:rsidRPr="008C45C4">
        <w:rPr>
          <w:rFonts w:ascii="Times New Roman" w:hAnsi="Times New Roman" w:cs="Times New Roman"/>
          <w:sz w:val="28"/>
          <w:szCs w:val="28"/>
          <w:lang w:val="kk-KZ"/>
        </w:rPr>
        <w:t xml:space="preserve">Ковариация </w:t>
      </w:r>
      <w:r w:rsidR="004B1322">
        <w:rPr>
          <w:rFonts w:ascii="Times New Roman" w:hAnsi="Times New Roman" w:cs="Times New Roman"/>
          <w:sz w:val="28"/>
          <w:szCs w:val="28"/>
          <w:lang w:val="kk-KZ"/>
        </w:rPr>
        <w:t xml:space="preserve">(1) </w:t>
      </w:r>
      <w:r w:rsidR="00804A51" w:rsidRPr="008C45C4">
        <w:rPr>
          <w:rFonts w:ascii="Times New Roman" w:hAnsi="Times New Roman" w:cs="Times New Roman"/>
          <w:sz w:val="28"/>
          <w:szCs w:val="28"/>
          <w:lang w:val="kk-KZ"/>
        </w:rPr>
        <w:t>формуласы бойынша:</w:t>
      </w:r>
    </w:p>
    <w:p w14:paraId="05D61124" w14:textId="77777777" w:rsidR="00F02DC8" w:rsidRPr="008C45C4" w:rsidRDefault="00F02DC8" w:rsidP="008C45C4">
      <w:pPr>
        <w:spacing w:after="0" w:line="240" w:lineRule="auto"/>
        <w:ind w:firstLine="720"/>
        <w:contextualSpacing/>
        <w:jc w:val="both"/>
        <w:rPr>
          <w:rFonts w:ascii="Times New Roman" w:hAnsi="Times New Roman" w:cs="Times New Roman"/>
          <w:sz w:val="28"/>
          <w:szCs w:val="28"/>
          <w:lang w:val="kk-KZ"/>
        </w:rPr>
      </w:pPr>
    </w:p>
    <w:p w14:paraId="014563D2" w14:textId="3BB0A5F8" w:rsidR="00804A51" w:rsidRPr="008C45C4" w:rsidRDefault="00804A51" w:rsidP="00511EE0">
      <w:pPr>
        <w:spacing w:after="0" w:line="240" w:lineRule="auto"/>
        <w:contextualSpacing/>
        <w:jc w:val="right"/>
        <w:rPr>
          <w:rFonts w:ascii="Times New Roman" w:hAnsi="Times New Roman" w:cs="Times New Roman"/>
          <w:sz w:val="28"/>
          <w:szCs w:val="28"/>
          <w:lang w:val="kk-KZ"/>
        </w:rPr>
      </w:pPr>
      <w:r w:rsidRPr="008C45C4">
        <w:rPr>
          <w:rFonts w:ascii="Cambria Math" w:hAnsi="Cambria Math" w:cs="Cambria Math"/>
          <w:sz w:val="28"/>
          <w:szCs w:val="28"/>
          <w:lang w:val="kk-KZ"/>
        </w:rPr>
        <w:t>𝐶𝑜𝑣</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vertAlign w:val="subscript"/>
          <w:lang w:val="kk-KZ"/>
        </w:rPr>
        <w:t xml:space="preserve"> </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w:t>
      </w:r>
      <w:r w:rsidR="00511EE0">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 </w:t>
      </w:r>
      <w:r w:rsidR="004B1322">
        <w:rPr>
          <w:rFonts w:ascii="Times New Roman" w:hAnsi="Times New Roman" w:cs="Times New Roman"/>
          <w:sz w:val="28"/>
          <w:szCs w:val="28"/>
          <w:lang w:val="kk-KZ"/>
        </w:rPr>
        <w:t>(1)</w:t>
      </w:r>
    </w:p>
    <w:p w14:paraId="36B3E598" w14:textId="087ECA80" w:rsidR="00F02DC8" w:rsidRPr="008C45C4" w:rsidRDefault="00804A51" w:rsidP="00511EE0">
      <w:pPr>
        <w:spacing w:after="0" w:line="240" w:lineRule="auto"/>
        <w:contextualSpacing/>
        <w:jc w:val="center"/>
        <w:rPr>
          <w:rFonts w:ascii="Times New Roman" w:hAnsi="Times New Roman" w:cs="Times New Roman"/>
          <w:sz w:val="28"/>
          <w:szCs w:val="28"/>
          <w:lang w:val="kk-KZ"/>
        </w:rPr>
      </w:pP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0 болғандықтан, </w:t>
      </w:r>
      <w:r w:rsidRPr="008C45C4">
        <w:rPr>
          <w:rFonts w:ascii="Cambria Math" w:hAnsi="Cambria Math" w:cs="Cambria Math"/>
          <w:sz w:val="28"/>
          <w:szCs w:val="28"/>
          <w:lang w:val="kk-KZ"/>
        </w:rPr>
        <w:t>𝐶𝑜𝑣</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w:t>
      </w:r>
    </w:p>
    <w:p w14:paraId="5F64590D" w14:textId="77777777" w:rsidR="00F02DC8" w:rsidRPr="008C45C4" w:rsidRDefault="00F02DC8" w:rsidP="008C45C4">
      <w:pPr>
        <w:spacing w:after="0" w:line="240" w:lineRule="auto"/>
        <w:ind w:firstLine="720"/>
        <w:contextualSpacing/>
        <w:jc w:val="both"/>
        <w:rPr>
          <w:rFonts w:ascii="Times New Roman" w:hAnsi="Times New Roman" w:cs="Times New Roman"/>
          <w:sz w:val="28"/>
          <w:szCs w:val="28"/>
          <w:lang w:val="kk-KZ"/>
        </w:rPr>
      </w:pPr>
    </w:p>
    <w:p w14:paraId="1D777E68" w14:textId="2E7BD342" w:rsidR="00804A51" w:rsidRPr="008C45C4" w:rsidRDefault="00804A5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Айнымалының өзімен ковариациясы – оның дисперсиясы, яғни,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 xml:space="preserve">𝑗 </w:t>
      </w:r>
      <w:r w:rsidRPr="008C45C4">
        <w:rPr>
          <w:rFonts w:ascii="Cambria Math" w:hAnsi="Cambria Math" w:cs="Cambria Math"/>
          <w:sz w:val="28"/>
          <w:szCs w:val="28"/>
          <w:lang w:val="kk-KZ"/>
        </w:rPr>
        <w:t>болған кезде, 𝐶𝑜𝑣</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𝑗</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𝑉𝑎𝑟</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Cambria Math" w:hAnsi="Cambria Math" w:cs="Cambria Math"/>
          <w:sz w:val="28"/>
          <w:szCs w:val="28"/>
          <w:vertAlign w:val="subscript"/>
          <w:lang w:val="kk-KZ"/>
        </w:rPr>
        <w:t>𝑖</w:t>
      </w:r>
      <w:r w:rsidRPr="008C45C4">
        <w:rPr>
          <w:rFonts w:ascii="Times New Roman" w:hAnsi="Times New Roman" w:cs="Times New Roman"/>
          <w:sz w:val="28"/>
          <w:szCs w:val="28"/>
          <w:lang w:val="kk-KZ"/>
        </w:rPr>
        <w:t xml:space="preserve">). Негізгі диагональда әрбір бастапқы айнымалының дисперсиясы орналасады. Ковариациялық матрица симметриялы және көп өлшемді кездейсоқ шамалар жағдайында дисперсияны жалпылау болып табылады; ол сонымен қатар дисперсия сияқты кездейсоқ шаманың пішінін (таралуын) сипаттайды. </w:t>
      </w:r>
    </w:p>
    <w:p w14:paraId="0B7AA977" w14:textId="77777777" w:rsidR="00803BD4" w:rsidRPr="008C45C4" w:rsidRDefault="00803BD4" w:rsidP="008C45C4">
      <w:pPr>
        <w:spacing w:after="0" w:line="240" w:lineRule="auto"/>
        <w:ind w:firstLine="709"/>
        <w:contextualSpacing/>
        <w:jc w:val="both"/>
        <w:rPr>
          <w:rFonts w:ascii="Times New Roman" w:hAnsi="Times New Roman" w:cs="Times New Roman"/>
          <w:b/>
          <w:bCs/>
          <w:sz w:val="28"/>
          <w:szCs w:val="28"/>
          <w:lang w:val="kk-KZ"/>
        </w:rPr>
      </w:pPr>
    </w:p>
    <w:p w14:paraId="0C3922BE" w14:textId="7837B5F0" w:rsidR="00804A51" w:rsidRPr="00941430" w:rsidRDefault="00804A51"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bCs/>
          <w:sz w:val="28"/>
          <w:szCs w:val="28"/>
          <w:lang w:val="kk-KZ"/>
        </w:rPr>
        <w:t>2.2.</w:t>
      </w:r>
      <w:r w:rsidR="00813FBA" w:rsidRPr="00941430">
        <w:rPr>
          <w:rFonts w:ascii="Times New Roman" w:hAnsi="Times New Roman" w:cs="Times New Roman"/>
          <w:bCs/>
          <w:sz w:val="28"/>
          <w:szCs w:val="28"/>
          <w:lang w:val="kk-KZ"/>
        </w:rPr>
        <w:t>7</w:t>
      </w:r>
      <w:r w:rsidRPr="00941430">
        <w:rPr>
          <w:rFonts w:ascii="Times New Roman" w:hAnsi="Times New Roman" w:cs="Times New Roman"/>
          <w:bCs/>
          <w:sz w:val="28"/>
          <w:szCs w:val="28"/>
          <w:lang w:val="kk-KZ"/>
        </w:rPr>
        <w:t>.1.3 Меншікті мәндер және меншікті векторлар қадамы</w:t>
      </w:r>
      <w:r w:rsidRPr="00941430">
        <w:rPr>
          <w:rFonts w:ascii="Times New Roman" w:hAnsi="Times New Roman" w:cs="Times New Roman"/>
          <w:sz w:val="28"/>
          <w:szCs w:val="28"/>
          <w:lang w:val="kk-KZ"/>
        </w:rPr>
        <w:t xml:space="preserve"> </w:t>
      </w:r>
    </w:p>
    <w:p w14:paraId="06F68707" w14:textId="77777777" w:rsidR="00804A51" w:rsidRDefault="00804A5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Ковариация матрицасы дисперсияны жоғары өлшемдерге жалпылау болып табылады. Кездейсоқ </w:t>
      </w:r>
      <w:r w:rsidRPr="008C45C4">
        <w:rPr>
          <w:rFonts w:ascii="Cambria Math" w:hAnsi="Cambria Math" w:cs="Cambria Math"/>
          <w:sz w:val="28"/>
          <w:szCs w:val="28"/>
          <w:lang w:val="kk-KZ"/>
        </w:rPr>
        <w:t xml:space="preserve">𝑋 </w:t>
      </w:r>
      <w:r w:rsidRPr="008C45C4">
        <w:rPr>
          <w:rFonts w:ascii="Times New Roman" w:hAnsi="Times New Roman" w:cs="Times New Roman"/>
          <w:sz w:val="28"/>
          <w:szCs w:val="28"/>
          <w:lang w:val="kk-KZ"/>
        </w:rPr>
        <w:t xml:space="preserve">векторын жобалайтын бірлік векторын қарастырайық. Сонда оған проекция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𝑋-қа</w:t>
      </w:r>
      <w:r w:rsidRPr="008C45C4">
        <w:rPr>
          <w:rFonts w:ascii="Times New Roman" w:hAnsi="Times New Roman" w:cs="Times New Roman"/>
          <w:sz w:val="28"/>
          <w:szCs w:val="28"/>
          <w:lang w:val="kk-KZ"/>
        </w:rPr>
        <w:t xml:space="preserve"> тең болып табылады. Векторға дисперсияның проекциясы сәйкесінше </w:t>
      </w:r>
      <w:r w:rsidRPr="008C45C4">
        <w:rPr>
          <w:rFonts w:ascii="Cambria Math" w:hAnsi="Cambria Math" w:cs="Cambria Math"/>
          <w:sz w:val="28"/>
          <w:szCs w:val="28"/>
          <w:lang w:val="kk-KZ"/>
        </w:rPr>
        <w:t>𝑉𝑎𝑟</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болады. Жалпы алғанда, векторлық формада (центрленген шамалар үшін) дисперсия </w:t>
      </w:r>
    </w:p>
    <w:p w14:paraId="7A4DD9A6" w14:textId="77777777" w:rsidR="008C45C4" w:rsidRPr="008C45C4" w:rsidRDefault="008C45C4" w:rsidP="008C45C4">
      <w:pPr>
        <w:spacing w:after="0" w:line="240" w:lineRule="auto"/>
        <w:ind w:firstLine="709"/>
        <w:contextualSpacing/>
        <w:jc w:val="both"/>
        <w:rPr>
          <w:rFonts w:ascii="Times New Roman" w:hAnsi="Times New Roman" w:cs="Times New Roman"/>
          <w:sz w:val="28"/>
          <w:szCs w:val="28"/>
          <w:lang w:val="kk-KZ"/>
        </w:rPr>
      </w:pPr>
    </w:p>
    <w:p w14:paraId="3AA6CD44" w14:textId="77777777" w:rsidR="00804A51" w:rsidRPr="008C45C4" w:rsidRDefault="00804A51" w:rsidP="008C45C4">
      <w:pPr>
        <w:spacing w:after="0" w:line="240" w:lineRule="auto"/>
        <w:ind w:firstLine="720"/>
        <w:contextualSpacing/>
        <w:jc w:val="center"/>
        <w:rPr>
          <w:rFonts w:ascii="Times New Roman" w:hAnsi="Times New Roman" w:cs="Times New Roman"/>
          <w:sz w:val="28"/>
          <w:szCs w:val="28"/>
          <w:lang w:val="kk-KZ"/>
        </w:rPr>
      </w:pPr>
      <w:r w:rsidRPr="008C45C4">
        <w:rPr>
          <w:rFonts w:ascii="Cambria Math" w:hAnsi="Cambria Math" w:cs="Cambria Math"/>
          <w:sz w:val="28"/>
          <w:szCs w:val="28"/>
          <w:lang w:val="kk-KZ"/>
        </w:rPr>
        <w:t>𝑉𝑎𝑟</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 Ʃ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𝑋</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w:t>
      </w:r>
    </w:p>
    <w:p w14:paraId="309DCF59" w14:textId="77777777" w:rsidR="008C45C4" w:rsidRDefault="00804A51" w:rsidP="008C45C4">
      <w:pPr>
        <w:spacing w:after="0" w:line="240" w:lineRule="auto"/>
        <w:ind w:firstLine="720"/>
        <w:contextualSpacing/>
        <w:jc w:val="both"/>
        <w:rPr>
          <w:rFonts w:ascii="Times New Roman" w:hAnsi="Times New Roman" w:cs="Times New Roman"/>
          <w:sz w:val="28"/>
          <w:szCs w:val="28"/>
          <w:lang w:val="kk-KZ"/>
        </w:rPr>
      </w:pPr>
      <w:r w:rsidRPr="008C45C4">
        <w:rPr>
          <w:rFonts w:ascii="Cambria Math" w:hAnsi="Cambria Math" w:cs="Cambria Math"/>
          <w:sz w:val="28"/>
          <w:szCs w:val="28"/>
          <w:lang w:val="kk-KZ"/>
        </w:rPr>
        <w:t>𝑉𝑎𝑟</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 Ʃ</w:t>
      </w:r>
      <w:r w:rsidRPr="008C45C4">
        <w:rPr>
          <w:rFonts w:ascii="Times New Roman" w:hAnsi="Times New Roman" w:cs="Times New Roman"/>
          <w:sz w:val="28"/>
          <w:szCs w:val="28"/>
          <w:vertAlign w:val="superscript"/>
          <w:lang w:val="kk-KZ"/>
        </w:rPr>
        <w:t xml:space="preserve"> </w:t>
      </w:r>
      <w:r w:rsidRPr="008C45C4">
        <w:rPr>
          <w:rFonts w:ascii="Cambria Math" w:hAnsi="Cambria Math" w:cs="Cambria Math"/>
          <w:sz w:val="28"/>
          <w:szCs w:val="28"/>
          <w:vertAlign w:val="superscript"/>
          <w:lang w:val="kk-KZ"/>
        </w:rPr>
        <w:t>∗</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𝐸</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𝑋</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𝑣</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𝑋</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w:t>
      </w:r>
      <w:r w:rsidRPr="008C45C4">
        <w:rPr>
          <w:rFonts w:ascii="Cambria Math" w:hAnsi="Cambria Math" w:cs="Cambria Math"/>
          <w:sz w:val="28"/>
          <w:szCs w:val="28"/>
          <w:lang w:val="kk-KZ"/>
        </w:rPr>
        <w:t>𝑣</w:t>
      </w:r>
      <w:r w:rsidRPr="008C45C4">
        <w:rPr>
          <w:rFonts w:ascii="Times New Roman" w:hAnsi="Times New Roman" w:cs="Times New Roman"/>
          <w:sz w:val="28"/>
          <w:szCs w:val="28"/>
          <w:lang w:val="kk-KZ"/>
        </w:rPr>
        <w:t xml:space="preserve"> =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Ʃ</w:t>
      </w:r>
      <w:r w:rsidRPr="008C45C4">
        <w:rPr>
          <w:rFonts w:ascii="Cambria Math" w:hAnsi="Cambria Math" w:cs="Cambria Math"/>
          <w:sz w:val="28"/>
          <w:szCs w:val="28"/>
          <w:lang w:val="kk-KZ"/>
        </w:rPr>
        <w:t>𝑣</w:t>
      </w:r>
      <w:r w:rsidRPr="008C45C4">
        <w:rPr>
          <w:rFonts w:ascii="Times New Roman" w:hAnsi="Times New Roman" w:cs="Times New Roman"/>
          <w:sz w:val="28"/>
          <w:szCs w:val="28"/>
          <w:lang w:val="kk-KZ"/>
        </w:rPr>
        <w:t xml:space="preserve"> </w:t>
      </w:r>
    </w:p>
    <w:p w14:paraId="053110B4" w14:textId="77777777" w:rsidR="00941430" w:rsidRDefault="00941430" w:rsidP="008C45C4">
      <w:pPr>
        <w:spacing w:after="0" w:line="240" w:lineRule="auto"/>
        <w:contextualSpacing/>
        <w:jc w:val="both"/>
        <w:rPr>
          <w:rFonts w:ascii="Times New Roman" w:hAnsi="Times New Roman" w:cs="Times New Roman"/>
          <w:sz w:val="28"/>
          <w:szCs w:val="28"/>
          <w:lang w:val="kk-KZ"/>
        </w:rPr>
      </w:pPr>
    </w:p>
    <w:p w14:paraId="2C1D8C9C" w14:textId="31285A1B" w:rsidR="00804A51" w:rsidRPr="008C45C4" w:rsidRDefault="00804A51" w:rsidP="008C45C4">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түрінде өрнектеледі. Мұнда Ʃ - матрицаның сингулярлық мәні</w:t>
      </w:r>
    </w:p>
    <w:p w14:paraId="04A80D86" w14:textId="4A19D477" w:rsidR="00804A51" w:rsidRDefault="00804A5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Дисперсия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Ʃ</w:t>
      </w:r>
      <w:r w:rsidRPr="008C45C4">
        <w:rPr>
          <w:rFonts w:ascii="Cambria Math" w:hAnsi="Cambria Math" w:cs="Cambria Math"/>
          <w:sz w:val="28"/>
          <w:szCs w:val="28"/>
          <w:lang w:val="kk-KZ"/>
        </w:rPr>
        <w:t>𝑣</w:t>
      </w:r>
      <w:r w:rsidRPr="008C45C4">
        <w:rPr>
          <w:rFonts w:ascii="Times New Roman" w:hAnsi="Times New Roman" w:cs="Times New Roman"/>
          <w:sz w:val="28"/>
          <w:szCs w:val="28"/>
          <w:lang w:val="kk-KZ"/>
        </w:rPr>
        <w:t xml:space="preserve"> мәнінде максималды болады. Рэлейдің үлестіріміне сәйкес, бұл коварианттық матрицалар үшін ерекше жағдай болып табылады</w:t>
      </w:r>
      <w:r w:rsidR="00511EE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p>
    <w:p w14:paraId="03BE7887" w14:textId="77777777" w:rsidR="008C45C4" w:rsidRPr="008C45C4" w:rsidRDefault="008C45C4" w:rsidP="008C45C4">
      <w:pPr>
        <w:spacing w:after="0" w:line="240" w:lineRule="auto"/>
        <w:ind w:firstLine="709"/>
        <w:contextualSpacing/>
        <w:jc w:val="both"/>
        <w:rPr>
          <w:rFonts w:ascii="Times New Roman" w:hAnsi="Times New Roman" w:cs="Times New Roman"/>
          <w:sz w:val="28"/>
          <w:szCs w:val="28"/>
          <w:lang w:val="kk-KZ"/>
        </w:rPr>
      </w:pPr>
    </w:p>
    <w:p w14:paraId="3E1B80C8" w14:textId="77777777" w:rsidR="00804A51" w:rsidRPr="008C45C4" w:rsidRDefault="00804A51" w:rsidP="008C45C4">
      <w:pPr>
        <w:spacing w:after="0" w:line="240" w:lineRule="auto"/>
        <w:ind w:firstLine="720"/>
        <w:contextualSpacing/>
        <w:jc w:val="center"/>
        <w:rPr>
          <w:rFonts w:ascii="Times New Roman" w:hAnsi="Times New Roman" w:cs="Times New Roman"/>
          <w:sz w:val="28"/>
          <w:szCs w:val="28"/>
          <w:lang w:val="kk-KZ"/>
        </w:rPr>
      </w:pPr>
      <m:oMath>
        <m:r>
          <w:rPr>
            <w:rFonts w:ascii="Cambria Math" w:hAnsi="Cambria Math" w:cs="Times New Roman"/>
            <w:lang w:val="kk-KZ"/>
          </w:rPr>
          <m:t>R</m:t>
        </m:r>
        <m:d>
          <m:dPr>
            <m:ctrlPr>
              <w:rPr>
                <w:rFonts w:ascii="Cambria Math" w:hAnsi="Cambria Math" w:cs="Times New Roman"/>
                <w:i/>
              </w:rPr>
            </m:ctrlPr>
          </m:dPr>
          <m:e>
            <m:r>
              <w:rPr>
                <w:rFonts w:ascii="Cambria Math" w:hAnsi="Cambria Math" w:cs="Times New Roman"/>
                <w:lang w:val="kk-KZ"/>
              </w:rPr>
              <m:t>M,x</m:t>
            </m:r>
          </m:e>
        </m:d>
        <m:r>
          <w:rPr>
            <w:rFonts w:ascii="Cambria Math" w:hAnsi="Cambria Math" w:cs="Times New Roman"/>
            <w:lang w:val="kk-KZ"/>
          </w:rPr>
          <m:t>=</m:t>
        </m:r>
        <m:f>
          <m:fPr>
            <m:type m:val="skw"/>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lang w:val="kk-KZ"/>
                  </w:rPr>
                  <m:t>x</m:t>
                </m:r>
              </m:e>
              <m:sup>
                <m:r>
                  <w:rPr>
                    <w:rFonts w:ascii="Cambria Math" w:hAnsi="Cambria Math" w:cs="Times New Roman"/>
                    <w:lang w:val="kk-KZ"/>
                  </w:rPr>
                  <m:t>T</m:t>
                </m:r>
              </m:sup>
            </m:sSup>
            <m:r>
              <w:rPr>
                <w:rFonts w:ascii="Cambria Math" w:hAnsi="Cambria Math" w:cs="Times New Roman"/>
                <w:lang w:val="kk-KZ"/>
              </w:rPr>
              <m:t>Mx</m:t>
            </m:r>
          </m:num>
          <m:den>
            <m:sSup>
              <m:sSupPr>
                <m:ctrlPr>
                  <w:rPr>
                    <w:rFonts w:ascii="Cambria Math" w:hAnsi="Cambria Math" w:cs="Times New Roman"/>
                    <w:i/>
                  </w:rPr>
                </m:ctrlPr>
              </m:sSupPr>
              <m:e>
                <m:r>
                  <w:rPr>
                    <w:rFonts w:ascii="Cambria Math" w:hAnsi="Cambria Math" w:cs="Times New Roman"/>
                    <w:lang w:val="kk-KZ"/>
                  </w:rPr>
                  <m:t>x</m:t>
                </m:r>
              </m:e>
              <m:sup>
                <m:r>
                  <w:rPr>
                    <w:rFonts w:ascii="Cambria Math" w:hAnsi="Cambria Math" w:cs="Times New Roman"/>
                    <w:lang w:val="kk-KZ"/>
                  </w:rPr>
                  <m:t>T</m:t>
                </m:r>
              </m:sup>
            </m:sSup>
            <m:r>
              <w:rPr>
                <w:rFonts w:ascii="Cambria Math" w:hAnsi="Cambria Math" w:cs="Times New Roman"/>
                <w:lang w:val="kk-KZ"/>
              </w:rPr>
              <m:t>x</m:t>
            </m:r>
          </m:den>
        </m:f>
        <m:r>
          <w:rPr>
            <w:rFonts w:ascii="Cambria Math" w:hAnsi="Cambria Math" w:cs="Times New Roman"/>
            <w:lang w:val="kk-KZ"/>
          </w:rPr>
          <m:t>=λ</m:t>
        </m:r>
        <m:f>
          <m:fPr>
            <m:type m:val="skw"/>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lang w:val="kk-KZ"/>
                  </w:rPr>
                  <m:t>x</m:t>
                </m:r>
              </m:e>
              <m:sup>
                <m:r>
                  <w:rPr>
                    <w:rFonts w:ascii="Cambria Math" w:hAnsi="Cambria Math" w:cs="Times New Roman"/>
                    <w:lang w:val="kk-KZ"/>
                  </w:rPr>
                  <m:t>T</m:t>
                </m:r>
              </m:sup>
            </m:sSup>
            <m:r>
              <w:rPr>
                <w:rFonts w:ascii="Cambria Math" w:hAnsi="Cambria Math" w:cs="Times New Roman"/>
                <w:lang w:val="kk-KZ"/>
              </w:rPr>
              <m:t>x</m:t>
            </m:r>
          </m:num>
          <m:den>
            <m:sSup>
              <m:sSupPr>
                <m:ctrlPr>
                  <w:rPr>
                    <w:rFonts w:ascii="Cambria Math" w:hAnsi="Cambria Math" w:cs="Times New Roman"/>
                    <w:i/>
                  </w:rPr>
                </m:ctrlPr>
              </m:sSupPr>
              <m:e>
                <m:r>
                  <w:rPr>
                    <w:rFonts w:ascii="Cambria Math" w:hAnsi="Cambria Math" w:cs="Times New Roman"/>
                    <w:lang w:val="kk-KZ"/>
                  </w:rPr>
                  <m:t>x</m:t>
                </m:r>
              </m:e>
              <m:sup>
                <m:r>
                  <w:rPr>
                    <w:rFonts w:ascii="Cambria Math" w:hAnsi="Cambria Math" w:cs="Times New Roman"/>
                    <w:lang w:val="kk-KZ"/>
                  </w:rPr>
                  <m:t>T</m:t>
                </m:r>
              </m:sup>
            </m:sSup>
            <m:r>
              <w:rPr>
                <w:rFonts w:ascii="Cambria Math" w:hAnsi="Cambria Math" w:cs="Times New Roman"/>
                <w:lang w:val="kk-KZ"/>
              </w:rPr>
              <m:t>x</m:t>
            </m:r>
          </m:den>
        </m:f>
        <m:r>
          <w:rPr>
            <w:rFonts w:ascii="Cambria Math" w:hAnsi="Cambria Math" w:cs="Times New Roman"/>
            <w:lang w:val="kk-KZ"/>
          </w:rPr>
          <m:t>=λ</m:t>
        </m:r>
      </m:oMath>
      <w:r w:rsidRPr="008C45C4">
        <w:rPr>
          <w:rFonts w:ascii="Times New Roman" w:hAnsi="Times New Roman" w:cs="Times New Roman"/>
          <w:lang w:val="kk-KZ"/>
        </w:rPr>
        <w:t>,</w:t>
      </w:r>
    </w:p>
    <w:p w14:paraId="3D227CEE" w14:textId="77777777" w:rsidR="008C45C4" w:rsidRDefault="008C45C4" w:rsidP="008C45C4">
      <w:pPr>
        <w:spacing w:after="0" w:line="240" w:lineRule="auto"/>
        <w:ind w:firstLine="720"/>
        <w:contextualSpacing/>
        <w:jc w:val="both"/>
        <w:rPr>
          <w:rFonts w:ascii="Times New Roman" w:hAnsi="Times New Roman" w:cs="Times New Roman"/>
          <w:sz w:val="28"/>
          <w:szCs w:val="28"/>
          <w:lang w:val="kk-KZ"/>
        </w:rPr>
      </w:pPr>
    </w:p>
    <w:p w14:paraId="5BF8A356" w14:textId="663E4127" w:rsidR="00511EE0" w:rsidRDefault="00804A51" w:rsidP="008C45C4">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мұнда </w:t>
      </w:r>
      <w:r w:rsidRPr="008C45C4">
        <w:rPr>
          <w:rFonts w:ascii="Cambria Math" w:hAnsi="Cambria Math" w:cs="Cambria Math"/>
          <w:sz w:val="28"/>
          <w:szCs w:val="28"/>
          <w:lang w:val="kk-KZ"/>
        </w:rPr>
        <w:t>𝑥</w:t>
      </w:r>
      <w:r w:rsidRPr="008C45C4">
        <w:rPr>
          <w:rFonts w:ascii="Times New Roman" w:hAnsi="Times New Roman" w:cs="Times New Roman"/>
          <w:sz w:val="28"/>
          <w:szCs w:val="28"/>
          <w:lang w:val="kk-KZ"/>
        </w:rPr>
        <w:t xml:space="preserve"> </w:t>
      </w:r>
      <w:r w:rsidR="00511EE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меншікті вектор, ал</w:t>
      </w:r>
    </w:p>
    <w:p w14:paraId="40284DDA" w14:textId="7491C0D8" w:rsidR="00804A51" w:rsidRPr="008C45C4" w:rsidRDefault="00804A51" w:rsidP="00511EE0">
      <w:pPr>
        <w:spacing w:after="0" w:line="240" w:lineRule="auto"/>
        <w:ind w:firstLine="784"/>
        <w:contextualSpacing/>
        <w:jc w:val="both"/>
        <w:rPr>
          <w:rFonts w:ascii="Times New Roman" w:hAnsi="Times New Roman" w:cs="Times New Roman"/>
          <w:sz w:val="28"/>
          <w:szCs w:val="28"/>
          <w:lang w:val="kk-KZ"/>
        </w:rPr>
      </w:pPr>
      <w:r w:rsidRPr="008C45C4">
        <w:rPr>
          <w:rFonts w:ascii="Cambria Math" w:hAnsi="Cambria Math" w:cs="Cambria Math"/>
          <w:sz w:val="28"/>
          <w:szCs w:val="28"/>
          <w:lang w:val="kk-KZ"/>
        </w:rPr>
        <w:t>𝜆</w:t>
      </w:r>
      <w:r w:rsidRPr="008C45C4">
        <w:rPr>
          <w:rFonts w:ascii="Times New Roman" w:hAnsi="Times New Roman" w:cs="Times New Roman"/>
          <w:sz w:val="28"/>
          <w:szCs w:val="28"/>
          <w:lang w:val="kk-KZ"/>
        </w:rPr>
        <w:t xml:space="preserve"> </w:t>
      </w:r>
      <w:r w:rsidR="00511EE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меншікті мән. </w:t>
      </w:r>
    </w:p>
    <w:p w14:paraId="653F6BD3" w14:textId="77777777" w:rsidR="00804A51" w:rsidRPr="008C45C4" w:rsidRDefault="00804A5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Сонымен, проекциядағы максималды дисперсияның бағыты әрқашан осы дисперсияның шамасына тең максималды меншікті мәні бар меншікті вектормен сәйкес келеді. Бұл өлшемдердің үлкен санына проекцияларға да қатысты: m-өлшемді кеңістікке проекцияның дисперсиясы (ковариациялық матрица) максималды меншікті мәндері бар меншікті векторлардың m бағытында максималды болады. </w:t>
      </w:r>
    </w:p>
    <w:p w14:paraId="4D18705E" w14:textId="77777777" w:rsidR="00804A51" w:rsidRPr="008C45C4" w:rsidRDefault="00804A51" w:rsidP="008C45C4">
      <w:pPr>
        <w:spacing w:after="0" w:line="240" w:lineRule="auto"/>
        <w:ind w:firstLine="709"/>
        <w:contextualSpacing/>
        <w:jc w:val="both"/>
        <w:rPr>
          <w:rFonts w:ascii="Times New Roman" w:hAnsi="Times New Roman" w:cs="Times New Roman"/>
          <w:sz w:val="28"/>
          <w:szCs w:val="28"/>
          <w:lang w:val="kk-KZ"/>
        </w:rPr>
      </w:pPr>
    </w:p>
    <w:p w14:paraId="3D9BA382" w14:textId="5055216B" w:rsidR="00804A51" w:rsidRPr="00941430" w:rsidRDefault="00804A51" w:rsidP="008C45C4">
      <w:pPr>
        <w:spacing w:after="0" w:line="240" w:lineRule="auto"/>
        <w:ind w:firstLine="709"/>
        <w:contextualSpacing/>
        <w:jc w:val="both"/>
        <w:rPr>
          <w:rFonts w:ascii="Times New Roman" w:hAnsi="Times New Roman" w:cs="Times New Roman"/>
          <w:sz w:val="28"/>
          <w:szCs w:val="28"/>
          <w:lang w:val="kk-KZ"/>
        </w:rPr>
      </w:pPr>
      <w:r w:rsidRPr="00941430">
        <w:rPr>
          <w:rFonts w:ascii="Times New Roman" w:hAnsi="Times New Roman" w:cs="Times New Roman"/>
          <w:bCs/>
          <w:sz w:val="28"/>
          <w:szCs w:val="28"/>
          <w:lang w:val="kk-KZ"/>
        </w:rPr>
        <w:t>2.2.</w:t>
      </w:r>
      <w:r w:rsidR="00813FBA" w:rsidRPr="00941430">
        <w:rPr>
          <w:rFonts w:ascii="Times New Roman" w:hAnsi="Times New Roman" w:cs="Times New Roman"/>
          <w:bCs/>
          <w:sz w:val="28"/>
          <w:szCs w:val="28"/>
          <w:lang w:val="kk-KZ"/>
        </w:rPr>
        <w:t>7</w:t>
      </w:r>
      <w:r w:rsidRPr="00941430">
        <w:rPr>
          <w:rFonts w:ascii="Times New Roman" w:hAnsi="Times New Roman" w:cs="Times New Roman"/>
          <w:bCs/>
          <w:sz w:val="28"/>
          <w:szCs w:val="28"/>
          <w:lang w:val="kk-KZ"/>
        </w:rPr>
        <w:t>.1.4 Жаңа деректер жиынтығын алу</w:t>
      </w:r>
      <w:r w:rsidRPr="00941430">
        <w:rPr>
          <w:rFonts w:ascii="Times New Roman" w:hAnsi="Times New Roman" w:cs="Times New Roman"/>
          <w:sz w:val="28"/>
          <w:szCs w:val="28"/>
          <w:lang w:val="kk-KZ"/>
        </w:rPr>
        <w:t xml:space="preserve"> </w:t>
      </w:r>
      <w:r w:rsidRPr="00941430">
        <w:rPr>
          <w:rFonts w:ascii="Times New Roman" w:hAnsi="Times New Roman" w:cs="Times New Roman"/>
          <w:bCs/>
          <w:sz w:val="28"/>
          <w:szCs w:val="28"/>
          <w:lang w:val="kk-KZ"/>
        </w:rPr>
        <w:t>қадамы</w:t>
      </w:r>
    </w:p>
    <w:p w14:paraId="16DC9882" w14:textId="16A00174" w:rsidR="00804A51" w:rsidRPr="008C45C4" w:rsidRDefault="00804A51"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Осы қадамда біз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Cambria Math" w:hAnsi="Cambria Math" w:cs="Cambria Math"/>
          <w:sz w:val="28"/>
          <w:szCs w:val="28"/>
          <w:lang w:val="kk-KZ"/>
        </w:rPr>
        <w:t>𝑋</w:t>
      </w:r>
      <w:r w:rsidRPr="008C45C4">
        <w:rPr>
          <w:rFonts w:ascii="Times New Roman" w:hAnsi="Times New Roman" w:cs="Times New Roman"/>
          <w:sz w:val="28"/>
          <w:szCs w:val="28"/>
          <w:lang w:val="kk-KZ"/>
        </w:rPr>
        <w:t xml:space="preserve"> векторын есептеу керек. Егер бізде вектор емес, гипержазықтық болса, онда </w:t>
      </w:r>
      <w:r w:rsidRPr="008C45C4">
        <w:rPr>
          <w:rFonts w:ascii="Cambria Math" w:hAnsi="Cambria Math" w:cs="Cambria Math"/>
          <w:sz w:val="28"/>
          <w:szCs w:val="28"/>
          <w:lang w:val="kk-KZ"/>
        </w:rPr>
        <w:t>𝑣</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 xml:space="preserve"> векторының орнына </w:t>
      </w:r>
      <w:r w:rsidRPr="008C45C4">
        <w:rPr>
          <w:rFonts w:ascii="Cambria Math" w:hAnsi="Cambria Math" w:cs="Cambria Math"/>
          <w:i/>
          <w:iCs/>
          <w:sz w:val="28"/>
          <w:szCs w:val="28"/>
          <w:lang w:val="kk-KZ"/>
        </w:rPr>
        <w:t xml:space="preserve">V </w:t>
      </w:r>
      <w:r w:rsidRPr="008C45C4">
        <w:rPr>
          <w:rFonts w:ascii="Cambria Math" w:hAnsi="Cambria Math" w:cs="Cambria Math"/>
          <w:sz w:val="28"/>
          <w:szCs w:val="28"/>
          <w:vertAlign w:val="superscript"/>
          <w:lang w:val="kk-KZ"/>
        </w:rPr>
        <w:t>𝑇</w:t>
      </w:r>
      <w:r w:rsidRPr="008C45C4">
        <w:rPr>
          <w:rFonts w:ascii="Times New Roman" w:hAnsi="Times New Roman" w:cs="Times New Roman"/>
          <w:sz w:val="28"/>
          <w:szCs w:val="28"/>
          <w:lang w:val="kk-KZ"/>
        </w:rPr>
        <w:t xml:space="preserve"> негізгі векторларының матрицасын аламыз. Алынған вектор (немесе матрица) біздің бақылауларымыздың проекцияларының массиві болады. Эксперименттік деректерді түсіндіру көбінесе жоғалған ақпараттың көлемін бағалауды талап етеді және оны пайызбен көрсету ең қолайлы әдісі. Әрбір ось бойынша дисперсиялардың жалпы сомасына (яғни коварианттық матрицаның барлық меншікті мәндерінің қосындысына) бөліңіз. Егер белгілер арасындағы байланыс өте күшті болса, онда ақпараттың жоғалуы минималды болады. Негізгі компоненттер – бұл жаңа айнымалылар (яғни негізгі компоненттер)  олар жаңа айнымалылар корреляцияланбайтын және бастапқы айнымалылардағы ақпараттың көп бөлігі бірінші компоненттерге қысылатын етіп құрылған сызықтық комбинациялар ретінде құрастырылған. PCA мақсаты-мүмкін болатын максималды ақпаратты бірінші компонентке, содан кейін қалған ақпаратты екінші компонентке және т.б. орналастыру.</w:t>
      </w:r>
    </w:p>
    <w:p w14:paraId="27D36462" w14:textId="77777777" w:rsidR="00804A51" w:rsidRPr="008C45C4" w:rsidRDefault="00804A51" w:rsidP="008C45C4">
      <w:pPr>
        <w:spacing w:after="0" w:line="240" w:lineRule="auto"/>
        <w:ind w:firstLine="709"/>
        <w:jc w:val="both"/>
        <w:rPr>
          <w:rFonts w:ascii="Times New Roman" w:hAnsi="Times New Roman" w:cs="Times New Roman"/>
          <w:b/>
          <w:bCs/>
          <w:sz w:val="28"/>
          <w:szCs w:val="28"/>
          <w:lang w:val="kk-KZ"/>
        </w:rPr>
      </w:pPr>
    </w:p>
    <w:p w14:paraId="73BEBD12" w14:textId="0F432C70" w:rsidR="00804A51" w:rsidRPr="00941430" w:rsidRDefault="00804A51" w:rsidP="008C45C4">
      <w:pPr>
        <w:spacing w:after="0" w:line="240" w:lineRule="auto"/>
        <w:ind w:firstLine="709"/>
        <w:jc w:val="both"/>
        <w:rPr>
          <w:rFonts w:ascii="Times New Roman" w:hAnsi="Times New Roman" w:cs="Times New Roman"/>
          <w:bCs/>
          <w:sz w:val="28"/>
          <w:szCs w:val="28"/>
          <w:lang w:val="kk-KZ"/>
        </w:rPr>
      </w:pPr>
      <w:r w:rsidRPr="00941430">
        <w:rPr>
          <w:rFonts w:ascii="Times New Roman" w:hAnsi="Times New Roman" w:cs="Times New Roman"/>
          <w:bCs/>
          <w:sz w:val="28"/>
          <w:szCs w:val="28"/>
          <w:lang w:val="kk-KZ"/>
        </w:rPr>
        <w:t>2.2.</w:t>
      </w:r>
      <w:r w:rsidR="00813FBA" w:rsidRPr="00941430">
        <w:rPr>
          <w:rFonts w:ascii="Times New Roman" w:hAnsi="Times New Roman" w:cs="Times New Roman"/>
          <w:bCs/>
          <w:sz w:val="28"/>
          <w:szCs w:val="28"/>
          <w:lang w:val="kk-KZ"/>
        </w:rPr>
        <w:t>7</w:t>
      </w:r>
      <w:r w:rsidR="00511EE0">
        <w:rPr>
          <w:rFonts w:ascii="Times New Roman" w:hAnsi="Times New Roman" w:cs="Times New Roman"/>
          <w:bCs/>
          <w:sz w:val="28"/>
          <w:szCs w:val="28"/>
          <w:lang w:val="kk-KZ"/>
        </w:rPr>
        <w:t xml:space="preserve">.2 </w:t>
      </w:r>
      <w:r w:rsidRPr="00941430">
        <w:rPr>
          <w:rFonts w:ascii="Times New Roman" w:hAnsi="Times New Roman" w:cs="Times New Roman"/>
          <w:bCs/>
          <w:sz w:val="28"/>
          <w:szCs w:val="28"/>
          <w:lang w:val="kk-KZ"/>
        </w:rPr>
        <w:t>Симуляциялау</w:t>
      </w:r>
    </w:p>
    <w:p w14:paraId="05447C41" w14:textId="1756F941" w:rsidR="00E249CF" w:rsidRPr="008C45C4" w:rsidRDefault="00D62293"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Ірімшіктің к</w:t>
      </w:r>
      <w:r w:rsidR="00A73332" w:rsidRPr="008C45C4">
        <w:rPr>
          <w:rFonts w:ascii="Times New Roman" w:hAnsi="Times New Roman" w:cs="Times New Roman"/>
          <w:sz w:val="28"/>
          <w:szCs w:val="28"/>
          <w:lang w:val="kk-KZ"/>
        </w:rPr>
        <w:t>олиформ түрлерімен ластану</w:t>
      </w:r>
      <w:r w:rsidR="0043216D" w:rsidRPr="008C45C4">
        <w:rPr>
          <w:rFonts w:ascii="Times New Roman" w:hAnsi="Times New Roman" w:cs="Times New Roman"/>
          <w:sz w:val="28"/>
          <w:szCs w:val="28"/>
          <w:lang w:val="kk-KZ"/>
        </w:rPr>
        <w:t>ын</w:t>
      </w:r>
      <w:r w:rsidR="00A73332" w:rsidRPr="008C45C4">
        <w:rPr>
          <w:rFonts w:ascii="Times New Roman" w:hAnsi="Times New Roman" w:cs="Times New Roman"/>
          <w:sz w:val="28"/>
          <w:szCs w:val="28"/>
          <w:lang w:val="kk-KZ"/>
        </w:rPr>
        <w:t xml:space="preserve"> </w:t>
      </w:r>
      <w:r w:rsidR="006021A5" w:rsidRPr="008C45C4">
        <w:rPr>
          <w:rFonts w:ascii="Times New Roman" w:hAnsi="Times New Roman" w:cs="Times New Roman"/>
          <w:sz w:val="28"/>
          <w:szCs w:val="28"/>
          <w:lang w:val="kk-KZ"/>
        </w:rPr>
        <w:t xml:space="preserve">жоғарыда сипатталған алгоритмге сәйкес </w:t>
      </w:r>
      <w:r w:rsidR="0043216D" w:rsidRPr="008C45C4">
        <w:rPr>
          <w:rFonts w:ascii="Times New Roman" w:hAnsi="Times New Roman" w:cs="Times New Roman"/>
          <w:sz w:val="28"/>
          <w:szCs w:val="28"/>
          <w:lang w:val="kk-KZ"/>
        </w:rPr>
        <w:t xml:space="preserve">модельдеу </w:t>
      </w:r>
      <w:r w:rsidR="00E249CF" w:rsidRPr="008C45C4">
        <w:rPr>
          <w:rFonts w:ascii="Times New Roman" w:hAnsi="Times New Roman" w:cs="Times New Roman"/>
          <w:sz w:val="28"/>
          <w:szCs w:val="28"/>
          <w:lang w:val="kk-KZ"/>
        </w:rPr>
        <w:t xml:space="preserve">үш датасеттер </w:t>
      </w:r>
      <w:r w:rsidR="0043216D" w:rsidRPr="008C45C4">
        <w:rPr>
          <w:rFonts w:ascii="Times New Roman" w:hAnsi="Times New Roman" w:cs="Times New Roman"/>
          <w:sz w:val="28"/>
          <w:szCs w:val="28"/>
          <w:lang w:val="kk-KZ"/>
        </w:rPr>
        <w:t xml:space="preserve">бойынша </w:t>
      </w:r>
      <w:r w:rsidRPr="008C45C4">
        <w:rPr>
          <w:rFonts w:ascii="Times New Roman" w:hAnsi="Times New Roman" w:cs="Times New Roman"/>
          <w:sz w:val="28"/>
          <w:szCs w:val="28"/>
          <w:lang w:val="kk-KZ"/>
        </w:rPr>
        <w:t>бөлектендіріліп</w:t>
      </w:r>
      <w:r w:rsidR="00A73332" w:rsidRPr="008C45C4">
        <w:rPr>
          <w:rFonts w:ascii="Times New Roman" w:hAnsi="Times New Roman" w:cs="Times New Roman"/>
          <w:sz w:val="28"/>
          <w:szCs w:val="28"/>
          <w:lang w:val="kk-KZ"/>
        </w:rPr>
        <w:t xml:space="preserve">  </w:t>
      </w:r>
      <w:r w:rsidR="000371C7" w:rsidRPr="008C45C4">
        <w:rPr>
          <w:rFonts w:ascii="Times New Roman" w:hAnsi="Times New Roman" w:cs="Times New Roman"/>
          <w:sz w:val="28"/>
          <w:szCs w:val="28"/>
          <w:lang w:val="kk-KZ"/>
        </w:rPr>
        <w:t>жасалынды</w:t>
      </w:r>
      <w:r w:rsidR="00E249CF" w:rsidRPr="008C45C4">
        <w:rPr>
          <w:rFonts w:ascii="Times New Roman" w:hAnsi="Times New Roman" w:cs="Times New Roman"/>
          <w:sz w:val="28"/>
          <w:szCs w:val="28"/>
          <w:lang w:val="kk-KZ"/>
        </w:rPr>
        <w:t>.</w:t>
      </w:r>
      <w:r w:rsidR="009315FC" w:rsidRPr="008C45C4">
        <w:rPr>
          <w:rFonts w:ascii="Times New Roman" w:hAnsi="Times New Roman" w:cs="Times New Roman"/>
          <w:sz w:val="28"/>
          <w:szCs w:val="28"/>
          <w:lang w:val="kk-KZ"/>
        </w:rPr>
        <w:t xml:space="preserve"> </w:t>
      </w:r>
    </w:p>
    <w:p w14:paraId="4B5A5B7F" w14:textId="6DF4C65D" w:rsidR="009315FC" w:rsidRPr="008C45C4" w:rsidRDefault="00E249CF"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Өнім </w:t>
      </w:r>
      <w:r w:rsidR="009315FC" w:rsidRPr="008C45C4">
        <w:rPr>
          <w:rFonts w:ascii="Times New Roman" w:hAnsi="Times New Roman" w:cs="Times New Roman"/>
          <w:sz w:val="28"/>
          <w:szCs w:val="28"/>
          <w:lang w:val="kk-KZ"/>
        </w:rPr>
        <w:t>Тип</w:t>
      </w:r>
      <w:r w:rsidR="0015110D" w:rsidRPr="008C45C4">
        <w:rPr>
          <w:rFonts w:ascii="Times New Roman" w:hAnsi="Times New Roman" w:cs="Times New Roman"/>
          <w:sz w:val="28"/>
          <w:szCs w:val="28"/>
          <w:lang w:val="kk-KZ"/>
        </w:rPr>
        <w:t>і</w:t>
      </w:r>
      <w:r w:rsidR="009315FC" w:rsidRPr="008C45C4">
        <w:rPr>
          <w:rFonts w:ascii="Times New Roman" w:hAnsi="Times New Roman" w:cs="Times New Roman"/>
          <w:sz w:val="28"/>
          <w:szCs w:val="28"/>
          <w:lang w:val="kk-KZ"/>
        </w:rPr>
        <w:t xml:space="preserve"> Датасетінің</w:t>
      </w:r>
      <w:r w:rsidR="0043216D" w:rsidRPr="008C45C4">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 xml:space="preserve"> </m:t>
            </m:r>
          </m:sub>
        </m:sSub>
      </m:oMath>
      <w:r w:rsidR="00804A51" w:rsidRPr="008C45C4">
        <w:rPr>
          <w:rFonts w:ascii="Times New Roman" w:hAnsi="Times New Roman" w:cs="Times New Roman"/>
          <w:sz w:val="28"/>
          <w:szCs w:val="28"/>
          <w:lang w:val="kk-KZ"/>
        </w:rPr>
        <w:t xml:space="preserve"> </w:t>
      </w:r>
      <w:r w:rsidR="0027284E" w:rsidRPr="008C45C4">
        <w:rPr>
          <w:rFonts w:ascii="Times New Roman" w:hAnsi="Times New Roman" w:cs="Times New Roman"/>
          <w:sz w:val="28"/>
          <w:szCs w:val="28"/>
          <w:lang w:val="kk-KZ"/>
        </w:rPr>
        <w:t xml:space="preserve">сызықты </w:t>
      </w:r>
      <w:r w:rsidR="00CF1761" w:rsidRPr="008C45C4">
        <w:rPr>
          <w:rFonts w:ascii="Times New Roman" w:hAnsi="Times New Roman" w:cs="Times New Roman"/>
          <w:sz w:val="28"/>
          <w:szCs w:val="28"/>
          <w:lang w:val="kk-KZ"/>
        </w:rPr>
        <w:t xml:space="preserve">векторы </w:t>
      </w:r>
      <w:r w:rsidRPr="008C45C4">
        <w:rPr>
          <w:rFonts w:ascii="Times New Roman" w:hAnsi="Times New Roman" w:cs="Times New Roman"/>
          <w:sz w:val="28"/>
          <w:szCs w:val="28"/>
          <w:lang w:val="kk-KZ"/>
        </w:rPr>
        <w:t>ірімшіктің</w:t>
      </w:r>
      <w:r w:rsidR="00511EE0">
        <w:rPr>
          <w:rFonts w:ascii="Times New Roman" w:hAnsi="Times New Roman" w:cs="Times New Roman"/>
          <w:sz w:val="28"/>
          <w:szCs w:val="28"/>
          <w:lang w:val="kk-KZ"/>
        </w:rPr>
        <w:t xml:space="preserve"> </w:t>
      </w:r>
      <w:r w:rsidR="009315FC" w:rsidRPr="008C45C4">
        <w:rPr>
          <w:rFonts w:ascii="Times New Roman" w:hAnsi="Times New Roman" w:cs="Times New Roman"/>
          <w:sz w:val="28"/>
          <w:szCs w:val="28"/>
          <w:lang w:val="kk-KZ"/>
        </w:rPr>
        <w:t>үш тип</w:t>
      </w:r>
      <w:r w:rsidR="0043216D" w:rsidRPr="008C45C4">
        <w:rPr>
          <w:rFonts w:ascii="Times New Roman" w:hAnsi="Times New Roman" w:cs="Times New Roman"/>
          <w:sz w:val="28"/>
          <w:szCs w:val="28"/>
          <w:lang w:val="kk-KZ"/>
        </w:rPr>
        <w:t>тер</w:t>
      </w:r>
      <w:r w:rsidR="009315FC" w:rsidRPr="008C45C4">
        <w:rPr>
          <w:rFonts w:ascii="Times New Roman" w:hAnsi="Times New Roman" w:cs="Times New Roman"/>
          <w:sz w:val="28"/>
          <w:szCs w:val="28"/>
          <w:lang w:val="kk-KZ"/>
        </w:rPr>
        <w:t xml:space="preserve">і </w:t>
      </w:r>
      <w:r w:rsidR="00804A51" w:rsidRPr="008C45C4">
        <w:rPr>
          <w:rFonts w:ascii="Times New Roman" w:hAnsi="Times New Roman" w:cs="Times New Roman"/>
          <w:sz w:val="28"/>
          <w:szCs w:val="28"/>
          <w:lang w:val="kk-KZ"/>
        </w:rPr>
        <w:t>(1</w:t>
      </w:r>
      <w:r w:rsidR="009315FC" w:rsidRPr="008C45C4">
        <w:rPr>
          <w:rFonts w:ascii="Times New Roman" w:hAnsi="Times New Roman" w:cs="Times New Roman"/>
          <w:sz w:val="28"/>
          <w:szCs w:val="28"/>
          <w:lang w:val="kk-KZ"/>
        </w:rPr>
        <w:t>-тип</w:t>
      </w:r>
      <w:r w:rsidR="00804A51" w:rsidRPr="008C45C4">
        <w:rPr>
          <w:rFonts w:ascii="Times New Roman" w:hAnsi="Times New Roman" w:cs="Times New Roman"/>
          <w:sz w:val="28"/>
          <w:szCs w:val="28"/>
          <w:lang w:val="kk-KZ"/>
        </w:rPr>
        <w:t>:</w:t>
      </w:r>
      <w:r w:rsidR="00D62293" w:rsidRPr="008C45C4">
        <w:rPr>
          <w:rFonts w:ascii="Times New Roman" w:hAnsi="Times New Roman" w:cs="Times New Roman"/>
          <w:sz w:val="28"/>
          <w:szCs w:val="28"/>
          <w:lang w:val="kk-KZ"/>
        </w:rPr>
        <w:t xml:space="preserve"> </w:t>
      </w:r>
      <w:r w:rsidR="00804A5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64 жұмсақ өнім</w:t>
      </w:r>
      <w:r w:rsidR="00804A5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2-тип</w:t>
      </w:r>
      <w:r w:rsidR="00804A5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102 жартылай қатты өнім</w:t>
      </w:r>
      <w:r w:rsidR="00804A5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3-тип</w:t>
      </w:r>
      <w:r w:rsidR="00804A51"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41 қатты өнім сынамалары</w:t>
      </w:r>
      <w:r w:rsidR="00804A51" w:rsidRPr="008C45C4">
        <w:rPr>
          <w:rFonts w:ascii="Times New Roman" w:hAnsi="Times New Roman" w:cs="Times New Roman"/>
          <w:sz w:val="28"/>
          <w:szCs w:val="28"/>
          <w:lang w:val="kk-KZ"/>
        </w:rPr>
        <w:t xml:space="preserve">) </w:t>
      </w:r>
      <w:r w:rsidR="0043216D" w:rsidRPr="008C45C4">
        <w:rPr>
          <w:rFonts w:ascii="Times New Roman" w:hAnsi="Times New Roman" w:cs="Times New Roman"/>
          <w:sz w:val="28"/>
          <w:szCs w:val="28"/>
          <w:lang w:val="kk-KZ"/>
        </w:rPr>
        <w:t xml:space="preserve">бойынша жасалынған сандық эксперименттер арқылы </w:t>
      </w:r>
      <w:r w:rsidR="001648DB" w:rsidRPr="008C45C4">
        <w:rPr>
          <w:rFonts w:ascii="Times New Roman" w:hAnsi="Times New Roman" w:cs="Times New Roman"/>
          <w:sz w:val="28"/>
          <w:szCs w:val="28"/>
          <w:lang w:val="kk-KZ"/>
        </w:rPr>
        <w:t>анықталды</w:t>
      </w:r>
      <w:r w:rsidR="003901B4" w:rsidRPr="008C45C4">
        <w:rPr>
          <w:rFonts w:ascii="Times New Roman" w:hAnsi="Times New Roman" w:cs="Times New Roman"/>
          <w:sz w:val="28"/>
          <w:szCs w:val="28"/>
          <w:lang w:val="kk-KZ"/>
        </w:rPr>
        <w:t>.</w:t>
      </w:r>
      <w:r w:rsidR="001648DB" w:rsidRPr="008C45C4">
        <w:rPr>
          <w:rFonts w:ascii="Times New Roman" w:hAnsi="Times New Roman" w:cs="Times New Roman"/>
          <w:sz w:val="28"/>
          <w:szCs w:val="28"/>
          <w:lang w:val="kk-KZ"/>
        </w:rPr>
        <w:t xml:space="preserve">  </w:t>
      </w:r>
    </w:p>
    <w:p w14:paraId="63E74202" w14:textId="00BB2D0D" w:rsidR="0027284E" w:rsidRPr="008C45C4" w:rsidRDefault="00E249CF"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Өндіруші Тип</w:t>
      </w:r>
      <w:r w:rsidR="0015110D"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 xml:space="preserve"> Датасеті үшін аталмыш вектор кәсіпорындардың жылдық өндіріс көлеміне байланысты </w:t>
      </w:r>
      <w:r w:rsidR="00804A51" w:rsidRPr="008C45C4">
        <w:rPr>
          <w:rFonts w:ascii="Times New Roman" w:hAnsi="Times New Roman" w:cs="Times New Roman"/>
          <w:sz w:val="28"/>
          <w:szCs w:val="28"/>
          <w:lang w:val="kk-KZ"/>
        </w:rPr>
        <w:t>(</w:t>
      </w:r>
      <w:r w:rsidR="003913E1" w:rsidRPr="008C45C4">
        <w:rPr>
          <w:rFonts w:ascii="Times New Roman" w:hAnsi="Times New Roman" w:cs="Times New Roman"/>
          <w:sz w:val="28"/>
          <w:szCs w:val="28"/>
          <w:lang w:val="kk-KZ"/>
        </w:rPr>
        <w:t>Ірі</w:t>
      </w:r>
      <w:r w:rsidRPr="008C45C4">
        <w:rPr>
          <w:rFonts w:ascii="Times New Roman" w:hAnsi="Times New Roman" w:cs="Times New Roman"/>
          <w:sz w:val="28"/>
          <w:szCs w:val="28"/>
          <w:lang w:val="kk-KZ"/>
        </w:rPr>
        <w:t xml:space="preserve"> </w:t>
      </w:r>
      <w:r w:rsidR="0027284E" w:rsidRPr="008C45C4">
        <w:rPr>
          <w:rFonts w:ascii="Times New Roman" w:hAnsi="Times New Roman" w:cs="Times New Roman"/>
          <w:sz w:val="28"/>
          <w:szCs w:val="28"/>
          <w:lang w:val="kk-KZ"/>
        </w:rPr>
        <w:t>өндірушілер</w:t>
      </w:r>
      <w:r w:rsidR="00804A51" w:rsidRPr="008C45C4">
        <w:rPr>
          <w:rFonts w:ascii="Times New Roman" w:hAnsi="Times New Roman" w:cs="Times New Roman"/>
          <w:sz w:val="28"/>
          <w:szCs w:val="28"/>
          <w:lang w:val="kk-KZ"/>
        </w:rPr>
        <w:t xml:space="preserve">: </w:t>
      </w:r>
      <w:r w:rsidR="0027284E" w:rsidRPr="008C45C4">
        <w:rPr>
          <w:rFonts w:ascii="Times New Roman" w:hAnsi="Times New Roman" w:cs="Times New Roman"/>
          <w:sz w:val="28"/>
          <w:szCs w:val="28"/>
          <w:lang w:val="kk-KZ"/>
        </w:rPr>
        <w:t xml:space="preserve">саудаға </w:t>
      </w:r>
      <w:r w:rsidRPr="008C45C4">
        <w:rPr>
          <w:rFonts w:ascii="Times New Roman" w:hAnsi="Times New Roman" w:cs="Times New Roman"/>
          <w:sz w:val="28"/>
          <w:szCs w:val="28"/>
          <w:lang w:val="kk-KZ"/>
        </w:rPr>
        <w:t xml:space="preserve">жылына 10 т артық </w:t>
      </w:r>
      <w:r w:rsidR="0027284E" w:rsidRPr="008C45C4">
        <w:rPr>
          <w:rFonts w:ascii="Times New Roman" w:hAnsi="Times New Roman" w:cs="Times New Roman"/>
          <w:sz w:val="28"/>
          <w:szCs w:val="28"/>
          <w:lang w:val="kk-KZ"/>
        </w:rPr>
        <w:t>өнім шығаратын 22 кәсіпорын</w:t>
      </w:r>
      <w:r w:rsidR="00804A51" w:rsidRPr="008C45C4">
        <w:rPr>
          <w:rFonts w:ascii="Times New Roman" w:hAnsi="Times New Roman" w:cs="Times New Roman"/>
          <w:sz w:val="28"/>
          <w:szCs w:val="28"/>
          <w:lang w:val="kk-KZ"/>
        </w:rPr>
        <w:t xml:space="preserve">; </w:t>
      </w:r>
      <w:r w:rsidR="0027284E" w:rsidRPr="008C45C4">
        <w:rPr>
          <w:rFonts w:ascii="Times New Roman" w:hAnsi="Times New Roman" w:cs="Times New Roman"/>
          <w:sz w:val="28"/>
          <w:szCs w:val="28"/>
          <w:lang w:val="kk-KZ"/>
        </w:rPr>
        <w:t>Шағын өндірушілер</w:t>
      </w:r>
      <w:r w:rsidR="00804A51" w:rsidRPr="008C45C4">
        <w:rPr>
          <w:rFonts w:ascii="Times New Roman" w:hAnsi="Times New Roman" w:cs="Times New Roman"/>
          <w:sz w:val="28"/>
          <w:szCs w:val="28"/>
          <w:lang w:val="kk-KZ"/>
        </w:rPr>
        <w:t xml:space="preserve">: </w:t>
      </w:r>
      <w:r w:rsidR="0027284E" w:rsidRPr="008C45C4">
        <w:rPr>
          <w:rFonts w:ascii="Times New Roman" w:hAnsi="Times New Roman" w:cs="Times New Roman"/>
          <w:sz w:val="28"/>
          <w:szCs w:val="28"/>
          <w:lang w:val="kk-KZ"/>
        </w:rPr>
        <w:t>саудаға жылына 10 т кем өнім шығаратын 8 кәсіпорын</w:t>
      </w:r>
      <w:r w:rsidR="00804A51" w:rsidRPr="008C45C4">
        <w:rPr>
          <w:rFonts w:ascii="Times New Roman" w:hAnsi="Times New Roman" w:cs="Times New Roman"/>
          <w:sz w:val="28"/>
          <w:szCs w:val="28"/>
          <w:lang w:val="kk-KZ"/>
        </w:rPr>
        <w:t>)</w:t>
      </w:r>
      <w:r w:rsidR="001648DB" w:rsidRPr="008C45C4">
        <w:rPr>
          <w:rFonts w:ascii="Times New Roman" w:hAnsi="Times New Roman" w:cs="Times New Roman"/>
          <w:sz w:val="28"/>
          <w:szCs w:val="28"/>
          <w:lang w:val="kk-KZ"/>
        </w:rPr>
        <w:t xml:space="preserve"> аппроксимацияланды</w:t>
      </w:r>
      <w:r w:rsidR="00804A51" w:rsidRPr="008C45C4">
        <w:rPr>
          <w:rFonts w:ascii="Times New Roman" w:hAnsi="Times New Roman" w:cs="Times New Roman"/>
          <w:sz w:val="28"/>
          <w:szCs w:val="28"/>
          <w:lang w:val="kk-KZ"/>
        </w:rPr>
        <w:t>.</w:t>
      </w:r>
    </w:p>
    <w:p w14:paraId="226FDC58" w14:textId="3F6CE6DB" w:rsidR="00D62293" w:rsidRPr="008C45C4" w:rsidRDefault="0027284E"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Қаптау </w:t>
      </w:r>
      <w:r w:rsidR="0015110D" w:rsidRPr="008C45C4">
        <w:rPr>
          <w:rFonts w:ascii="Times New Roman" w:hAnsi="Times New Roman" w:cs="Times New Roman"/>
          <w:sz w:val="28"/>
          <w:szCs w:val="28"/>
          <w:lang w:val="kk-KZ"/>
        </w:rPr>
        <w:t xml:space="preserve">Типі </w:t>
      </w:r>
      <w:r w:rsidRPr="008C45C4">
        <w:rPr>
          <w:rFonts w:ascii="Times New Roman" w:hAnsi="Times New Roman" w:cs="Times New Roman"/>
          <w:sz w:val="28"/>
          <w:szCs w:val="28"/>
          <w:lang w:val="kk-KZ"/>
        </w:rPr>
        <w:t xml:space="preserve">Датасетінің </w:t>
      </w:r>
      <m:oMath>
        <m:sSub>
          <m:sSubPr>
            <m:ctrlPr>
              <w:rPr>
                <w:rFonts w:ascii="Cambria Math" w:hAnsi="Cambria Math" w:cs="Times New Roman"/>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r>
              <m:rPr>
                <m:sty m:val="p"/>
              </m:rPr>
              <w:rPr>
                <w:rFonts w:ascii="Cambria Math" w:hAnsi="Cambria Math" w:cs="Times New Roman"/>
                <w:sz w:val="28"/>
                <w:szCs w:val="28"/>
                <w:lang w:val="kk-KZ"/>
              </w:rPr>
              <m:t xml:space="preserve"> </m:t>
            </m:r>
          </m:sub>
        </m:sSub>
      </m:oMath>
      <w:r w:rsidRPr="008C45C4">
        <w:rPr>
          <w:rFonts w:ascii="Times New Roman" w:hAnsi="Times New Roman" w:cs="Times New Roman"/>
          <w:sz w:val="28"/>
          <w:szCs w:val="28"/>
          <w:lang w:val="kk-KZ"/>
        </w:rPr>
        <w:t xml:space="preserve"> </w:t>
      </w:r>
      <w:r w:rsidR="0015110D" w:rsidRPr="008C45C4">
        <w:rPr>
          <w:rFonts w:ascii="Times New Roman" w:hAnsi="Times New Roman" w:cs="Times New Roman"/>
          <w:sz w:val="28"/>
          <w:szCs w:val="28"/>
          <w:lang w:val="kk-KZ"/>
        </w:rPr>
        <w:t xml:space="preserve">сызықты </w:t>
      </w:r>
      <w:r w:rsidRPr="008C45C4">
        <w:rPr>
          <w:rFonts w:ascii="Times New Roman" w:hAnsi="Times New Roman" w:cs="Times New Roman"/>
          <w:sz w:val="28"/>
          <w:szCs w:val="28"/>
          <w:lang w:val="kk-KZ"/>
        </w:rPr>
        <w:t>векторы</w:t>
      </w:r>
      <w:r w:rsidR="00BD7D6C" w:rsidRPr="008C45C4">
        <w:rPr>
          <w:rFonts w:ascii="Times New Roman" w:hAnsi="Times New Roman" w:cs="Times New Roman"/>
          <w:sz w:val="28"/>
          <w:szCs w:val="28"/>
          <w:lang w:val="kk-KZ"/>
        </w:rPr>
        <w:t xml:space="preserve"> </w:t>
      </w:r>
      <w:r w:rsidR="0015110D" w:rsidRPr="008C45C4">
        <w:rPr>
          <w:rFonts w:ascii="Times New Roman" w:hAnsi="Times New Roman" w:cs="Times New Roman"/>
          <w:sz w:val="28"/>
          <w:szCs w:val="28"/>
          <w:lang w:val="kk-KZ"/>
        </w:rPr>
        <w:t>ірімшіктің колиформдармен ластануын</w:t>
      </w:r>
      <w:r w:rsidR="0043216D" w:rsidRPr="008C45C4">
        <w:rPr>
          <w:rFonts w:ascii="Times New Roman" w:hAnsi="Times New Roman" w:cs="Times New Roman"/>
          <w:sz w:val="28"/>
          <w:szCs w:val="28"/>
          <w:lang w:val="kk-KZ"/>
        </w:rPr>
        <w:t>ың</w:t>
      </w:r>
      <w:r w:rsidR="0015110D" w:rsidRPr="008C45C4">
        <w:rPr>
          <w:rFonts w:ascii="Times New Roman" w:hAnsi="Times New Roman" w:cs="Times New Roman"/>
          <w:sz w:val="28"/>
          <w:szCs w:val="28"/>
          <w:lang w:val="kk-KZ"/>
        </w:rPr>
        <w:t xml:space="preserve"> коммерциялық қапталуына (Вакуумды: кәсіпорында вакуумдалып </w:t>
      </w:r>
      <w:r w:rsidR="0043216D" w:rsidRPr="008C45C4">
        <w:rPr>
          <w:rFonts w:ascii="Times New Roman" w:hAnsi="Times New Roman" w:cs="Times New Roman"/>
          <w:sz w:val="28"/>
          <w:szCs w:val="28"/>
          <w:lang w:val="kk-KZ"/>
        </w:rPr>
        <w:t xml:space="preserve">сатылатын </w:t>
      </w:r>
      <w:r w:rsidR="001648DB" w:rsidRPr="008C45C4">
        <w:rPr>
          <w:rFonts w:ascii="Times New Roman" w:hAnsi="Times New Roman" w:cs="Times New Roman"/>
          <w:sz w:val="28"/>
          <w:szCs w:val="28"/>
          <w:lang w:val="kk-KZ"/>
        </w:rPr>
        <w:t xml:space="preserve">161 өнім сынамалары; Кесілген: сауда орнында оралып сатылатын 46 </w:t>
      </w:r>
      <w:r w:rsidR="0015110D" w:rsidRPr="008C45C4">
        <w:rPr>
          <w:rFonts w:ascii="Times New Roman" w:hAnsi="Times New Roman" w:cs="Times New Roman"/>
          <w:sz w:val="28"/>
          <w:szCs w:val="28"/>
          <w:lang w:val="kk-KZ"/>
        </w:rPr>
        <w:t xml:space="preserve"> </w:t>
      </w:r>
      <w:r w:rsidR="001648DB" w:rsidRPr="008C45C4">
        <w:rPr>
          <w:rFonts w:ascii="Times New Roman" w:hAnsi="Times New Roman" w:cs="Times New Roman"/>
          <w:sz w:val="28"/>
          <w:szCs w:val="28"/>
          <w:lang w:val="kk-KZ"/>
        </w:rPr>
        <w:t xml:space="preserve">өнім сынамалары) </w:t>
      </w:r>
      <w:r w:rsidR="0043216D" w:rsidRPr="008C45C4">
        <w:rPr>
          <w:rFonts w:ascii="Times New Roman" w:hAnsi="Times New Roman" w:cs="Times New Roman"/>
          <w:sz w:val="28"/>
          <w:szCs w:val="28"/>
          <w:lang w:val="kk-KZ"/>
        </w:rPr>
        <w:t xml:space="preserve">сәйкес </w:t>
      </w:r>
      <w:r w:rsidR="001648DB" w:rsidRPr="008C45C4">
        <w:rPr>
          <w:rFonts w:ascii="Times New Roman" w:hAnsi="Times New Roman" w:cs="Times New Roman"/>
          <w:sz w:val="28"/>
          <w:szCs w:val="28"/>
          <w:lang w:val="kk-KZ"/>
        </w:rPr>
        <w:t>модельденді.</w:t>
      </w:r>
    </w:p>
    <w:p w14:paraId="27FF887E" w14:textId="23A1F24F" w:rsidR="001648DB" w:rsidRPr="008C45C4" w:rsidRDefault="0043216D"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Сонымен қатар, </w:t>
      </w:r>
      <w:r w:rsidR="00721332" w:rsidRPr="008C45C4">
        <w:rPr>
          <w:rFonts w:ascii="Times New Roman" w:hAnsi="Times New Roman" w:cs="Times New Roman"/>
          <w:sz w:val="28"/>
          <w:szCs w:val="28"/>
          <w:lang w:val="kk-KZ"/>
        </w:rPr>
        <w:t>өнім типтері, кәсіпорын көлемі және қапталу технологиясының ірімшіктің төрт колиформ түрле</w:t>
      </w:r>
      <w:r w:rsidR="00511EE0">
        <w:rPr>
          <w:rFonts w:ascii="Times New Roman" w:hAnsi="Times New Roman" w:cs="Times New Roman"/>
          <w:sz w:val="28"/>
          <w:szCs w:val="28"/>
          <w:lang w:val="kk-KZ"/>
        </w:rPr>
        <w:t xml:space="preserve">рімен ластануына әсері бойынша </w:t>
      </w:r>
      <w:r w:rsidR="00721332" w:rsidRPr="008C45C4">
        <w:rPr>
          <w:rFonts w:ascii="Times New Roman" w:hAnsi="Times New Roman" w:cs="Times New Roman"/>
          <w:sz w:val="28"/>
          <w:szCs w:val="28"/>
          <w:lang w:val="kk-KZ"/>
        </w:rPr>
        <w:t>17</w:t>
      </w:r>
      <w:r w:rsidR="006021A5" w:rsidRPr="008C45C4">
        <w:rPr>
          <w:rFonts w:ascii="Times New Roman" w:hAnsi="Times New Roman" w:cs="Times New Roman"/>
          <w:sz w:val="28"/>
          <w:szCs w:val="28"/>
          <w:lang w:val="kk-KZ"/>
        </w:rPr>
        <w:t>,</w:t>
      </w:r>
      <w:r w:rsidR="00511EE0">
        <w:rPr>
          <w:rFonts w:ascii="Times New Roman" w:hAnsi="Times New Roman" w:cs="Times New Roman"/>
          <w:sz w:val="28"/>
          <w:szCs w:val="28"/>
          <w:lang w:val="kk-KZ"/>
        </w:rPr>
        <w:t xml:space="preserve"> </w:t>
      </w:r>
      <w:r w:rsidR="00721332" w:rsidRPr="008C45C4">
        <w:rPr>
          <w:rFonts w:ascii="Times New Roman" w:hAnsi="Times New Roman" w:cs="Times New Roman"/>
          <w:sz w:val="28"/>
          <w:szCs w:val="28"/>
          <w:lang w:val="kk-KZ"/>
        </w:rPr>
        <w:t>19</w:t>
      </w:r>
      <w:r w:rsidR="006021A5" w:rsidRPr="008C45C4">
        <w:rPr>
          <w:rFonts w:ascii="Times New Roman" w:hAnsi="Times New Roman" w:cs="Times New Roman"/>
          <w:sz w:val="28"/>
          <w:szCs w:val="28"/>
          <w:lang w:val="kk-KZ"/>
        </w:rPr>
        <w:t>, 20</w:t>
      </w:r>
      <w:r w:rsidR="00511EE0">
        <w:rPr>
          <w:rFonts w:ascii="Times New Roman" w:hAnsi="Times New Roman" w:cs="Times New Roman"/>
          <w:sz w:val="28"/>
          <w:szCs w:val="28"/>
          <w:lang w:val="kk-KZ"/>
        </w:rPr>
        <w:t xml:space="preserve">-кестелерге </w:t>
      </w:r>
      <w:r w:rsidR="00721332" w:rsidRPr="008C45C4">
        <w:rPr>
          <w:rFonts w:ascii="Times New Roman" w:hAnsi="Times New Roman" w:cs="Times New Roman"/>
          <w:sz w:val="28"/>
          <w:szCs w:val="28"/>
          <w:lang w:val="kk-KZ"/>
        </w:rPr>
        <w:t>сәйкес мәліметтер кластерлері жасалынды.</w:t>
      </w:r>
    </w:p>
    <w:p w14:paraId="75A926FA" w14:textId="31BC399A" w:rsidR="00804A51" w:rsidRPr="008C45C4" w:rsidRDefault="00511EE0" w:rsidP="008C45C4">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Ірімшіктің </w:t>
      </w:r>
      <w:r w:rsidR="009315FC" w:rsidRPr="008C45C4">
        <w:rPr>
          <w:rFonts w:ascii="Times New Roman" w:hAnsi="Times New Roman" w:cs="Times New Roman"/>
          <w:sz w:val="28"/>
          <w:szCs w:val="28"/>
          <w:lang w:val="kk-KZ"/>
        </w:rPr>
        <w:t xml:space="preserve">колиформдармен ластану қауіпсіздігі моделінің симуляциясы РСА жоғарыда сипатталған стандартты қадамдарына сәйкес </w:t>
      </w:r>
      <w:r w:rsidR="00BD7D6C" w:rsidRPr="008C45C4">
        <w:rPr>
          <w:rFonts w:ascii="Times New Roman" w:hAnsi="Times New Roman" w:cs="Times New Roman"/>
          <w:sz w:val="28"/>
          <w:szCs w:val="28"/>
          <w:lang w:val="kk-KZ"/>
        </w:rPr>
        <w:t xml:space="preserve">Windows-қа бағытталған </w:t>
      </w:r>
      <w:r w:rsidR="009315FC" w:rsidRPr="008C45C4">
        <w:rPr>
          <w:rFonts w:ascii="Times New Roman" w:hAnsi="Times New Roman" w:cs="Times New Roman"/>
          <w:sz w:val="28"/>
          <w:szCs w:val="28"/>
          <w:lang w:val="kk-KZ"/>
        </w:rPr>
        <w:t xml:space="preserve">R-4.4.0 программасында орындалды. </w:t>
      </w:r>
      <w:r w:rsidR="00804A51" w:rsidRPr="008C45C4">
        <w:rPr>
          <w:rFonts w:ascii="Times New Roman" w:hAnsi="Times New Roman" w:cs="Times New Roman"/>
          <w:b/>
          <w:bCs/>
          <w:sz w:val="28"/>
          <w:szCs w:val="28"/>
          <w:lang w:val="kk-KZ"/>
        </w:rPr>
        <w:br w:type="page"/>
      </w:r>
    </w:p>
    <w:p w14:paraId="0F92D787" w14:textId="361DEED8" w:rsidR="0076162B" w:rsidRPr="008C45C4" w:rsidRDefault="00E22F04" w:rsidP="008C45C4">
      <w:pPr>
        <w:spacing w:after="0" w:line="240" w:lineRule="auto"/>
        <w:ind w:firstLine="709"/>
        <w:contextualSpacing/>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3</w:t>
      </w:r>
      <w:r w:rsidR="00D95786" w:rsidRPr="008C45C4">
        <w:rPr>
          <w:rFonts w:ascii="Times New Roman" w:hAnsi="Times New Roman" w:cs="Times New Roman"/>
          <w:b/>
          <w:bCs/>
          <w:sz w:val="28"/>
          <w:szCs w:val="28"/>
          <w:lang w:val="kk-KZ"/>
        </w:rPr>
        <w:t xml:space="preserve"> </w:t>
      </w:r>
      <w:r w:rsidRPr="008C45C4">
        <w:rPr>
          <w:rFonts w:ascii="Times New Roman" w:hAnsi="Times New Roman" w:cs="Times New Roman"/>
          <w:b/>
          <w:bCs/>
          <w:sz w:val="28"/>
          <w:szCs w:val="28"/>
          <w:lang w:val="kk-KZ"/>
        </w:rPr>
        <w:t>ЗЕРТТЕУ НӘТИЖЕЛЕРІ</w:t>
      </w:r>
    </w:p>
    <w:p w14:paraId="13A35760" w14:textId="77777777" w:rsidR="00036A43" w:rsidRPr="008C45C4" w:rsidRDefault="00036A43" w:rsidP="008C45C4">
      <w:pPr>
        <w:pStyle w:val="a6"/>
        <w:spacing w:after="0" w:line="240" w:lineRule="auto"/>
        <w:ind w:left="0" w:firstLine="709"/>
        <w:jc w:val="both"/>
        <w:rPr>
          <w:rFonts w:ascii="Times New Roman" w:hAnsi="Times New Roman" w:cs="Times New Roman"/>
          <w:sz w:val="28"/>
          <w:szCs w:val="28"/>
          <w:lang w:val="kk-KZ"/>
        </w:rPr>
      </w:pPr>
    </w:p>
    <w:p w14:paraId="6852F177" w14:textId="682CF4DE" w:rsidR="00036A43" w:rsidRPr="008C45C4" w:rsidRDefault="00036A43" w:rsidP="008C45C4">
      <w:pPr>
        <w:pStyle w:val="a6"/>
        <w:spacing w:after="0" w:line="240" w:lineRule="auto"/>
        <w:ind w:left="0"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3.1 Қазақстандағы ірімшік </w:t>
      </w:r>
      <w:r w:rsidR="000D797C" w:rsidRPr="008C45C4">
        <w:rPr>
          <w:rFonts w:ascii="Times New Roman" w:hAnsi="Times New Roman" w:cs="Times New Roman"/>
          <w:b/>
          <w:bCs/>
          <w:sz w:val="28"/>
          <w:szCs w:val="28"/>
          <w:lang w:val="kk-KZ"/>
        </w:rPr>
        <w:t>нарығының қазіргі жағдайы</w:t>
      </w:r>
    </w:p>
    <w:p w14:paraId="56C3B13B" w14:textId="24DBCCF7" w:rsidR="003F0397" w:rsidRPr="008C45C4" w:rsidRDefault="007571F7"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Ресми статистикалық мәліметтер бойынша, </w:t>
      </w:r>
      <w:r w:rsidR="009377A0" w:rsidRPr="008C45C4">
        <w:rPr>
          <w:rFonts w:ascii="Times New Roman" w:hAnsi="Times New Roman" w:cs="Times New Roman"/>
          <w:sz w:val="28"/>
          <w:szCs w:val="28"/>
          <w:lang w:val="kk-KZ"/>
        </w:rPr>
        <w:t>Қазақстанда к</w:t>
      </w:r>
      <w:r w:rsidR="00CE1AFF" w:rsidRPr="008C45C4">
        <w:rPr>
          <w:rFonts w:ascii="Times New Roman" w:hAnsi="Times New Roman" w:cs="Times New Roman"/>
          <w:sz w:val="28"/>
          <w:szCs w:val="28"/>
          <w:lang w:val="kk-KZ"/>
        </w:rPr>
        <w:t>үнделікті рационынның таңдаулы өнімі болып саналатын ірімшікті тұтыну жылына бір адамға 2</w:t>
      </w:r>
      <w:r w:rsidR="00FD0611" w:rsidRPr="008C45C4">
        <w:rPr>
          <w:rFonts w:ascii="Times New Roman" w:hAnsi="Times New Roman" w:cs="Times New Roman"/>
          <w:sz w:val="28"/>
          <w:szCs w:val="28"/>
          <w:lang w:val="kk-KZ"/>
        </w:rPr>
        <w:t>.</w:t>
      </w:r>
      <w:r w:rsidR="00AE5319" w:rsidRPr="008C45C4">
        <w:rPr>
          <w:rFonts w:ascii="Times New Roman" w:hAnsi="Times New Roman" w:cs="Times New Roman"/>
          <w:sz w:val="28"/>
          <w:szCs w:val="28"/>
          <w:lang w:val="kk-KZ"/>
        </w:rPr>
        <w:t>5</w:t>
      </w:r>
      <w:r w:rsidR="00CE1AFF" w:rsidRPr="008C45C4">
        <w:rPr>
          <w:rFonts w:ascii="Times New Roman" w:hAnsi="Times New Roman" w:cs="Times New Roman"/>
          <w:sz w:val="28"/>
          <w:szCs w:val="28"/>
          <w:lang w:val="kk-KZ"/>
        </w:rPr>
        <w:t xml:space="preserve"> кг құрайды [</w:t>
      </w:r>
      <w:r w:rsidR="00513FB4" w:rsidRPr="008C45C4">
        <w:rPr>
          <w:rFonts w:ascii="Times New Roman" w:hAnsi="Times New Roman" w:cs="Times New Roman"/>
          <w:sz w:val="28"/>
          <w:szCs w:val="28"/>
          <w:lang w:val="kk-KZ"/>
        </w:rPr>
        <w:t>19</w:t>
      </w:r>
      <w:r w:rsidR="005C6AC8" w:rsidRPr="008C45C4">
        <w:rPr>
          <w:rFonts w:ascii="Times New Roman" w:hAnsi="Times New Roman" w:cs="Times New Roman"/>
          <w:sz w:val="28"/>
          <w:szCs w:val="28"/>
          <w:lang w:val="kk-KZ"/>
        </w:rPr>
        <w:t>5</w:t>
      </w:r>
      <w:r w:rsidR="00CE1AFF" w:rsidRPr="008C45C4">
        <w:rPr>
          <w:rFonts w:ascii="Times New Roman" w:hAnsi="Times New Roman" w:cs="Times New Roman"/>
          <w:sz w:val="28"/>
          <w:szCs w:val="28"/>
          <w:lang w:val="kk-KZ"/>
        </w:rPr>
        <w:t xml:space="preserve">].  </w:t>
      </w:r>
    </w:p>
    <w:p w14:paraId="41D9659F" w14:textId="1D91641F" w:rsidR="00C8607F" w:rsidRPr="008C45C4" w:rsidRDefault="009377A0"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І</w:t>
      </w:r>
      <w:r w:rsidR="00036A43" w:rsidRPr="008C45C4">
        <w:rPr>
          <w:rFonts w:ascii="Times New Roman" w:hAnsi="Times New Roman" w:cs="Times New Roman"/>
          <w:sz w:val="28"/>
          <w:szCs w:val="28"/>
          <w:lang w:val="kk-KZ"/>
        </w:rPr>
        <w:t>рімшік өндіру еліміздің индустриялық-инновациялық дамуының мемлекеттік бағдарламасы шеңберінде өңдеуші өнеркәсіптің басым секторларының тізбесіне кіреді.</w:t>
      </w:r>
      <w:r w:rsidR="00490B6D" w:rsidRPr="008C45C4">
        <w:rPr>
          <w:rFonts w:ascii="Times New Roman" w:hAnsi="Times New Roman" w:cs="Times New Roman"/>
          <w:sz w:val="28"/>
          <w:szCs w:val="28"/>
          <w:lang w:val="kk-KZ"/>
        </w:rPr>
        <w:t xml:space="preserve"> С</w:t>
      </w:r>
      <w:r w:rsidR="00914F15" w:rsidRPr="008C45C4">
        <w:rPr>
          <w:rFonts w:ascii="Times New Roman" w:hAnsi="Times New Roman" w:cs="Times New Roman"/>
          <w:sz w:val="28"/>
          <w:szCs w:val="28"/>
          <w:lang w:val="kk-KZ"/>
        </w:rPr>
        <w:t>үт өнімдерінің өндірісі соңғы бес жылда 50%-ға артып,</w:t>
      </w:r>
      <w:r w:rsidR="00490B6D" w:rsidRPr="008C45C4">
        <w:rPr>
          <w:rFonts w:ascii="Times New Roman" w:hAnsi="Times New Roman" w:cs="Times New Roman"/>
          <w:sz w:val="28"/>
          <w:szCs w:val="28"/>
          <w:lang w:val="kk-KZ"/>
        </w:rPr>
        <w:t xml:space="preserve"> атап айтқанда</w:t>
      </w:r>
      <w:r w:rsidR="00914F15" w:rsidRPr="008C45C4">
        <w:rPr>
          <w:rFonts w:ascii="Times New Roman" w:hAnsi="Times New Roman" w:cs="Times New Roman"/>
          <w:sz w:val="28"/>
          <w:szCs w:val="28"/>
          <w:lang w:val="kk-KZ"/>
        </w:rPr>
        <w:t xml:space="preserve"> ірімшіктер мен сүзбе 2017</w:t>
      </w:r>
      <w:r w:rsidR="00490B6D" w:rsidRPr="008C45C4">
        <w:rPr>
          <w:rFonts w:ascii="Times New Roman" w:hAnsi="Times New Roman" w:cs="Times New Roman"/>
          <w:sz w:val="28"/>
          <w:szCs w:val="28"/>
          <w:lang w:val="kk-KZ"/>
        </w:rPr>
        <w:t xml:space="preserve"> жылы</w:t>
      </w:r>
      <w:r w:rsidR="00914F15" w:rsidRPr="008C45C4">
        <w:rPr>
          <w:rFonts w:ascii="Times New Roman" w:hAnsi="Times New Roman" w:cs="Times New Roman"/>
          <w:sz w:val="28"/>
          <w:szCs w:val="28"/>
          <w:lang w:val="kk-KZ"/>
        </w:rPr>
        <w:t xml:space="preserve"> – 25.5 мың т, 2018 – 27.5 мың т, 2019 – 31.8 мың т, 2020 – 36.0 мың т, 2021 – 39.7 мың т, 2022 – 36.8 мың т, 2023 – 43.2 мың т </w:t>
      </w:r>
      <w:r w:rsidR="00490B6D" w:rsidRPr="008C45C4">
        <w:rPr>
          <w:rFonts w:ascii="Times New Roman" w:hAnsi="Times New Roman" w:cs="Times New Roman"/>
          <w:sz w:val="28"/>
          <w:szCs w:val="28"/>
          <w:lang w:val="kk-KZ"/>
        </w:rPr>
        <w:t>өндірілді</w:t>
      </w:r>
      <w:r w:rsidR="00C8607F" w:rsidRPr="008C45C4">
        <w:rPr>
          <w:rFonts w:ascii="Times New Roman" w:hAnsi="Times New Roman" w:cs="Times New Roman"/>
          <w:sz w:val="28"/>
          <w:szCs w:val="28"/>
          <w:lang w:val="kk-KZ"/>
        </w:rPr>
        <w:t xml:space="preserve"> (7</w:t>
      </w:r>
      <w:r w:rsidR="00067666">
        <w:rPr>
          <w:rFonts w:ascii="Times New Roman" w:hAnsi="Times New Roman" w:cs="Times New Roman"/>
          <w:sz w:val="28"/>
          <w:szCs w:val="28"/>
          <w:lang w:val="kk-KZ"/>
        </w:rPr>
        <w:t>-</w:t>
      </w:r>
      <w:r w:rsidR="00C8607F" w:rsidRPr="008C45C4">
        <w:rPr>
          <w:rFonts w:ascii="Times New Roman" w:hAnsi="Times New Roman" w:cs="Times New Roman"/>
          <w:sz w:val="28"/>
          <w:szCs w:val="28"/>
          <w:lang w:val="kk-KZ"/>
        </w:rPr>
        <w:t xml:space="preserve">сурет). </w:t>
      </w:r>
    </w:p>
    <w:p w14:paraId="2296BCCF" w14:textId="77777777" w:rsidR="00C8607F" w:rsidRPr="008C45C4" w:rsidRDefault="00C8607F" w:rsidP="008C45C4">
      <w:pPr>
        <w:spacing w:after="0" w:line="240" w:lineRule="auto"/>
        <w:ind w:firstLine="720"/>
        <w:contextualSpacing/>
        <w:jc w:val="both"/>
        <w:rPr>
          <w:rFonts w:ascii="Times New Roman" w:hAnsi="Times New Roman" w:cs="Times New Roman"/>
          <w:sz w:val="28"/>
          <w:szCs w:val="28"/>
          <w:lang w:val="kk-KZ"/>
        </w:rPr>
      </w:pPr>
    </w:p>
    <w:p w14:paraId="75EA9CAF" w14:textId="206EEE80" w:rsidR="00C8607F" w:rsidRPr="008C45C4" w:rsidRDefault="00C8607F" w:rsidP="004B1322">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5AC0756C" wp14:editId="27D94769">
            <wp:extent cx="4907280" cy="2644140"/>
            <wp:effectExtent l="0" t="0" r="7620" b="3810"/>
            <wp:docPr id="68979986"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0268D88" w14:textId="77777777" w:rsidR="009D3DA5" w:rsidRPr="004B1322" w:rsidRDefault="009D3DA5" w:rsidP="008C45C4">
      <w:pPr>
        <w:spacing w:after="0" w:line="240" w:lineRule="auto"/>
        <w:ind w:firstLine="720"/>
        <w:jc w:val="both"/>
        <w:rPr>
          <w:rFonts w:ascii="Times New Roman" w:hAnsi="Times New Roman" w:cs="Times New Roman"/>
          <w:sz w:val="16"/>
          <w:szCs w:val="16"/>
          <w:lang w:val="en-US"/>
        </w:rPr>
      </w:pPr>
    </w:p>
    <w:p w14:paraId="2CFCACD5" w14:textId="08BF7D4E" w:rsidR="00C8607F" w:rsidRPr="008C45C4" w:rsidRDefault="00C8607F" w:rsidP="004B1322">
      <w:pPr>
        <w:spacing w:after="0" w:line="240" w:lineRule="auto"/>
        <w:jc w:val="center"/>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Сурет 7 </w:t>
      </w:r>
      <w:r w:rsidR="00511EE0">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2017-2023 жылдардағы Қазақстандағы ірімшік нарығы көлемінің динамикасы</w:t>
      </w:r>
    </w:p>
    <w:p w14:paraId="7B54118C" w14:textId="77777777" w:rsidR="009D3DA5" w:rsidRPr="008C45C4" w:rsidRDefault="009D3DA5" w:rsidP="008C45C4">
      <w:pPr>
        <w:spacing w:after="0" w:line="240" w:lineRule="auto"/>
        <w:ind w:firstLine="720"/>
        <w:jc w:val="both"/>
        <w:rPr>
          <w:rFonts w:ascii="Times New Roman" w:hAnsi="Times New Roman" w:cs="Times New Roman"/>
          <w:sz w:val="28"/>
          <w:szCs w:val="28"/>
          <w:lang w:val="en-US"/>
        </w:rPr>
      </w:pPr>
    </w:p>
    <w:p w14:paraId="24E59855" w14:textId="3536C70B" w:rsidR="00036A43" w:rsidRPr="008C45C4" w:rsidRDefault="00914F15" w:rsidP="008C45C4">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Казақстандық өндірушілер сүт өнімдеріне сұраныстың 83</w:t>
      </w:r>
      <w:r w:rsidR="004915CB"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7%, оның ішінде ірімшік пен сүзбеге сұраныстың 56% қамтамасыз етті. </w:t>
      </w:r>
      <w:r w:rsidR="00490B6D" w:rsidRPr="008C45C4">
        <w:rPr>
          <w:rFonts w:ascii="Times New Roman" w:hAnsi="Times New Roman" w:cs="Times New Roman"/>
          <w:sz w:val="28"/>
          <w:szCs w:val="28"/>
          <w:lang w:val="kk-KZ"/>
        </w:rPr>
        <w:t xml:space="preserve">Аталмыш азық-түліктер өндірісі 2022 жылмен салыстырғанда </w:t>
      </w:r>
      <w:r w:rsidRPr="008C45C4">
        <w:rPr>
          <w:rFonts w:ascii="Times New Roman" w:hAnsi="Times New Roman" w:cs="Times New Roman"/>
          <w:sz w:val="28"/>
          <w:szCs w:val="28"/>
          <w:lang w:val="kk-KZ"/>
        </w:rPr>
        <w:t>2023 жылы</w:t>
      </w:r>
      <w:r w:rsidR="00490B6D"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1</w:t>
      </w:r>
      <w:r w:rsidR="00B62E6D" w:rsidRPr="008C45C4">
        <w:rPr>
          <w:rFonts w:ascii="Times New Roman" w:hAnsi="Times New Roman" w:cs="Times New Roman"/>
          <w:sz w:val="28"/>
          <w:szCs w:val="28"/>
          <w:lang w:val="kk-KZ"/>
        </w:rPr>
        <w:t>4</w:t>
      </w:r>
      <w:r w:rsidR="00363A67" w:rsidRPr="008C45C4">
        <w:rPr>
          <w:rFonts w:ascii="Times New Roman" w:hAnsi="Times New Roman" w:cs="Times New Roman"/>
          <w:sz w:val="28"/>
          <w:szCs w:val="28"/>
          <w:lang w:val="kk-KZ"/>
        </w:rPr>
        <w:t>.</w:t>
      </w:r>
      <w:r w:rsidR="00B62E6D"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%-ға арт</w:t>
      </w:r>
      <w:r w:rsidR="00490B6D" w:rsidRPr="008C45C4">
        <w:rPr>
          <w:rFonts w:ascii="Times New Roman" w:hAnsi="Times New Roman" w:cs="Times New Roman"/>
          <w:sz w:val="28"/>
          <w:szCs w:val="28"/>
          <w:lang w:val="kk-KZ"/>
        </w:rPr>
        <w:t>ты, 2024 жылдың 1-жартыжылдық есебінде ірімшік пен сүзбе өндірісінің 16,8% өсуі байқалды. Қазақстан Сүт Одағы ұйымы</w:t>
      </w:r>
      <w:r w:rsidR="006B029F" w:rsidRPr="008C45C4">
        <w:rPr>
          <w:rFonts w:ascii="Times New Roman" w:hAnsi="Times New Roman" w:cs="Times New Roman"/>
          <w:sz w:val="28"/>
          <w:szCs w:val="28"/>
          <w:lang w:val="kk-KZ"/>
        </w:rPr>
        <w:t xml:space="preserve"> деректеріне сүйенсек,</w:t>
      </w:r>
      <w:r w:rsidR="00E01B6A" w:rsidRPr="008C45C4">
        <w:rPr>
          <w:rFonts w:ascii="Times New Roman" w:hAnsi="Times New Roman" w:cs="Times New Roman"/>
          <w:sz w:val="28"/>
          <w:szCs w:val="28"/>
          <w:lang w:val="kk-KZ"/>
        </w:rPr>
        <w:t xml:space="preserve"> еліміздің солтүстік өңірінде (</w:t>
      </w:r>
      <w:r w:rsidR="00597BA1" w:rsidRPr="008C45C4">
        <w:rPr>
          <w:rFonts w:ascii="Times New Roman" w:hAnsi="Times New Roman" w:cs="Times New Roman"/>
          <w:sz w:val="28"/>
          <w:szCs w:val="28"/>
          <w:lang w:val="kk-KZ"/>
        </w:rPr>
        <w:t xml:space="preserve">СҚО, </w:t>
      </w:r>
      <w:r w:rsidR="00E01B6A" w:rsidRPr="008C45C4">
        <w:rPr>
          <w:rFonts w:ascii="Times New Roman" w:hAnsi="Times New Roman" w:cs="Times New Roman"/>
          <w:sz w:val="28"/>
          <w:szCs w:val="28"/>
          <w:lang w:val="kk-KZ"/>
        </w:rPr>
        <w:t>Қостанай</w:t>
      </w:r>
      <w:r w:rsidR="00597BA1" w:rsidRPr="008C45C4">
        <w:rPr>
          <w:rFonts w:ascii="Times New Roman" w:hAnsi="Times New Roman" w:cs="Times New Roman"/>
          <w:sz w:val="28"/>
          <w:szCs w:val="28"/>
          <w:lang w:val="kk-KZ"/>
        </w:rPr>
        <w:t xml:space="preserve"> облысы</w:t>
      </w:r>
      <w:r w:rsidR="00E01B6A" w:rsidRPr="008C45C4">
        <w:rPr>
          <w:rFonts w:ascii="Times New Roman" w:hAnsi="Times New Roman" w:cs="Times New Roman"/>
          <w:sz w:val="28"/>
          <w:szCs w:val="28"/>
          <w:lang w:val="kk-KZ"/>
        </w:rPr>
        <w:t xml:space="preserve">) </w:t>
      </w:r>
      <w:r w:rsidR="009C2E2D" w:rsidRPr="008C45C4">
        <w:rPr>
          <w:rFonts w:ascii="Times New Roman" w:hAnsi="Times New Roman" w:cs="Times New Roman"/>
          <w:sz w:val="28"/>
          <w:szCs w:val="28"/>
          <w:lang w:val="kk-KZ"/>
        </w:rPr>
        <w:t xml:space="preserve">19 </w:t>
      </w:r>
      <w:r w:rsidR="00E01B6A" w:rsidRPr="008C45C4">
        <w:rPr>
          <w:rFonts w:ascii="Times New Roman" w:hAnsi="Times New Roman" w:cs="Times New Roman"/>
          <w:sz w:val="28"/>
          <w:szCs w:val="28"/>
          <w:lang w:val="kk-KZ"/>
        </w:rPr>
        <w:t>ірі</w:t>
      </w:r>
      <w:r w:rsidR="00597BA1" w:rsidRPr="008C45C4">
        <w:rPr>
          <w:rFonts w:ascii="Times New Roman" w:hAnsi="Times New Roman" w:cs="Times New Roman"/>
          <w:sz w:val="28"/>
          <w:szCs w:val="28"/>
          <w:lang w:val="kk-KZ"/>
        </w:rPr>
        <w:t xml:space="preserve"> және </w:t>
      </w:r>
      <w:r w:rsidR="00454CA3" w:rsidRPr="008C45C4">
        <w:rPr>
          <w:rFonts w:ascii="Times New Roman" w:hAnsi="Times New Roman" w:cs="Times New Roman"/>
          <w:sz w:val="28"/>
          <w:szCs w:val="28"/>
          <w:lang w:val="kk-KZ"/>
        </w:rPr>
        <w:t xml:space="preserve">4 </w:t>
      </w:r>
      <w:r w:rsidR="00E01B6A" w:rsidRPr="008C45C4">
        <w:rPr>
          <w:rFonts w:ascii="Times New Roman" w:hAnsi="Times New Roman" w:cs="Times New Roman"/>
          <w:sz w:val="28"/>
          <w:szCs w:val="28"/>
          <w:lang w:val="kk-KZ"/>
        </w:rPr>
        <w:t>шағын ірімшік өндіру кәсіпорындары</w:t>
      </w:r>
      <w:r w:rsidR="00597BA1" w:rsidRPr="008C45C4">
        <w:rPr>
          <w:rFonts w:ascii="Times New Roman" w:hAnsi="Times New Roman" w:cs="Times New Roman"/>
          <w:sz w:val="28"/>
          <w:szCs w:val="28"/>
          <w:lang w:val="kk-KZ"/>
        </w:rPr>
        <w:t>; о</w:t>
      </w:r>
      <w:r w:rsidR="00E01B6A" w:rsidRPr="008C45C4">
        <w:rPr>
          <w:rFonts w:ascii="Times New Roman" w:hAnsi="Times New Roman" w:cs="Times New Roman"/>
          <w:sz w:val="28"/>
          <w:szCs w:val="28"/>
          <w:lang w:val="kk-KZ"/>
        </w:rPr>
        <w:t>рталық өңір</w:t>
      </w:r>
      <w:r w:rsidR="00597BA1" w:rsidRPr="008C45C4">
        <w:rPr>
          <w:rFonts w:ascii="Times New Roman" w:hAnsi="Times New Roman" w:cs="Times New Roman"/>
          <w:sz w:val="28"/>
          <w:szCs w:val="28"/>
          <w:lang w:val="kk-KZ"/>
        </w:rPr>
        <w:t>ің</w:t>
      </w:r>
      <w:r w:rsidR="00E01B6A" w:rsidRPr="008C45C4">
        <w:rPr>
          <w:rFonts w:ascii="Times New Roman" w:hAnsi="Times New Roman" w:cs="Times New Roman"/>
          <w:sz w:val="28"/>
          <w:szCs w:val="28"/>
          <w:lang w:val="kk-KZ"/>
        </w:rPr>
        <w:t>де (</w:t>
      </w:r>
      <w:r w:rsidR="00597BA1" w:rsidRPr="008C45C4">
        <w:rPr>
          <w:rFonts w:ascii="Times New Roman" w:hAnsi="Times New Roman" w:cs="Times New Roman"/>
          <w:sz w:val="28"/>
          <w:szCs w:val="28"/>
          <w:lang w:val="kk-KZ"/>
        </w:rPr>
        <w:t>Ақмола, Қарағанды, Ұлытау</w:t>
      </w:r>
      <w:r w:rsidR="00597BA1" w:rsidRPr="008C45C4">
        <w:rPr>
          <w:rFonts w:ascii="Times New Roman" w:hAnsi="Times New Roman" w:cs="Times New Roman"/>
          <w:color w:val="FF0000"/>
          <w:sz w:val="28"/>
          <w:szCs w:val="28"/>
          <w:lang w:val="kk-KZ"/>
        </w:rPr>
        <w:t xml:space="preserve"> </w:t>
      </w:r>
      <w:r w:rsidR="00E01B6A" w:rsidRPr="008C45C4">
        <w:rPr>
          <w:rFonts w:ascii="Times New Roman" w:hAnsi="Times New Roman" w:cs="Times New Roman"/>
          <w:sz w:val="28"/>
          <w:szCs w:val="28"/>
          <w:lang w:val="kk-KZ"/>
        </w:rPr>
        <w:t>облыстары)</w:t>
      </w:r>
      <w:r w:rsidR="00597BA1" w:rsidRPr="008C45C4">
        <w:rPr>
          <w:rFonts w:ascii="Times New Roman" w:hAnsi="Times New Roman" w:cs="Times New Roman"/>
          <w:sz w:val="28"/>
          <w:szCs w:val="28"/>
          <w:lang w:val="kk-KZ"/>
        </w:rPr>
        <w:t xml:space="preserve">, сәйкесінше, </w:t>
      </w:r>
      <w:r w:rsidR="003C3711" w:rsidRPr="008C45C4">
        <w:rPr>
          <w:rFonts w:ascii="Times New Roman" w:hAnsi="Times New Roman" w:cs="Times New Roman"/>
          <w:sz w:val="28"/>
          <w:szCs w:val="28"/>
          <w:lang w:val="kk-KZ"/>
        </w:rPr>
        <w:t>18</w:t>
      </w:r>
      <w:r w:rsidR="00597BA1" w:rsidRPr="008C45C4">
        <w:rPr>
          <w:rFonts w:ascii="Times New Roman" w:hAnsi="Times New Roman" w:cs="Times New Roman"/>
          <w:sz w:val="28"/>
          <w:szCs w:val="28"/>
          <w:lang w:val="kk-KZ"/>
        </w:rPr>
        <w:t xml:space="preserve"> және </w:t>
      </w:r>
      <w:r w:rsidR="00ED073F" w:rsidRPr="008C45C4">
        <w:rPr>
          <w:rFonts w:ascii="Times New Roman" w:hAnsi="Times New Roman" w:cs="Times New Roman"/>
          <w:sz w:val="28"/>
          <w:szCs w:val="28"/>
          <w:lang w:val="kk-KZ"/>
        </w:rPr>
        <w:t>4</w:t>
      </w:r>
      <w:r w:rsidR="00597BA1" w:rsidRPr="008C45C4">
        <w:rPr>
          <w:rFonts w:ascii="Times New Roman" w:hAnsi="Times New Roman" w:cs="Times New Roman"/>
          <w:sz w:val="28"/>
          <w:szCs w:val="28"/>
          <w:lang w:val="kk-KZ"/>
        </w:rPr>
        <w:t xml:space="preserve">; шығыс өңірінде (ШҚО, Абай, Павлодар облыстары) </w:t>
      </w:r>
      <w:r w:rsidR="008703A1" w:rsidRPr="008C45C4">
        <w:rPr>
          <w:rFonts w:ascii="Times New Roman" w:hAnsi="Times New Roman" w:cs="Times New Roman"/>
          <w:sz w:val="28"/>
          <w:szCs w:val="28"/>
          <w:lang w:val="kk-KZ"/>
        </w:rPr>
        <w:t>21</w:t>
      </w:r>
      <w:r w:rsidR="00597BA1" w:rsidRPr="008C45C4">
        <w:rPr>
          <w:rFonts w:ascii="Times New Roman" w:hAnsi="Times New Roman" w:cs="Times New Roman"/>
          <w:sz w:val="28"/>
          <w:szCs w:val="28"/>
          <w:lang w:val="kk-KZ"/>
        </w:rPr>
        <w:t xml:space="preserve"> және </w:t>
      </w:r>
      <w:r w:rsidR="008703A1" w:rsidRPr="008C45C4">
        <w:rPr>
          <w:rFonts w:ascii="Times New Roman" w:hAnsi="Times New Roman" w:cs="Times New Roman"/>
          <w:sz w:val="28"/>
          <w:szCs w:val="28"/>
          <w:lang w:val="kk-KZ"/>
        </w:rPr>
        <w:t>14</w:t>
      </w:r>
      <w:r w:rsidR="00597BA1" w:rsidRPr="008C45C4">
        <w:rPr>
          <w:rFonts w:ascii="Times New Roman" w:hAnsi="Times New Roman" w:cs="Times New Roman"/>
          <w:sz w:val="28"/>
          <w:szCs w:val="28"/>
          <w:lang w:val="kk-KZ"/>
        </w:rPr>
        <w:t xml:space="preserve">; ал оңтүстік өңірінде (Алматы және Жамбыл облыстары) </w:t>
      </w:r>
      <w:r w:rsidR="00451507" w:rsidRPr="008C45C4">
        <w:rPr>
          <w:rFonts w:ascii="Times New Roman" w:hAnsi="Times New Roman" w:cs="Times New Roman"/>
          <w:sz w:val="28"/>
          <w:szCs w:val="28"/>
          <w:lang w:val="kk-KZ"/>
        </w:rPr>
        <w:t>16</w:t>
      </w:r>
      <w:r w:rsidR="00EC5081" w:rsidRPr="008C45C4">
        <w:rPr>
          <w:rFonts w:ascii="Times New Roman" w:hAnsi="Times New Roman" w:cs="Times New Roman"/>
          <w:sz w:val="28"/>
          <w:szCs w:val="28"/>
          <w:lang w:val="kk-KZ"/>
        </w:rPr>
        <w:t xml:space="preserve"> </w:t>
      </w:r>
      <w:r w:rsidR="00597BA1" w:rsidRPr="008C45C4">
        <w:rPr>
          <w:rFonts w:ascii="Times New Roman" w:hAnsi="Times New Roman" w:cs="Times New Roman"/>
          <w:sz w:val="28"/>
          <w:szCs w:val="28"/>
          <w:lang w:val="kk-KZ"/>
        </w:rPr>
        <w:t>ірі жә</w:t>
      </w:r>
      <w:r w:rsidR="00EC5081" w:rsidRPr="008C45C4">
        <w:rPr>
          <w:rFonts w:ascii="Times New Roman" w:hAnsi="Times New Roman" w:cs="Times New Roman"/>
          <w:sz w:val="28"/>
          <w:szCs w:val="28"/>
          <w:lang w:val="kk-KZ"/>
        </w:rPr>
        <w:t xml:space="preserve">не 7 </w:t>
      </w:r>
      <w:r w:rsidR="00597BA1" w:rsidRPr="008C45C4">
        <w:rPr>
          <w:rFonts w:ascii="Times New Roman" w:hAnsi="Times New Roman" w:cs="Times New Roman"/>
          <w:sz w:val="28"/>
          <w:szCs w:val="28"/>
          <w:lang w:val="kk-KZ"/>
        </w:rPr>
        <w:t>шағын ірімшік өндіру кәсіпорындары жұмыс жасайды.</w:t>
      </w:r>
      <w:r w:rsidR="00DF019E" w:rsidRPr="008C45C4">
        <w:rPr>
          <w:rFonts w:ascii="Times New Roman" w:hAnsi="Times New Roman" w:cs="Times New Roman"/>
          <w:sz w:val="28"/>
          <w:szCs w:val="28"/>
          <w:lang w:val="kk-KZ"/>
        </w:rPr>
        <w:t xml:space="preserve"> Жалпы көрсетілген он облыста </w:t>
      </w:r>
      <w:r w:rsidR="003C3346" w:rsidRPr="008C45C4">
        <w:rPr>
          <w:rFonts w:ascii="Times New Roman" w:hAnsi="Times New Roman" w:cs="Times New Roman"/>
          <w:sz w:val="28"/>
          <w:szCs w:val="28"/>
          <w:lang w:val="kk-KZ"/>
        </w:rPr>
        <w:t>74</w:t>
      </w:r>
      <w:r w:rsidR="00DF019E" w:rsidRPr="008C45C4">
        <w:rPr>
          <w:rFonts w:ascii="Times New Roman" w:hAnsi="Times New Roman" w:cs="Times New Roman"/>
          <w:sz w:val="28"/>
          <w:szCs w:val="28"/>
          <w:lang w:val="kk-KZ"/>
        </w:rPr>
        <w:t xml:space="preserve"> ірі және </w:t>
      </w:r>
      <w:r w:rsidR="00384766" w:rsidRPr="008C45C4">
        <w:rPr>
          <w:rFonts w:ascii="Times New Roman" w:hAnsi="Times New Roman" w:cs="Times New Roman"/>
          <w:sz w:val="28"/>
          <w:szCs w:val="28"/>
          <w:lang w:val="kk-KZ"/>
        </w:rPr>
        <w:t>29</w:t>
      </w:r>
      <w:r w:rsidR="00DF019E" w:rsidRPr="008C45C4">
        <w:rPr>
          <w:rFonts w:ascii="Times New Roman" w:hAnsi="Times New Roman" w:cs="Times New Roman"/>
          <w:sz w:val="28"/>
          <w:szCs w:val="28"/>
          <w:lang w:val="kk-KZ"/>
        </w:rPr>
        <w:t xml:space="preserve"> шағын кәс</w:t>
      </w:r>
      <w:r w:rsidR="00384766" w:rsidRPr="008C45C4">
        <w:rPr>
          <w:rFonts w:ascii="Times New Roman" w:hAnsi="Times New Roman" w:cs="Times New Roman"/>
          <w:sz w:val="28"/>
          <w:szCs w:val="28"/>
          <w:lang w:val="kk-KZ"/>
        </w:rPr>
        <w:t>і</w:t>
      </w:r>
      <w:r w:rsidR="00DF019E" w:rsidRPr="008C45C4">
        <w:rPr>
          <w:rFonts w:ascii="Times New Roman" w:hAnsi="Times New Roman" w:cs="Times New Roman"/>
          <w:sz w:val="28"/>
          <w:szCs w:val="28"/>
          <w:lang w:val="kk-KZ"/>
        </w:rPr>
        <w:t xml:space="preserve">порындарда ірімшік өндіріледі. </w:t>
      </w:r>
      <w:r w:rsidR="00490B6D" w:rsidRPr="008C45C4">
        <w:rPr>
          <w:rFonts w:ascii="Times New Roman" w:hAnsi="Times New Roman" w:cs="Times New Roman"/>
          <w:sz w:val="28"/>
          <w:szCs w:val="28"/>
          <w:lang w:val="kk-KZ"/>
        </w:rPr>
        <w:t>Алайда</w:t>
      </w:r>
      <w:r w:rsidR="0098060F" w:rsidRPr="008C45C4">
        <w:rPr>
          <w:rFonts w:ascii="Times New Roman" w:hAnsi="Times New Roman" w:cs="Times New Roman"/>
          <w:sz w:val="28"/>
          <w:szCs w:val="28"/>
          <w:lang w:val="kk-KZ"/>
        </w:rPr>
        <w:t xml:space="preserve"> </w:t>
      </w:r>
      <w:r w:rsidR="00490B6D" w:rsidRPr="008C45C4">
        <w:rPr>
          <w:rFonts w:ascii="Times New Roman" w:hAnsi="Times New Roman" w:cs="Times New Roman"/>
          <w:sz w:val="28"/>
          <w:szCs w:val="28"/>
          <w:lang w:val="kk-KZ"/>
        </w:rPr>
        <w:t>о</w:t>
      </w:r>
      <w:r w:rsidRPr="008C45C4">
        <w:rPr>
          <w:rFonts w:ascii="Times New Roman" w:hAnsi="Times New Roman" w:cs="Times New Roman"/>
          <w:sz w:val="28"/>
          <w:szCs w:val="28"/>
          <w:lang w:val="kk-KZ"/>
        </w:rPr>
        <w:t>тандық ірімшік өндірісі халықтың сұранысының тек 55</w:t>
      </w:r>
      <w:r w:rsidR="00932194"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4% ғана қамтып келді. </w:t>
      </w:r>
    </w:p>
    <w:p w14:paraId="68D154C5" w14:textId="6D834552" w:rsidR="00864CCA" w:rsidRPr="008C45C4" w:rsidRDefault="00490B6D"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Ал і</w:t>
      </w:r>
      <w:r w:rsidR="00036A43" w:rsidRPr="008C45C4">
        <w:rPr>
          <w:rFonts w:ascii="Times New Roman" w:hAnsi="Times New Roman" w:cs="Times New Roman"/>
          <w:sz w:val="28"/>
          <w:szCs w:val="28"/>
          <w:lang w:val="kk-KZ"/>
        </w:rPr>
        <w:t>рімшікті тұтынушылар арасында жүргізілген сауалнама нәтижелері ірімшіктің жартылай қатты мен жұмсақ түрі жиі алынатыны белгілі болды</w:t>
      </w:r>
      <w:r w:rsidR="00C91CA2" w:rsidRPr="008C45C4">
        <w:rPr>
          <w:rFonts w:ascii="Times New Roman" w:hAnsi="Times New Roman" w:cs="Times New Roman"/>
          <w:sz w:val="28"/>
          <w:szCs w:val="28"/>
          <w:lang w:val="kk-KZ"/>
        </w:rPr>
        <w:t xml:space="preserve"> [2</w:t>
      </w:r>
      <w:r w:rsidR="00513FB4" w:rsidRPr="008C45C4">
        <w:rPr>
          <w:rFonts w:ascii="Times New Roman" w:hAnsi="Times New Roman" w:cs="Times New Roman"/>
          <w:sz w:val="28"/>
          <w:szCs w:val="28"/>
          <w:lang w:val="kk-KZ"/>
        </w:rPr>
        <w:t>09</w:t>
      </w:r>
      <w:r w:rsidR="00C91CA2" w:rsidRPr="008C45C4">
        <w:rPr>
          <w:rFonts w:ascii="Times New Roman" w:hAnsi="Times New Roman" w:cs="Times New Roman"/>
          <w:sz w:val="28"/>
          <w:szCs w:val="28"/>
          <w:lang w:val="kk-KZ"/>
        </w:rPr>
        <w:t>].</w:t>
      </w:r>
    </w:p>
    <w:p w14:paraId="1879417F" w14:textId="11583E8E" w:rsidR="00CE1AFF" w:rsidRPr="008C45C4" w:rsidRDefault="00D61BA6" w:rsidP="008C45C4">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Астана қаласының ең ірі сауда желілері</w:t>
      </w:r>
      <w:r w:rsidR="00294FED" w:rsidRPr="008C45C4">
        <w:rPr>
          <w:rFonts w:ascii="Times New Roman" w:hAnsi="Times New Roman" w:cs="Times New Roman"/>
          <w:sz w:val="28"/>
          <w:szCs w:val="28"/>
          <w:lang w:val="kk-KZ"/>
        </w:rPr>
        <w:t>лерінде жүргізілген</w:t>
      </w:r>
      <w:r w:rsidR="005220AC" w:rsidRPr="008C45C4">
        <w:rPr>
          <w:rFonts w:ascii="Times New Roman" w:hAnsi="Times New Roman" w:cs="Times New Roman"/>
          <w:sz w:val="28"/>
          <w:szCs w:val="28"/>
          <w:lang w:val="kk-KZ"/>
        </w:rPr>
        <w:t xml:space="preserve"> маркетинг зерттеу нәтижесінде</w:t>
      </w:r>
      <w:r w:rsidRPr="008C45C4">
        <w:rPr>
          <w:rFonts w:ascii="Times New Roman" w:hAnsi="Times New Roman" w:cs="Times New Roman"/>
          <w:sz w:val="28"/>
          <w:szCs w:val="28"/>
          <w:lang w:val="kk-KZ"/>
        </w:rPr>
        <w:t xml:space="preserve"> </w:t>
      </w:r>
      <w:r w:rsidR="0037683C" w:rsidRPr="008C45C4">
        <w:rPr>
          <w:rFonts w:ascii="Times New Roman" w:hAnsi="Times New Roman" w:cs="Times New Roman"/>
          <w:sz w:val="28"/>
          <w:szCs w:val="28"/>
          <w:lang w:val="kk-KZ"/>
        </w:rPr>
        <w:t>6</w:t>
      </w:r>
      <w:r w:rsidR="00932194" w:rsidRPr="008C45C4">
        <w:rPr>
          <w:rFonts w:ascii="Times New Roman" w:hAnsi="Times New Roman" w:cs="Times New Roman"/>
          <w:sz w:val="28"/>
          <w:szCs w:val="28"/>
          <w:lang w:val="kk-KZ"/>
        </w:rPr>
        <w:t xml:space="preserve">-кестеде көрсетілгендей </w:t>
      </w:r>
      <w:r w:rsidR="005220AC" w:rsidRPr="008C45C4">
        <w:rPr>
          <w:rFonts w:ascii="Times New Roman" w:hAnsi="Times New Roman" w:cs="Times New Roman"/>
          <w:sz w:val="28"/>
          <w:szCs w:val="28"/>
          <w:lang w:val="kk-KZ"/>
        </w:rPr>
        <w:t xml:space="preserve">сатуға ұсынылатын </w:t>
      </w:r>
      <w:r w:rsidRPr="008C45C4">
        <w:rPr>
          <w:rFonts w:ascii="Times New Roman" w:hAnsi="Times New Roman" w:cs="Times New Roman"/>
          <w:sz w:val="28"/>
          <w:szCs w:val="28"/>
          <w:lang w:val="kk-KZ"/>
        </w:rPr>
        <w:t>ірімшіктер ассортименті</w:t>
      </w:r>
      <w:r w:rsidR="005220AC" w:rsidRPr="008C45C4">
        <w:rPr>
          <w:rFonts w:ascii="Times New Roman" w:hAnsi="Times New Roman" w:cs="Times New Roman"/>
          <w:sz w:val="28"/>
          <w:szCs w:val="28"/>
          <w:lang w:val="kk-KZ"/>
        </w:rPr>
        <w:t>н анықта</w:t>
      </w:r>
      <w:r w:rsidR="00932194" w:rsidRPr="008C45C4">
        <w:rPr>
          <w:rFonts w:ascii="Times New Roman" w:hAnsi="Times New Roman" w:cs="Times New Roman"/>
          <w:sz w:val="28"/>
          <w:szCs w:val="28"/>
          <w:lang w:val="kk-KZ"/>
        </w:rPr>
        <w:t>лын</w:t>
      </w:r>
      <w:r w:rsidR="005220AC" w:rsidRPr="008C45C4">
        <w:rPr>
          <w:rFonts w:ascii="Times New Roman" w:hAnsi="Times New Roman" w:cs="Times New Roman"/>
          <w:sz w:val="28"/>
          <w:szCs w:val="28"/>
          <w:lang w:val="kk-KZ"/>
        </w:rPr>
        <w:t>ды.</w:t>
      </w:r>
    </w:p>
    <w:p w14:paraId="2C98E22C" w14:textId="77777777" w:rsidR="0031156C" w:rsidRPr="008C45C4" w:rsidRDefault="0031156C" w:rsidP="008C45C4">
      <w:pPr>
        <w:spacing w:after="0" w:line="240" w:lineRule="auto"/>
        <w:jc w:val="both"/>
        <w:rPr>
          <w:rFonts w:ascii="Times New Roman" w:hAnsi="Times New Roman" w:cs="Times New Roman"/>
          <w:sz w:val="28"/>
          <w:szCs w:val="28"/>
          <w:lang w:val="kk-KZ"/>
        </w:rPr>
      </w:pPr>
    </w:p>
    <w:p w14:paraId="5C8FEF5D" w14:textId="0E953319" w:rsidR="00B14B3D" w:rsidRPr="008C45C4" w:rsidRDefault="005220AC" w:rsidP="008C45C4">
      <w:pPr>
        <w:spacing w:after="0" w:line="240" w:lineRule="auto"/>
        <w:jc w:val="both"/>
        <w:rPr>
          <w:rFonts w:ascii="Times New Roman" w:hAnsi="Times New Roman" w:cs="Times New Roman"/>
          <w:sz w:val="28"/>
          <w:szCs w:val="28"/>
        </w:rPr>
      </w:pPr>
      <w:r w:rsidRPr="008C45C4">
        <w:rPr>
          <w:rFonts w:ascii="Times New Roman" w:hAnsi="Times New Roman" w:cs="Times New Roman"/>
          <w:sz w:val="28"/>
          <w:szCs w:val="28"/>
          <w:lang w:val="kk-KZ"/>
        </w:rPr>
        <w:t xml:space="preserve">Кесте </w:t>
      </w:r>
      <w:r w:rsidR="0037683C"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 xml:space="preserve"> – </w:t>
      </w:r>
      <w:r w:rsidR="00067041" w:rsidRPr="008C45C4">
        <w:rPr>
          <w:rFonts w:ascii="Times New Roman" w:hAnsi="Times New Roman" w:cs="Times New Roman"/>
          <w:sz w:val="28"/>
          <w:szCs w:val="28"/>
        </w:rPr>
        <w:t xml:space="preserve">Нарықтағы ірімшік ассортименті </w:t>
      </w:r>
    </w:p>
    <w:p w14:paraId="53418F28" w14:textId="77777777" w:rsidR="007F7864" w:rsidRPr="004B1322" w:rsidRDefault="0028122C" w:rsidP="008C45C4">
      <w:pPr>
        <w:spacing w:after="0" w:line="240" w:lineRule="auto"/>
        <w:contextualSpacing/>
        <w:jc w:val="both"/>
        <w:rPr>
          <w:rFonts w:ascii="Times New Roman" w:hAnsi="Times New Roman" w:cs="Times New Roman"/>
          <w:sz w:val="16"/>
          <w:szCs w:val="16"/>
          <w:lang w:val="kk-KZ"/>
        </w:rPr>
      </w:pPr>
      <w:r w:rsidRPr="004B1322">
        <w:rPr>
          <w:rFonts w:ascii="Times New Roman" w:hAnsi="Times New Roman" w:cs="Times New Roman"/>
          <w:sz w:val="16"/>
          <w:szCs w:val="16"/>
          <w:lang w:val="kk-KZ"/>
        </w:rPr>
        <w:tab/>
      </w:r>
    </w:p>
    <w:tbl>
      <w:tblPr>
        <w:tblStyle w:val="a5"/>
        <w:tblW w:w="0" w:type="auto"/>
        <w:tblInd w:w="164" w:type="dxa"/>
        <w:tblLook w:val="04A0" w:firstRow="1" w:lastRow="0" w:firstColumn="1" w:lastColumn="0" w:noHBand="0" w:noVBand="1"/>
      </w:tblPr>
      <w:tblGrid>
        <w:gridCol w:w="1939"/>
        <w:gridCol w:w="903"/>
        <w:gridCol w:w="817"/>
        <w:gridCol w:w="850"/>
        <w:gridCol w:w="7"/>
        <w:gridCol w:w="985"/>
        <w:gridCol w:w="851"/>
        <w:gridCol w:w="992"/>
        <w:gridCol w:w="1153"/>
        <w:gridCol w:w="945"/>
      </w:tblGrid>
      <w:tr w:rsidR="00F94E66" w:rsidRPr="004B1322" w14:paraId="738F34B1" w14:textId="77777777" w:rsidTr="004B1322">
        <w:tc>
          <w:tcPr>
            <w:tcW w:w="1939" w:type="dxa"/>
            <w:vMerge w:val="restart"/>
            <w:vAlign w:val="center"/>
          </w:tcPr>
          <w:p w14:paraId="3C9DC84B" w14:textId="31FA7D95" w:rsidR="00F94E66" w:rsidRPr="004B1322" w:rsidRDefault="00F94E66" w:rsidP="004B1322">
            <w:pPr>
              <w:spacing w:after="0" w:line="240" w:lineRule="auto"/>
              <w:ind w:left="46"/>
              <w:contextualSpacing/>
              <w:rPr>
                <w:rFonts w:ascii="Times New Roman" w:hAnsi="Times New Roman" w:cs="Times New Roman"/>
                <w:sz w:val="24"/>
                <w:szCs w:val="24"/>
                <w:lang w:val="kk-KZ"/>
              </w:rPr>
            </w:pPr>
            <w:r w:rsidRPr="004B1322">
              <w:rPr>
                <w:rFonts w:ascii="Times New Roman" w:hAnsi="Times New Roman" w:cs="Times New Roman"/>
                <w:sz w:val="24"/>
                <w:szCs w:val="24"/>
                <w:lang w:val="kk-KZ"/>
              </w:rPr>
              <w:t>Өндіруші елдер</w:t>
            </w:r>
          </w:p>
        </w:tc>
        <w:tc>
          <w:tcPr>
            <w:tcW w:w="1720" w:type="dxa"/>
            <w:gridSpan w:val="2"/>
            <w:vAlign w:val="center"/>
          </w:tcPr>
          <w:p w14:paraId="51F2AA1B" w14:textId="2F4875DF" w:rsidR="00F94E66" w:rsidRPr="004B1322" w:rsidRDefault="00F94E66"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 xml:space="preserve">  </w:t>
            </w:r>
            <w:r w:rsidR="00C637FA" w:rsidRPr="004B1322">
              <w:rPr>
                <w:rFonts w:ascii="Times New Roman" w:hAnsi="Times New Roman" w:cs="Times New Roman"/>
                <w:sz w:val="24"/>
                <w:szCs w:val="24"/>
                <w:lang w:val="kk-KZ"/>
              </w:rPr>
              <w:t>Ү</w:t>
            </w:r>
            <w:r w:rsidRPr="004B1322">
              <w:rPr>
                <w:rFonts w:ascii="Times New Roman" w:hAnsi="Times New Roman" w:cs="Times New Roman"/>
                <w:sz w:val="24"/>
                <w:szCs w:val="24"/>
                <w:lang w:val="kk-KZ"/>
              </w:rPr>
              <w:t>лгілері</w:t>
            </w:r>
          </w:p>
        </w:tc>
        <w:tc>
          <w:tcPr>
            <w:tcW w:w="5783" w:type="dxa"/>
            <w:gridSpan w:val="7"/>
            <w:vAlign w:val="center"/>
          </w:tcPr>
          <w:p w14:paraId="7B1BC631" w14:textId="410B9CDF" w:rsidR="00F94E66" w:rsidRPr="004B1322" w:rsidRDefault="00C637FA"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Т</w:t>
            </w:r>
            <w:r w:rsidR="00F94E66" w:rsidRPr="004B1322">
              <w:rPr>
                <w:rFonts w:ascii="Times New Roman" w:hAnsi="Times New Roman" w:cs="Times New Roman"/>
                <w:sz w:val="24"/>
                <w:szCs w:val="24"/>
                <w:lang w:val="kk-KZ"/>
              </w:rPr>
              <w:t>иптері</w:t>
            </w:r>
          </w:p>
        </w:tc>
      </w:tr>
      <w:tr w:rsidR="00A27AD4" w:rsidRPr="004B1322" w14:paraId="582F0602" w14:textId="77777777" w:rsidTr="004B1322">
        <w:tc>
          <w:tcPr>
            <w:tcW w:w="1939" w:type="dxa"/>
            <w:vMerge/>
            <w:vAlign w:val="center"/>
          </w:tcPr>
          <w:p w14:paraId="57E563E9" w14:textId="6557F217" w:rsidR="00A27AD4" w:rsidRPr="004B1322" w:rsidRDefault="00A27AD4" w:rsidP="008C45C4">
            <w:pPr>
              <w:spacing w:after="0" w:line="240" w:lineRule="auto"/>
              <w:ind w:left="164"/>
              <w:contextualSpacing/>
              <w:jc w:val="both"/>
              <w:rPr>
                <w:rFonts w:ascii="Times New Roman" w:hAnsi="Times New Roman" w:cs="Times New Roman"/>
                <w:sz w:val="24"/>
                <w:szCs w:val="24"/>
                <w:lang w:val="kk-KZ"/>
              </w:rPr>
            </w:pPr>
          </w:p>
        </w:tc>
        <w:tc>
          <w:tcPr>
            <w:tcW w:w="903" w:type="dxa"/>
            <w:vMerge w:val="restart"/>
            <w:vAlign w:val="center"/>
          </w:tcPr>
          <w:p w14:paraId="1636B3FE" w14:textId="3C36D860"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саны</w:t>
            </w:r>
          </w:p>
        </w:tc>
        <w:tc>
          <w:tcPr>
            <w:tcW w:w="817" w:type="dxa"/>
            <w:vMerge w:val="restart"/>
            <w:vAlign w:val="center"/>
          </w:tcPr>
          <w:p w14:paraId="4BA3E2A7" w14:textId="1F179E17"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w:t>
            </w:r>
          </w:p>
        </w:tc>
        <w:tc>
          <w:tcPr>
            <w:tcW w:w="1842" w:type="dxa"/>
            <w:gridSpan w:val="3"/>
            <w:vAlign w:val="center"/>
          </w:tcPr>
          <w:p w14:paraId="151C70C0" w14:textId="55FD153D"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қатты</w:t>
            </w:r>
          </w:p>
        </w:tc>
        <w:tc>
          <w:tcPr>
            <w:tcW w:w="1843" w:type="dxa"/>
            <w:gridSpan w:val="2"/>
            <w:vAlign w:val="center"/>
          </w:tcPr>
          <w:p w14:paraId="7F1E2207" w14:textId="6924A969"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жартылай қатты</w:t>
            </w:r>
          </w:p>
        </w:tc>
        <w:tc>
          <w:tcPr>
            <w:tcW w:w="2098" w:type="dxa"/>
            <w:gridSpan w:val="2"/>
            <w:vAlign w:val="center"/>
          </w:tcPr>
          <w:p w14:paraId="72D1080E" w14:textId="3E8422B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жұмсақ</w:t>
            </w:r>
          </w:p>
        </w:tc>
      </w:tr>
      <w:tr w:rsidR="00DB63C7" w:rsidRPr="004B1322" w14:paraId="2CA7134D" w14:textId="77777777" w:rsidTr="004B1322">
        <w:tc>
          <w:tcPr>
            <w:tcW w:w="1939" w:type="dxa"/>
            <w:vMerge/>
            <w:vAlign w:val="center"/>
          </w:tcPr>
          <w:p w14:paraId="1F065D8F" w14:textId="14443472" w:rsidR="00A27AD4" w:rsidRPr="004B1322" w:rsidRDefault="00A27AD4" w:rsidP="008C45C4">
            <w:pPr>
              <w:spacing w:after="0" w:line="240" w:lineRule="auto"/>
              <w:ind w:left="164"/>
              <w:contextualSpacing/>
              <w:jc w:val="both"/>
              <w:rPr>
                <w:rFonts w:ascii="Times New Roman" w:hAnsi="Times New Roman" w:cs="Times New Roman"/>
                <w:sz w:val="24"/>
                <w:szCs w:val="24"/>
                <w:lang w:val="kk-KZ"/>
              </w:rPr>
            </w:pPr>
          </w:p>
        </w:tc>
        <w:tc>
          <w:tcPr>
            <w:tcW w:w="903" w:type="dxa"/>
            <w:vMerge/>
            <w:vAlign w:val="center"/>
          </w:tcPr>
          <w:p w14:paraId="524000D4" w14:textId="77777777" w:rsidR="00A27AD4" w:rsidRPr="004B1322" w:rsidRDefault="00A27AD4" w:rsidP="008C45C4">
            <w:pPr>
              <w:spacing w:after="0" w:line="240" w:lineRule="auto"/>
              <w:contextualSpacing/>
              <w:jc w:val="center"/>
              <w:rPr>
                <w:rFonts w:ascii="Times New Roman" w:hAnsi="Times New Roman" w:cs="Times New Roman"/>
                <w:sz w:val="24"/>
                <w:szCs w:val="24"/>
                <w:lang w:val="kk-KZ"/>
              </w:rPr>
            </w:pPr>
          </w:p>
        </w:tc>
        <w:tc>
          <w:tcPr>
            <w:tcW w:w="817" w:type="dxa"/>
            <w:vMerge/>
            <w:vAlign w:val="center"/>
          </w:tcPr>
          <w:p w14:paraId="7C6CA299" w14:textId="77777777" w:rsidR="00A27AD4" w:rsidRPr="004B1322" w:rsidRDefault="00A27AD4" w:rsidP="008C45C4">
            <w:pPr>
              <w:spacing w:after="0" w:line="240" w:lineRule="auto"/>
              <w:contextualSpacing/>
              <w:jc w:val="center"/>
              <w:rPr>
                <w:rFonts w:ascii="Times New Roman" w:hAnsi="Times New Roman" w:cs="Times New Roman"/>
                <w:sz w:val="24"/>
                <w:szCs w:val="24"/>
                <w:lang w:val="kk-KZ"/>
              </w:rPr>
            </w:pPr>
          </w:p>
        </w:tc>
        <w:tc>
          <w:tcPr>
            <w:tcW w:w="857" w:type="dxa"/>
            <w:gridSpan w:val="2"/>
            <w:vAlign w:val="center"/>
          </w:tcPr>
          <w:p w14:paraId="6EA6C2C3" w14:textId="6840041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саны</w:t>
            </w:r>
          </w:p>
        </w:tc>
        <w:tc>
          <w:tcPr>
            <w:tcW w:w="985" w:type="dxa"/>
            <w:vAlign w:val="center"/>
          </w:tcPr>
          <w:p w14:paraId="0E8AA45C" w14:textId="7AE9071E"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w:t>
            </w:r>
          </w:p>
        </w:tc>
        <w:tc>
          <w:tcPr>
            <w:tcW w:w="851" w:type="dxa"/>
            <w:vAlign w:val="center"/>
          </w:tcPr>
          <w:p w14:paraId="4C656479" w14:textId="58C30F45"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саны</w:t>
            </w:r>
          </w:p>
        </w:tc>
        <w:tc>
          <w:tcPr>
            <w:tcW w:w="992" w:type="dxa"/>
            <w:vAlign w:val="center"/>
          </w:tcPr>
          <w:p w14:paraId="77D01816" w14:textId="4E2DB031"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w:t>
            </w:r>
          </w:p>
        </w:tc>
        <w:tc>
          <w:tcPr>
            <w:tcW w:w="1153" w:type="dxa"/>
            <w:vAlign w:val="center"/>
          </w:tcPr>
          <w:p w14:paraId="05390CD1" w14:textId="49CD37BE"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саны</w:t>
            </w:r>
          </w:p>
        </w:tc>
        <w:tc>
          <w:tcPr>
            <w:tcW w:w="945" w:type="dxa"/>
            <w:vAlign w:val="center"/>
          </w:tcPr>
          <w:p w14:paraId="78AD551C" w14:textId="60E05C19"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w:t>
            </w:r>
          </w:p>
        </w:tc>
      </w:tr>
      <w:tr w:rsidR="00DB63C7" w:rsidRPr="004B1322" w14:paraId="7934A98A" w14:textId="77777777" w:rsidTr="004B1322">
        <w:tc>
          <w:tcPr>
            <w:tcW w:w="1939" w:type="dxa"/>
            <w:vAlign w:val="center"/>
          </w:tcPr>
          <w:p w14:paraId="209C3BD4" w14:textId="49A4E8F2" w:rsidR="00A27AD4" w:rsidRPr="004B1322" w:rsidRDefault="00A27AD4" w:rsidP="004B1322">
            <w:pPr>
              <w:spacing w:after="0" w:line="240" w:lineRule="auto"/>
              <w:contextualSpacing/>
              <w:jc w:val="both"/>
              <w:rPr>
                <w:rFonts w:ascii="Times New Roman" w:hAnsi="Times New Roman" w:cs="Times New Roman"/>
                <w:sz w:val="24"/>
                <w:szCs w:val="24"/>
                <w:lang w:val="kk-KZ"/>
              </w:rPr>
            </w:pPr>
            <w:r w:rsidRPr="004B1322">
              <w:rPr>
                <w:rFonts w:ascii="Times New Roman" w:hAnsi="Times New Roman" w:cs="Times New Roman"/>
                <w:sz w:val="24"/>
                <w:szCs w:val="24"/>
              </w:rPr>
              <w:t>Қаза</w:t>
            </w:r>
            <w:r w:rsidRPr="004B1322">
              <w:rPr>
                <w:rFonts w:ascii="Times New Roman" w:hAnsi="Times New Roman" w:cs="Times New Roman"/>
                <w:sz w:val="24"/>
                <w:szCs w:val="24"/>
                <w:lang w:val="kk-KZ"/>
              </w:rPr>
              <w:t>қ</w:t>
            </w:r>
            <w:r w:rsidRPr="004B1322">
              <w:rPr>
                <w:rFonts w:ascii="Times New Roman" w:hAnsi="Times New Roman" w:cs="Times New Roman"/>
                <w:sz w:val="24"/>
                <w:szCs w:val="24"/>
              </w:rPr>
              <w:t>стан</w:t>
            </w:r>
          </w:p>
        </w:tc>
        <w:tc>
          <w:tcPr>
            <w:tcW w:w="903" w:type="dxa"/>
            <w:vAlign w:val="center"/>
          </w:tcPr>
          <w:p w14:paraId="24AFF91A" w14:textId="0C05EDAE"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38</w:t>
            </w:r>
          </w:p>
        </w:tc>
        <w:tc>
          <w:tcPr>
            <w:tcW w:w="817" w:type="dxa"/>
            <w:vAlign w:val="center"/>
          </w:tcPr>
          <w:p w14:paraId="0DF4200F" w14:textId="5A7BF0B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48.1</w:t>
            </w:r>
          </w:p>
        </w:tc>
        <w:tc>
          <w:tcPr>
            <w:tcW w:w="850" w:type="dxa"/>
            <w:vAlign w:val="center"/>
          </w:tcPr>
          <w:p w14:paraId="697E891B" w14:textId="69069B33"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5</w:t>
            </w:r>
          </w:p>
        </w:tc>
        <w:tc>
          <w:tcPr>
            <w:tcW w:w="992" w:type="dxa"/>
            <w:gridSpan w:val="2"/>
            <w:vAlign w:val="center"/>
          </w:tcPr>
          <w:p w14:paraId="365ED0B6" w14:textId="3D7CE0C6"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13.2</w:t>
            </w:r>
          </w:p>
        </w:tc>
        <w:tc>
          <w:tcPr>
            <w:tcW w:w="851" w:type="dxa"/>
            <w:vAlign w:val="center"/>
          </w:tcPr>
          <w:p w14:paraId="17C7A762" w14:textId="06A5DEA0"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26</w:t>
            </w:r>
          </w:p>
        </w:tc>
        <w:tc>
          <w:tcPr>
            <w:tcW w:w="992" w:type="dxa"/>
            <w:vAlign w:val="center"/>
          </w:tcPr>
          <w:p w14:paraId="6E79B247" w14:textId="245A4837"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68.4</w:t>
            </w:r>
          </w:p>
        </w:tc>
        <w:tc>
          <w:tcPr>
            <w:tcW w:w="1153" w:type="dxa"/>
            <w:vAlign w:val="center"/>
          </w:tcPr>
          <w:p w14:paraId="4DB937AB" w14:textId="62341B19"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7</w:t>
            </w:r>
          </w:p>
        </w:tc>
        <w:tc>
          <w:tcPr>
            <w:tcW w:w="945" w:type="dxa"/>
            <w:vAlign w:val="center"/>
          </w:tcPr>
          <w:p w14:paraId="559967EC" w14:textId="04008094"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18.4</w:t>
            </w:r>
          </w:p>
        </w:tc>
      </w:tr>
      <w:tr w:rsidR="00DB63C7" w:rsidRPr="004B1322" w14:paraId="13340406" w14:textId="77777777" w:rsidTr="004B1322">
        <w:tc>
          <w:tcPr>
            <w:tcW w:w="1939" w:type="dxa"/>
            <w:vAlign w:val="center"/>
          </w:tcPr>
          <w:p w14:paraId="7459070B" w14:textId="5689569E" w:rsidR="00A27AD4" w:rsidRPr="004B1322" w:rsidRDefault="00A27AD4" w:rsidP="004B1322">
            <w:pPr>
              <w:spacing w:after="0" w:line="240" w:lineRule="auto"/>
              <w:contextualSpacing/>
              <w:jc w:val="both"/>
              <w:rPr>
                <w:rFonts w:ascii="Times New Roman" w:hAnsi="Times New Roman" w:cs="Times New Roman"/>
                <w:sz w:val="24"/>
                <w:szCs w:val="24"/>
                <w:lang w:val="kk-KZ"/>
              </w:rPr>
            </w:pPr>
            <w:r w:rsidRPr="004B1322">
              <w:rPr>
                <w:rFonts w:ascii="Times New Roman" w:hAnsi="Times New Roman" w:cs="Times New Roman"/>
                <w:sz w:val="24"/>
                <w:szCs w:val="24"/>
              </w:rPr>
              <w:t>Ресей</w:t>
            </w:r>
          </w:p>
        </w:tc>
        <w:tc>
          <w:tcPr>
            <w:tcW w:w="903" w:type="dxa"/>
            <w:vAlign w:val="center"/>
          </w:tcPr>
          <w:p w14:paraId="16703134" w14:textId="5FCDB740"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13</w:t>
            </w:r>
          </w:p>
        </w:tc>
        <w:tc>
          <w:tcPr>
            <w:tcW w:w="817" w:type="dxa"/>
            <w:vAlign w:val="center"/>
          </w:tcPr>
          <w:p w14:paraId="691C4346" w14:textId="71FC033D"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16.</w:t>
            </w:r>
            <w:r w:rsidRPr="004B1322">
              <w:rPr>
                <w:rFonts w:ascii="Times New Roman" w:hAnsi="Times New Roman" w:cs="Times New Roman"/>
                <w:sz w:val="24"/>
                <w:szCs w:val="24"/>
                <w:lang w:val="kk-KZ"/>
              </w:rPr>
              <w:t>5</w:t>
            </w:r>
          </w:p>
        </w:tc>
        <w:tc>
          <w:tcPr>
            <w:tcW w:w="850" w:type="dxa"/>
            <w:vAlign w:val="center"/>
          </w:tcPr>
          <w:p w14:paraId="7C4DB4C9" w14:textId="7AC7DF5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w:t>
            </w:r>
          </w:p>
        </w:tc>
        <w:tc>
          <w:tcPr>
            <w:tcW w:w="992" w:type="dxa"/>
            <w:gridSpan w:val="2"/>
            <w:vAlign w:val="center"/>
          </w:tcPr>
          <w:p w14:paraId="4C1D737D" w14:textId="60CF535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15.4</w:t>
            </w:r>
          </w:p>
        </w:tc>
        <w:tc>
          <w:tcPr>
            <w:tcW w:w="851" w:type="dxa"/>
            <w:vAlign w:val="center"/>
          </w:tcPr>
          <w:p w14:paraId="134BFBE4" w14:textId="36912047"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5</w:t>
            </w:r>
          </w:p>
        </w:tc>
        <w:tc>
          <w:tcPr>
            <w:tcW w:w="992" w:type="dxa"/>
            <w:vAlign w:val="center"/>
          </w:tcPr>
          <w:p w14:paraId="20E44E9D" w14:textId="78900367"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38.4</w:t>
            </w:r>
          </w:p>
        </w:tc>
        <w:tc>
          <w:tcPr>
            <w:tcW w:w="1153" w:type="dxa"/>
            <w:vAlign w:val="center"/>
          </w:tcPr>
          <w:p w14:paraId="71A8AC75" w14:textId="22514FD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6</w:t>
            </w:r>
          </w:p>
        </w:tc>
        <w:tc>
          <w:tcPr>
            <w:tcW w:w="945" w:type="dxa"/>
            <w:vAlign w:val="center"/>
          </w:tcPr>
          <w:p w14:paraId="6EECF305" w14:textId="24717733"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46.2</w:t>
            </w:r>
          </w:p>
        </w:tc>
      </w:tr>
      <w:tr w:rsidR="00DB63C7" w:rsidRPr="004B1322" w14:paraId="6718AF8B" w14:textId="77777777" w:rsidTr="004B1322">
        <w:tc>
          <w:tcPr>
            <w:tcW w:w="1939" w:type="dxa"/>
            <w:vAlign w:val="center"/>
          </w:tcPr>
          <w:p w14:paraId="4D8B21BC" w14:textId="6DCCC8E8" w:rsidR="00A27AD4" w:rsidRPr="004B1322" w:rsidRDefault="00A27AD4" w:rsidP="004B1322">
            <w:pPr>
              <w:spacing w:after="0" w:line="240" w:lineRule="auto"/>
              <w:contextualSpacing/>
              <w:jc w:val="both"/>
              <w:rPr>
                <w:rFonts w:ascii="Times New Roman" w:hAnsi="Times New Roman" w:cs="Times New Roman"/>
                <w:sz w:val="24"/>
                <w:szCs w:val="24"/>
                <w:lang w:val="kk-KZ"/>
              </w:rPr>
            </w:pPr>
            <w:r w:rsidRPr="004B1322">
              <w:rPr>
                <w:rFonts w:ascii="Times New Roman" w:hAnsi="Times New Roman" w:cs="Times New Roman"/>
                <w:sz w:val="24"/>
                <w:szCs w:val="24"/>
              </w:rPr>
              <w:t>Беларусь</w:t>
            </w:r>
          </w:p>
        </w:tc>
        <w:tc>
          <w:tcPr>
            <w:tcW w:w="903" w:type="dxa"/>
            <w:vAlign w:val="center"/>
          </w:tcPr>
          <w:p w14:paraId="6D9A150B" w14:textId="6C153810"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11</w:t>
            </w:r>
          </w:p>
        </w:tc>
        <w:tc>
          <w:tcPr>
            <w:tcW w:w="817" w:type="dxa"/>
            <w:vAlign w:val="center"/>
          </w:tcPr>
          <w:p w14:paraId="4B26287A" w14:textId="0514B63A"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en-US"/>
              </w:rPr>
              <w:t>13.9</w:t>
            </w:r>
          </w:p>
        </w:tc>
        <w:tc>
          <w:tcPr>
            <w:tcW w:w="850" w:type="dxa"/>
            <w:vAlign w:val="center"/>
          </w:tcPr>
          <w:p w14:paraId="11EBB64D" w14:textId="0CBDD2F5"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w:t>
            </w:r>
          </w:p>
        </w:tc>
        <w:tc>
          <w:tcPr>
            <w:tcW w:w="992" w:type="dxa"/>
            <w:gridSpan w:val="2"/>
            <w:vAlign w:val="center"/>
          </w:tcPr>
          <w:p w14:paraId="1ABD639E" w14:textId="6952AF0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9.1</w:t>
            </w:r>
          </w:p>
        </w:tc>
        <w:tc>
          <w:tcPr>
            <w:tcW w:w="851" w:type="dxa"/>
            <w:vAlign w:val="center"/>
          </w:tcPr>
          <w:p w14:paraId="478DE06E" w14:textId="47DF8ECA"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8</w:t>
            </w:r>
          </w:p>
        </w:tc>
        <w:tc>
          <w:tcPr>
            <w:tcW w:w="992" w:type="dxa"/>
            <w:vAlign w:val="center"/>
          </w:tcPr>
          <w:p w14:paraId="6EA36E5A" w14:textId="6675A556"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72.7</w:t>
            </w:r>
          </w:p>
        </w:tc>
        <w:tc>
          <w:tcPr>
            <w:tcW w:w="1153" w:type="dxa"/>
            <w:vAlign w:val="center"/>
          </w:tcPr>
          <w:p w14:paraId="0ECD5741" w14:textId="2FF6B5E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w:t>
            </w:r>
          </w:p>
        </w:tc>
        <w:tc>
          <w:tcPr>
            <w:tcW w:w="945" w:type="dxa"/>
            <w:vAlign w:val="center"/>
          </w:tcPr>
          <w:p w14:paraId="76990318" w14:textId="26ADE2C5"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18.2</w:t>
            </w:r>
          </w:p>
        </w:tc>
      </w:tr>
      <w:tr w:rsidR="00DB63C7" w:rsidRPr="004B1322" w14:paraId="37360800" w14:textId="77777777" w:rsidTr="004B1322">
        <w:tc>
          <w:tcPr>
            <w:tcW w:w="1939" w:type="dxa"/>
            <w:tcBorders>
              <w:bottom w:val="single" w:sz="4" w:space="0" w:color="auto"/>
            </w:tcBorders>
            <w:vAlign w:val="center"/>
          </w:tcPr>
          <w:p w14:paraId="39136334" w14:textId="6444607E" w:rsidR="00A27AD4" w:rsidRPr="004B1322" w:rsidRDefault="00A27AD4" w:rsidP="004B1322">
            <w:pPr>
              <w:spacing w:after="0" w:line="240" w:lineRule="auto"/>
              <w:contextualSpacing/>
              <w:jc w:val="both"/>
              <w:rPr>
                <w:rFonts w:ascii="Times New Roman" w:hAnsi="Times New Roman" w:cs="Times New Roman"/>
                <w:sz w:val="24"/>
                <w:szCs w:val="24"/>
                <w:lang w:val="kk-KZ"/>
              </w:rPr>
            </w:pPr>
            <w:r w:rsidRPr="004B1322">
              <w:rPr>
                <w:rFonts w:ascii="Times New Roman" w:hAnsi="Times New Roman" w:cs="Times New Roman"/>
                <w:sz w:val="24"/>
                <w:szCs w:val="24"/>
                <w:lang w:val="kk-KZ"/>
              </w:rPr>
              <w:t xml:space="preserve">Басқа Еуропа елдері* </w:t>
            </w:r>
          </w:p>
        </w:tc>
        <w:tc>
          <w:tcPr>
            <w:tcW w:w="903" w:type="dxa"/>
            <w:tcBorders>
              <w:bottom w:val="single" w:sz="4" w:space="0" w:color="auto"/>
            </w:tcBorders>
            <w:vAlign w:val="center"/>
          </w:tcPr>
          <w:p w14:paraId="37D19776" w14:textId="069F7EA7"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17</w:t>
            </w:r>
          </w:p>
        </w:tc>
        <w:tc>
          <w:tcPr>
            <w:tcW w:w="817" w:type="dxa"/>
            <w:tcBorders>
              <w:bottom w:val="single" w:sz="4" w:space="0" w:color="auto"/>
            </w:tcBorders>
            <w:vAlign w:val="center"/>
          </w:tcPr>
          <w:p w14:paraId="7EAC4DF9" w14:textId="2FCA8D4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21.5</w:t>
            </w:r>
          </w:p>
        </w:tc>
        <w:tc>
          <w:tcPr>
            <w:tcW w:w="850" w:type="dxa"/>
            <w:tcBorders>
              <w:bottom w:val="single" w:sz="4" w:space="0" w:color="auto"/>
            </w:tcBorders>
            <w:vAlign w:val="center"/>
          </w:tcPr>
          <w:p w14:paraId="33384DEE" w14:textId="2410CDC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5</w:t>
            </w:r>
          </w:p>
        </w:tc>
        <w:tc>
          <w:tcPr>
            <w:tcW w:w="992" w:type="dxa"/>
            <w:gridSpan w:val="2"/>
            <w:tcBorders>
              <w:bottom w:val="single" w:sz="4" w:space="0" w:color="auto"/>
            </w:tcBorders>
            <w:vAlign w:val="center"/>
          </w:tcPr>
          <w:p w14:paraId="121282B3" w14:textId="33B3DE6E"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29.4</w:t>
            </w:r>
          </w:p>
        </w:tc>
        <w:tc>
          <w:tcPr>
            <w:tcW w:w="851" w:type="dxa"/>
            <w:tcBorders>
              <w:bottom w:val="single" w:sz="4" w:space="0" w:color="auto"/>
            </w:tcBorders>
            <w:vAlign w:val="center"/>
          </w:tcPr>
          <w:p w14:paraId="12F938AA" w14:textId="4A54B8C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7</w:t>
            </w:r>
          </w:p>
        </w:tc>
        <w:tc>
          <w:tcPr>
            <w:tcW w:w="992" w:type="dxa"/>
            <w:tcBorders>
              <w:bottom w:val="single" w:sz="4" w:space="0" w:color="auto"/>
            </w:tcBorders>
            <w:vAlign w:val="center"/>
          </w:tcPr>
          <w:p w14:paraId="6B2CBB55" w14:textId="2F423ACF"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41.2</w:t>
            </w:r>
          </w:p>
        </w:tc>
        <w:tc>
          <w:tcPr>
            <w:tcW w:w="1153" w:type="dxa"/>
            <w:tcBorders>
              <w:bottom w:val="single" w:sz="4" w:space="0" w:color="auto"/>
            </w:tcBorders>
            <w:vAlign w:val="center"/>
          </w:tcPr>
          <w:p w14:paraId="2E1B8F76" w14:textId="77E176B4"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5</w:t>
            </w:r>
          </w:p>
        </w:tc>
        <w:tc>
          <w:tcPr>
            <w:tcW w:w="945" w:type="dxa"/>
            <w:tcBorders>
              <w:bottom w:val="single" w:sz="4" w:space="0" w:color="auto"/>
            </w:tcBorders>
            <w:vAlign w:val="center"/>
          </w:tcPr>
          <w:p w14:paraId="725B64C7" w14:textId="1F93E11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29.4</w:t>
            </w:r>
          </w:p>
        </w:tc>
      </w:tr>
      <w:tr w:rsidR="00DB63C7" w:rsidRPr="004B1322" w14:paraId="15AD7333" w14:textId="77777777" w:rsidTr="004B1322">
        <w:tc>
          <w:tcPr>
            <w:tcW w:w="1939" w:type="dxa"/>
            <w:tcBorders>
              <w:bottom w:val="single" w:sz="4" w:space="0" w:color="auto"/>
            </w:tcBorders>
            <w:vAlign w:val="center"/>
          </w:tcPr>
          <w:p w14:paraId="2EDDBC72" w14:textId="2E36B77D" w:rsidR="00A27AD4" w:rsidRPr="004B1322" w:rsidRDefault="00A27AD4" w:rsidP="004B1322">
            <w:pPr>
              <w:spacing w:after="0" w:line="240" w:lineRule="auto"/>
              <w:contextualSpacing/>
              <w:jc w:val="both"/>
              <w:rPr>
                <w:rFonts w:ascii="Times New Roman" w:hAnsi="Times New Roman" w:cs="Times New Roman"/>
                <w:sz w:val="24"/>
                <w:szCs w:val="24"/>
                <w:lang w:val="kk-KZ"/>
              </w:rPr>
            </w:pPr>
            <w:r w:rsidRPr="004B1322">
              <w:rPr>
                <w:rFonts w:ascii="Times New Roman" w:hAnsi="Times New Roman" w:cs="Times New Roman"/>
                <w:sz w:val="24"/>
                <w:szCs w:val="24"/>
                <w:lang w:val="kk-KZ"/>
              </w:rPr>
              <w:t>Барлығы</w:t>
            </w:r>
          </w:p>
        </w:tc>
        <w:tc>
          <w:tcPr>
            <w:tcW w:w="903" w:type="dxa"/>
            <w:tcBorders>
              <w:bottom w:val="single" w:sz="4" w:space="0" w:color="auto"/>
            </w:tcBorders>
            <w:vAlign w:val="center"/>
          </w:tcPr>
          <w:p w14:paraId="0B933018" w14:textId="0899E67C"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79</w:t>
            </w:r>
          </w:p>
        </w:tc>
        <w:tc>
          <w:tcPr>
            <w:tcW w:w="817" w:type="dxa"/>
            <w:tcBorders>
              <w:bottom w:val="single" w:sz="4" w:space="0" w:color="auto"/>
            </w:tcBorders>
            <w:vAlign w:val="center"/>
          </w:tcPr>
          <w:p w14:paraId="28A8B18E" w14:textId="132BDDCB"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100</w:t>
            </w:r>
          </w:p>
        </w:tc>
        <w:tc>
          <w:tcPr>
            <w:tcW w:w="850" w:type="dxa"/>
            <w:tcBorders>
              <w:bottom w:val="single" w:sz="4" w:space="0" w:color="auto"/>
            </w:tcBorders>
            <w:vAlign w:val="center"/>
          </w:tcPr>
          <w:p w14:paraId="6AB06E33" w14:textId="1668FB34"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13</w:t>
            </w:r>
          </w:p>
        </w:tc>
        <w:tc>
          <w:tcPr>
            <w:tcW w:w="992" w:type="dxa"/>
            <w:gridSpan w:val="2"/>
            <w:tcBorders>
              <w:bottom w:val="single" w:sz="4" w:space="0" w:color="auto"/>
            </w:tcBorders>
            <w:vAlign w:val="center"/>
          </w:tcPr>
          <w:p w14:paraId="0D807DA9" w14:textId="5479BA2E"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16.5</w:t>
            </w:r>
          </w:p>
        </w:tc>
        <w:tc>
          <w:tcPr>
            <w:tcW w:w="851" w:type="dxa"/>
            <w:tcBorders>
              <w:bottom w:val="single" w:sz="4" w:space="0" w:color="auto"/>
            </w:tcBorders>
            <w:vAlign w:val="center"/>
          </w:tcPr>
          <w:p w14:paraId="2E7F283E" w14:textId="1AD6E2BB"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46</w:t>
            </w:r>
          </w:p>
        </w:tc>
        <w:tc>
          <w:tcPr>
            <w:tcW w:w="992" w:type="dxa"/>
            <w:tcBorders>
              <w:bottom w:val="single" w:sz="4" w:space="0" w:color="auto"/>
            </w:tcBorders>
            <w:vAlign w:val="center"/>
          </w:tcPr>
          <w:p w14:paraId="15617BC9" w14:textId="40C4D702"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58.2</w:t>
            </w:r>
          </w:p>
        </w:tc>
        <w:tc>
          <w:tcPr>
            <w:tcW w:w="1153" w:type="dxa"/>
            <w:tcBorders>
              <w:bottom w:val="single" w:sz="4" w:space="0" w:color="auto"/>
            </w:tcBorders>
            <w:vAlign w:val="center"/>
          </w:tcPr>
          <w:p w14:paraId="57D69B1F" w14:textId="072FC39F"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lang w:val="kk-KZ"/>
              </w:rPr>
              <w:t>20</w:t>
            </w:r>
          </w:p>
        </w:tc>
        <w:tc>
          <w:tcPr>
            <w:tcW w:w="945" w:type="dxa"/>
            <w:tcBorders>
              <w:bottom w:val="single" w:sz="4" w:space="0" w:color="auto"/>
            </w:tcBorders>
            <w:vAlign w:val="center"/>
          </w:tcPr>
          <w:p w14:paraId="5F09CA94" w14:textId="4E705313" w:rsidR="00A27AD4" w:rsidRPr="004B1322" w:rsidRDefault="00A27AD4" w:rsidP="008C45C4">
            <w:pPr>
              <w:spacing w:after="0" w:line="240" w:lineRule="auto"/>
              <w:contextualSpacing/>
              <w:jc w:val="center"/>
              <w:rPr>
                <w:rFonts w:ascii="Times New Roman" w:hAnsi="Times New Roman" w:cs="Times New Roman"/>
                <w:sz w:val="24"/>
                <w:szCs w:val="24"/>
                <w:lang w:val="kk-KZ"/>
              </w:rPr>
            </w:pPr>
            <w:r w:rsidRPr="004B1322">
              <w:rPr>
                <w:rFonts w:ascii="Times New Roman" w:hAnsi="Times New Roman" w:cs="Times New Roman"/>
                <w:sz w:val="24"/>
                <w:szCs w:val="24"/>
              </w:rPr>
              <w:t>25.3</w:t>
            </w:r>
          </w:p>
        </w:tc>
      </w:tr>
      <w:tr w:rsidR="004B1322" w:rsidRPr="004B1322" w14:paraId="10043672" w14:textId="77777777" w:rsidTr="004B1322">
        <w:tc>
          <w:tcPr>
            <w:tcW w:w="9442" w:type="dxa"/>
            <w:gridSpan w:val="10"/>
            <w:tcBorders>
              <w:bottom w:val="single" w:sz="4" w:space="0" w:color="auto"/>
            </w:tcBorders>
            <w:vAlign w:val="center"/>
          </w:tcPr>
          <w:p w14:paraId="06B2AF85" w14:textId="34D87C97" w:rsidR="004B1322" w:rsidRPr="004B1322" w:rsidRDefault="004B1322" w:rsidP="004B1322">
            <w:pPr>
              <w:spacing w:after="0" w:line="240" w:lineRule="auto"/>
              <w:ind w:firstLine="567"/>
              <w:contextualSpacing/>
              <w:jc w:val="both"/>
              <w:rPr>
                <w:rFonts w:ascii="Times New Roman" w:hAnsi="Times New Roman" w:cs="Times New Roman"/>
                <w:sz w:val="24"/>
                <w:szCs w:val="24"/>
              </w:rPr>
            </w:pPr>
            <w:r w:rsidRPr="004B1322">
              <w:rPr>
                <w:rFonts w:ascii="Times New Roman" w:hAnsi="Times New Roman" w:cs="Times New Roman"/>
                <w:sz w:val="24"/>
                <w:szCs w:val="24"/>
                <w:lang w:val="kk-KZ"/>
              </w:rPr>
              <w:t>*</w:t>
            </w:r>
            <w:r>
              <w:rPr>
                <w:rFonts w:ascii="Times New Roman" w:hAnsi="Times New Roman" w:cs="Times New Roman"/>
                <w:sz w:val="24"/>
                <w:szCs w:val="24"/>
                <w:lang w:val="kk-KZ"/>
              </w:rPr>
              <w:t xml:space="preserve"> ‒ </w:t>
            </w:r>
            <w:r w:rsidRPr="004B1322">
              <w:rPr>
                <w:rFonts w:ascii="Times New Roman" w:hAnsi="Times New Roman" w:cs="Times New Roman"/>
                <w:sz w:val="24"/>
                <w:szCs w:val="24"/>
                <w:lang w:val="kk-KZ"/>
              </w:rPr>
              <w:t>Украина,</w:t>
            </w:r>
            <w:r>
              <w:rPr>
                <w:rFonts w:ascii="Times New Roman" w:hAnsi="Times New Roman" w:cs="Times New Roman"/>
                <w:sz w:val="24"/>
                <w:szCs w:val="24"/>
                <w:lang w:val="kk-KZ"/>
              </w:rPr>
              <w:t xml:space="preserve"> </w:t>
            </w:r>
            <w:r w:rsidRPr="004B1322">
              <w:rPr>
                <w:rFonts w:ascii="Times New Roman" w:hAnsi="Times New Roman" w:cs="Times New Roman"/>
                <w:sz w:val="24"/>
                <w:szCs w:val="24"/>
                <w:lang w:val="kk-KZ"/>
              </w:rPr>
              <w:t>Франция, Италия, Дания, Литва, Голландия, Финляндия, Польша</w:t>
            </w:r>
          </w:p>
        </w:tc>
      </w:tr>
    </w:tbl>
    <w:p w14:paraId="17F91B15" w14:textId="77777777" w:rsidR="00F66B25" w:rsidRPr="008C45C4" w:rsidRDefault="00F66B25" w:rsidP="006406EB">
      <w:pPr>
        <w:spacing w:after="0" w:line="240" w:lineRule="auto"/>
        <w:ind w:firstLine="709"/>
        <w:contextualSpacing/>
        <w:jc w:val="both"/>
        <w:rPr>
          <w:rFonts w:ascii="Times New Roman" w:hAnsi="Times New Roman" w:cs="Times New Roman"/>
          <w:sz w:val="28"/>
          <w:szCs w:val="28"/>
        </w:rPr>
      </w:pPr>
    </w:p>
    <w:p w14:paraId="5EA6EAD6" w14:textId="3D238D86" w:rsidR="00C80516" w:rsidRPr="008C45C4" w:rsidRDefault="00026906" w:rsidP="006406EB">
      <w:pPr>
        <w:spacing w:after="0" w:line="240" w:lineRule="auto"/>
        <w:ind w:firstLine="709"/>
        <w:contextualSpacing/>
        <w:jc w:val="both"/>
        <w:rPr>
          <w:rFonts w:ascii="Times New Roman" w:hAnsi="Times New Roman" w:cs="Times New Roman"/>
          <w:color w:val="C00000"/>
          <w:sz w:val="28"/>
          <w:szCs w:val="28"/>
          <w:lang w:val="kk-KZ"/>
        </w:rPr>
      </w:pPr>
      <w:r w:rsidRPr="008C45C4">
        <w:rPr>
          <w:rFonts w:ascii="Times New Roman" w:hAnsi="Times New Roman" w:cs="Times New Roman"/>
          <w:sz w:val="28"/>
          <w:szCs w:val="28"/>
          <w:lang w:val="kk-KZ"/>
        </w:rPr>
        <w:t>Зерттеу жүргізілген желілерде</w:t>
      </w:r>
      <w:r w:rsidR="001629B5" w:rsidRPr="008C45C4">
        <w:rPr>
          <w:rFonts w:ascii="Times New Roman" w:hAnsi="Times New Roman" w:cs="Times New Roman"/>
          <w:sz w:val="28"/>
          <w:szCs w:val="28"/>
          <w:lang w:val="kk-KZ"/>
        </w:rPr>
        <w:t xml:space="preserve"> сатылатын ірімшік </w:t>
      </w:r>
      <w:r w:rsidR="00164BAA" w:rsidRPr="008C45C4">
        <w:rPr>
          <w:rFonts w:ascii="Times New Roman" w:hAnsi="Times New Roman" w:cs="Times New Roman"/>
          <w:sz w:val="28"/>
          <w:szCs w:val="28"/>
          <w:lang w:val="kk-KZ"/>
        </w:rPr>
        <w:t xml:space="preserve">тауарлық бірліктерінің 48.1% </w:t>
      </w:r>
      <w:r w:rsidR="006F1887" w:rsidRPr="008C45C4">
        <w:rPr>
          <w:rFonts w:ascii="Times New Roman" w:hAnsi="Times New Roman" w:cs="Times New Roman"/>
          <w:sz w:val="28"/>
          <w:szCs w:val="28"/>
          <w:lang w:val="kk-KZ"/>
        </w:rPr>
        <w:t xml:space="preserve">Қазақстанда өндірілген, олардың </w:t>
      </w:r>
      <w:r w:rsidR="00FF54D3" w:rsidRPr="008C45C4">
        <w:rPr>
          <w:rFonts w:ascii="Times New Roman" w:hAnsi="Times New Roman" w:cs="Times New Roman"/>
          <w:sz w:val="28"/>
          <w:szCs w:val="28"/>
          <w:lang w:val="kk-KZ"/>
        </w:rPr>
        <w:t xml:space="preserve">68.4% </w:t>
      </w:r>
      <w:r w:rsidR="000E5433" w:rsidRPr="008C45C4">
        <w:rPr>
          <w:rFonts w:ascii="Times New Roman" w:hAnsi="Times New Roman" w:cs="Times New Roman"/>
          <w:sz w:val="28"/>
          <w:szCs w:val="28"/>
          <w:lang w:val="kk-KZ"/>
        </w:rPr>
        <w:t>жартылай қатты, 18.4% жұмсақ</w:t>
      </w:r>
      <w:r w:rsidR="004279B1" w:rsidRPr="008C45C4">
        <w:rPr>
          <w:rFonts w:ascii="Times New Roman" w:hAnsi="Times New Roman" w:cs="Times New Roman"/>
          <w:sz w:val="28"/>
          <w:szCs w:val="28"/>
          <w:lang w:val="kk-KZ"/>
        </w:rPr>
        <w:t xml:space="preserve"> және 13.2% қатты сорттар</w:t>
      </w:r>
      <w:r w:rsidR="004A1F60" w:rsidRPr="008C45C4">
        <w:rPr>
          <w:rFonts w:ascii="Times New Roman" w:hAnsi="Times New Roman" w:cs="Times New Roman"/>
          <w:sz w:val="28"/>
          <w:szCs w:val="28"/>
          <w:lang w:val="kk-KZ"/>
        </w:rPr>
        <w:t xml:space="preserve">ы болды. </w:t>
      </w:r>
      <w:r w:rsidR="002A792B" w:rsidRPr="008C45C4">
        <w:rPr>
          <w:rFonts w:ascii="Times New Roman" w:hAnsi="Times New Roman" w:cs="Times New Roman"/>
          <w:sz w:val="28"/>
          <w:szCs w:val="28"/>
          <w:lang w:val="kk-KZ"/>
        </w:rPr>
        <w:t xml:space="preserve">Ірімшіктің 51.9% әлемнің </w:t>
      </w:r>
      <w:r w:rsidR="000C0D09" w:rsidRPr="008C45C4">
        <w:rPr>
          <w:rFonts w:ascii="Times New Roman" w:hAnsi="Times New Roman" w:cs="Times New Roman"/>
          <w:sz w:val="28"/>
          <w:szCs w:val="28"/>
          <w:lang w:val="kk-KZ"/>
        </w:rPr>
        <w:t>10 елінен импортта</w:t>
      </w:r>
      <w:r w:rsidR="00F177AD" w:rsidRPr="008C45C4">
        <w:rPr>
          <w:rFonts w:ascii="Times New Roman" w:hAnsi="Times New Roman" w:cs="Times New Roman"/>
          <w:sz w:val="28"/>
          <w:szCs w:val="28"/>
          <w:lang w:val="kk-KZ"/>
        </w:rPr>
        <w:t xml:space="preserve">лған сорттарға жатты. </w:t>
      </w:r>
      <w:r w:rsidR="007820F7" w:rsidRPr="008C45C4">
        <w:rPr>
          <w:rFonts w:ascii="Times New Roman" w:hAnsi="Times New Roman" w:cs="Times New Roman"/>
          <w:sz w:val="28"/>
          <w:szCs w:val="28"/>
          <w:lang w:val="kk-KZ"/>
        </w:rPr>
        <w:t xml:space="preserve">Соның ішінде, </w:t>
      </w:r>
      <w:r w:rsidR="00DD3507" w:rsidRPr="008C45C4">
        <w:rPr>
          <w:rFonts w:ascii="Times New Roman" w:hAnsi="Times New Roman" w:cs="Times New Roman"/>
          <w:sz w:val="28"/>
          <w:szCs w:val="28"/>
          <w:lang w:val="kk-KZ"/>
        </w:rPr>
        <w:t xml:space="preserve">30.4% ірімшік түрлері Ресей мен Белорусь </w:t>
      </w:r>
      <w:r w:rsidR="00D90D7F" w:rsidRPr="008C45C4">
        <w:rPr>
          <w:rFonts w:ascii="Times New Roman" w:hAnsi="Times New Roman" w:cs="Times New Roman"/>
          <w:sz w:val="28"/>
          <w:szCs w:val="28"/>
          <w:lang w:val="kk-KZ"/>
        </w:rPr>
        <w:t>елдерінен тасымалданған болып шықты</w:t>
      </w:r>
      <w:r w:rsidR="00D90D7F" w:rsidRPr="008C45C4">
        <w:rPr>
          <w:rFonts w:ascii="Times New Roman" w:hAnsi="Times New Roman" w:cs="Times New Roman"/>
          <w:color w:val="C00000"/>
          <w:sz w:val="28"/>
          <w:szCs w:val="28"/>
          <w:lang w:val="kk-KZ"/>
        </w:rPr>
        <w:t>.</w:t>
      </w:r>
    </w:p>
    <w:p w14:paraId="48A8D858" w14:textId="77777777" w:rsidR="00A96EE3" w:rsidRDefault="00A96EE3" w:rsidP="006406EB">
      <w:pPr>
        <w:pStyle w:val="a6"/>
        <w:spacing w:after="0" w:line="240" w:lineRule="auto"/>
        <w:ind w:left="0" w:firstLine="709"/>
        <w:jc w:val="both"/>
        <w:rPr>
          <w:rFonts w:ascii="Times New Roman" w:hAnsi="Times New Roman" w:cs="Times New Roman"/>
          <w:b/>
          <w:bCs/>
          <w:sz w:val="28"/>
          <w:szCs w:val="28"/>
          <w:lang w:val="kk-KZ"/>
        </w:rPr>
      </w:pPr>
    </w:p>
    <w:p w14:paraId="48A8339D" w14:textId="0751B762" w:rsidR="00C637FA" w:rsidRPr="008C45C4" w:rsidRDefault="008F09BC" w:rsidP="006406EB">
      <w:pPr>
        <w:pStyle w:val="a6"/>
        <w:spacing w:after="0" w:line="240" w:lineRule="auto"/>
        <w:ind w:left="0"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3.</w:t>
      </w:r>
      <w:r w:rsidR="00734214" w:rsidRPr="008C45C4">
        <w:rPr>
          <w:rFonts w:ascii="Times New Roman" w:hAnsi="Times New Roman" w:cs="Times New Roman"/>
          <w:b/>
          <w:bCs/>
          <w:sz w:val="28"/>
          <w:szCs w:val="28"/>
          <w:lang w:val="kk-KZ"/>
        </w:rPr>
        <w:t>2</w:t>
      </w:r>
      <w:r w:rsidRPr="008C45C4">
        <w:rPr>
          <w:rFonts w:ascii="Times New Roman" w:hAnsi="Times New Roman" w:cs="Times New Roman"/>
          <w:b/>
          <w:bCs/>
          <w:sz w:val="28"/>
          <w:szCs w:val="28"/>
          <w:lang w:val="kk-KZ"/>
        </w:rPr>
        <w:t xml:space="preserve"> </w:t>
      </w:r>
      <w:r w:rsidR="00C637FA" w:rsidRPr="008C45C4">
        <w:rPr>
          <w:rFonts w:ascii="Times New Roman" w:hAnsi="Times New Roman" w:cs="Times New Roman"/>
          <w:b/>
          <w:bCs/>
          <w:sz w:val="28"/>
          <w:szCs w:val="28"/>
          <w:lang w:val="kk-KZ"/>
        </w:rPr>
        <w:t>Қазақстан нарығындағы отандық і</w:t>
      </w:r>
      <w:r w:rsidR="00084F9D" w:rsidRPr="008C45C4">
        <w:rPr>
          <w:rFonts w:ascii="Times New Roman" w:hAnsi="Times New Roman" w:cs="Times New Roman"/>
          <w:b/>
          <w:bCs/>
          <w:sz w:val="28"/>
          <w:szCs w:val="28"/>
          <w:lang w:val="kk-KZ"/>
        </w:rPr>
        <w:t>рімшікті ластайтын колиформ</w:t>
      </w:r>
      <w:r w:rsidR="0099241A" w:rsidRPr="008C45C4">
        <w:rPr>
          <w:rFonts w:ascii="Times New Roman" w:hAnsi="Times New Roman" w:cs="Times New Roman"/>
          <w:b/>
          <w:bCs/>
          <w:sz w:val="28"/>
          <w:szCs w:val="28"/>
          <w:lang w:val="kk-KZ"/>
        </w:rPr>
        <w:t>алар</w:t>
      </w:r>
      <w:r w:rsidR="00C637FA" w:rsidRPr="008C45C4">
        <w:rPr>
          <w:rFonts w:ascii="Times New Roman" w:hAnsi="Times New Roman" w:cs="Times New Roman"/>
          <w:b/>
          <w:bCs/>
          <w:sz w:val="28"/>
          <w:szCs w:val="28"/>
          <w:lang w:val="kk-KZ"/>
        </w:rPr>
        <w:t>дың микробиоталық пейзажы</w:t>
      </w:r>
    </w:p>
    <w:p w14:paraId="01F8B2C4" w14:textId="77777777" w:rsidR="00B03079" w:rsidRPr="00A96EE3" w:rsidRDefault="00B03079" w:rsidP="006406EB">
      <w:pPr>
        <w:pStyle w:val="a6"/>
        <w:spacing w:after="0" w:line="240" w:lineRule="auto"/>
        <w:ind w:left="0" w:firstLine="709"/>
        <w:jc w:val="both"/>
        <w:rPr>
          <w:rFonts w:ascii="Times New Roman" w:hAnsi="Times New Roman" w:cs="Times New Roman"/>
          <w:b/>
          <w:bCs/>
          <w:sz w:val="16"/>
          <w:szCs w:val="16"/>
          <w:lang w:val="kk-KZ"/>
        </w:rPr>
      </w:pPr>
    </w:p>
    <w:p w14:paraId="088D2AEF" w14:textId="0CB29F2B" w:rsidR="00C637FA" w:rsidRPr="00A96EE3" w:rsidRDefault="00A654B2" w:rsidP="006406EB">
      <w:pPr>
        <w:pStyle w:val="a6"/>
        <w:spacing w:after="0" w:line="240" w:lineRule="auto"/>
        <w:ind w:left="0" w:firstLine="709"/>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 xml:space="preserve">3.2.1 </w:t>
      </w:r>
      <w:r w:rsidR="00C637FA" w:rsidRPr="00A96EE3">
        <w:rPr>
          <w:rFonts w:ascii="Times New Roman" w:hAnsi="Times New Roman" w:cs="Times New Roman"/>
          <w:bCs/>
          <w:sz w:val="28"/>
          <w:szCs w:val="28"/>
          <w:lang w:val="kk-KZ"/>
        </w:rPr>
        <w:t xml:space="preserve">Ірімшіктің ІТБТ бактерияларымен ластану деңгейі </w:t>
      </w:r>
    </w:p>
    <w:p w14:paraId="063B75A0" w14:textId="1E1E31C6" w:rsidR="001611E7" w:rsidRPr="008C45C4" w:rsidRDefault="00D45F13"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Қазақстанның өндіріс аймақтары бойынша колиформ</w:t>
      </w:r>
      <w:r w:rsidR="00760C8D"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 xml:space="preserve"> 45.4% </w:t>
      </w:r>
      <w:r w:rsidR="0071542F" w:rsidRPr="008C45C4">
        <w:rPr>
          <w:rFonts w:ascii="Times New Roman" w:hAnsi="Times New Roman" w:cs="Times New Roman"/>
          <w:sz w:val="28"/>
          <w:szCs w:val="28"/>
          <w:lang w:val="kk-KZ"/>
        </w:rPr>
        <w:t xml:space="preserve">үлгіде </w:t>
      </w:r>
      <w:r w:rsidR="0028673C" w:rsidRPr="008C45C4">
        <w:rPr>
          <w:rFonts w:ascii="Times New Roman" w:hAnsi="Times New Roman" w:cs="Times New Roman"/>
          <w:sz w:val="28"/>
          <w:szCs w:val="28"/>
          <w:lang w:val="kk-KZ"/>
        </w:rPr>
        <w:t>[</w:t>
      </w:r>
      <w:r w:rsidR="0028673C" w:rsidRPr="008C45C4">
        <w:rPr>
          <w:rFonts w:ascii="Times New Roman" w:hAnsi="Times New Roman" w:cs="Times New Roman"/>
          <w:iCs/>
          <w:sz w:val="28"/>
          <w:szCs w:val="28"/>
          <w:lang w:val="kk-KZ"/>
        </w:rPr>
        <w:t>39.40</w:t>
      </w:r>
      <w:r w:rsidR="0028673C" w:rsidRPr="008C45C4">
        <w:rPr>
          <w:rFonts w:asciiTheme="minorEastAsia" w:hAnsiTheme="minorEastAsia" w:cstheme="minorEastAsia"/>
          <w:iCs/>
          <w:sz w:val="28"/>
          <w:szCs w:val="28"/>
          <w:lang w:val="kk-KZ"/>
        </w:rPr>
        <w:t>–</w:t>
      </w:r>
      <w:r w:rsidR="0028673C" w:rsidRPr="008C45C4">
        <w:rPr>
          <w:rFonts w:ascii="Times New Roman" w:hAnsi="Times New Roman" w:cs="Times New Roman"/>
          <w:iCs/>
          <w:sz w:val="28"/>
          <w:szCs w:val="28"/>
          <w:lang w:val="kk-KZ"/>
        </w:rPr>
        <w:t>54.86]</w:t>
      </w:r>
      <w:r w:rsidR="00511EE0">
        <w:rPr>
          <w:rFonts w:ascii="Times New Roman" w:hAnsi="Times New Roman" w:cs="Times New Roman"/>
          <w:sz w:val="28"/>
          <w:szCs w:val="28"/>
          <w:lang w:val="kk-KZ"/>
        </w:rPr>
        <w:t xml:space="preserve"> </w:t>
      </w:r>
      <w:r w:rsidR="00511EE0">
        <w:rPr>
          <w:rFonts w:ascii="Times New Roman" w:hAnsi="Times New Roman" w:cs="Times New Roman"/>
          <w:iCs/>
          <w:sz w:val="28"/>
          <w:szCs w:val="28"/>
          <w:lang w:val="kk-KZ"/>
        </w:rPr>
        <w:t xml:space="preserve">95% CI </w:t>
      </w:r>
      <w:r w:rsidRPr="008C45C4">
        <w:rPr>
          <w:rFonts w:ascii="Times New Roman" w:hAnsi="Times New Roman" w:cs="Times New Roman"/>
          <w:sz w:val="28"/>
          <w:szCs w:val="28"/>
          <w:lang w:val="kk-KZ"/>
        </w:rPr>
        <w:t xml:space="preserve">аралығында </w:t>
      </w:r>
      <w:r w:rsidR="0028673C" w:rsidRPr="008C45C4">
        <w:rPr>
          <w:rFonts w:ascii="Times New Roman" w:hAnsi="Times New Roman" w:cs="Times New Roman"/>
          <w:sz w:val="28"/>
          <w:szCs w:val="28"/>
          <w:lang w:val="kk-KZ"/>
        </w:rPr>
        <w:t>анықталды</w:t>
      </w:r>
      <w:r w:rsidRPr="008C45C4">
        <w:rPr>
          <w:rFonts w:ascii="Times New Roman" w:hAnsi="Times New Roman" w:cs="Times New Roman"/>
          <w:sz w:val="28"/>
          <w:szCs w:val="28"/>
          <w:lang w:val="kk-KZ"/>
        </w:rPr>
        <w:t xml:space="preserve"> (</w:t>
      </w:r>
      <w:r w:rsidR="0037683C" w:rsidRPr="008C45C4">
        <w:rPr>
          <w:rFonts w:ascii="Times New Roman" w:hAnsi="Times New Roman" w:cs="Times New Roman"/>
          <w:sz w:val="28"/>
          <w:szCs w:val="28"/>
          <w:lang w:val="kk-KZ"/>
        </w:rPr>
        <w:t>7</w:t>
      </w:r>
      <w:r w:rsidRPr="008C45C4">
        <w:rPr>
          <w:rFonts w:ascii="Times New Roman" w:hAnsi="Times New Roman" w:cs="Times New Roman"/>
          <w:sz w:val="28"/>
          <w:szCs w:val="28"/>
          <w:lang w:val="kk-KZ"/>
        </w:rPr>
        <w:t>-кесте)</w:t>
      </w:r>
      <w:r w:rsidR="0071542F" w:rsidRPr="008C45C4">
        <w:rPr>
          <w:rFonts w:ascii="Times New Roman" w:hAnsi="Times New Roman" w:cs="Times New Roman"/>
          <w:sz w:val="28"/>
          <w:szCs w:val="28"/>
          <w:lang w:val="kk-KZ"/>
        </w:rPr>
        <w:t xml:space="preserve">. </w:t>
      </w:r>
    </w:p>
    <w:p w14:paraId="2E1718FD" w14:textId="77777777" w:rsidR="0028673C" w:rsidRPr="008C45C4" w:rsidRDefault="0028673C" w:rsidP="008C45C4">
      <w:pPr>
        <w:spacing w:after="0" w:line="240" w:lineRule="auto"/>
        <w:ind w:firstLine="720"/>
        <w:contextualSpacing/>
        <w:jc w:val="both"/>
        <w:rPr>
          <w:rFonts w:ascii="Times New Roman" w:hAnsi="Times New Roman" w:cs="Times New Roman"/>
          <w:sz w:val="28"/>
          <w:szCs w:val="28"/>
          <w:lang w:val="kk-KZ"/>
        </w:rPr>
      </w:pPr>
    </w:p>
    <w:p w14:paraId="278A56EF" w14:textId="2EC827FC" w:rsidR="001611E7" w:rsidRPr="008C45C4" w:rsidRDefault="001611E7" w:rsidP="006406EB">
      <w:pPr>
        <w:spacing w:after="0" w:line="240" w:lineRule="auto"/>
        <w:contextualSpacing/>
        <w:jc w:val="both"/>
        <w:rPr>
          <w:rFonts w:ascii="Times New Roman" w:hAnsi="Times New Roman" w:cs="Times New Roman"/>
          <w:iCs/>
          <w:sz w:val="28"/>
          <w:szCs w:val="28"/>
          <w:lang w:val="kk-KZ"/>
        </w:rPr>
      </w:pPr>
      <w:r w:rsidRPr="008C45C4">
        <w:rPr>
          <w:rFonts w:ascii="Times New Roman" w:hAnsi="Times New Roman" w:cs="Times New Roman"/>
          <w:iCs/>
          <w:sz w:val="28"/>
          <w:szCs w:val="28"/>
          <w:lang w:val="kk-KZ"/>
        </w:rPr>
        <w:t xml:space="preserve">Кесте </w:t>
      </w:r>
      <w:r w:rsidR="0037683C" w:rsidRPr="008C45C4">
        <w:rPr>
          <w:rFonts w:ascii="Times New Roman" w:hAnsi="Times New Roman" w:cs="Times New Roman"/>
          <w:iCs/>
          <w:sz w:val="28"/>
          <w:szCs w:val="28"/>
          <w:lang w:val="kk-KZ"/>
        </w:rPr>
        <w:t>7</w:t>
      </w:r>
      <w:r w:rsidR="00511EE0">
        <w:rPr>
          <w:rFonts w:ascii="Times New Roman" w:hAnsi="Times New Roman" w:cs="Times New Roman"/>
          <w:iCs/>
          <w:sz w:val="28"/>
          <w:szCs w:val="28"/>
          <w:lang w:val="kk-KZ"/>
        </w:rPr>
        <w:t xml:space="preserve"> – </w:t>
      </w:r>
      <w:r w:rsidRPr="008C45C4">
        <w:rPr>
          <w:rFonts w:ascii="Times New Roman" w:hAnsi="Times New Roman" w:cs="Times New Roman"/>
          <w:iCs/>
          <w:sz w:val="28"/>
          <w:szCs w:val="28"/>
          <w:lang w:val="kk-KZ"/>
        </w:rPr>
        <w:t>Қазақстан</w:t>
      </w:r>
      <w:r w:rsidR="00511EE0">
        <w:rPr>
          <w:rFonts w:ascii="Times New Roman" w:hAnsi="Times New Roman" w:cs="Times New Roman"/>
          <w:iCs/>
          <w:sz w:val="28"/>
          <w:szCs w:val="28"/>
          <w:lang w:val="kk-KZ"/>
        </w:rPr>
        <w:t xml:space="preserve"> нарығындағы отандық </w:t>
      </w:r>
      <w:r w:rsidRPr="008C45C4">
        <w:rPr>
          <w:rFonts w:ascii="Times New Roman" w:hAnsi="Times New Roman" w:cs="Times New Roman"/>
          <w:iCs/>
          <w:sz w:val="28"/>
          <w:szCs w:val="28"/>
          <w:lang w:val="kk-KZ"/>
        </w:rPr>
        <w:t>ірімшіктің колиформ</w:t>
      </w:r>
      <w:r w:rsidR="00760C8D" w:rsidRPr="008C45C4">
        <w:rPr>
          <w:rFonts w:ascii="Times New Roman" w:hAnsi="Times New Roman" w:cs="Times New Roman"/>
          <w:iCs/>
          <w:sz w:val="28"/>
          <w:szCs w:val="28"/>
          <w:lang w:val="kk-KZ"/>
        </w:rPr>
        <w:t>алар</w:t>
      </w:r>
      <w:r w:rsidRPr="008C45C4">
        <w:rPr>
          <w:rFonts w:ascii="Times New Roman" w:hAnsi="Times New Roman" w:cs="Times New Roman"/>
          <w:iCs/>
          <w:sz w:val="28"/>
          <w:szCs w:val="28"/>
          <w:lang w:val="kk-KZ"/>
        </w:rPr>
        <w:t>мен ластану деңгейі</w:t>
      </w:r>
    </w:p>
    <w:p w14:paraId="76A8C09F" w14:textId="77777777" w:rsidR="00E83DE4" w:rsidRPr="006406EB" w:rsidRDefault="00E83DE4" w:rsidP="008C45C4">
      <w:pPr>
        <w:spacing w:after="0" w:line="240" w:lineRule="auto"/>
        <w:ind w:firstLine="720"/>
        <w:contextualSpacing/>
        <w:jc w:val="both"/>
        <w:rPr>
          <w:sz w:val="16"/>
          <w:szCs w:val="16"/>
          <w:lang w:val="kk-KZ"/>
        </w:rPr>
      </w:pPr>
    </w:p>
    <w:tbl>
      <w:tblPr>
        <w:tblStyle w:val="a5"/>
        <w:tblW w:w="9628" w:type="dxa"/>
        <w:jc w:val="center"/>
        <w:tblLayout w:type="fixed"/>
        <w:tblLook w:val="04A0" w:firstRow="1" w:lastRow="0" w:firstColumn="1" w:lastColumn="0" w:noHBand="0" w:noVBand="1"/>
      </w:tblPr>
      <w:tblGrid>
        <w:gridCol w:w="2263"/>
        <w:gridCol w:w="851"/>
        <w:gridCol w:w="737"/>
        <w:gridCol w:w="737"/>
        <w:gridCol w:w="737"/>
        <w:gridCol w:w="737"/>
        <w:gridCol w:w="737"/>
        <w:gridCol w:w="1843"/>
        <w:gridCol w:w="986"/>
      </w:tblGrid>
      <w:tr w:rsidR="001611E7" w:rsidRPr="006406EB" w14:paraId="5FC504E8" w14:textId="77777777" w:rsidTr="00A96EE3">
        <w:trPr>
          <w:trHeight w:val="348"/>
          <w:jc w:val="center"/>
        </w:trPr>
        <w:tc>
          <w:tcPr>
            <w:tcW w:w="2263" w:type="dxa"/>
            <w:vMerge w:val="restart"/>
            <w:vAlign w:val="center"/>
          </w:tcPr>
          <w:p w14:paraId="0135D530"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Ірімшік типтері</w:t>
            </w:r>
          </w:p>
        </w:tc>
        <w:tc>
          <w:tcPr>
            <w:tcW w:w="851" w:type="dxa"/>
            <w:vMerge w:val="restart"/>
            <w:textDirection w:val="btLr"/>
            <w:vAlign w:val="center"/>
          </w:tcPr>
          <w:p w14:paraId="7F4030C7" w14:textId="22917A6B" w:rsidR="001611E7" w:rsidRPr="006406EB" w:rsidRDefault="001611E7" w:rsidP="006406EB">
            <w:pPr>
              <w:spacing w:after="0" w:line="240" w:lineRule="auto"/>
              <w:ind w:left="113" w:right="113"/>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Үлгілер саны</w:t>
            </w:r>
          </w:p>
        </w:tc>
        <w:tc>
          <w:tcPr>
            <w:tcW w:w="3685" w:type="dxa"/>
            <w:gridSpan w:val="5"/>
            <w:vAlign w:val="center"/>
          </w:tcPr>
          <w:p w14:paraId="5C9C2DB4" w14:textId="77777777" w:rsidR="001611E7" w:rsidRPr="006406EB" w:rsidRDefault="001611E7" w:rsidP="006406EB">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iCs/>
                <w:sz w:val="24"/>
                <w:szCs w:val="24"/>
                <w:lang w:val="kk-KZ"/>
              </w:rPr>
              <w:t xml:space="preserve">Аймақтар бойынша, </w:t>
            </w:r>
            <w:r w:rsidRPr="006406EB">
              <w:rPr>
                <w:rFonts w:ascii="Times New Roman" w:hAnsi="Times New Roman" w:cs="Times New Roman"/>
                <w:sz w:val="24"/>
                <w:szCs w:val="24"/>
                <w:lang w:val="kk-KZ"/>
              </w:rPr>
              <w:t>%</w:t>
            </w:r>
          </w:p>
        </w:tc>
        <w:tc>
          <w:tcPr>
            <w:tcW w:w="1843" w:type="dxa"/>
            <w:vMerge w:val="restart"/>
            <w:vAlign w:val="center"/>
          </w:tcPr>
          <w:p w14:paraId="6E9227BB"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95% CI</w:t>
            </w:r>
          </w:p>
        </w:tc>
        <w:tc>
          <w:tcPr>
            <w:tcW w:w="986" w:type="dxa"/>
            <w:vMerge w:val="restart"/>
            <w:vAlign w:val="center"/>
          </w:tcPr>
          <w:p w14:paraId="780B2CDD"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SD</w:t>
            </w:r>
          </w:p>
        </w:tc>
      </w:tr>
      <w:tr w:rsidR="001611E7" w:rsidRPr="006406EB" w14:paraId="6290512E" w14:textId="77777777" w:rsidTr="00A96EE3">
        <w:trPr>
          <w:cantSplit/>
          <w:trHeight w:val="1305"/>
          <w:jc w:val="center"/>
        </w:trPr>
        <w:tc>
          <w:tcPr>
            <w:tcW w:w="2263" w:type="dxa"/>
            <w:vMerge/>
            <w:vAlign w:val="center"/>
          </w:tcPr>
          <w:p w14:paraId="245A2468" w14:textId="77777777" w:rsidR="001611E7" w:rsidRPr="006406EB" w:rsidRDefault="001611E7" w:rsidP="008C45C4">
            <w:pPr>
              <w:spacing w:after="0" w:line="240" w:lineRule="auto"/>
              <w:contextualSpacing/>
              <w:jc w:val="center"/>
              <w:rPr>
                <w:rFonts w:ascii="Times New Roman" w:hAnsi="Times New Roman" w:cs="Times New Roman"/>
                <w:sz w:val="24"/>
                <w:szCs w:val="24"/>
                <w:lang w:val="kk-KZ"/>
              </w:rPr>
            </w:pPr>
          </w:p>
        </w:tc>
        <w:tc>
          <w:tcPr>
            <w:tcW w:w="851" w:type="dxa"/>
            <w:vMerge/>
            <w:vAlign w:val="center"/>
          </w:tcPr>
          <w:p w14:paraId="31336161" w14:textId="77777777" w:rsidR="001611E7" w:rsidRPr="006406EB" w:rsidRDefault="001611E7" w:rsidP="006406EB">
            <w:pPr>
              <w:spacing w:after="0" w:line="240" w:lineRule="auto"/>
              <w:contextualSpacing/>
              <w:jc w:val="center"/>
              <w:rPr>
                <w:rFonts w:ascii="Times New Roman" w:hAnsi="Times New Roman" w:cs="Times New Roman"/>
                <w:sz w:val="24"/>
                <w:szCs w:val="24"/>
                <w:lang w:val="kk-KZ"/>
              </w:rPr>
            </w:pPr>
          </w:p>
        </w:tc>
        <w:tc>
          <w:tcPr>
            <w:tcW w:w="737" w:type="dxa"/>
            <w:textDirection w:val="btLr"/>
            <w:vAlign w:val="center"/>
          </w:tcPr>
          <w:p w14:paraId="1B2B978A" w14:textId="0FFD28CD" w:rsidR="001611E7" w:rsidRPr="006406EB" w:rsidRDefault="006406EB" w:rsidP="006406EB">
            <w:pPr>
              <w:spacing w:after="0" w:line="240" w:lineRule="auto"/>
              <w:ind w:left="113" w:right="113"/>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шығыс</w:t>
            </w:r>
          </w:p>
        </w:tc>
        <w:tc>
          <w:tcPr>
            <w:tcW w:w="737" w:type="dxa"/>
            <w:textDirection w:val="btLr"/>
            <w:vAlign w:val="center"/>
          </w:tcPr>
          <w:p w14:paraId="72613FAE" w14:textId="39108061" w:rsidR="001611E7" w:rsidRPr="006406EB" w:rsidRDefault="006406EB" w:rsidP="006406EB">
            <w:pPr>
              <w:spacing w:after="0" w:line="240" w:lineRule="auto"/>
              <w:ind w:left="113" w:right="113"/>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орталық</w:t>
            </w:r>
          </w:p>
        </w:tc>
        <w:tc>
          <w:tcPr>
            <w:tcW w:w="737" w:type="dxa"/>
            <w:textDirection w:val="btLr"/>
            <w:vAlign w:val="center"/>
          </w:tcPr>
          <w:p w14:paraId="17D4D90B" w14:textId="7E0A2BE3" w:rsidR="001611E7" w:rsidRPr="006406EB" w:rsidRDefault="006406EB" w:rsidP="006406EB">
            <w:pPr>
              <w:spacing w:after="0" w:line="240" w:lineRule="auto"/>
              <w:ind w:left="113" w:right="113"/>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солтүстік</w:t>
            </w:r>
          </w:p>
        </w:tc>
        <w:tc>
          <w:tcPr>
            <w:tcW w:w="737" w:type="dxa"/>
            <w:textDirection w:val="btLr"/>
            <w:vAlign w:val="center"/>
          </w:tcPr>
          <w:p w14:paraId="5B9744F3" w14:textId="01B332B3" w:rsidR="001611E7" w:rsidRPr="006406EB" w:rsidRDefault="006406EB" w:rsidP="006406EB">
            <w:pPr>
              <w:spacing w:after="0" w:line="240" w:lineRule="auto"/>
              <w:ind w:left="113" w:right="113"/>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оңтүстік</w:t>
            </w:r>
          </w:p>
        </w:tc>
        <w:tc>
          <w:tcPr>
            <w:tcW w:w="737" w:type="dxa"/>
            <w:textDirection w:val="btLr"/>
            <w:vAlign w:val="center"/>
          </w:tcPr>
          <w:p w14:paraId="553D02D5" w14:textId="47E7A06C" w:rsidR="001611E7" w:rsidRPr="006406EB" w:rsidRDefault="006406EB" w:rsidP="006406EB">
            <w:pPr>
              <w:spacing w:after="0" w:line="240" w:lineRule="auto"/>
              <w:ind w:left="113" w:right="113"/>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жалпы</w:t>
            </w:r>
          </w:p>
        </w:tc>
        <w:tc>
          <w:tcPr>
            <w:tcW w:w="1843" w:type="dxa"/>
            <w:vMerge/>
            <w:vAlign w:val="center"/>
          </w:tcPr>
          <w:p w14:paraId="20A27614"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p>
        </w:tc>
        <w:tc>
          <w:tcPr>
            <w:tcW w:w="986" w:type="dxa"/>
            <w:vMerge/>
            <w:vAlign w:val="center"/>
          </w:tcPr>
          <w:p w14:paraId="1398A8CC"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p>
        </w:tc>
      </w:tr>
      <w:tr w:rsidR="001611E7" w:rsidRPr="006406EB" w14:paraId="66FD987C" w14:textId="77777777" w:rsidTr="00A96EE3">
        <w:trPr>
          <w:jc w:val="center"/>
        </w:trPr>
        <w:tc>
          <w:tcPr>
            <w:tcW w:w="2263" w:type="dxa"/>
            <w:vAlign w:val="center"/>
          </w:tcPr>
          <w:p w14:paraId="55873EF5" w14:textId="77777777" w:rsidR="001611E7" w:rsidRPr="006406EB" w:rsidRDefault="001611E7" w:rsidP="00511EE0">
            <w:pPr>
              <w:spacing w:after="0" w:line="240" w:lineRule="auto"/>
              <w:contextualSpacing/>
              <w:rPr>
                <w:rFonts w:ascii="Times New Roman" w:hAnsi="Times New Roman" w:cs="Times New Roman"/>
                <w:iCs/>
                <w:sz w:val="24"/>
                <w:szCs w:val="24"/>
                <w:lang w:val="kk-KZ"/>
              </w:rPr>
            </w:pPr>
            <w:r w:rsidRPr="006406EB">
              <w:rPr>
                <w:rFonts w:ascii="Times New Roman" w:hAnsi="Times New Roman" w:cs="Times New Roman"/>
                <w:sz w:val="24"/>
                <w:szCs w:val="24"/>
                <w:lang w:val="kk-KZ"/>
              </w:rPr>
              <w:t>Жұмсақ</w:t>
            </w:r>
          </w:p>
        </w:tc>
        <w:tc>
          <w:tcPr>
            <w:tcW w:w="851" w:type="dxa"/>
            <w:vAlign w:val="center"/>
          </w:tcPr>
          <w:p w14:paraId="40871066"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64</w:t>
            </w:r>
          </w:p>
        </w:tc>
        <w:tc>
          <w:tcPr>
            <w:tcW w:w="737" w:type="dxa"/>
            <w:vAlign w:val="center"/>
          </w:tcPr>
          <w:p w14:paraId="188CF944"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rPr>
              <w:t>57.6</w:t>
            </w:r>
          </w:p>
        </w:tc>
        <w:tc>
          <w:tcPr>
            <w:tcW w:w="737" w:type="dxa"/>
            <w:vAlign w:val="center"/>
          </w:tcPr>
          <w:p w14:paraId="734361DE"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41.6</w:t>
            </w:r>
          </w:p>
        </w:tc>
        <w:tc>
          <w:tcPr>
            <w:tcW w:w="737" w:type="dxa"/>
            <w:vAlign w:val="center"/>
          </w:tcPr>
          <w:p w14:paraId="7B0E7C61"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81.8</w:t>
            </w:r>
          </w:p>
        </w:tc>
        <w:tc>
          <w:tcPr>
            <w:tcW w:w="737" w:type="dxa"/>
            <w:vAlign w:val="center"/>
          </w:tcPr>
          <w:p w14:paraId="75C68374"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0</w:t>
            </w:r>
          </w:p>
        </w:tc>
        <w:tc>
          <w:tcPr>
            <w:tcW w:w="737" w:type="dxa"/>
            <w:vAlign w:val="center"/>
          </w:tcPr>
          <w:p w14:paraId="5BAE00D6"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rPr>
              <w:t>59.</w:t>
            </w:r>
            <w:r w:rsidRPr="006406EB">
              <w:rPr>
                <w:rFonts w:ascii="Times New Roman" w:hAnsi="Times New Roman" w:cs="Times New Roman"/>
                <w:sz w:val="24"/>
                <w:szCs w:val="24"/>
                <w:lang w:val="en-US"/>
              </w:rPr>
              <w:t>3</w:t>
            </w:r>
          </w:p>
        </w:tc>
        <w:tc>
          <w:tcPr>
            <w:tcW w:w="1843" w:type="dxa"/>
            <w:vAlign w:val="center"/>
          </w:tcPr>
          <w:p w14:paraId="3D62E9C9" w14:textId="77777777" w:rsidR="001611E7" w:rsidRPr="006406EB" w:rsidRDefault="001611E7" w:rsidP="008C45C4">
            <w:pPr>
              <w:spacing w:after="0" w:line="240" w:lineRule="auto"/>
              <w:contextualSpacing/>
              <w:rPr>
                <w:rFonts w:asciiTheme="minorEastAsia" w:hAnsiTheme="minorEastAsia" w:cstheme="minorEastAsia"/>
                <w:iCs/>
                <w:sz w:val="24"/>
                <w:szCs w:val="24"/>
                <w:lang w:val="kk-KZ"/>
              </w:rPr>
            </w:pPr>
            <w:r w:rsidRPr="006406EB">
              <w:rPr>
                <w:rFonts w:ascii="Times New Roman" w:hAnsi="Times New Roman" w:cs="Times New Roman"/>
                <w:iCs/>
                <w:sz w:val="24"/>
                <w:szCs w:val="24"/>
                <w:lang w:val="en-US"/>
              </w:rPr>
              <w:t>[45.25</w:t>
            </w:r>
            <w:r w:rsidRPr="006406EB">
              <w:rPr>
                <w:rFonts w:asciiTheme="minorEastAsia" w:hAnsiTheme="minorEastAsia" w:cstheme="minorEastAsia"/>
                <w:iCs/>
                <w:sz w:val="24"/>
                <w:szCs w:val="24"/>
                <w:lang w:val="en-US"/>
              </w:rPr>
              <w:t>–</w:t>
            </w:r>
            <w:r w:rsidRPr="006406EB">
              <w:rPr>
                <w:rFonts w:ascii="Times New Roman" w:hAnsi="Times New Roman" w:cs="Times New Roman"/>
                <w:iCs/>
                <w:sz w:val="24"/>
                <w:szCs w:val="24"/>
                <w:lang w:val="en-US"/>
              </w:rPr>
              <w:t>64.51]</w:t>
            </w:r>
          </w:p>
        </w:tc>
        <w:tc>
          <w:tcPr>
            <w:tcW w:w="986" w:type="dxa"/>
            <w:vAlign w:val="center"/>
          </w:tcPr>
          <w:p w14:paraId="16AF87E8"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29.78</w:t>
            </w:r>
          </w:p>
        </w:tc>
      </w:tr>
      <w:tr w:rsidR="001611E7" w:rsidRPr="006406EB" w14:paraId="7088094A" w14:textId="77777777" w:rsidTr="00A96EE3">
        <w:trPr>
          <w:jc w:val="center"/>
        </w:trPr>
        <w:tc>
          <w:tcPr>
            <w:tcW w:w="2263" w:type="dxa"/>
            <w:vAlign w:val="center"/>
          </w:tcPr>
          <w:p w14:paraId="29CFB8A5" w14:textId="77777777" w:rsidR="001611E7" w:rsidRPr="006406EB" w:rsidRDefault="001611E7" w:rsidP="00511EE0">
            <w:pPr>
              <w:spacing w:after="0" w:line="240" w:lineRule="auto"/>
              <w:contextualSpacing/>
              <w:rPr>
                <w:rFonts w:ascii="Times New Roman" w:hAnsi="Times New Roman" w:cs="Times New Roman"/>
                <w:iCs/>
                <w:sz w:val="24"/>
                <w:szCs w:val="24"/>
                <w:lang w:val="kk-KZ"/>
              </w:rPr>
            </w:pPr>
            <w:r w:rsidRPr="006406EB">
              <w:rPr>
                <w:rFonts w:ascii="Times New Roman" w:hAnsi="Times New Roman" w:cs="Times New Roman"/>
                <w:sz w:val="24"/>
                <w:szCs w:val="24"/>
                <w:lang w:val="kk-KZ"/>
              </w:rPr>
              <w:t>Жартылай қатты</w:t>
            </w:r>
          </w:p>
        </w:tc>
        <w:tc>
          <w:tcPr>
            <w:tcW w:w="851" w:type="dxa"/>
            <w:vAlign w:val="center"/>
          </w:tcPr>
          <w:p w14:paraId="20EB657D"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102</w:t>
            </w:r>
          </w:p>
        </w:tc>
        <w:tc>
          <w:tcPr>
            <w:tcW w:w="737" w:type="dxa"/>
            <w:vAlign w:val="center"/>
          </w:tcPr>
          <w:p w14:paraId="01A13432"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34.1</w:t>
            </w:r>
          </w:p>
        </w:tc>
        <w:tc>
          <w:tcPr>
            <w:tcW w:w="737" w:type="dxa"/>
            <w:vAlign w:val="center"/>
          </w:tcPr>
          <w:p w14:paraId="205C1617"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44.8</w:t>
            </w:r>
          </w:p>
        </w:tc>
        <w:tc>
          <w:tcPr>
            <w:tcW w:w="737" w:type="dxa"/>
            <w:vAlign w:val="center"/>
          </w:tcPr>
          <w:p w14:paraId="07C8457B"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82.6</w:t>
            </w:r>
          </w:p>
        </w:tc>
        <w:tc>
          <w:tcPr>
            <w:tcW w:w="737" w:type="dxa"/>
            <w:vAlign w:val="center"/>
          </w:tcPr>
          <w:p w14:paraId="291E257D"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0</w:t>
            </w:r>
          </w:p>
        </w:tc>
        <w:tc>
          <w:tcPr>
            <w:tcW w:w="737" w:type="dxa"/>
            <w:vAlign w:val="center"/>
          </w:tcPr>
          <w:p w14:paraId="0490E52C"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47</w:t>
            </w:r>
          </w:p>
        </w:tc>
        <w:tc>
          <w:tcPr>
            <w:tcW w:w="1843" w:type="dxa"/>
            <w:vAlign w:val="center"/>
          </w:tcPr>
          <w:p w14:paraId="45B48005"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[40.37</w:t>
            </w:r>
            <w:r w:rsidRPr="006406EB">
              <w:rPr>
                <w:rFonts w:asciiTheme="minorEastAsia" w:hAnsiTheme="minorEastAsia" w:cstheme="minorEastAsia"/>
                <w:iCs/>
                <w:sz w:val="24"/>
                <w:szCs w:val="24"/>
                <w:lang w:val="en-US"/>
              </w:rPr>
              <w:t>–</w:t>
            </w:r>
            <w:r w:rsidRPr="006406EB">
              <w:rPr>
                <w:rFonts w:ascii="Times New Roman" w:hAnsi="Times New Roman" w:cs="Times New Roman"/>
                <w:iCs/>
                <w:sz w:val="24"/>
                <w:szCs w:val="24"/>
                <w:lang w:val="en-US"/>
              </w:rPr>
              <w:t>71.51]</w:t>
            </w:r>
          </w:p>
        </w:tc>
        <w:tc>
          <w:tcPr>
            <w:tcW w:w="986" w:type="dxa"/>
            <w:vAlign w:val="center"/>
          </w:tcPr>
          <w:p w14:paraId="38A01666"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29.46</w:t>
            </w:r>
          </w:p>
        </w:tc>
      </w:tr>
      <w:tr w:rsidR="001611E7" w:rsidRPr="006406EB" w14:paraId="446B42B8" w14:textId="77777777" w:rsidTr="00A96EE3">
        <w:trPr>
          <w:jc w:val="center"/>
        </w:trPr>
        <w:tc>
          <w:tcPr>
            <w:tcW w:w="2263" w:type="dxa"/>
            <w:vAlign w:val="center"/>
          </w:tcPr>
          <w:p w14:paraId="2DD94B9A" w14:textId="77777777" w:rsidR="001611E7" w:rsidRPr="006406EB" w:rsidRDefault="001611E7" w:rsidP="00511EE0">
            <w:pPr>
              <w:spacing w:after="0" w:line="240" w:lineRule="auto"/>
              <w:contextualSpacing/>
              <w:rPr>
                <w:rFonts w:ascii="Times New Roman" w:hAnsi="Times New Roman" w:cs="Times New Roman"/>
                <w:iCs/>
                <w:sz w:val="24"/>
                <w:szCs w:val="24"/>
                <w:lang w:val="kk-KZ"/>
              </w:rPr>
            </w:pPr>
            <w:r w:rsidRPr="006406EB">
              <w:rPr>
                <w:rFonts w:ascii="Times New Roman" w:hAnsi="Times New Roman" w:cs="Times New Roman"/>
                <w:sz w:val="24"/>
                <w:szCs w:val="24"/>
                <w:lang w:val="kk-KZ"/>
              </w:rPr>
              <w:t>Қатты</w:t>
            </w:r>
          </w:p>
        </w:tc>
        <w:tc>
          <w:tcPr>
            <w:tcW w:w="851" w:type="dxa"/>
            <w:vAlign w:val="center"/>
          </w:tcPr>
          <w:p w14:paraId="04362632"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41</w:t>
            </w:r>
          </w:p>
        </w:tc>
        <w:tc>
          <w:tcPr>
            <w:tcW w:w="737" w:type="dxa"/>
            <w:vAlign w:val="center"/>
          </w:tcPr>
          <w:p w14:paraId="2C63F813"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14.2</w:t>
            </w:r>
          </w:p>
        </w:tc>
        <w:tc>
          <w:tcPr>
            <w:tcW w:w="737" w:type="dxa"/>
            <w:vAlign w:val="center"/>
          </w:tcPr>
          <w:p w14:paraId="1230B551"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en-US"/>
              </w:rPr>
              <w:t>20</w:t>
            </w:r>
          </w:p>
        </w:tc>
        <w:tc>
          <w:tcPr>
            <w:tcW w:w="737" w:type="dxa"/>
            <w:vAlign w:val="center"/>
          </w:tcPr>
          <w:p w14:paraId="71A891AE"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22.2</w:t>
            </w:r>
          </w:p>
        </w:tc>
        <w:tc>
          <w:tcPr>
            <w:tcW w:w="737" w:type="dxa"/>
            <w:vAlign w:val="center"/>
          </w:tcPr>
          <w:p w14:paraId="6AE9B552"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33.3</w:t>
            </w:r>
          </w:p>
        </w:tc>
        <w:tc>
          <w:tcPr>
            <w:tcW w:w="737" w:type="dxa"/>
            <w:vAlign w:val="center"/>
          </w:tcPr>
          <w:p w14:paraId="22DE0766"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19.5</w:t>
            </w:r>
          </w:p>
        </w:tc>
        <w:tc>
          <w:tcPr>
            <w:tcW w:w="1843" w:type="dxa"/>
            <w:vAlign w:val="center"/>
          </w:tcPr>
          <w:p w14:paraId="3ACE8A3A" w14:textId="22AF05DE"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w:t>
            </w:r>
            <w:r w:rsidR="00FD0611" w:rsidRPr="006406EB">
              <w:rPr>
                <w:rFonts w:ascii="Times New Roman" w:hAnsi="Times New Roman" w:cs="Times New Roman"/>
                <w:iCs/>
                <w:sz w:val="24"/>
                <w:szCs w:val="24"/>
                <w:lang w:val="kk-KZ"/>
              </w:rPr>
              <w:t>18</w:t>
            </w:r>
            <w:r w:rsidRPr="006406EB">
              <w:rPr>
                <w:rFonts w:ascii="Times New Roman" w:hAnsi="Times New Roman" w:cs="Times New Roman"/>
                <w:iCs/>
                <w:sz w:val="24"/>
                <w:szCs w:val="24"/>
                <w:lang w:val="en-US"/>
              </w:rPr>
              <w:t>.42</w:t>
            </w:r>
            <w:r w:rsidRPr="006406EB">
              <w:rPr>
                <w:rFonts w:asciiTheme="minorEastAsia" w:hAnsiTheme="minorEastAsia" w:cstheme="minorEastAsia"/>
                <w:iCs/>
                <w:sz w:val="24"/>
                <w:szCs w:val="24"/>
                <w:lang w:val="en-US"/>
              </w:rPr>
              <w:t>–</w:t>
            </w:r>
            <w:r w:rsidRPr="006406EB">
              <w:rPr>
                <w:rFonts w:ascii="Times New Roman" w:hAnsi="Times New Roman" w:cs="Times New Roman"/>
                <w:iCs/>
                <w:sz w:val="24"/>
                <w:szCs w:val="24"/>
                <w:lang w:val="en-US"/>
              </w:rPr>
              <w:t>30.27]</w:t>
            </w:r>
          </w:p>
        </w:tc>
        <w:tc>
          <w:tcPr>
            <w:tcW w:w="986" w:type="dxa"/>
            <w:vAlign w:val="center"/>
          </w:tcPr>
          <w:p w14:paraId="2099B96D"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6.92</w:t>
            </w:r>
          </w:p>
        </w:tc>
      </w:tr>
      <w:tr w:rsidR="001611E7" w:rsidRPr="006406EB" w14:paraId="65B45471" w14:textId="77777777" w:rsidTr="00A96EE3">
        <w:trPr>
          <w:trHeight w:val="132"/>
          <w:jc w:val="center"/>
        </w:trPr>
        <w:tc>
          <w:tcPr>
            <w:tcW w:w="2263" w:type="dxa"/>
            <w:vAlign w:val="center"/>
          </w:tcPr>
          <w:p w14:paraId="61EB688E" w14:textId="77777777" w:rsidR="001611E7" w:rsidRPr="006406EB" w:rsidRDefault="001611E7" w:rsidP="00511EE0">
            <w:pPr>
              <w:spacing w:after="0" w:line="240" w:lineRule="auto"/>
              <w:contextualSpacing/>
              <w:rPr>
                <w:rFonts w:ascii="Times New Roman" w:hAnsi="Times New Roman" w:cs="Times New Roman"/>
                <w:sz w:val="24"/>
                <w:szCs w:val="24"/>
                <w:lang w:val="kk-KZ"/>
              </w:rPr>
            </w:pPr>
            <w:r w:rsidRPr="006406EB">
              <w:rPr>
                <w:rFonts w:ascii="Times New Roman" w:hAnsi="Times New Roman" w:cs="Times New Roman"/>
                <w:sz w:val="24"/>
                <w:szCs w:val="24"/>
                <w:lang w:val="kk-KZ"/>
              </w:rPr>
              <w:t>Барлығы</w:t>
            </w:r>
          </w:p>
        </w:tc>
        <w:tc>
          <w:tcPr>
            <w:tcW w:w="851" w:type="dxa"/>
            <w:vAlign w:val="center"/>
          </w:tcPr>
          <w:p w14:paraId="1F16F604"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207</w:t>
            </w:r>
          </w:p>
        </w:tc>
        <w:tc>
          <w:tcPr>
            <w:tcW w:w="737" w:type="dxa"/>
            <w:vAlign w:val="center"/>
          </w:tcPr>
          <w:p w14:paraId="4EE8B68B"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kk-KZ"/>
              </w:rPr>
            </w:pPr>
            <w:r w:rsidRPr="006406EB">
              <w:rPr>
                <w:rFonts w:ascii="Times New Roman" w:hAnsi="Times New Roman" w:cs="Times New Roman"/>
                <w:sz w:val="24"/>
                <w:szCs w:val="24"/>
                <w:lang w:val="kk-KZ"/>
              </w:rPr>
              <w:t>37.9</w:t>
            </w:r>
          </w:p>
        </w:tc>
        <w:tc>
          <w:tcPr>
            <w:tcW w:w="737" w:type="dxa"/>
            <w:vAlign w:val="center"/>
          </w:tcPr>
          <w:p w14:paraId="50AFCA16"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37.5</w:t>
            </w:r>
          </w:p>
        </w:tc>
        <w:tc>
          <w:tcPr>
            <w:tcW w:w="737" w:type="dxa"/>
            <w:vAlign w:val="center"/>
          </w:tcPr>
          <w:p w14:paraId="02E894CC"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72.2</w:t>
            </w:r>
          </w:p>
        </w:tc>
        <w:tc>
          <w:tcPr>
            <w:tcW w:w="737" w:type="dxa"/>
            <w:vAlign w:val="center"/>
          </w:tcPr>
          <w:p w14:paraId="2FA111AE"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en-US"/>
              </w:rPr>
              <w:t>10</w:t>
            </w:r>
          </w:p>
        </w:tc>
        <w:tc>
          <w:tcPr>
            <w:tcW w:w="737" w:type="dxa"/>
            <w:vAlign w:val="center"/>
          </w:tcPr>
          <w:p w14:paraId="51300333"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sz w:val="24"/>
                <w:szCs w:val="24"/>
                <w:lang w:val="kk-KZ"/>
              </w:rPr>
              <w:t>45.4</w:t>
            </w:r>
          </w:p>
        </w:tc>
        <w:tc>
          <w:tcPr>
            <w:tcW w:w="1843" w:type="dxa"/>
            <w:vAlign w:val="center"/>
          </w:tcPr>
          <w:p w14:paraId="39F794D8"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[39.40</w:t>
            </w:r>
            <w:r w:rsidRPr="006406EB">
              <w:rPr>
                <w:rFonts w:asciiTheme="minorEastAsia" w:hAnsiTheme="minorEastAsia" w:cstheme="minorEastAsia"/>
                <w:iCs/>
                <w:sz w:val="24"/>
                <w:szCs w:val="24"/>
                <w:lang w:val="en-US"/>
              </w:rPr>
              <w:t>–</w:t>
            </w:r>
            <w:r w:rsidRPr="006406EB">
              <w:rPr>
                <w:rFonts w:ascii="Times New Roman" w:hAnsi="Times New Roman" w:cs="Times New Roman"/>
                <w:iCs/>
                <w:sz w:val="24"/>
                <w:szCs w:val="24"/>
                <w:lang w:val="en-US"/>
              </w:rPr>
              <w:t>54.86]</w:t>
            </w:r>
          </w:p>
        </w:tc>
        <w:tc>
          <w:tcPr>
            <w:tcW w:w="986" w:type="dxa"/>
            <w:vAlign w:val="center"/>
          </w:tcPr>
          <w:p w14:paraId="6A15E9B9" w14:textId="77777777" w:rsidR="001611E7" w:rsidRPr="006406EB" w:rsidRDefault="001611E7" w:rsidP="008C45C4">
            <w:pPr>
              <w:spacing w:after="0" w:line="240" w:lineRule="auto"/>
              <w:contextualSpacing/>
              <w:jc w:val="center"/>
              <w:rPr>
                <w:rFonts w:ascii="Times New Roman" w:hAnsi="Times New Roman" w:cs="Times New Roman"/>
                <w:iCs/>
                <w:sz w:val="24"/>
                <w:szCs w:val="24"/>
                <w:lang w:val="en-US"/>
              </w:rPr>
            </w:pPr>
            <w:r w:rsidRPr="006406EB">
              <w:rPr>
                <w:rFonts w:ascii="Times New Roman" w:hAnsi="Times New Roman" w:cs="Times New Roman"/>
                <w:iCs/>
                <w:sz w:val="24"/>
                <w:szCs w:val="24"/>
                <w:lang w:val="en-US"/>
              </w:rPr>
              <w:t>22.05</w:t>
            </w:r>
          </w:p>
        </w:tc>
      </w:tr>
    </w:tbl>
    <w:p w14:paraId="70306D97" w14:textId="77777777" w:rsidR="004B1322" w:rsidRDefault="004B1322" w:rsidP="006406EB">
      <w:pPr>
        <w:spacing w:after="0" w:line="240" w:lineRule="auto"/>
        <w:ind w:firstLine="709"/>
        <w:jc w:val="both"/>
        <w:rPr>
          <w:rFonts w:ascii="Times New Roman" w:hAnsi="Times New Roman" w:cs="Times New Roman"/>
          <w:sz w:val="28"/>
          <w:szCs w:val="28"/>
          <w:lang w:val="kk-KZ"/>
        </w:rPr>
      </w:pPr>
    </w:p>
    <w:p w14:paraId="1204762A" w14:textId="72D9AC4F" w:rsidR="0099737A" w:rsidRPr="008C45C4" w:rsidRDefault="0028673C" w:rsidP="006406EB">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Барлық аймақтарда ж</w:t>
      </w:r>
      <w:r w:rsidR="001611E7" w:rsidRPr="008C45C4">
        <w:rPr>
          <w:rFonts w:ascii="Times New Roman" w:hAnsi="Times New Roman" w:cs="Times New Roman"/>
          <w:sz w:val="28"/>
          <w:szCs w:val="28"/>
          <w:lang w:val="kk-KZ"/>
        </w:rPr>
        <w:t xml:space="preserve">ұмсақ </w:t>
      </w:r>
      <w:r w:rsidRPr="008C45C4">
        <w:rPr>
          <w:rFonts w:ascii="Times New Roman" w:hAnsi="Times New Roman" w:cs="Times New Roman"/>
          <w:sz w:val="28"/>
          <w:szCs w:val="28"/>
          <w:lang w:val="kk-KZ"/>
        </w:rPr>
        <w:t xml:space="preserve">типті </w:t>
      </w:r>
      <w:r w:rsidR="001611E7" w:rsidRPr="008C45C4">
        <w:rPr>
          <w:rFonts w:ascii="Times New Roman" w:hAnsi="Times New Roman" w:cs="Times New Roman"/>
          <w:sz w:val="28"/>
          <w:szCs w:val="28"/>
          <w:lang w:val="kk-KZ"/>
        </w:rPr>
        <w:t>ірімшікте</w:t>
      </w:r>
      <w:r w:rsidRPr="008C45C4">
        <w:rPr>
          <w:rFonts w:ascii="Times New Roman" w:hAnsi="Times New Roman" w:cs="Times New Roman"/>
          <w:sz w:val="28"/>
          <w:szCs w:val="28"/>
          <w:lang w:val="kk-KZ"/>
        </w:rPr>
        <w:t>р</w:t>
      </w:r>
      <w:r w:rsidR="0099737A" w:rsidRPr="008C45C4">
        <w:rPr>
          <w:rFonts w:ascii="Times New Roman" w:hAnsi="Times New Roman" w:cs="Times New Roman"/>
          <w:sz w:val="28"/>
          <w:szCs w:val="28"/>
          <w:lang w:val="kk-KZ"/>
        </w:rPr>
        <w:t>дің</w:t>
      </w:r>
      <w:r w:rsidRPr="008C45C4">
        <w:rPr>
          <w:rFonts w:ascii="Times New Roman" w:hAnsi="Times New Roman" w:cs="Times New Roman"/>
          <w:sz w:val="28"/>
          <w:szCs w:val="28"/>
          <w:lang w:val="kk-KZ"/>
        </w:rPr>
        <w:t xml:space="preserve"> контаминация</w:t>
      </w:r>
      <w:r w:rsidR="0099737A" w:rsidRPr="008C45C4">
        <w:rPr>
          <w:rFonts w:ascii="Times New Roman" w:hAnsi="Times New Roman" w:cs="Times New Roman"/>
          <w:sz w:val="28"/>
          <w:szCs w:val="28"/>
          <w:lang w:val="kk-KZ"/>
        </w:rPr>
        <w:t>сы</w:t>
      </w:r>
      <w:r w:rsidRPr="008C45C4">
        <w:rPr>
          <w:rFonts w:ascii="Times New Roman" w:hAnsi="Times New Roman" w:cs="Times New Roman"/>
          <w:sz w:val="28"/>
          <w:szCs w:val="28"/>
          <w:lang w:val="kk-KZ"/>
        </w:rPr>
        <w:t xml:space="preserve"> </w:t>
      </w:r>
      <w:r w:rsidR="0099737A" w:rsidRPr="008C45C4">
        <w:rPr>
          <w:rFonts w:ascii="Times New Roman" w:hAnsi="Times New Roman" w:cs="Times New Roman"/>
          <w:sz w:val="28"/>
          <w:szCs w:val="28"/>
          <w:lang w:val="kk-KZ"/>
        </w:rPr>
        <w:t xml:space="preserve">ең жоғары деңгейді (59.3) көрсетіп, </w:t>
      </w:r>
      <w:r w:rsidR="0099737A" w:rsidRPr="008C45C4">
        <w:rPr>
          <w:rFonts w:ascii="Times New Roman" w:hAnsi="Times New Roman" w:cs="Times New Roman"/>
          <w:iCs/>
          <w:sz w:val="28"/>
          <w:szCs w:val="28"/>
          <w:lang w:val="kk-KZ"/>
        </w:rPr>
        <w:t>95% CI [45.25</w:t>
      </w:r>
      <w:r w:rsidR="0099737A" w:rsidRPr="008C45C4">
        <w:rPr>
          <w:rFonts w:asciiTheme="minorEastAsia" w:hAnsiTheme="minorEastAsia" w:cstheme="minorEastAsia"/>
          <w:iCs/>
          <w:sz w:val="28"/>
          <w:szCs w:val="28"/>
          <w:lang w:val="kk-KZ"/>
        </w:rPr>
        <w:t>–</w:t>
      </w:r>
      <w:r w:rsidR="0099737A" w:rsidRPr="008C45C4">
        <w:rPr>
          <w:rFonts w:ascii="Times New Roman" w:hAnsi="Times New Roman" w:cs="Times New Roman"/>
          <w:iCs/>
          <w:sz w:val="28"/>
          <w:szCs w:val="28"/>
          <w:lang w:val="kk-KZ"/>
        </w:rPr>
        <w:t xml:space="preserve">64.51] болды </w:t>
      </w:r>
      <w:r w:rsidR="0099737A" w:rsidRPr="008C45C4">
        <w:rPr>
          <w:rFonts w:ascii="Times New Roman" w:hAnsi="Times New Roman" w:cs="Times New Roman"/>
          <w:sz w:val="28"/>
          <w:szCs w:val="28"/>
          <w:lang w:val="kk-KZ"/>
        </w:rPr>
        <w:t>(8-кесте).</w:t>
      </w:r>
      <w:r w:rsidR="000D0389" w:rsidRPr="008C45C4">
        <w:rPr>
          <w:rFonts w:ascii="Times New Roman" w:hAnsi="Times New Roman" w:cs="Times New Roman"/>
          <w:sz w:val="28"/>
          <w:szCs w:val="28"/>
          <w:lang w:val="kk-KZ"/>
        </w:rPr>
        <w:t xml:space="preserve"> Ал өндірістік региондар бойынша осы сүт өнімінің ІТБТ түрлерімен ластануы солтүстікте орналасқан кәсіпорындарға тән болды. Бұл өңірде  колиформ</w:t>
      </w:r>
      <w:r w:rsidR="00466E83" w:rsidRPr="008C45C4">
        <w:rPr>
          <w:rFonts w:ascii="Times New Roman" w:hAnsi="Times New Roman" w:cs="Times New Roman"/>
          <w:sz w:val="28"/>
          <w:szCs w:val="28"/>
          <w:lang w:val="kk-KZ"/>
        </w:rPr>
        <w:t>алар</w:t>
      </w:r>
      <w:r w:rsidR="000D0389" w:rsidRPr="008C45C4">
        <w:rPr>
          <w:rFonts w:ascii="Times New Roman" w:hAnsi="Times New Roman" w:cs="Times New Roman"/>
          <w:sz w:val="28"/>
          <w:szCs w:val="28"/>
          <w:lang w:val="kk-KZ"/>
        </w:rPr>
        <w:t xml:space="preserve"> жалпы нарыққа шығарылатын ірімшік үлгілерінің 72.2% анықталды (8-кесте). </w:t>
      </w:r>
    </w:p>
    <w:p w14:paraId="1F493D59" w14:textId="071D436B" w:rsidR="0071542F" w:rsidRPr="008C45C4" w:rsidRDefault="00EB1A66" w:rsidP="006406EB">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Жұмыс барысындағы бақылауларға сәйкес, бактериялармен ластану интенсивтігі шағын </w:t>
      </w:r>
      <w:r w:rsidR="003D78A2" w:rsidRPr="008C45C4">
        <w:rPr>
          <w:rFonts w:ascii="Times New Roman" w:hAnsi="Times New Roman" w:cs="Times New Roman"/>
          <w:sz w:val="28"/>
          <w:szCs w:val="28"/>
          <w:lang w:val="kk-KZ"/>
        </w:rPr>
        <w:t>кәсіпорындар</w:t>
      </w:r>
      <w:r w:rsidR="00426BCD" w:rsidRPr="008C45C4">
        <w:rPr>
          <w:rFonts w:ascii="Times New Roman" w:hAnsi="Times New Roman" w:cs="Times New Roman"/>
          <w:sz w:val="28"/>
          <w:szCs w:val="28"/>
          <w:lang w:val="kk-KZ"/>
        </w:rPr>
        <w:t xml:space="preserve"> жағдай</w:t>
      </w:r>
      <w:r w:rsidRPr="008C45C4">
        <w:rPr>
          <w:rFonts w:ascii="Times New Roman" w:hAnsi="Times New Roman" w:cs="Times New Roman"/>
          <w:sz w:val="28"/>
          <w:szCs w:val="28"/>
          <w:lang w:val="kk-KZ"/>
        </w:rPr>
        <w:t>ынд</w:t>
      </w:r>
      <w:r w:rsidR="00426BCD" w:rsidRPr="008C45C4">
        <w:rPr>
          <w:rFonts w:ascii="Times New Roman" w:hAnsi="Times New Roman" w:cs="Times New Roman"/>
          <w:sz w:val="28"/>
          <w:szCs w:val="28"/>
          <w:lang w:val="kk-KZ"/>
        </w:rPr>
        <w:t xml:space="preserve">а дайындалған </w:t>
      </w:r>
      <w:r w:rsidRPr="008C45C4">
        <w:rPr>
          <w:rFonts w:ascii="Times New Roman" w:hAnsi="Times New Roman" w:cs="Times New Roman"/>
          <w:sz w:val="28"/>
          <w:szCs w:val="28"/>
          <w:lang w:val="kk-KZ"/>
        </w:rPr>
        <w:t xml:space="preserve">жұмсақ және </w:t>
      </w:r>
      <w:r w:rsidR="00426BCD" w:rsidRPr="008C45C4">
        <w:rPr>
          <w:rFonts w:ascii="Times New Roman" w:hAnsi="Times New Roman" w:cs="Times New Roman"/>
          <w:sz w:val="28"/>
          <w:szCs w:val="28"/>
          <w:lang w:val="kk-KZ"/>
        </w:rPr>
        <w:t>ірімшіктерде жоғары болды</w:t>
      </w:r>
      <w:r w:rsidR="008C089E" w:rsidRPr="008C45C4">
        <w:rPr>
          <w:rFonts w:ascii="Times New Roman" w:hAnsi="Times New Roman" w:cs="Times New Roman"/>
          <w:sz w:val="28"/>
          <w:szCs w:val="28"/>
          <w:lang w:val="kk-KZ"/>
        </w:rPr>
        <w:t xml:space="preserve"> </w:t>
      </w:r>
      <w:r w:rsidR="00E17F2F" w:rsidRPr="008C45C4">
        <w:rPr>
          <w:rFonts w:ascii="Times New Roman" w:hAnsi="Times New Roman" w:cs="Times New Roman"/>
          <w:sz w:val="28"/>
          <w:szCs w:val="28"/>
          <w:lang w:val="kk-KZ"/>
        </w:rPr>
        <w:t>(</w:t>
      </w:r>
      <w:r w:rsidR="00DD05E1" w:rsidRPr="008C45C4">
        <w:rPr>
          <w:rFonts w:ascii="Times New Roman" w:hAnsi="Times New Roman" w:cs="Times New Roman"/>
          <w:sz w:val="28"/>
          <w:szCs w:val="28"/>
          <w:lang w:val="kk-KZ"/>
        </w:rPr>
        <w:t>9-</w:t>
      </w:r>
      <w:r w:rsidR="00E17F2F" w:rsidRPr="008C45C4">
        <w:rPr>
          <w:rFonts w:ascii="Times New Roman" w:hAnsi="Times New Roman" w:cs="Times New Roman"/>
          <w:sz w:val="28"/>
          <w:szCs w:val="28"/>
          <w:lang w:val="kk-KZ"/>
        </w:rPr>
        <w:t>cурет).</w:t>
      </w:r>
    </w:p>
    <w:p w14:paraId="79C285F1" w14:textId="0C909310" w:rsidR="00EB1A66" w:rsidRPr="008C45C4" w:rsidRDefault="00EB1A66"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Malgun Gothic" w:hAnsi="Times New Roman" w:cs="Times New Roman"/>
          <w:sz w:val="28"/>
          <w:szCs w:val="28"/>
          <w:lang w:val="kk-KZ"/>
        </w:rPr>
        <w:t xml:space="preserve">Жалпы </w:t>
      </w:r>
      <w:r w:rsidRPr="008C45C4">
        <w:rPr>
          <w:rFonts w:ascii="Times New Roman" w:hAnsi="Times New Roman" w:cs="Times New Roman"/>
          <w:sz w:val="28"/>
          <w:szCs w:val="28"/>
          <w:lang w:val="kk-KZ"/>
        </w:rPr>
        <w:t xml:space="preserve">зерттелінген өнім үлгілерде ІТБТ </w:t>
      </w:r>
      <w:r w:rsidRPr="008C45C4">
        <w:rPr>
          <w:rFonts w:ascii="Times New Roman" w:eastAsia="Malgun Gothic" w:hAnsi="Times New Roman" w:cs="Times New Roman"/>
          <w:sz w:val="28"/>
          <w:szCs w:val="28"/>
          <w:lang w:val="kk-KZ"/>
        </w:rPr>
        <w:t xml:space="preserve">микроорганизмдерімен ластануы КТБ бойынша  60±17.78 жетті, оның ішінде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түрімен КТБ </w:t>
      </w:r>
      <w:r w:rsidRPr="008C45C4">
        <w:rPr>
          <w:rFonts w:ascii="Times New Roman" w:eastAsia="Malgun Gothic" w:hAnsi="Times New Roman" w:cs="Times New Roman"/>
          <w:sz w:val="28"/>
          <w:szCs w:val="28"/>
          <w:lang w:val="kk-KZ"/>
        </w:rPr>
        <w:t xml:space="preserve">55.7±14.50 аралығында болды. </w:t>
      </w:r>
    </w:p>
    <w:p w14:paraId="36996550" w14:textId="01A54B61" w:rsidR="00EB1A66" w:rsidRPr="008C45C4" w:rsidRDefault="00EB1A66" w:rsidP="006406EB">
      <w:pPr>
        <w:spacing w:after="0" w:line="240" w:lineRule="auto"/>
        <w:ind w:firstLine="709"/>
        <w:contextualSpacing/>
        <w:jc w:val="both"/>
        <w:rPr>
          <w:rFonts w:ascii="Times New Roman" w:hAnsi="Times New Roman" w:cs="Times New Roman"/>
          <w:noProof/>
          <w:sz w:val="28"/>
          <w:szCs w:val="28"/>
          <w:lang w:val="kk-KZ"/>
        </w:rPr>
      </w:pPr>
      <w:r w:rsidRPr="008C45C4">
        <w:rPr>
          <w:rFonts w:ascii="Times New Roman" w:eastAsia="Malgun Gothic" w:hAnsi="Times New Roman" w:cs="Times New Roman"/>
          <w:sz w:val="28"/>
          <w:szCs w:val="28"/>
          <w:lang w:val="kk-KZ"/>
        </w:rPr>
        <w:t>Колиформ</w:t>
      </w:r>
      <w:r w:rsidR="00466E83" w:rsidRPr="008C45C4">
        <w:rPr>
          <w:rFonts w:ascii="Times New Roman" w:eastAsia="Malgun Gothic" w:hAnsi="Times New Roman" w:cs="Times New Roman"/>
          <w:sz w:val="28"/>
          <w:szCs w:val="28"/>
          <w:lang w:val="kk-KZ"/>
        </w:rPr>
        <w:t>алар</w:t>
      </w:r>
      <w:r w:rsidRPr="008C45C4">
        <w:rPr>
          <w:rFonts w:ascii="Times New Roman" w:eastAsia="Malgun Gothic" w:hAnsi="Times New Roman" w:cs="Times New Roman"/>
          <w:sz w:val="28"/>
          <w:szCs w:val="28"/>
          <w:lang w:val="kk-KZ"/>
        </w:rPr>
        <w:t>дың микробиологиялық ластанудың өнімдерді қаптау технологиясымен корреляциясы орын алды: қапталмай сатылатын ірімшіктерде кәсіпорындарда ваккумдық қапталу арқылы өндіріл</w:t>
      </w:r>
      <w:r w:rsidR="007C453C" w:rsidRPr="008C45C4">
        <w:rPr>
          <w:rFonts w:ascii="Times New Roman" w:eastAsia="Malgun Gothic" w:hAnsi="Times New Roman" w:cs="Times New Roman"/>
          <w:sz w:val="28"/>
          <w:szCs w:val="28"/>
          <w:lang w:val="kk-KZ"/>
        </w:rPr>
        <w:t>еті</w:t>
      </w:r>
      <w:r w:rsidRPr="008C45C4">
        <w:rPr>
          <w:rFonts w:ascii="Times New Roman" w:eastAsia="Malgun Gothic" w:hAnsi="Times New Roman" w:cs="Times New Roman"/>
          <w:sz w:val="28"/>
          <w:szCs w:val="28"/>
          <w:lang w:val="kk-KZ"/>
        </w:rPr>
        <w:t>н</w:t>
      </w:r>
      <w:r w:rsidR="00917A77" w:rsidRPr="008C45C4">
        <w:rPr>
          <w:rFonts w:ascii="Times New Roman" w:eastAsia="Malgun Gothic" w:hAnsi="Times New Roman" w:cs="Times New Roman"/>
          <w:sz w:val="28"/>
          <w:szCs w:val="28"/>
          <w:lang w:val="kk-KZ"/>
        </w:rPr>
        <w:t xml:space="preserve"> өнімдер</w:t>
      </w:r>
      <w:r w:rsidR="007C453C" w:rsidRPr="008C45C4">
        <w:rPr>
          <w:rFonts w:ascii="Times New Roman" w:eastAsia="Malgun Gothic" w:hAnsi="Times New Roman" w:cs="Times New Roman"/>
          <w:sz w:val="28"/>
          <w:szCs w:val="28"/>
          <w:lang w:val="kk-KZ"/>
        </w:rPr>
        <w:t>мен</w:t>
      </w:r>
      <w:r w:rsidR="00917A77" w:rsidRPr="008C45C4">
        <w:rPr>
          <w:rFonts w:ascii="Times New Roman" w:eastAsia="Malgun Gothic" w:hAnsi="Times New Roman" w:cs="Times New Roman"/>
          <w:sz w:val="28"/>
          <w:szCs w:val="28"/>
          <w:lang w:val="kk-KZ"/>
        </w:rPr>
        <w:t xml:space="preserve"> салыстырғанда</w:t>
      </w:r>
      <w:r w:rsidRPr="008C45C4">
        <w:rPr>
          <w:rFonts w:ascii="Times New Roman" w:eastAsia="Malgun Gothic" w:hAnsi="Times New Roman" w:cs="Times New Roman"/>
          <w:sz w:val="28"/>
          <w:szCs w:val="28"/>
          <w:lang w:val="kk-KZ"/>
        </w:rPr>
        <w:t xml:space="preserve"> </w:t>
      </w:r>
      <w:r w:rsidR="00917A77" w:rsidRPr="008C45C4">
        <w:rPr>
          <w:rFonts w:ascii="Times New Roman" w:eastAsia="Malgun Gothic" w:hAnsi="Times New Roman" w:cs="Times New Roman"/>
          <w:sz w:val="28"/>
          <w:szCs w:val="28"/>
          <w:lang w:val="kk-KZ"/>
        </w:rPr>
        <w:t xml:space="preserve">аталмыш </w:t>
      </w:r>
      <w:r w:rsidRPr="008C45C4">
        <w:rPr>
          <w:rFonts w:ascii="Times New Roman" w:eastAsia="Malgun Gothic" w:hAnsi="Times New Roman" w:cs="Times New Roman"/>
          <w:sz w:val="28"/>
          <w:szCs w:val="28"/>
          <w:lang w:val="kk-KZ"/>
        </w:rPr>
        <w:t>шартты патогенді микроорганизмдер</w:t>
      </w:r>
      <w:r w:rsidR="00917A77" w:rsidRPr="008C45C4">
        <w:rPr>
          <w:rFonts w:ascii="Times New Roman" w:eastAsia="Malgun Gothic" w:hAnsi="Times New Roman" w:cs="Times New Roman"/>
          <w:sz w:val="28"/>
          <w:szCs w:val="28"/>
          <w:lang w:val="kk-KZ"/>
        </w:rPr>
        <w:t>мен</w:t>
      </w:r>
      <w:r w:rsidRPr="008C45C4">
        <w:rPr>
          <w:rFonts w:ascii="Times New Roman" w:eastAsia="Malgun Gothic" w:hAnsi="Times New Roman" w:cs="Times New Roman"/>
          <w:sz w:val="28"/>
          <w:szCs w:val="28"/>
          <w:lang w:val="kk-KZ"/>
        </w:rPr>
        <w:t xml:space="preserve"> </w:t>
      </w:r>
      <w:r w:rsidR="00917A77" w:rsidRPr="008C45C4">
        <w:rPr>
          <w:rFonts w:ascii="Times New Roman" w:eastAsia="Malgun Gothic" w:hAnsi="Times New Roman" w:cs="Times New Roman"/>
          <w:sz w:val="28"/>
          <w:szCs w:val="28"/>
          <w:lang w:val="kk-KZ"/>
        </w:rPr>
        <w:t>контаминациясы жоғарылау болды</w:t>
      </w:r>
      <w:r w:rsidRPr="008C45C4">
        <w:rPr>
          <w:rFonts w:ascii="Times New Roman" w:eastAsia="Malgun Gothic" w:hAnsi="Times New Roman" w:cs="Times New Roman"/>
          <w:sz w:val="28"/>
          <w:szCs w:val="28"/>
          <w:lang w:val="kk-KZ"/>
        </w:rPr>
        <w:t xml:space="preserve">. </w:t>
      </w:r>
    </w:p>
    <w:p w14:paraId="543060F0" w14:textId="77777777" w:rsidR="00DA3BE4" w:rsidRPr="00511EE0" w:rsidRDefault="00DA3BE4" w:rsidP="008C45C4">
      <w:pPr>
        <w:spacing w:after="0" w:line="240" w:lineRule="auto"/>
        <w:ind w:firstLine="720"/>
        <w:contextualSpacing/>
        <w:jc w:val="both"/>
        <w:rPr>
          <w:rFonts w:ascii="Times New Roman" w:hAnsi="Times New Roman" w:cs="Times New Roman"/>
          <w:sz w:val="28"/>
          <w:szCs w:val="28"/>
          <w:lang w:val="kk-KZ"/>
        </w:rPr>
      </w:pP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3"/>
        <w:gridCol w:w="4729"/>
      </w:tblGrid>
      <w:tr w:rsidR="00C9283E" w:rsidRPr="00511EE0" w14:paraId="5EA2E762" w14:textId="77777777" w:rsidTr="0099737A">
        <w:tc>
          <w:tcPr>
            <w:tcW w:w="4733" w:type="dxa"/>
            <w:vAlign w:val="center"/>
          </w:tcPr>
          <w:p w14:paraId="3D4B3393" w14:textId="77777777" w:rsidR="00C9283E" w:rsidRPr="00511EE0" w:rsidRDefault="00C9283E" w:rsidP="008C45C4">
            <w:pPr>
              <w:pStyle w:val="a7"/>
              <w:spacing w:after="0" w:line="240" w:lineRule="auto"/>
              <w:contextualSpacing/>
              <w:jc w:val="center"/>
              <w:rPr>
                <w:lang w:val="kk-KZ"/>
              </w:rPr>
            </w:pPr>
            <w:r w:rsidRPr="00511EE0">
              <w:rPr>
                <w:noProof/>
                <w:lang w:eastAsia="ru-RU"/>
              </w:rPr>
              <w:drawing>
                <wp:inline distT="0" distB="0" distL="0" distR="0" wp14:anchorId="68E15D62" wp14:editId="4C978F26">
                  <wp:extent cx="2249715" cy="2557988"/>
                  <wp:effectExtent l="0" t="0" r="0" b="0"/>
                  <wp:docPr id="1068488428" name="Рисунок 106848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6762" cy="2691074"/>
                          </a:xfrm>
                          <a:prstGeom prst="rect">
                            <a:avLst/>
                          </a:prstGeom>
                          <a:noFill/>
                          <a:ln>
                            <a:noFill/>
                          </a:ln>
                        </pic:spPr>
                      </pic:pic>
                    </a:graphicData>
                  </a:graphic>
                </wp:inline>
              </w:drawing>
            </w:r>
            <w:r w:rsidRPr="00511EE0">
              <w:rPr>
                <w:lang w:val="kk-KZ"/>
              </w:rPr>
              <w:t xml:space="preserve"> </w:t>
            </w:r>
          </w:p>
          <w:p w14:paraId="54C5F09C" w14:textId="4E3D8D57" w:rsidR="00C9283E" w:rsidRPr="00511EE0" w:rsidRDefault="00511EE0" w:rsidP="00511EE0">
            <w:pPr>
              <w:pStyle w:val="a7"/>
              <w:spacing w:after="0" w:line="240" w:lineRule="auto"/>
              <w:ind w:firstLine="720"/>
              <w:contextualSpacing/>
              <w:jc w:val="center"/>
              <w:rPr>
                <w:lang w:val="kk-KZ"/>
              </w:rPr>
            </w:pPr>
            <w:r w:rsidRPr="00511EE0">
              <w:rPr>
                <w:lang w:val="kk-KZ"/>
              </w:rPr>
              <w:t>a</w:t>
            </w:r>
          </w:p>
        </w:tc>
        <w:tc>
          <w:tcPr>
            <w:tcW w:w="4729" w:type="dxa"/>
            <w:vAlign w:val="center"/>
          </w:tcPr>
          <w:p w14:paraId="48AC760D" w14:textId="21D90CE8" w:rsidR="00C9283E" w:rsidRPr="00511EE0" w:rsidRDefault="00C9283E" w:rsidP="008C45C4">
            <w:pPr>
              <w:pStyle w:val="a7"/>
              <w:spacing w:after="0" w:line="240" w:lineRule="auto"/>
              <w:contextualSpacing/>
              <w:jc w:val="center"/>
              <w:rPr>
                <w:lang w:val="kk-KZ"/>
              </w:rPr>
            </w:pPr>
            <w:r w:rsidRPr="00511EE0">
              <w:rPr>
                <w:noProof/>
                <w:lang w:eastAsia="ru-RU"/>
              </w:rPr>
              <w:drawing>
                <wp:inline distT="0" distB="0" distL="0" distR="0" wp14:anchorId="2AEC89BF" wp14:editId="4F6D2EB7">
                  <wp:extent cx="2282190" cy="2660717"/>
                  <wp:effectExtent l="0" t="0" r="381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5272" cy="2815872"/>
                          </a:xfrm>
                          <a:prstGeom prst="rect">
                            <a:avLst/>
                          </a:prstGeom>
                          <a:noFill/>
                          <a:ln>
                            <a:noFill/>
                          </a:ln>
                        </pic:spPr>
                      </pic:pic>
                    </a:graphicData>
                  </a:graphic>
                </wp:inline>
              </w:drawing>
            </w:r>
          </w:p>
          <w:p w14:paraId="0CEF97E5" w14:textId="2A641DA5" w:rsidR="00917A77" w:rsidRPr="00511EE0" w:rsidRDefault="00E52EBA" w:rsidP="00511EE0">
            <w:pPr>
              <w:pStyle w:val="a7"/>
              <w:spacing w:after="0" w:line="240" w:lineRule="auto"/>
              <w:ind w:firstLine="720"/>
              <w:contextualSpacing/>
              <w:jc w:val="center"/>
              <w:rPr>
                <w:lang w:val="kk-KZ"/>
              </w:rPr>
            </w:pPr>
            <w:r w:rsidRPr="00511EE0">
              <w:rPr>
                <w:lang w:val="kk-KZ"/>
              </w:rPr>
              <w:t>ә</w:t>
            </w:r>
          </w:p>
        </w:tc>
      </w:tr>
    </w:tbl>
    <w:p w14:paraId="0C7CEEAF" w14:textId="77777777" w:rsidR="00917A77" w:rsidRPr="00511EE0" w:rsidRDefault="00917A77" w:rsidP="008C45C4">
      <w:pPr>
        <w:spacing w:after="0" w:line="240" w:lineRule="auto"/>
        <w:rPr>
          <w:rFonts w:ascii="Times New Roman" w:hAnsi="Times New Roman" w:cs="Times New Roman"/>
          <w:b/>
          <w:bCs/>
          <w:sz w:val="16"/>
          <w:szCs w:val="16"/>
          <w:lang w:val="kk-KZ"/>
        </w:rPr>
      </w:pPr>
    </w:p>
    <w:p w14:paraId="17797E41" w14:textId="2748AEC4" w:rsidR="00511EE0" w:rsidRPr="00511EE0" w:rsidRDefault="00511EE0" w:rsidP="00511EE0">
      <w:pPr>
        <w:pStyle w:val="a7"/>
        <w:spacing w:after="0" w:line="240" w:lineRule="auto"/>
        <w:ind w:firstLine="709"/>
        <w:contextualSpacing/>
        <w:jc w:val="both"/>
        <w:rPr>
          <w:bCs/>
          <w:lang w:val="kk-KZ"/>
        </w:rPr>
      </w:pPr>
      <w:r w:rsidRPr="00511EE0">
        <w:rPr>
          <w:iCs/>
          <w:lang w:val="kk-KZ"/>
        </w:rPr>
        <w:t>а</w:t>
      </w:r>
      <w:r>
        <w:rPr>
          <w:iCs/>
          <w:lang w:val="kk-KZ"/>
        </w:rPr>
        <w:t xml:space="preserve"> ‒</w:t>
      </w:r>
      <w:r w:rsidRPr="00511EE0">
        <w:rPr>
          <w:iCs/>
          <w:lang w:val="kk-KZ"/>
        </w:rPr>
        <w:t xml:space="preserve"> вакуумда оралған жартылай қатты ірімшік</w:t>
      </w:r>
      <w:r>
        <w:rPr>
          <w:iCs/>
          <w:lang w:val="kk-KZ"/>
        </w:rPr>
        <w:t xml:space="preserve">; </w:t>
      </w:r>
      <w:r w:rsidRPr="00511EE0">
        <w:rPr>
          <w:iCs/>
          <w:lang w:val="kk-KZ"/>
        </w:rPr>
        <w:t>ә</w:t>
      </w:r>
      <w:r>
        <w:rPr>
          <w:iCs/>
          <w:lang w:val="kk-KZ"/>
        </w:rPr>
        <w:t xml:space="preserve"> ‒ кіші кәсіпорында</w:t>
      </w:r>
      <w:r w:rsidRPr="00511EE0">
        <w:rPr>
          <w:iCs/>
          <w:lang w:val="kk-KZ"/>
        </w:rPr>
        <w:t xml:space="preserve"> өндірілген жұмсақ ірімшік</w:t>
      </w:r>
    </w:p>
    <w:p w14:paraId="2A655CC3" w14:textId="77777777" w:rsidR="00511EE0" w:rsidRPr="00511EE0" w:rsidRDefault="00511EE0" w:rsidP="00511EE0">
      <w:pPr>
        <w:spacing w:after="0" w:line="240" w:lineRule="auto"/>
        <w:contextualSpacing/>
        <w:jc w:val="center"/>
        <w:rPr>
          <w:rFonts w:ascii="Times New Roman" w:hAnsi="Times New Roman" w:cs="Times New Roman"/>
          <w:sz w:val="16"/>
          <w:szCs w:val="16"/>
          <w:lang w:val="kk-KZ"/>
        </w:rPr>
      </w:pPr>
    </w:p>
    <w:p w14:paraId="2AED3BF6" w14:textId="5875228F" w:rsidR="00511EE0" w:rsidRPr="00511EE0" w:rsidRDefault="00511EE0" w:rsidP="00511EE0">
      <w:pPr>
        <w:spacing w:after="0" w:line="240" w:lineRule="auto"/>
        <w:contextualSpacing/>
        <w:jc w:val="center"/>
        <w:rPr>
          <w:rFonts w:ascii="Times New Roman" w:hAnsi="Times New Roman" w:cs="Times New Roman"/>
          <w:bCs/>
          <w:sz w:val="28"/>
          <w:szCs w:val="28"/>
          <w:lang w:val="kk-KZ"/>
        </w:rPr>
      </w:pPr>
      <w:r w:rsidRPr="00511EE0">
        <w:rPr>
          <w:rFonts w:ascii="Times New Roman" w:hAnsi="Times New Roman" w:cs="Times New Roman"/>
          <w:sz w:val="28"/>
          <w:szCs w:val="28"/>
          <w:lang w:val="kk-KZ"/>
        </w:rPr>
        <w:t>Сурет 8 – Compact Dry EC пластиналарындағы колиформалар колонияларының өсуі</w:t>
      </w:r>
    </w:p>
    <w:p w14:paraId="6A22169E" w14:textId="77777777" w:rsidR="00511EE0" w:rsidRDefault="00511EE0" w:rsidP="006406EB">
      <w:pPr>
        <w:spacing w:after="0" w:line="240" w:lineRule="auto"/>
        <w:ind w:firstLine="709"/>
        <w:contextualSpacing/>
        <w:jc w:val="both"/>
        <w:rPr>
          <w:rFonts w:ascii="Times New Roman" w:hAnsi="Times New Roman" w:cs="Times New Roman"/>
          <w:bCs/>
          <w:sz w:val="28"/>
          <w:szCs w:val="28"/>
          <w:lang w:val="kk-KZ"/>
        </w:rPr>
      </w:pPr>
    </w:p>
    <w:p w14:paraId="3292FA74" w14:textId="4FB2BFEB" w:rsidR="00B03079" w:rsidRPr="00A96EE3" w:rsidRDefault="00301D3A" w:rsidP="006406EB">
      <w:pPr>
        <w:spacing w:after="0" w:line="240" w:lineRule="auto"/>
        <w:ind w:firstLine="709"/>
        <w:contextualSpacing/>
        <w:jc w:val="both"/>
        <w:rPr>
          <w:rFonts w:ascii="Times New Roman" w:hAnsi="Times New Roman" w:cs="Times New Roman"/>
          <w:bCs/>
          <w:iCs/>
          <w:sz w:val="28"/>
          <w:szCs w:val="28"/>
          <w:lang w:val="kk-KZ"/>
        </w:rPr>
      </w:pPr>
      <w:r w:rsidRPr="00A96EE3">
        <w:rPr>
          <w:rFonts w:ascii="Times New Roman" w:hAnsi="Times New Roman" w:cs="Times New Roman"/>
          <w:bCs/>
          <w:sz w:val="28"/>
          <w:szCs w:val="28"/>
          <w:lang w:val="kk-KZ"/>
        </w:rPr>
        <w:t>3.</w:t>
      </w:r>
      <w:r w:rsidR="00B57705" w:rsidRPr="00A96EE3">
        <w:rPr>
          <w:rFonts w:ascii="Times New Roman" w:hAnsi="Times New Roman" w:cs="Times New Roman"/>
          <w:bCs/>
          <w:sz w:val="28"/>
          <w:szCs w:val="28"/>
          <w:lang w:val="kk-KZ"/>
        </w:rPr>
        <w:t>2</w:t>
      </w:r>
      <w:r w:rsidRPr="00A96EE3">
        <w:rPr>
          <w:rFonts w:ascii="Times New Roman" w:hAnsi="Times New Roman" w:cs="Times New Roman"/>
          <w:bCs/>
          <w:sz w:val="28"/>
          <w:szCs w:val="28"/>
          <w:lang w:val="kk-KZ"/>
        </w:rPr>
        <w:t xml:space="preserve">.2 </w:t>
      </w:r>
      <w:r w:rsidR="003D78A2" w:rsidRPr="00A96EE3">
        <w:rPr>
          <w:rFonts w:ascii="Times New Roman" w:hAnsi="Times New Roman" w:cs="Times New Roman"/>
          <w:bCs/>
          <w:sz w:val="28"/>
          <w:szCs w:val="28"/>
          <w:lang w:val="kk-KZ"/>
        </w:rPr>
        <w:t>К</w:t>
      </w:r>
      <w:r w:rsidRPr="00A96EE3">
        <w:rPr>
          <w:rFonts w:ascii="Times New Roman" w:hAnsi="Times New Roman" w:cs="Times New Roman"/>
          <w:bCs/>
          <w:sz w:val="28"/>
          <w:szCs w:val="28"/>
          <w:lang w:val="kk-KZ"/>
        </w:rPr>
        <w:t>олиформ</w:t>
      </w:r>
      <w:r w:rsidR="00F6241F" w:rsidRPr="00A96EE3">
        <w:rPr>
          <w:rFonts w:ascii="Times New Roman" w:hAnsi="Times New Roman" w:cs="Times New Roman"/>
          <w:bCs/>
          <w:sz w:val="28"/>
          <w:szCs w:val="28"/>
          <w:lang w:val="kk-KZ"/>
        </w:rPr>
        <w:t>алар</w:t>
      </w:r>
      <w:r w:rsidRPr="00A96EE3">
        <w:rPr>
          <w:rFonts w:ascii="Times New Roman" w:hAnsi="Times New Roman" w:cs="Times New Roman"/>
          <w:bCs/>
          <w:sz w:val="28"/>
          <w:szCs w:val="28"/>
          <w:lang w:val="kk-KZ"/>
        </w:rPr>
        <w:t>дың түрлік құрамы</w:t>
      </w:r>
    </w:p>
    <w:p w14:paraId="10BFCCD5" w14:textId="6412E61C" w:rsidR="0061165E" w:rsidRPr="008C45C4" w:rsidRDefault="009970B8" w:rsidP="006406EB">
      <w:pPr>
        <w:spacing w:after="0" w:line="240" w:lineRule="auto"/>
        <w:ind w:firstLine="709"/>
        <w:contextualSpacing/>
        <w:jc w:val="both"/>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МАЛДИ</w:t>
      </w:r>
      <w:r w:rsidR="00E52F24" w:rsidRPr="008C45C4">
        <w:rPr>
          <w:rFonts w:ascii="Times New Roman" w:hAnsi="Times New Roman" w:cs="Times New Roman"/>
          <w:bCs/>
          <w:iCs/>
          <w:sz w:val="28"/>
          <w:szCs w:val="28"/>
          <w:lang w:val="kk-KZ"/>
        </w:rPr>
        <w:t>-ToF</w:t>
      </w:r>
      <w:r w:rsidR="00C46DD9" w:rsidRPr="008C45C4">
        <w:rPr>
          <w:rFonts w:ascii="Times New Roman" w:hAnsi="Times New Roman" w:cs="Times New Roman"/>
          <w:bCs/>
          <w:iCs/>
          <w:sz w:val="28"/>
          <w:szCs w:val="28"/>
          <w:lang w:val="kk-KZ"/>
        </w:rPr>
        <w:t xml:space="preserve"> </w:t>
      </w:r>
      <w:r w:rsidR="00E52F24" w:rsidRPr="008C45C4">
        <w:rPr>
          <w:rFonts w:ascii="Times New Roman" w:hAnsi="Times New Roman" w:cs="Times New Roman"/>
          <w:bCs/>
          <w:iCs/>
          <w:sz w:val="28"/>
          <w:szCs w:val="28"/>
          <w:lang w:val="kk-KZ"/>
        </w:rPr>
        <w:t>әдісімен</w:t>
      </w:r>
      <w:r w:rsidR="00C46DD9" w:rsidRPr="008C45C4">
        <w:rPr>
          <w:rFonts w:ascii="Times New Roman" w:hAnsi="Times New Roman" w:cs="Times New Roman"/>
          <w:bCs/>
          <w:iCs/>
          <w:sz w:val="28"/>
          <w:szCs w:val="28"/>
          <w:lang w:val="kk-KZ"/>
        </w:rPr>
        <w:t xml:space="preserve"> </w:t>
      </w:r>
      <w:r w:rsidR="003D78A2" w:rsidRPr="008C45C4">
        <w:rPr>
          <w:rFonts w:ascii="Times New Roman" w:hAnsi="Times New Roman" w:cs="Times New Roman"/>
          <w:bCs/>
          <w:iCs/>
          <w:sz w:val="28"/>
          <w:szCs w:val="28"/>
          <w:lang w:val="kk-KZ"/>
        </w:rPr>
        <w:t>а</w:t>
      </w:r>
      <w:r w:rsidR="00FB2DA0" w:rsidRPr="008C45C4">
        <w:rPr>
          <w:rFonts w:ascii="Times New Roman" w:hAnsi="Times New Roman" w:cs="Times New Roman"/>
          <w:bCs/>
          <w:iCs/>
          <w:sz w:val="28"/>
          <w:szCs w:val="28"/>
          <w:lang w:val="kk-KZ"/>
        </w:rPr>
        <w:t>лынған нәтижелерді бағалауда</w:t>
      </w:r>
      <w:r w:rsidR="00465FAE" w:rsidRPr="008C45C4">
        <w:rPr>
          <w:rFonts w:ascii="Times New Roman" w:hAnsi="Times New Roman" w:cs="Times New Roman"/>
          <w:bCs/>
          <w:iCs/>
          <w:sz w:val="28"/>
          <w:szCs w:val="28"/>
          <w:lang w:val="kk-KZ"/>
        </w:rPr>
        <w:t xml:space="preserve"> сәйкест</w:t>
      </w:r>
      <w:r w:rsidR="00774DC3" w:rsidRPr="008C45C4">
        <w:rPr>
          <w:rFonts w:ascii="Times New Roman" w:hAnsi="Times New Roman" w:cs="Times New Roman"/>
          <w:bCs/>
          <w:iCs/>
          <w:sz w:val="28"/>
          <w:szCs w:val="28"/>
          <w:lang w:val="kk-KZ"/>
        </w:rPr>
        <w:t>ендіру</w:t>
      </w:r>
      <w:r w:rsidR="00465FAE" w:rsidRPr="008C45C4">
        <w:rPr>
          <w:rFonts w:ascii="Times New Roman" w:hAnsi="Times New Roman" w:cs="Times New Roman"/>
          <w:bCs/>
          <w:iCs/>
          <w:sz w:val="28"/>
          <w:szCs w:val="28"/>
          <w:lang w:val="kk-KZ"/>
        </w:rPr>
        <w:t xml:space="preserve"> коэф</w:t>
      </w:r>
      <w:r w:rsidR="00170260" w:rsidRPr="008C45C4">
        <w:rPr>
          <w:rFonts w:ascii="Times New Roman" w:hAnsi="Times New Roman" w:cs="Times New Roman"/>
          <w:bCs/>
          <w:iCs/>
          <w:sz w:val="28"/>
          <w:szCs w:val="28"/>
          <w:lang w:val="kk-KZ"/>
        </w:rPr>
        <w:t xml:space="preserve">фициенті </w:t>
      </w:r>
      <w:r w:rsidR="00BB7ABF" w:rsidRPr="008C45C4">
        <w:rPr>
          <w:rFonts w:ascii="Times New Roman" w:hAnsi="Times New Roman" w:cs="Times New Roman"/>
          <w:bCs/>
          <w:iCs/>
          <w:sz w:val="28"/>
          <w:szCs w:val="28"/>
          <w:lang w:val="kk-KZ"/>
        </w:rPr>
        <w:t xml:space="preserve">(score) </w:t>
      </w:r>
      <w:r w:rsidR="0012123F" w:rsidRPr="008C45C4">
        <w:rPr>
          <w:rFonts w:ascii="Times New Roman" w:hAnsi="Times New Roman" w:cs="Times New Roman"/>
          <w:bCs/>
          <w:iCs/>
          <w:sz w:val="28"/>
          <w:szCs w:val="28"/>
          <w:lang w:val="kk-KZ"/>
        </w:rPr>
        <w:t>2</w:t>
      </w:r>
      <w:r w:rsidR="00774DC3" w:rsidRPr="008C45C4">
        <w:rPr>
          <w:rFonts w:ascii="Times New Roman" w:hAnsi="Times New Roman" w:cs="Times New Roman"/>
          <w:bCs/>
          <w:iCs/>
          <w:sz w:val="28"/>
          <w:szCs w:val="28"/>
          <w:lang w:val="kk-KZ"/>
        </w:rPr>
        <w:t xml:space="preserve">,0 немесе одан жоғары </w:t>
      </w:r>
      <w:r w:rsidR="0012123F" w:rsidRPr="008C45C4">
        <w:rPr>
          <w:rFonts w:ascii="Times New Roman" w:hAnsi="Times New Roman" w:cs="Times New Roman"/>
          <w:bCs/>
          <w:iCs/>
          <w:sz w:val="28"/>
          <w:szCs w:val="28"/>
          <w:lang w:val="kk-KZ"/>
        </w:rPr>
        <w:t>мән</w:t>
      </w:r>
      <w:r w:rsidR="009C70BA" w:rsidRPr="008C45C4">
        <w:rPr>
          <w:rFonts w:ascii="Times New Roman" w:hAnsi="Times New Roman" w:cs="Times New Roman"/>
          <w:bCs/>
          <w:iCs/>
          <w:sz w:val="28"/>
          <w:szCs w:val="28"/>
          <w:lang w:val="kk-KZ"/>
        </w:rPr>
        <w:t>ге</w:t>
      </w:r>
      <w:r w:rsidR="0012123F" w:rsidRPr="008C45C4">
        <w:rPr>
          <w:rFonts w:ascii="Times New Roman" w:hAnsi="Times New Roman" w:cs="Times New Roman"/>
          <w:bCs/>
          <w:iCs/>
          <w:sz w:val="28"/>
          <w:szCs w:val="28"/>
          <w:lang w:val="kk-KZ"/>
        </w:rPr>
        <w:t xml:space="preserve"> </w:t>
      </w:r>
      <w:r w:rsidR="00DF38CA" w:rsidRPr="008C45C4">
        <w:rPr>
          <w:rFonts w:ascii="Times New Roman" w:hAnsi="Times New Roman" w:cs="Times New Roman"/>
          <w:bCs/>
          <w:iCs/>
          <w:sz w:val="28"/>
          <w:szCs w:val="28"/>
          <w:lang w:val="kk-KZ"/>
        </w:rPr>
        <w:t>ие болса, нәтижелер сенімді деп саналды</w:t>
      </w:r>
      <w:r w:rsidR="00301D3A" w:rsidRPr="008C45C4">
        <w:rPr>
          <w:rFonts w:ascii="Times New Roman" w:hAnsi="Times New Roman" w:cs="Times New Roman"/>
          <w:bCs/>
          <w:iCs/>
          <w:sz w:val="28"/>
          <w:szCs w:val="28"/>
          <w:lang w:val="kk-KZ"/>
        </w:rPr>
        <w:t xml:space="preserve"> (</w:t>
      </w:r>
      <w:r w:rsidR="00511EE0">
        <w:rPr>
          <w:rFonts w:ascii="Times New Roman" w:hAnsi="Times New Roman" w:cs="Times New Roman"/>
          <w:bCs/>
          <w:iCs/>
          <w:sz w:val="28"/>
          <w:szCs w:val="28"/>
          <w:lang w:val="kk-KZ"/>
        </w:rPr>
        <w:t>9-</w:t>
      </w:r>
      <w:r w:rsidR="00301D3A" w:rsidRPr="008C45C4">
        <w:rPr>
          <w:rFonts w:ascii="Times New Roman" w:hAnsi="Times New Roman" w:cs="Times New Roman"/>
          <w:bCs/>
          <w:iCs/>
          <w:sz w:val="28"/>
          <w:szCs w:val="28"/>
          <w:lang w:val="kk-KZ"/>
        </w:rPr>
        <w:t>сурет)</w:t>
      </w:r>
      <w:r w:rsidR="00C36369" w:rsidRPr="008C45C4">
        <w:rPr>
          <w:rFonts w:ascii="Times New Roman" w:hAnsi="Times New Roman" w:cs="Times New Roman"/>
          <w:bCs/>
          <w:iCs/>
          <w:sz w:val="28"/>
          <w:szCs w:val="28"/>
          <w:lang w:val="kk-KZ"/>
        </w:rPr>
        <w:t>.</w:t>
      </w:r>
    </w:p>
    <w:p w14:paraId="1213F09F" w14:textId="77777777" w:rsidR="00BB77BC" w:rsidRPr="008C45C4" w:rsidRDefault="00BB77BC" w:rsidP="006406EB">
      <w:pPr>
        <w:spacing w:after="0" w:line="240" w:lineRule="auto"/>
        <w:ind w:firstLine="709"/>
        <w:contextualSpacing/>
        <w:jc w:val="both"/>
        <w:rPr>
          <w:rFonts w:ascii="Times New Roman" w:hAnsi="Times New Roman" w:cs="Times New Roman"/>
          <w:bCs/>
          <w:iCs/>
          <w:sz w:val="28"/>
          <w:szCs w:val="28"/>
          <w:lang w:val="kk-KZ"/>
        </w:rPr>
      </w:pPr>
    </w:p>
    <w:p w14:paraId="0DF36B65" w14:textId="0BD7A62B" w:rsidR="00BB77BC" w:rsidRPr="008C45C4" w:rsidRDefault="00BB77BC" w:rsidP="008C45C4">
      <w:pPr>
        <w:spacing w:after="0" w:line="240" w:lineRule="auto"/>
        <w:contextualSpacing/>
        <w:jc w:val="center"/>
        <w:rPr>
          <w:rFonts w:ascii="Times New Roman" w:hAnsi="Times New Roman" w:cs="Times New Roman"/>
          <w:bCs/>
          <w:iCs/>
          <w:sz w:val="28"/>
          <w:szCs w:val="28"/>
          <w:lang w:val="kk-KZ"/>
        </w:rPr>
      </w:pPr>
      <w:r w:rsidRPr="008C45C4">
        <w:rPr>
          <w:rFonts w:ascii="Times New Roman" w:hAnsi="Times New Roman" w:cs="Times New Roman"/>
          <w:bCs/>
          <w:iCs/>
          <w:noProof/>
          <w:sz w:val="28"/>
          <w:szCs w:val="28"/>
          <w:lang w:eastAsia="ru-RU"/>
        </w:rPr>
        <w:drawing>
          <wp:inline distT="0" distB="0" distL="0" distR="0" wp14:anchorId="6B0E8215" wp14:editId="7DA7B394">
            <wp:extent cx="6014660" cy="2200275"/>
            <wp:effectExtent l="0" t="0" r="5715" b="0"/>
            <wp:docPr id="1365161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61726" name=""/>
                    <pic:cNvPicPr/>
                  </pic:nvPicPr>
                  <pic:blipFill rotWithShape="1">
                    <a:blip r:embed="rId30"/>
                    <a:srcRect l="-24" t="-1194" r="8649" b="45959"/>
                    <a:stretch/>
                  </pic:blipFill>
                  <pic:spPr bwMode="auto">
                    <a:xfrm>
                      <a:off x="0" y="0"/>
                      <a:ext cx="6081362" cy="2224676"/>
                    </a:xfrm>
                    <a:prstGeom prst="rect">
                      <a:avLst/>
                    </a:prstGeom>
                    <a:ln>
                      <a:noFill/>
                    </a:ln>
                    <a:extLst>
                      <a:ext uri="{53640926-AAD7-44D8-BBD7-CCE9431645EC}">
                        <a14:shadowObscured xmlns:a14="http://schemas.microsoft.com/office/drawing/2010/main"/>
                      </a:ext>
                    </a:extLst>
                  </pic:spPr>
                </pic:pic>
              </a:graphicData>
            </a:graphic>
          </wp:inline>
        </w:drawing>
      </w:r>
    </w:p>
    <w:p w14:paraId="29AD844A" w14:textId="77777777" w:rsidR="003D78A2" w:rsidRPr="00511EE0" w:rsidRDefault="003D78A2" w:rsidP="008C45C4">
      <w:pPr>
        <w:spacing w:after="0" w:line="240" w:lineRule="auto"/>
        <w:ind w:firstLine="720"/>
        <w:contextualSpacing/>
        <w:jc w:val="center"/>
        <w:rPr>
          <w:rFonts w:ascii="Times New Roman" w:hAnsi="Times New Roman" w:cs="Times New Roman"/>
          <w:bCs/>
          <w:iCs/>
          <w:sz w:val="16"/>
          <w:szCs w:val="16"/>
          <w:lang w:val="kk-KZ"/>
        </w:rPr>
      </w:pPr>
    </w:p>
    <w:p w14:paraId="5556556D" w14:textId="30838820" w:rsidR="005126D1" w:rsidRPr="008C45C4" w:rsidRDefault="005126D1" w:rsidP="00511EE0">
      <w:pPr>
        <w:spacing w:after="0" w:line="240" w:lineRule="auto"/>
        <w:contextualSpacing/>
        <w:jc w:val="center"/>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 xml:space="preserve">Сурет </w:t>
      </w:r>
      <w:r w:rsidR="00C8607F" w:rsidRPr="008C45C4">
        <w:rPr>
          <w:rFonts w:ascii="Times New Roman" w:hAnsi="Times New Roman" w:cs="Times New Roman"/>
          <w:bCs/>
          <w:iCs/>
          <w:sz w:val="28"/>
          <w:szCs w:val="28"/>
          <w:lang w:val="kk-KZ"/>
        </w:rPr>
        <w:t>9</w:t>
      </w:r>
      <w:r w:rsidRPr="008C45C4">
        <w:rPr>
          <w:rFonts w:ascii="Times New Roman" w:hAnsi="Times New Roman" w:cs="Times New Roman"/>
          <w:bCs/>
          <w:iCs/>
          <w:sz w:val="28"/>
          <w:szCs w:val="28"/>
          <w:lang w:val="kk-KZ"/>
        </w:rPr>
        <w:t xml:space="preserve"> </w:t>
      </w:r>
      <w:r w:rsidRPr="00511EE0">
        <w:rPr>
          <w:rFonts w:ascii="Times New Roman" w:hAnsi="Times New Roman" w:cs="Times New Roman"/>
          <w:iCs/>
          <w:sz w:val="28"/>
          <w:szCs w:val="28"/>
          <w:lang w:val="kk-KZ"/>
        </w:rPr>
        <w:t xml:space="preserve">– </w:t>
      </w:r>
      <w:r w:rsidR="003D78A2" w:rsidRPr="008C45C4">
        <w:rPr>
          <w:rFonts w:ascii="Times New Roman" w:hAnsi="Times New Roman" w:cs="Times New Roman"/>
          <w:bCs/>
          <w:sz w:val="28"/>
          <w:szCs w:val="28"/>
          <w:lang w:val="kk-KZ"/>
        </w:rPr>
        <w:t>Масс-спектрометр дисплейіндегі  к</w:t>
      </w:r>
      <w:r w:rsidR="00B42DFD" w:rsidRPr="008C45C4">
        <w:rPr>
          <w:rFonts w:ascii="Times New Roman" w:hAnsi="Times New Roman" w:cs="Times New Roman"/>
          <w:bCs/>
          <w:sz w:val="28"/>
          <w:szCs w:val="28"/>
          <w:lang w:val="kk-KZ"/>
        </w:rPr>
        <w:t>олиформ</w:t>
      </w:r>
      <w:r w:rsidR="00F6241F" w:rsidRPr="008C45C4">
        <w:rPr>
          <w:rFonts w:ascii="Times New Roman" w:hAnsi="Times New Roman" w:cs="Times New Roman"/>
          <w:bCs/>
          <w:sz w:val="28"/>
          <w:szCs w:val="28"/>
          <w:lang w:val="kk-KZ"/>
        </w:rPr>
        <w:t>а</w:t>
      </w:r>
      <w:r w:rsidR="00B42DFD" w:rsidRPr="008C45C4">
        <w:rPr>
          <w:rFonts w:ascii="Times New Roman" w:hAnsi="Times New Roman" w:cs="Times New Roman"/>
          <w:bCs/>
          <w:sz w:val="28"/>
          <w:szCs w:val="28"/>
          <w:lang w:val="kk-KZ"/>
        </w:rPr>
        <w:t xml:space="preserve"> түрлері</w:t>
      </w:r>
      <w:r w:rsidR="003D78A2" w:rsidRPr="008C45C4">
        <w:rPr>
          <w:rFonts w:ascii="Times New Roman" w:hAnsi="Times New Roman" w:cs="Times New Roman"/>
          <w:bCs/>
          <w:sz w:val="28"/>
          <w:szCs w:val="28"/>
          <w:lang w:val="kk-KZ"/>
        </w:rPr>
        <w:t>н бақылау көрінісі</w:t>
      </w:r>
    </w:p>
    <w:p w14:paraId="6692B49A" w14:textId="77777777" w:rsidR="003D78A2" w:rsidRPr="008C45C4" w:rsidRDefault="003D78A2" w:rsidP="008C45C4">
      <w:pPr>
        <w:spacing w:after="0" w:line="240" w:lineRule="auto"/>
        <w:ind w:firstLine="720"/>
        <w:contextualSpacing/>
        <w:jc w:val="both"/>
        <w:rPr>
          <w:rFonts w:ascii="Times New Roman" w:hAnsi="Times New Roman" w:cs="Times New Roman"/>
          <w:bCs/>
          <w:iCs/>
          <w:sz w:val="28"/>
          <w:szCs w:val="28"/>
          <w:lang w:val="kk-KZ"/>
        </w:rPr>
      </w:pPr>
    </w:p>
    <w:p w14:paraId="05128711" w14:textId="28069A04" w:rsidR="0068399B" w:rsidRPr="008C45C4" w:rsidRDefault="007C453C" w:rsidP="006406EB">
      <w:pPr>
        <w:spacing w:after="0" w:line="240" w:lineRule="auto"/>
        <w:ind w:firstLine="709"/>
        <w:contextualSpacing/>
        <w:jc w:val="both"/>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О</w:t>
      </w:r>
      <w:r w:rsidR="00C46DD9" w:rsidRPr="008C45C4">
        <w:rPr>
          <w:rFonts w:ascii="Times New Roman" w:hAnsi="Times New Roman" w:cs="Times New Roman"/>
          <w:bCs/>
          <w:iCs/>
          <w:sz w:val="28"/>
          <w:szCs w:val="28"/>
          <w:lang w:val="kk-KZ"/>
        </w:rPr>
        <w:t>қшауланған микрооргани</w:t>
      </w:r>
      <w:r w:rsidR="00524AA0" w:rsidRPr="008C45C4">
        <w:rPr>
          <w:rFonts w:ascii="Times New Roman" w:hAnsi="Times New Roman" w:cs="Times New Roman"/>
          <w:bCs/>
          <w:iCs/>
          <w:sz w:val="28"/>
          <w:szCs w:val="28"/>
          <w:lang w:val="kk-KZ"/>
        </w:rPr>
        <w:t>змдер</w:t>
      </w:r>
      <w:r w:rsidRPr="008C45C4">
        <w:rPr>
          <w:rFonts w:ascii="Times New Roman" w:hAnsi="Times New Roman" w:cs="Times New Roman"/>
          <w:bCs/>
          <w:iCs/>
          <w:sz w:val="28"/>
          <w:szCs w:val="28"/>
          <w:lang w:val="kk-KZ"/>
        </w:rPr>
        <w:t xml:space="preserve"> колонияларын</w:t>
      </w:r>
      <w:r w:rsidR="00524AA0" w:rsidRPr="008C45C4">
        <w:rPr>
          <w:rFonts w:ascii="Times New Roman" w:hAnsi="Times New Roman" w:cs="Times New Roman"/>
          <w:bCs/>
          <w:iCs/>
          <w:sz w:val="28"/>
          <w:szCs w:val="28"/>
          <w:lang w:val="kk-KZ"/>
        </w:rPr>
        <w:t xml:space="preserve"> спектрометр</w:t>
      </w:r>
      <w:r w:rsidR="00850675" w:rsidRPr="008C45C4">
        <w:rPr>
          <w:rFonts w:ascii="Times New Roman" w:hAnsi="Times New Roman" w:cs="Times New Roman"/>
          <w:bCs/>
          <w:iCs/>
          <w:sz w:val="28"/>
          <w:szCs w:val="28"/>
          <w:lang w:val="kk-KZ"/>
        </w:rPr>
        <w:t xml:space="preserve">иялық </w:t>
      </w:r>
      <w:r w:rsidR="000557E9" w:rsidRPr="008C45C4">
        <w:rPr>
          <w:rFonts w:ascii="Times New Roman" w:hAnsi="Times New Roman" w:cs="Times New Roman"/>
          <w:bCs/>
          <w:iCs/>
          <w:sz w:val="28"/>
          <w:szCs w:val="28"/>
          <w:lang w:val="kk-KZ"/>
        </w:rPr>
        <w:t>зерттеу нәтиже</w:t>
      </w:r>
      <w:r w:rsidR="00622FB3" w:rsidRPr="008C45C4">
        <w:rPr>
          <w:rFonts w:ascii="Times New Roman" w:hAnsi="Times New Roman" w:cs="Times New Roman"/>
          <w:bCs/>
          <w:iCs/>
          <w:sz w:val="28"/>
          <w:szCs w:val="28"/>
          <w:lang w:val="kk-KZ"/>
        </w:rPr>
        <w:t xml:space="preserve">сінде </w:t>
      </w:r>
      <w:r w:rsidR="00ED48F5" w:rsidRPr="008C45C4">
        <w:rPr>
          <w:rFonts w:ascii="Times New Roman" w:hAnsi="Times New Roman" w:cs="Times New Roman"/>
          <w:bCs/>
          <w:iCs/>
          <w:sz w:val="28"/>
          <w:szCs w:val="28"/>
          <w:lang w:val="kk-KZ"/>
        </w:rPr>
        <w:t>келесі</w:t>
      </w:r>
      <w:r w:rsidR="002331A0" w:rsidRPr="008C45C4">
        <w:rPr>
          <w:rFonts w:ascii="Times New Roman" w:hAnsi="Times New Roman" w:cs="Times New Roman"/>
          <w:bCs/>
          <w:iCs/>
          <w:sz w:val="28"/>
          <w:szCs w:val="28"/>
          <w:lang w:val="kk-KZ"/>
        </w:rPr>
        <w:t xml:space="preserve"> </w:t>
      </w:r>
      <w:r w:rsidR="00F338EE" w:rsidRPr="008C45C4">
        <w:rPr>
          <w:rFonts w:ascii="Times New Roman" w:hAnsi="Times New Roman" w:cs="Times New Roman"/>
          <w:bCs/>
          <w:iCs/>
          <w:sz w:val="28"/>
          <w:szCs w:val="28"/>
          <w:lang w:val="kk-KZ"/>
        </w:rPr>
        <w:t>колиформ</w:t>
      </w:r>
      <w:r w:rsidR="00F6241F" w:rsidRPr="008C45C4">
        <w:rPr>
          <w:rFonts w:ascii="Times New Roman" w:hAnsi="Times New Roman" w:cs="Times New Roman"/>
          <w:bCs/>
          <w:iCs/>
          <w:sz w:val="28"/>
          <w:szCs w:val="28"/>
          <w:lang w:val="kk-KZ"/>
        </w:rPr>
        <w:t>а</w:t>
      </w:r>
      <w:r w:rsidR="00F338EE" w:rsidRPr="008C45C4">
        <w:rPr>
          <w:rFonts w:ascii="Times New Roman" w:hAnsi="Times New Roman" w:cs="Times New Roman"/>
          <w:bCs/>
          <w:iCs/>
          <w:sz w:val="28"/>
          <w:szCs w:val="28"/>
          <w:lang w:val="kk-KZ"/>
        </w:rPr>
        <w:t xml:space="preserve"> т</w:t>
      </w:r>
      <w:r w:rsidR="00622FB3" w:rsidRPr="008C45C4">
        <w:rPr>
          <w:rFonts w:ascii="Times New Roman" w:hAnsi="Times New Roman" w:cs="Times New Roman"/>
          <w:bCs/>
          <w:iCs/>
          <w:sz w:val="28"/>
          <w:szCs w:val="28"/>
          <w:lang w:val="kk-KZ"/>
        </w:rPr>
        <w:t xml:space="preserve">уыстары </w:t>
      </w:r>
      <w:r w:rsidR="00F643E3" w:rsidRPr="008C45C4">
        <w:rPr>
          <w:rFonts w:ascii="Times New Roman" w:eastAsia="Times New Roman" w:hAnsi="Times New Roman" w:cs="Times New Roman"/>
          <w:i/>
          <w:iCs/>
          <w:sz w:val="28"/>
          <w:szCs w:val="28"/>
          <w:lang w:val="kk-KZ"/>
        </w:rPr>
        <w:t>Escherichia</w:t>
      </w:r>
      <w:r w:rsidR="00F643E3" w:rsidRPr="008C45C4">
        <w:rPr>
          <w:rFonts w:ascii="Times New Roman" w:eastAsia="Times New Roman" w:hAnsi="Times New Roman" w:cs="Times New Roman"/>
          <w:sz w:val="28"/>
          <w:szCs w:val="28"/>
          <w:lang w:val="kk-KZ"/>
        </w:rPr>
        <w:t xml:space="preserve">, </w:t>
      </w:r>
      <w:r w:rsidR="00F643E3" w:rsidRPr="008C45C4">
        <w:rPr>
          <w:rFonts w:ascii="Times New Roman" w:eastAsia="Times New Roman" w:hAnsi="Times New Roman" w:cs="Times New Roman"/>
          <w:i/>
          <w:iCs/>
          <w:sz w:val="28"/>
          <w:szCs w:val="28"/>
          <w:lang w:val="kk-KZ"/>
        </w:rPr>
        <w:t>Enterobacter</w:t>
      </w:r>
      <w:r w:rsidR="00F643E3" w:rsidRPr="008C45C4">
        <w:rPr>
          <w:rFonts w:ascii="Times New Roman" w:eastAsia="Times New Roman" w:hAnsi="Times New Roman" w:cs="Times New Roman"/>
          <w:sz w:val="28"/>
          <w:szCs w:val="28"/>
          <w:lang w:val="kk-KZ"/>
        </w:rPr>
        <w:t xml:space="preserve">, </w:t>
      </w:r>
      <w:r w:rsidR="00F643E3" w:rsidRPr="008C45C4">
        <w:rPr>
          <w:rFonts w:ascii="Times New Roman" w:eastAsia="Times New Roman" w:hAnsi="Times New Roman" w:cs="Times New Roman"/>
          <w:i/>
          <w:iCs/>
          <w:sz w:val="28"/>
          <w:szCs w:val="28"/>
          <w:lang w:val="kk-KZ"/>
        </w:rPr>
        <w:t>Citrobacter</w:t>
      </w:r>
      <w:r w:rsidR="00F643E3" w:rsidRPr="008C45C4">
        <w:rPr>
          <w:rFonts w:ascii="Times New Roman" w:hAnsi="Times New Roman" w:cs="Times New Roman"/>
          <w:bCs/>
          <w:iCs/>
          <w:sz w:val="28"/>
          <w:szCs w:val="28"/>
          <w:lang w:val="kk-KZ"/>
        </w:rPr>
        <w:t xml:space="preserve"> </w:t>
      </w:r>
      <w:r w:rsidR="00957657" w:rsidRPr="008C45C4">
        <w:rPr>
          <w:rFonts w:ascii="Times New Roman" w:hAnsi="Times New Roman" w:cs="Times New Roman"/>
          <w:bCs/>
          <w:iCs/>
          <w:sz w:val="28"/>
          <w:szCs w:val="28"/>
          <w:lang w:val="kk-KZ"/>
        </w:rPr>
        <w:t>идентификациялады</w:t>
      </w:r>
      <w:r w:rsidR="00334055" w:rsidRPr="008C45C4">
        <w:rPr>
          <w:rFonts w:ascii="Times New Roman" w:hAnsi="Times New Roman" w:cs="Times New Roman"/>
          <w:bCs/>
          <w:iCs/>
          <w:sz w:val="28"/>
          <w:szCs w:val="28"/>
          <w:lang w:val="kk-KZ"/>
        </w:rPr>
        <w:t xml:space="preserve"> (</w:t>
      </w:r>
      <w:r w:rsidR="004B0DA8" w:rsidRPr="008C45C4">
        <w:rPr>
          <w:rFonts w:ascii="Times New Roman" w:hAnsi="Times New Roman" w:cs="Times New Roman"/>
          <w:bCs/>
          <w:iCs/>
          <w:sz w:val="28"/>
          <w:szCs w:val="28"/>
          <w:lang w:val="kk-KZ"/>
        </w:rPr>
        <w:t>11-</w:t>
      </w:r>
      <w:r w:rsidR="00C7367B" w:rsidRPr="008C45C4">
        <w:rPr>
          <w:rFonts w:ascii="Times New Roman" w:hAnsi="Times New Roman" w:cs="Times New Roman"/>
          <w:bCs/>
          <w:iCs/>
          <w:sz w:val="28"/>
          <w:szCs w:val="28"/>
          <w:lang w:val="kk-KZ"/>
        </w:rPr>
        <w:t>с</w:t>
      </w:r>
      <w:r w:rsidR="00334055" w:rsidRPr="008C45C4">
        <w:rPr>
          <w:rFonts w:ascii="Times New Roman" w:hAnsi="Times New Roman" w:cs="Times New Roman"/>
          <w:bCs/>
          <w:iCs/>
          <w:sz w:val="28"/>
          <w:szCs w:val="28"/>
          <w:lang w:val="kk-KZ"/>
        </w:rPr>
        <w:t>урет</w:t>
      </w:r>
      <w:r w:rsidR="004B0DA8" w:rsidRPr="008C45C4">
        <w:rPr>
          <w:rFonts w:ascii="Times New Roman" w:hAnsi="Times New Roman" w:cs="Times New Roman"/>
          <w:bCs/>
          <w:iCs/>
          <w:sz w:val="28"/>
          <w:szCs w:val="28"/>
          <w:lang w:val="kk-KZ"/>
        </w:rPr>
        <w:t xml:space="preserve">, </w:t>
      </w:r>
      <w:r w:rsidR="00511EE0" w:rsidRPr="008C45C4">
        <w:rPr>
          <w:rFonts w:ascii="Times New Roman" w:hAnsi="Times New Roman" w:cs="Times New Roman"/>
          <w:bCs/>
          <w:iCs/>
          <w:sz w:val="28"/>
          <w:szCs w:val="28"/>
          <w:lang w:val="kk-KZ"/>
        </w:rPr>
        <w:t xml:space="preserve">Қосымша </w:t>
      </w:r>
      <w:r w:rsidR="00B469A3">
        <w:rPr>
          <w:rFonts w:ascii="Times New Roman" w:hAnsi="Times New Roman" w:cs="Times New Roman"/>
          <w:bCs/>
          <w:iCs/>
          <w:sz w:val="28"/>
          <w:szCs w:val="28"/>
          <w:lang w:val="kk-KZ"/>
        </w:rPr>
        <w:t>Г</w:t>
      </w:r>
      <w:r w:rsidR="00334055" w:rsidRPr="008C45C4">
        <w:rPr>
          <w:rFonts w:ascii="Times New Roman" w:hAnsi="Times New Roman" w:cs="Times New Roman"/>
          <w:bCs/>
          <w:iCs/>
          <w:sz w:val="28"/>
          <w:szCs w:val="28"/>
          <w:lang w:val="kk-KZ"/>
        </w:rPr>
        <w:t xml:space="preserve">). </w:t>
      </w:r>
    </w:p>
    <w:p w14:paraId="5BB1A05A" w14:textId="77595545" w:rsidR="00AE298B" w:rsidRPr="008C45C4" w:rsidRDefault="00E94C5E"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bCs/>
          <w:iCs/>
          <w:sz w:val="28"/>
          <w:szCs w:val="28"/>
          <w:lang w:val="kk-KZ"/>
        </w:rPr>
        <w:t xml:space="preserve">Оның ішінде, </w:t>
      </w:r>
      <w:r w:rsidR="00622FB3" w:rsidRPr="008C45C4">
        <w:rPr>
          <w:rFonts w:ascii="Times New Roman" w:hAnsi="Times New Roman" w:cs="Times New Roman"/>
          <w:bCs/>
          <w:iCs/>
          <w:sz w:val="28"/>
          <w:szCs w:val="28"/>
          <w:lang w:val="kk-KZ"/>
        </w:rPr>
        <w:t>ІТБТ</w:t>
      </w:r>
      <w:r w:rsidR="007C453C" w:rsidRPr="008C45C4">
        <w:rPr>
          <w:rFonts w:ascii="Times New Roman" w:hAnsi="Times New Roman" w:cs="Times New Roman"/>
          <w:bCs/>
          <w:iCs/>
          <w:sz w:val="28"/>
          <w:szCs w:val="28"/>
          <w:lang w:val="kk-KZ"/>
        </w:rPr>
        <w:t xml:space="preserve"> түрлері бойынша үлгілер ластануының</w:t>
      </w:r>
      <w:r w:rsidR="00933DF3" w:rsidRPr="008C45C4">
        <w:rPr>
          <w:rFonts w:ascii="Times New Roman" w:hAnsi="Times New Roman" w:cs="Times New Roman"/>
          <w:bCs/>
          <w:iCs/>
          <w:sz w:val="28"/>
          <w:szCs w:val="28"/>
          <w:lang w:val="kk-KZ"/>
        </w:rPr>
        <w:t xml:space="preserve"> ең </w:t>
      </w:r>
      <w:r w:rsidR="00622FB3" w:rsidRPr="008C45C4">
        <w:rPr>
          <w:rFonts w:ascii="Times New Roman" w:hAnsi="Times New Roman" w:cs="Times New Roman"/>
          <w:bCs/>
          <w:iCs/>
          <w:sz w:val="28"/>
          <w:szCs w:val="28"/>
          <w:lang w:val="kk-KZ"/>
        </w:rPr>
        <w:t xml:space="preserve">жоғары </w:t>
      </w:r>
      <w:r w:rsidR="007C453C" w:rsidRPr="008C45C4">
        <w:rPr>
          <w:rFonts w:ascii="Times New Roman" w:hAnsi="Times New Roman" w:cs="Times New Roman"/>
          <w:bCs/>
          <w:iCs/>
          <w:sz w:val="28"/>
          <w:szCs w:val="28"/>
          <w:lang w:val="kk-KZ"/>
        </w:rPr>
        <w:t xml:space="preserve">үлесі </w:t>
      </w:r>
      <w:r w:rsidR="00933DF3" w:rsidRPr="008C45C4">
        <w:rPr>
          <w:rFonts w:ascii="Times New Roman" w:hAnsi="Times New Roman" w:cs="Times New Roman"/>
          <w:bCs/>
          <w:iCs/>
          <w:sz w:val="28"/>
          <w:szCs w:val="28"/>
          <w:lang w:val="kk-KZ"/>
        </w:rPr>
        <w:t xml:space="preserve"> </w:t>
      </w:r>
      <w:r w:rsidR="00DD26EF" w:rsidRPr="008C45C4">
        <w:rPr>
          <w:rFonts w:ascii="Times New Roman" w:hAnsi="Times New Roman" w:cs="Times New Roman"/>
          <w:i/>
          <w:iCs/>
          <w:sz w:val="28"/>
          <w:szCs w:val="28"/>
          <w:lang w:val="kk-KZ"/>
        </w:rPr>
        <w:t xml:space="preserve">E.coli </w:t>
      </w:r>
      <w:r w:rsidR="003A3939" w:rsidRPr="008C45C4">
        <w:rPr>
          <w:rFonts w:ascii="Times New Roman" w:hAnsi="Times New Roman" w:cs="Times New Roman"/>
          <w:sz w:val="28"/>
          <w:szCs w:val="28"/>
          <w:lang w:val="kk-KZ"/>
        </w:rPr>
        <w:t xml:space="preserve"> </w:t>
      </w:r>
      <w:r w:rsidR="007C453C" w:rsidRPr="008C45C4">
        <w:rPr>
          <w:rFonts w:ascii="Times New Roman" w:hAnsi="Times New Roman" w:cs="Times New Roman"/>
          <w:sz w:val="28"/>
          <w:szCs w:val="28"/>
          <w:lang w:val="kk-KZ"/>
        </w:rPr>
        <w:t>келді (</w:t>
      </w:r>
      <w:r w:rsidR="003A3939" w:rsidRPr="008C45C4">
        <w:rPr>
          <w:rFonts w:ascii="Times New Roman" w:hAnsi="Times New Roman" w:cs="Times New Roman"/>
          <w:sz w:val="28"/>
          <w:szCs w:val="28"/>
          <w:lang w:val="kk-KZ"/>
        </w:rPr>
        <w:t>69</w:t>
      </w:r>
      <w:r w:rsidR="00622FB3" w:rsidRPr="008C45C4">
        <w:rPr>
          <w:rFonts w:ascii="Times New Roman" w:hAnsi="Times New Roman" w:cs="Times New Roman"/>
          <w:sz w:val="28"/>
          <w:szCs w:val="28"/>
          <w:lang w:val="kk-KZ"/>
        </w:rPr>
        <w:t>.</w:t>
      </w:r>
      <w:r w:rsidR="00A67951" w:rsidRPr="008C45C4">
        <w:rPr>
          <w:rFonts w:ascii="Times New Roman" w:hAnsi="Times New Roman" w:cs="Times New Roman"/>
          <w:sz w:val="28"/>
          <w:szCs w:val="28"/>
          <w:lang w:val="kk-KZ"/>
        </w:rPr>
        <w:t>1</w:t>
      </w:r>
      <w:r w:rsidR="003A3939" w:rsidRPr="008C45C4">
        <w:rPr>
          <w:rFonts w:ascii="Times New Roman" w:hAnsi="Times New Roman" w:cs="Times New Roman"/>
          <w:sz w:val="28"/>
          <w:szCs w:val="28"/>
          <w:lang w:val="kk-KZ"/>
        </w:rPr>
        <w:t>%</w:t>
      </w:r>
      <w:r w:rsidR="007C453C" w:rsidRPr="008C45C4">
        <w:rPr>
          <w:rFonts w:ascii="Times New Roman" w:hAnsi="Times New Roman" w:cs="Times New Roman"/>
          <w:sz w:val="28"/>
          <w:szCs w:val="28"/>
          <w:lang w:val="kk-KZ"/>
        </w:rPr>
        <w:t>)</w:t>
      </w:r>
      <w:r w:rsidR="00AF144B" w:rsidRPr="008C45C4">
        <w:rPr>
          <w:rFonts w:ascii="Times New Roman" w:hAnsi="Times New Roman" w:cs="Times New Roman"/>
          <w:sz w:val="28"/>
          <w:szCs w:val="28"/>
          <w:lang w:val="kk-KZ"/>
        </w:rPr>
        <w:t>,</w:t>
      </w:r>
      <w:r w:rsidR="007C453C" w:rsidRPr="008C45C4">
        <w:rPr>
          <w:rFonts w:ascii="Times New Roman" w:hAnsi="Times New Roman" w:cs="Times New Roman"/>
          <w:sz w:val="28"/>
          <w:szCs w:val="28"/>
          <w:lang w:val="kk-KZ"/>
        </w:rPr>
        <w:t xml:space="preserve"> басқа түрлердің экстенсивтік көрсеткіші 1</w:t>
      </w:r>
      <w:r w:rsidR="00C8607F" w:rsidRPr="008C45C4">
        <w:rPr>
          <w:rFonts w:ascii="Times New Roman" w:hAnsi="Times New Roman" w:cs="Times New Roman"/>
          <w:sz w:val="28"/>
          <w:szCs w:val="28"/>
          <w:lang w:val="kk-KZ"/>
        </w:rPr>
        <w:t>0</w:t>
      </w:r>
      <w:r w:rsidR="007C453C" w:rsidRPr="008C45C4">
        <w:rPr>
          <w:rFonts w:ascii="Times New Roman" w:hAnsi="Times New Roman" w:cs="Times New Roman"/>
          <w:sz w:val="28"/>
          <w:szCs w:val="28"/>
          <w:lang w:val="kk-KZ"/>
        </w:rPr>
        <w:t>-суретте берілгендей болды</w:t>
      </w:r>
      <w:r w:rsidR="00C66CFF" w:rsidRPr="008C45C4">
        <w:rPr>
          <w:rFonts w:ascii="Times New Roman" w:hAnsi="Times New Roman" w:cs="Times New Roman"/>
          <w:sz w:val="28"/>
          <w:szCs w:val="28"/>
          <w:lang w:val="kk-KZ"/>
        </w:rPr>
        <w:t>.</w:t>
      </w:r>
      <w:r w:rsidR="00FB6A54" w:rsidRPr="008C45C4">
        <w:rPr>
          <w:rFonts w:ascii="Times New Roman" w:hAnsi="Times New Roman" w:cs="Times New Roman"/>
          <w:sz w:val="28"/>
          <w:szCs w:val="28"/>
          <w:lang w:val="kk-KZ"/>
        </w:rPr>
        <w:t xml:space="preserve"> </w:t>
      </w:r>
    </w:p>
    <w:p w14:paraId="3BB55497" w14:textId="77777777" w:rsidR="00E53739" w:rsidRPr="008C45C4" w:rsidRDefault="00E53739" w:rsidP="008C45C4">
      <w:pPr>
        <w:spacing w:after="0" w:line="240" w:lineRule="auto"/>
        <w:ind w:firstLine="720"/>
        <w:contextualSpacing/>
        <w:jc w:val="both"/>
        <w:rPr>
          <w:rFonts w:ascii="Times New Roman" w:hAnsi="Times New Roman" w:cs="Times New Roman"/>
          <w:sz w:val="28"/>
          <w:szCs w:val="28"/>
          <w:lang w:val="kk-KZ"/>
        </w:rPr>
      </w:pPr>
    </w:p>
    <w:p w14:paraId="2E4DA7C1" w14:textId="0F5993E1" w:rsidR="007B210E" w:rsidRPr="008C45C4" w:rsidRDefault="007B210E" w:rsidP="008C45C4">
      <w:pPr>
        <w:spacing w:after="0" w:line="240" w:lineRule="auto"/>
        <w:ind w:firstLine="720"/>
        <w:contextualSpacing/>
        <w:jc w:val="center"/>
        <w:rPr>
          <w:rFonts w:ascii="Times New Roman" w:hAnsi="Times New Roman" w:cs="Times New Roman"/>
          <w:sz w:val="28"/>
          <w:szCs w:val="28"/>
          <w:lang w:val="kk-KZ"/>
        </w:rPr>
      </w:pPr>
    </w:p>
    <w:p w14:paraId="1B28028E" w14:textId="3F68F73C" w:rsidR="00C8607F" w:rsidRPr="008C45C4" w:rsidRDefault="007B210E" w:rsidP="008C45C4">
      <w:pPr>
        <w:spacing w:after="0" w:line="240" w:lineRule="auto"/>
        <w:ind w:firstLine="720"/>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4F9CFE41" wp14:editId="22502407">
            <wp:extent cx="4946420" cy="2353945"/>
            <wp:effectExtent l="0" t="0" r="6985" b="8255"/>
            <wp:docPr id="16915032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72235" cy="2366230"/>
                    </a:xfrm>
                    <a:prstGeom prst="rect">
                      <a:avLst/>
                    </a:prstGeom>
                    <a:noFill/>
                    <a:ln>
                      <a:noFill/>
                    </a:ln>
                  </pic:spPr>
                </pic:pic>
              </a:graphicData>
            </a:graphic>
          </wp:inline>
        </w:drawing>
      </w:r>
    </w:p>
    <w:p w14:paraId="77EF72F3" w14:textId="1E11C042" w:rsidR="00E53739" w:rsidRPr="008C45C4" w:rsidRDefault="00E53739" w:rsidP="00511EE0">
      <w:pPr>
        <w:spacing w:after="0" w:line="240" w:lineRule="auto"/>
        <w:contextualSpacing/>
        <w:jc w:val="center"/>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Сурет 1</w:t>
      </w:r>
      <w:r w:rsidR="00C8607F" w:rsidRPr="008C45C4">
        <w:rPr>
          <w:rFonts w:ascii="Times New Roman" w:hAnsi="Times New Roman" w:cs="Times New Roman"/>
          <w:bCs/>
          <w:iCs/>
          <w:sz w:val="28"/>
          <w:szCs w:val="28"/>
          <w:lang w:val="kk-KZ"/>
        </w:rPr>
        <w:t>0</w:t>
      </w:r>
      <w:r w:rsidRPr="008C45C4">
        <w:rPr>
          <w:rFonts w:ascii="Times New Roman" w:hAnsi="Times New Roman" w:cs="Times New Roman"/>
          <w:bCs/>
          <w:iCs/>
          <w:sz w:val="28"/>
          <w:szCs w:val="28"/>
          <w:lang w:val="kk-KZ"/>
        </w:rPr>
        <w:t xml:space="preserve"> – Спектрометриялық әдіспен анықталған колифор</w:t>
      </w:r>
      <w:r w:rsidR="00F6241F" w:rsidRPr="008C45C4">
        <w:rPr>
          <w:rFonts w:ascii="Times New Roman" w:hAnsi="Times New Roman" w:cs="Times New Roman"/>
          <w:bCs/>
          <w:iCs/>
          <w:sz w:val="28"/>
          <w:szCs w:val="28"/>
          <w:lang w:val="kk-KZ"/>
        </w:rPr>
        <w:t xml:space="preserve">ма </w:t>
      </w:r>
      <w:r w:rsidRPr="008C45C4">
        <w:rPr>
          <w:rFonts w:ascii="Times New Roman" w:hAnsi="Times New Roman" w:cs="Times New Roman"/>
          <w:bCs/>
          <w:iCs/>
          <w:sz w:val="28"/>
          <w:szCs w:val="28"/>
          <w:lang w:val="kk-KZ"/>
        </w:rPr>
        <w:t>бактериялар түр</w:t>
      </w:r>
      <w:r w:rsidR="0028673C" w:rsidRPr="008C45C4">
        <w:rPr>
          <w:rFonts w:ascii="Times New Roman" w:hAnsi="Times New Roman" w:cs="Times New Roman"/>
          <w:bCs/>
          <w:iCs/>
          <w:sz w:val="28"/>
          <w:szCs w:val="28"/>
          <w:lang w:val="kk-KZ"/>
        </w:rPr>
        <w:t>л</w:t>
      </w:r>
      <w:r w:rsidR="00917A77" w:rsidRPr="008C45C4">
        <w:rPr>
          <w:rFonts w:ascii="Times New Roman" w:hAnsi="Times New Roman" w:cs="Times New Roman"/>
          <w:bCs/>
          <w:iCs/>
          <w:sz w:val="28"/>
          <w:szCs w:val="28"/>
          <w:lang w:val="kk-KZ"/>
        </w:rPr>
        <w:t>ер</w:t>
      </w:r>
      <w:r w:rsidR="006021A5" w:rsidRPr="008C45C4">
        <w:rPr>
          <w:rFonts w:ascii="Times New Roman" w:hAnsi="Times New Roman" w:cs="Times New Roman"/>
          <w:bCs/>
          <w:iCs/>
          <w:sz w:val="28"/>
          <w:szCs w:val="28"/>
          <w:lang w:val="kk-KZ"/>
        </w:rPr>
        <w:t>інің үлгілерге сәйкес</w:t>
      </w:r>
      <w:r w:rsidR="0028673C" w:rsidRPr="008C45C4">
        <w:rPr>
          <w:rFonts w:ascii="Times New Roman" w:hAnsi="Times New Roman" w:cs="Times New Roman"/>
          <w:bCs/>
          <w:iCs/>
          <w:sz w:val="28"/>
          <w:szCs w:val="28"/>
          <w:lang w:val="kk-KZ"/>
        </w:rPr>
        <w:t xml:space="preserve"> үлест</w:t>
      </w:r>
      <w:r w:rsidR="006021A5" w:rsidRPr="008C45C4">
        <w:rPr>
          <w:rFonts w:ascii="Times New Roman" w:hAnsi="Times New Roman" w:cs="Times New Roman"/>
          <w:bCs/>
          <w:iCs/>
          <w:sz w:val="28"/>
          <w:szCs w:val="28"/>
          <w:lang w:val="kk-KZ"/>
        </w:rPr>
        <w:t>ірілуі (%)</w:t>
      </w:r>
    </w:p>
    <w:p w14:paraId="36AA336B" w14:textId="77777777" w:rsidR="00590EEC" w:rsidRPr="00511EE0" w:rsidRDefault="00590EEC" w:rsidP="006406EB">
      <w:pPr>
        <w:spacing w:after="0" w:line="240" w:lineRule="auto"/>
        <w:ind w:firstLine="709"/>
        <w:contextualSpacing/>
        <w:jc w:val="both"/>
        <w:rPr>
          <w:rFonts w:ascii="Times New Roman" w:hAnsi="Times New Roman" w:cs="Times New Roman"/>
          <w:sz w:val="28"/>
          <w:szCs w:val="28"/>
          <w:lang w:val="kk-KZ"/>
        </w:rPr>
      </w:pPr>
    </w:p>
    <w:p w14:paraId="4F20ECF0" w14:textId="78BEC513" w:rsidR="00EC391F" w:rsidRPr="008C45C4" w:rsidRDefault="009329B5" w:rsidP="006406EB">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3.</w:t>
      </w:r>
      <w:r w:rsidR="006C32D0" w:rsidRPr="008C45C4">
        <w:rPr>
          <w:rFonts w:ascii="Times New Roman" w:hAnsi="Times New Roman" w:cs="Times New Roman"/>
          <w:b/>
          <w:bCs/>
          <w:sz w:val="28"/>
          <w:szCs w:val="28"/>
          <w:lang w:val="kk-KZ"/>
        </w:rPr>
        <w:t>3</w:t>
      </w:r>
      <w:r w:rsidRPr="008C45C4">
        <w:rPr>
          <w:rFonts w:ascii="Times New Roman" w:hAnsi="Times New Roman" w:cs="Times New Roman"/>
          <w:b/>
          <w:bCs/>
          <w:sz w:val="28"/>
          <w:szCs w:val="28"/>
          <w:lang w:val="kk-KZ"/>
        </w:rPr>
        <w:t xml:space="preserve"> </w:t>
      </w:r>
      <w:r w:rsidR="00EC391F" w:rsidRPr="008C45C4">
        <w:rPr>
          <w:rFonts w:ascii="Times New Roman" w:hAnsi="Times New Roman" w:cs="Times New Roman"/>
          <w:b/>
          <w:bCs/>
          <w:sz w:val="28"/>
          <w:szCs w:val="28"/>
          <w:lang w:val="kk-KZ"/>
        </w:rPr>
        <w:t>Нарықтағы і</w:t>
      </w:r>
      <w:r w:rsidRPr="008C45C4">
        <w:rPr>
          <w:rFonts w:ascii="Times New Roman" w:hAnsi="Times New Roman" w:cs="Times New Roman"/>
          <w:b/>
          <w:bCs/>
          <w:sz w:val="28"/>
          <w:szCs w:val="28"/>
          <w:lang w:val="kk-KZ"/>
        </w:rPr>
        <w:t>рімшіктерд</w:t>
      </w:r>
      <w:r w:rsidR="00642007" w:rsidRPr="008C45C4">
        <w:rPr>
          <w:rFonts w:ascii="Times New Roman" w:hAnsi="Times New Roman" w:cs="Times New Roman"/>
          <w:b/>
          <w:bCs/>
          <w:sz w:val="28"/>
          <w:szCs w:val="28"/>
          <w:lang w:val="kk-KZ"/>
        </w:rPr>
        <w:t>і</w:t>
      </w:r>
      <w:r w:rsidR="00EC391F" w:rsidRPr="008C45C4">
        <w:rPr>
          <w:rFonts w:ascii="Times New Roman" w:hAnsi="Times New Roman" w:cs="Times New Roman"/>
          <w:b/>
          <w:bCs/>
          <w:sz w:val="28"/>
          <w:szCs w:val="28"/>
          <w:lang w:val="kk-KZ"/>
        </w:rPr>
        <w:t>ң</w:t>
      </w:r>
      <w:r w:rsidR="00642007" w:rsidRPr="008C45C4">
        <w:rPr>
          <w:rFonts w:ascii="Times New Roman" w:hAnsi="Times New Roman" w:cs="Times New Roman"/>
          <w:b/>
          <w:bCs/>
          <w:sz w:val="28"/>
          <w:szCs w:val="28"/>
          <w:lang w:val="kk-KZ"/>
        </w:rPr>
        <w:t xml:space="preserve"> </w:t>
      </w:r>
      <w:r w:rsidRPr="008C45C4">
        <w:rPr>
          <w:rFonts w:ascii="Times New Roman" w:hAnsi="Times New Roman" w:cs="Times New Roman"/>
          <w:b/>
          <w:bCs/>
          <w:i/>
          <w:iCs/>
          <w:sz w:val="28"/>
          <w:szCs w:val="28"/>
          <w:lang w:val="kk-KZ"/>
        </w:rPr>
        <w:t>E.</w:t>
      </w:r>
      <w:r w:rsidR="00293253">
        <w:rPr>
          <w:rFonts w:ascii="Times New Roman" w:hAnsi="Times New Roman" w:cs="Times New Roman"/>
          <w:b/>
          <w:bCs/>
          <w:i/>
          <w:iCs/>
          <w:sz w:val="28"/>
          <w:szCs w:val="28"/>
          <w:lang w:val="kk-KZ"/>
        </w:rPr>
        <w:t xml:space="preserve"> </w:t>
      </w:r>
      <w:r w:rsidRPr="008C45C4">
        <w:rPr>
          <w:rFonts w:ascii="Times New Roman" w:hAnsi="Times New Roman" w:cs="Times New Roman"/>
          <w:b/>
          <w:bCs/>
          <w:i/>
          <w:iCs/>
          <w:sz w:val="28"/>
          <w:szCs w:val="28"/>
          <w:lang w:val="kk-KZ"/>
        </w:rPr>
        <w:t>coli</w:t>
      </w:r>
      <w:r w:rsidR="0008264D" w:rsidRPr="008C45C4">
        <w:rPr>
          <w:rFonts w:ascii="Times New Roman" w:hAnsi="Times New Roman" w:cs="Times New Roman"/>
          <w:b/>
          <w:bCs/>
          <w:sz w:val="28"/>
          <w:szCs w:val="28"/>
          <w:lang w:val="kk-KZ"/>
        </w:rPr>
        <w:t xml:space="preserve"> </w:t>
      </w:r>
      <w:r w:rsidR="007C453C" w:rsidRPr="008C45C4">
        <w:rPr>
          <w:rFonts w:ascii="Times New Roman" w:hAnsi="Times New Roman" w:cs="Times New Roman"/>
          <w:b/>
          <w:bCs/>
          <w:sz w:val="28"/>
          <w:szCs w:val="28"/>
          <w:lang w:val="kk-KZ"/>
        </w:rPr>
        <w:t xml:space="preserve">түрімен </w:t>
      </w:r>
      <w:r w:rsidR="00EC391F" w:rsidRPr="008C45C4">
        <w:rPr>
          <w:rFonts w:ascii="Times New Roman" w:hAnsi="Times New Roman" w:cs="Times New Roman"/>
          <w:b/>
          <w:bCs/>
          <w:sz w:val="28"/>
          <w:szCs w:val="28"/>
          <w:lang w:val="kk-KZ"/>
        </w:rPr>
        <w:t xml:space="preserve">контаминациялану </w:t>
      </w:r>
      <w:r w:rsidR="00E3624F" w:rsidRPr="008C45C4">
        <w:rPr>
          <w:rFonts w:ascii="Times New Roman" w:hAnsi="Times New Roman" w:cs="Times New Roman"/>
          <w:b/>
          <w:bCs/>
          <w:sz w:val="28"/>
          <w:szCs w:val="28"/>
          <w:lang w:val="kk-KZ"/>
        </w:rPr>
        <w:t>жағдайы</w:t>
      </w:r>
    </w:p>
    <w:p w14:paraId="7FDC9AB1" w14:textId="77777777" w:rsidR="00B03079" w:rsidRPr="006406EB" w:rsidRDefault="00B03079" w:rsidP="006406EB">
      <w:pPr>
        <w:spacing w:after="0" w:line="240" w:lineRule="auto"/>
        <w:ind w:firstLine="709"/>
        <w:contextualSpacing/>
        <w:jc w:val="both"/>
        <w:rPr>
          <w:rFonts w:ascii="Times New Roman" w:hAnsi="Times New Roman" w:cs="Times New Roman"/>
          <w:b/>
          <w:bCs/>
          <w:sz w:val="16"/>
          <w:szCs w:val="16"/>
          <w:lang w:val="kk-KZ"/>
        </w:rPr>
      </w:pPr>
    </w:p>
    <w:p w14:paraId="18298C17" w14:textId="499B5593" w:rsidR="001C17DE" w:rsidRPr="00A96EE3" w:rsidRDefault="001C17DE" w:rsidP="006406EB">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 xml:space="preserve">3.3.1 </w:t>
      </w:r>
      <w:r w:rsidRPr="00A96EE3">
        <w:rPr>
          <w:rFonts w:ascii="Times New Roman" w:hAnsi="Times New Roman" w:cs="Times New Roman"/>
          <w:bCs/>
          <w:i/>
          <w:iCs/>
          <w:sz w:val="28"/>
          <w:szCs w:val="28"/>
          <w:lang w:val="kk-KZ"/>
        </w:rPr>
        <w:t xml:space="preserve">E.coli </w:t>
      </w:r>
      <w:r w:rsidRPr="00A96EE3">
        <w:rPr>
          <w:rFonts w:ascii="Times New Roman" w:hAnsi="Times New Roman" w:cs="Times New Roman"/>
          <w:bCs/>
          <w:sz w:val="28"/>
          <w:szCs w:val="28"/>
          <w:lang w:val="kk-KZ"/>
        </w:rPr>
        <w:t>изоляттарының морф</w:t>
      </w:r>
      <w:r w:rsidR="007A3167" w:rsidRPr="00A96EE3">
        <w:rPr>
          <w:rFonts w:ascii="Times New Roman" w:hAnsi="Times New Roman" w:cs="Times New Roman"/>
          <w:bCs/>
          <w:sz w:val="28"/>
          <w:szCs w:val="28"/>
          <w:lang w:val="kk-KZ"/>
        </w:rPr>
        <w:t>о-биохимиялық қасиеттері</w:t>
      </w:r>
    </w:p>
    <w:p w14:paraId="3907975D" w14:textId="2988FE9B" w:rsidR="00E71C5C" w:rsidRPr="008C45C4" w:rsidRDefault="00EC391F" w:rsidP="006406EB">
      <w:pPr>
        <w:spacing w:after="0" w:line="240" w:lineRule="auto"/>
        <w:ind w:firstLine="709"/>
        <w:contextualSpacing/>
        <w:jc w:val="both"/>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М</w:t>
      </w:r>
      <w:r w:rsidR="00096008" w:rsidRPr="008C45C4">
        <w:rPr>
          <w:rFonts w:ascii="Times New Roman" w:hAnsi="Times New Roman" w:cs="Times New Roman"/>
          <w:bCs/>
          <w:iCs/>
          <w:sz w:val="28"/>
          <w:szCs w:val="28"/>
          <w:lang w:val="kk-KZ"/>
        </w:rPr>
        <w:t xml:space="preserve">икробиологиялық </w:t>
      </w:r>
      <w:r w:rsidR="00193B85" w:rsidRPr="008C45C4">
        <w:rPr>
          <w:rFonts w:ascii="Times New Roman" w:hAnsi="Times New Roman" w:cs="Times New Roman"/>
          <w:bCs/>
          <w:iCs/>
          <w:sz w:val="28"/>
          <w:szCs w:val="28"/>
          <w:lang w:val="kk-KZ"/>
        </w:rPr>
        <w:t xml:space="preserve">зерттеулер </w:t>
      </w:r>
      <w:r w:rsidR="00394243" w:rsidRPr="008C45C4">
        <w:rPr>
          <w:rFonts w:ascii="Times New Roman" w:hAnsi="Times New Roman" w:cs="Times New Roman"/>
          <w:bCs/>
          <w:iCs/>
          <w:sz w:val="28"/>
          <w:szCs w:val="28"/>
          <w:lang w:val="kk-KZ"/>
        </w:rPr>
        <w:t>ірімшік үлгілерін</w:t>
      </w:r>
      <w:r w:rsidR="00B8542B" w:rsidRPr="008C45C4">
        <w:rPr>
          <w:rFonts w:ascii="Times New Roman" w:hAnsi="Times New Roman" w:cs="Times New Roman"/>
          <w:bCs/>
          <w:iCs/>
          <w:sz w:val="28"/>
          <w:szCs w:val="28"/>
          <w:lang w:val="kk-KZ"/>
        </w:rPr>
        <w:t>ен</w:t>
      </w:r>
      <w:r w:rsidR="00394243" w:rsidRPr="008C45C4">
        <w:rPr>
          <w:rFonts w:ascii="Times New Roman" w:hAnsi="Times New Roman" w:cs="Times New Roman"/>
          <w:bCs/>
          <w:iCs/>
          <w:sz w:val="28"/>
          <w:szCs w:val="28"/>
          <w:lang w:val="kk-KZ"/>
        </w:rPr>
        <w:t xml:space="preserve"> </w:t>
      </w:r>
      <w:r w:rsidR="00B8542B" w:rsidRPr="008C45C4">
        <w:rPr>
          <w:rFonts w:ascii="Times New Roman" w:hAnsi="Times New Roman" w:cs="Times New Roman"/>
          <w:bCs/>
          <w:iCs/>
          <w:sz w:val="28"/>
          <w:szCs w:val="28"/>
          <w:lang w:val="kk-KZ"/>
        </w:rPr>
        <w:t>анықталған</w:t>
      </w:r>
      <w:r w:rsidR="0086043F" w:rsidRPr="008C45C4">
        <w:rPr>
          <w:rFonts w:ascii="Times New Roman" w:hAnsi="Times New Roman" w:cs="Times New Roman"/>
          <w:bCs/>
          <w:iCs/>
          <w:sz w:val="28"/>
          <w:szCs w:val="28"/>
          <w:lang w:val="kk-KZ"/>
        </w:rPr>
        <w:t xml:space="preserve"> </w:t>
      </w:r>
      <w:r w:rsidR="009862DC" w:rsidRPr="008C45C4">
        <w:rPr>
          <w:rFonts w:ascii="Times New Roman" w:hAnsi="Times New Roman" w:cs="Times New Roman"/>
          <w:i/>
          <w:iCs/>
          <w:sz w:val="28"/>
          <w:szCs w:val="28"/>
          <w:lang w:val="kk-KZ"/>
        </w:rPr>
        <w:t>E.coli</w:t>
      </w:r>
      <w:r w:rsidR="00942CA3" w:rsidRPr="008C45C4">
        <w:rPr>
          <w:rFonts w:ascii="Times New Roman" w:hAnsi="Times New Roman" w:cs="Times New Roman"/>
          <w:sz w:val="28"/>
          <w:szCs w:val="28"/>
          <w:lang w:val="kk-KZ"/>
        </w:rPr>
        <w:t xml:space="preserve"> </w:t>
      </w:r>
      <w:r w:rsidR="002B5C0A" w:rsidRPr="008C45C4">
        <w:rPr>
          <w:rFonts w:ascii="Times New Roman" w:hAnsi="Times New Roman" w:cs="Times New Roman"/>
          <w:sz w:val="28"/>
          <w:szCs w:val="28"/>
          <w:lang w:val="kk-KZ"/>
        </w:rPr>
        <w:t xml:space="preserve">морфологиялық және биохимиялық </w:t>
      </w:r>
      <w:r w:rsidR="00FD06B7" w:rsidRPr="008C45C4">
        <w:rPr>
          <w:rFonts w:ascii="Times New Roman" w:hAnsi="Times New Roman" w:cs="Times New Roman"/>
          <w:bCs/>
          <w:iCs/>
          <w:sz w:val="28"/>
          <w:szCs w:val="28"/>
          <w:lang w:val="kk-KZ"/>
        </w:rPr>
        <w:t>қасиеттерін</w:t>
      </w:r>
      <w:r w:rsidR="00942CA3" w:rsidRPr="008C45C4">
        <w:rPr>
          <w:rFonts w:ascii="Times New Roman" w:hAnsi="Times New Roman" w:cs="Times New Roman"/>
          <w:bCs/>
          <w:iCs/>
          <w:sz w:val="28"/>
          <w:szCs w:val="28"/>
          <w:lang w:val="kk-KZ"/>
        </w:rPr>
        <w:t xml:space="preserve"> </w:t>
      </w:r>
      <w:r w:rsidR="00C61CB8" w:rsidRPr="008C45C4">
        <w:rPr>
          <w:rFonts w:ascii="Times New Roman" w:hAnsi="Times New Roman" w:cs="Times New Roman"/>
          <w:bCs/>
          <w:iCs/>
          <w:sz w:val="28"/>
          <w:szCs w:val="28"/>
          <w:lang w:val="kk-KZ"/>
        </w:rPr>
        <w:t>раста</w:t>
      </w:r>
      <w:r w:rsidR="0011376B" w:rsidRPr="008C45C4">
        <w:rPr>
          <w:rFonts w:ascii="Times New Roman" w:hAnsi="Times New Roman" w:cs="Times New Roman"/>
          <w:bCs/>
          <w:iCs/>
          <w:sz w:val="28"/>
          <w:szCs w:val="28"/>
          <w:lang w:val="kk-KZ"/>
        </w:rPr>
        <w:t xml:space="preserve">ды </w:t>
      </w:r>
      <w:r w:rsidR="00E91B88" w:rsidRPr="008C45C4">
        <w:rPr>
          <w:rFonts w:ascii="Times New Roman" w:hAnsi="Times New Roman" w:cs="Times New Roman"/>
          <w:bCs/>
          <w:iCs/>
          <w:sz w:val="28"/>
          <w:szCs w:val="28"/>
          <w:lang w:val="kk-KZ"/>
        </w:rPr>
        <w:t>(</w:t>
      </w:r>
      <w:r w:rsidR="00E025D4" w:rsidRPr="008C45C4">
        <w:rPr>
          <w:rFonts w:ascii="Times New Roman" w:hAnsi="Times New Roman" w:cs="Times New Roman"/>
          <w:bCs/>
          <w:iCs/>
          <w:sz w:val="28"/>
          <w:szCs w:val="28"/>
          <w:lang w:val="kk-KZ"/>
        </w:rPr>
        <w:t>1</w:t>
      </w:r>
      <w:r w:rsidR="00C8607F" w:rsidRPr="008C45C4">
        <w:rPr>
          <w:rFonts w:ascii="Times New Roman" w:hAnsi="Times New Roman" w:cs="Times New Roman"/>
          <w:bCs/>
          <w:iCs/>
          <w:sz w:val="28"/>
          <w:szCs w:val="28"/>
          <w:lang w:val="kk-KZ"/>
        </w:rPr>
        <w:t>1</w:t>
      </w:r>
      <w:r w:rsidR="00E025D4" w:rsidRPr="008C45C4">
        <w:rPr>
          <w:rFonts w:ascii="Times New Roman" w:hAnsi="Times New Roman" w:cs="Times New Roman"/>
          <w:bCs/>
          <w:iCs/>
          <w:sz w:val="28"/>
          <w:szCs w:val="28"/>
          <w:lang w:val="kk-KZ"/>
        </w:rPr>
        <w:t>, 1</w:t>
      </w:r>
      <w:r w:rsidR="00C8607F" w:rsidRPr="008C45C4">
        <w:rPr>
          <w:rFonts w:ascii="Times New Roman" w:hAnsi="Times New Roman" w:cs="Times New Roman"/>
          <w:bCs/>
          <w:iCs/>
          <w:sz w:val="28"/>
          <w:szCs w:val="28"/>
          <w:lang w:val="kk-KZ"/>
        </w:rPr>
        <w:t>2</w:t>
      </w:r>
      <w:r w:rsidR="00511EE0">
        <w:rPr>
          <w:rFonts w:ascii="Times New Roman" w:hAnsi="Times New Roman" w:cs="Times New Roman"/>
          <w:bCs/>
          <w:iCs/>
          <w:sz w:val="28"/>
          <w:szCs w:val="28"/>
          <w:lang w:val="kk-KZ"/>
        </w:rPr>
        <w:t>-</w:t>
      </w:r>
      <w:r w:rsidR="00C7367B" w:rsidRPr="008C45C4">
        <w:rPr>
          <w:rFonts w:ascii="Times New Roman" w:hAnsi="Times New Roman" w:cs="Times New Roman"/>
          <w:bCs/>
          <w:iCs/>
          <w:sz w:val="28"/>
          <w:szCs w:val="28"/>
          <w:lang w:val="kk-KZ"/>
        </w:rPr>
        <w:t>с</w:t>
      </w:r>
      <w:r w:rsidR="00E91B88" w:rsidRPr="008C45C4">
        <w:rPr>
          <w:rFonts w:ascii="Times New Roman" w:hAnsi="Times New Roman" w:cs="Times New Roman"/>
          <w:bCs/>
          <w:iCs/>
          <w:sz w:val="28"/>
          <w:szCs w:val="28"/>
          <w:lang w:val="kk-KZ"/>
        </w:rPr>
        <w:t>урет</w:t>
      </w:r>
      <w:r w:rsidR="00E025D4" w:rsidRPr="008C45C4">
        <w:rPr>
          <w:rFonts w:ascii="Times New Roman" w:hAnsi="Times New Roman" w:cs="Times New Roman"/>
          <w:bCs/>
          <w:iCs/>
          <w:sz w:val="28"/>
          <w:szCs w:val="28"/>
          <w:lang w:val="kk-KZ"/>
        </w:rPr>
        <w:t>тер</w:t>
      </w:r>
      <w:r w:rsidR="00472521" w:rsidRPr="008C45C4">
        <w:rPr>
          <w:rFonts w:ascii="Times New Roman" w:hAnsi="Times New Roman" w:cs="Times New Roman"/>
          <w:bCs/>
          <w:iCs/>
          <w:sz w:val="28"/>
          <w:szCs w:val="28"/>
          <w:lang w:val="kk-KZ"/>
        </w:rPr>
        <w:t xml:space="preserve">, </w:t>
      </w:r>
      <w:r w:rsidR="0037683C" w:rsidRPr="008C45C4">
        <w:rPr>
          <w:rFonts w:ascii="Times New Roman" w:hAnsi="Times New Roman" w:cs="Times New Roman"/>
          <w:bCs/>
          <w:iCs/>
          <w:sz w:val="28"/>
          <w:szCs w:val="28"/>
          <w:lang w:val="kk-KZ"/>
        </w:rPr>
        <w:t>8</w:t>
      </w:r>
      <w:r w:rsidR="00472521" w:rsidRPr="008C45C4">
        <w:rPr>
          <w:rFonts w:ascii="Times New Roman" w:hAnsi="Times New Roman" w:cs="Times New Roman"/>
          <w:bCs/>
          <w:iCs/>
          <w:sz w:val="28"/>
          <w:szCs w:val="28"/>
          <w:lang w:val="kk-KZ"/>
        </w:rPr>
        <w:t>-кесте</w:t>
      </w:r>
      <w:r w:rsidR="00E91B88" w:rsidRPr="008C45C4">
        <w:rPr>
          <w:rFonts w:ascii="Times New Roman" w:hAnsi="Times New Roman" w:cs="Times New Roman"/>
          <w:bCs/>
          <w:iCs/>
          <w:sz w:val="28"/>
          <w:szCs w:val="28"/>
          <w:lang w:val="kk-KZ"/>
        </w:rPr>
        <w:t>).</w:t>
      </w:r>
    </w:p>
    <w:p w14:paraId="564917AC" w14:textId="1995C59B" w:rsidR="00DC2B0E" w:rsidRPr="008C45C4" w:rsidRDefault="00DC2B0E" w:rsidP="008C45C4">
      <w:pPr>
        <w:spacing w:after="0" w:line="240" w:lineRule="auto"/>
        <w:contextualSpacing/>
        <w:jc w:val="center"/>
        <w:rPr>
          <w:rFonts w:ascii="Times New Roman" w:hAnsi="Times New Roman" w:cs="Times New Roman"/>
          <w:bCs/>
          <w:iCs/>
          <w:sz w:val="28"/>
          <w:szCs w:val="28"/>
          <w:lang w:val="kk-KZ"/>
        </w:rPr>
      </w:pPr>
      <w:r w:rsidRPr="008C45C4">
        <w:rPr>
          <w:noProof/>
          <w:lang w:eastAsia="ru-RU"/>
        </w:rPr>
        <w:drawing>
          <wp:inline distT="0" distB="0" distL="0" distR="0" wp14:anchorId="15E5A6CC" wp14:editId="2704FB43">
            <wp:extent cx="3860800" cy="2904540"/>
            <wp:effectExtent l="0" t="0" r="6350" b="0"/>
            <wp:docPr id="2146925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212" t="19008" r="43147" b="45241"/>
                    <a:stretch/>
                  </pic:blipFill>
                  <pic:spPr bwMode="auto">
                    <a:xfrm>
                      <a:off x="0" y="0"/>
                      <a:ext cx="4136783" cy="3112167"/>
                    </a:xfrm>
                    <a:prstGeom prst="rect">
                      <a:avLst/>
                    </a:prstGeom>
                    <a:noFill/>
                    <a:ln>
                      <a:noFill/>
                    </a:ln>
                    <a:extLst>
                      <a:ext uri="{53640926-AAD7-44D8-BBD7-CCE9431645EC}">
                        <a14:shadowObscured xmlns:a14="http://schemas.microsoft.com/office/drawing/2010/main"/>
                      </a:ext>
                    </a:extLst>
                  </pic:spPr>
                </pic:pic>
              </a:graphicData>
            </a:graphic>
          </wp:inline>
        </w:drawing>
      </w:r>
    </w:p>
    <w:p w14:paraId="5164D3A9" w14:textId="77777777" w:rsidR="006A05D9" w:rsidRPr="00C643C8" w:rsidRDefault="006A05D9" w:rsidP="008C45C4">
      <w:pPr>
        <w:spacing w:after="0" w:line="240" w:lineRule="auto"/>
        <w:ind w:firstLine="720"/>
        <w:contextualSpacing/>
        <w:jc w:val="center"/>
        <w:rPr>
          <w:rFonts w:ascii="Times New Roman" w:hAnsi="Times New Roman" w:cs="Times New Roman"/>
          <w:bCs/>
          <w:iCs/>
          <w:sz w:val="16"/>
          <w:szCs w:val="16"/>
          <w:lang w:val="kk-KZ"/>
        </w:rPr>
      </w:pPr>
    </w:p>
    <w:p w14:paraId="395E62FD" w14:textId="1F746724" w:rsidR="00813C8E" w:rsidRPr="008C45C4" w:rsidRDefault="00FD19EA" w:rsidP="00511EE0">
      <w:pPr>
        <w:pStyle w:val="a7"/>
        <w:spacing w:after="0" w:line="240" w:lineRule="auto"/>
        <w:contextualSpacing/>
        <w:jc w:val="center"/>
        <w:rPr>
          <w:rFonts w:eastAsia="Times New Roman"/>
          <w:iCs/>
          <w:sz w:val="28"/>
          <w:szCs w:val="28"/>
          <w:lang w:val="kk-KZ"/>
        </w:rPr>
      </w:pPr>
      <w:r w:rsidRPr="008C45C4">
        <w:rPr>
          <w:bCs/>
          <w:iCs/>
          <w:sz w:val="28"/>
          <w:szCs w:val="28"/>
          <w:lang w:val="kk-KZ"/>
        </w:rPr>
        <w:t xml:space="preserve">Сурет </w:t>
      </w:r>
      <w:r w:rsidR="00E17F2F" w:rsidRPr="008C45C4">
        <w:rPr>
          <w:bCs/>
          <w:iCs/>
          <w:sz w:val="28"/>
          <w:szCs w:val="28"/>
          <w:lang w:val="kk-KZ"/>
        </w:rPr>
        <w:t>1</w:t>
      </w:r>
      <w:r w:rsidR="00C8607F" w:rsidRPr="008C45C4">
        <w:rPr>
          <w:bCs/>
          <w:iCs/>
          <w:sz w:val="28"/>
          <w:szCs w:val="28"/>
          <w:lang w:val="kk-KZ"/>
        </w:rPr>
        <w:t>1</w:t>
      </w:r>
      <w:r w:rsidR="00E17F2F" w:rsidRPr="008C45C4">
        <w:rPr>
          <w:bCs/>
          <w:iCs/>
          <w:sz w:val="28"/>
          <w:szCs w:val="28"/>
          <w:lang w:val="kk-KZ"/>
        </w:rPr>
        <w:t xml:space="preserve"> –</w:t>
      </w:r>
      <w:r w:rsidRPr="008C45C4">
        <w:rPr>
          <w:bCs/>
          <w:iCs/>
          <w:sz w:val="28"/>
          <w:szCs w:val="28"/>
          <w:lang w:val="kk-KZ"/>
        </w:rPr>
        <w:t xml:space="preserve"> </w:t>
      </w:r>
      <w:r w:rsidR="00EE3EE3" w:rsidRPr="008C45C4">
        <w:rPr>
          <w:bCs/>
          <w:iCs/>
          <w:sz w:val="28"/>
          <w:szCs w:val="28"/>
          <w:lang w:val="kk-KZ"/>
        </w:rPr>
        <w:t>І</w:t>
      </w:r>
      <w:r w:rsidRPr="008C45C4">
        <w:rPr>
          <w:bCs/>
          <w:iCs/>
          <w:sz w:val="28"/>
          <w:szCs w:val="28"/>
          <w:lang w:val="kk-KZ"/>
        </w:rPr>
        <w:t>рімшік үлгілерінен</w:t>
      </w:r>
      <w:r w:rsidR="00231B60" w:rsidRPr="008C45C4">
        <w:rPr>
          <w:bCs/>
          <w:iCs/>
          <w:sz w:val="28"/>
          <w:szCs w:val="28"/>
          <w:lang w:val="kk-KZ"/>
        </w:rPr>
        <w:t xml:space="preserve"> бөліп алынған </w:t>
      </w:r>
      <w:r w:rsidR="00231B60" w:rsidRPr="008C45C4">
        <w:rPr>
          <w:i/>
          <w:sz w:val="28"/>
          <w:szCs w:val="28"/>
          <w:lang w:val="kk-KZ"/>
        </w:rPr>
        <w:t>E.coli</w:t>
      </w:r>
      <w:r w:rsidR="00231B60" w:rsidRPr="008C45C4">
        <w:rPr>
          <w:rFonts w:eastAsia="Times New Roman"/>
          <w:i/>
          <w:sz w:val="28"/>
          <w:szCs w:val="28"/>
          <w:lang w:val="kk-KZ"/>
        </w:rPr>
        <w:t xml:space="preserve"> </w:t>
      </w:r>
      <w:r w:rsidR="00410A3F" w:rsidRPr="008C45C4">
        <w:rPr>
          <w:rFonts w:eastAsia="Times New Roman"/>
          <w:iCs/>
          <w:sz w:val="28"/>
          <w:szCs w:val="28"/>
          <w:lang w:val="kk-KZ"/>
        </w:rPr>
        <w:t xml:space="preserve">колония </w:t>
      </w:r>
      <w:r w:rsidR="00E025D4" w:rsidRPr="008C45C4">
        <w:rPr>
          <w:rFonts w:eastAsia="Times New Roman"/>
          <w:iCs/>
          <w:sz w:val="28"/>
          <w:szCs w:val="28"/>
          <w:lang w:val="kk-KZ"/>
        </w:rPr>
        <w:t>жағындысы (</w:t>
      </w:r>
      <w:r w:rsidR="00410A3F" w:rsidRPr="008C45C4">
        <w:rPr>
          <w:rFonts w:eastAsia="Times New Roman"/>
          <w:iCs/>
          <w:sz w:val="28"/>
          <w:szCs w:val="28"/>
          <w:lang w:val="kk-KZ"/>
        </w:rPr>
        <w:t>×1000</w:t>
      </w:r>
      <w:r w:rsidR="00E025D4" w:rsidRPr="008C45C4">
        <w:rPr>
          <w:rFonts w:eastAsia="Times New Roman"/>
          <w:iCs/>
          <w:sz w:val="28"/>
          <w:szCs w:val="28"/>
          <w:lang w:val="kk-KZ"/>
        </w:rPr>
        <w:t>)</w:t>
      </w:r>
    </w:p>
    <w:p w14:paraId="7AD17C4B" w14:textId="77777777" w:rsidR="006B5458" w:rsidRPr="008C45C4" w:rsidRDefault="006B5458" w:rsidP="008C45C4">
      <w:pPr>
        <w:pStyle w:val="a7"/>
        <w:spacing w:after="0" w:line="240" w:lineRule="auto"/>
        <w:ind w:firstLine="720"/>
        <w:contextualSpacing/>
        <w:jc w:val="both"/>
        <w:rPr>
          <w:rFonts w:eastAsia="Times New Roman"/>
          <w:iCs/>
          <w:sz w:val="28"/>
          <w:szCs w:val="28"/>
          <w:lang w:val="kk-KZ"/>
        </w:rPr>
      </w:pPr>
    </w:p>
    <w:p w14:paraId="4081CE3D" w14:textId="59474D7C" w:rsidR="00FA10CE" w:rsidRPr="008C45C4" w:rsidRDefault="00410A3F" w:rsidP="006406EB">
      <w:pPr>
        <w:pStyle w:val="a7"/>
        <w:spacing w:after="0" w:line="240" w:lineRule="auto"/>
        <w:ind w:firstLine="709"/>
        <w:contextualSpacing/>
        <w:jc w:val="both"/>
        <w:rPr>
          <w:rFonts w:eastAsia="Times New Roman"/>
          <w:iCs/>
          <w:sz w:val="28"/>
          <w:szCs w:val="28"/>
          <w:lang w:val="kk-KZ"/>
        </w:rPr>
      </w:pPr>
      <w:r w:rsidRPr="008C45C4">
        <w:rPr>
          <w:rFonts w:eastAsia="Times New Roman"/>
          <w:iCs/>
          <w:sz w:val="28"/>
          <w:szCs w:val="28"/>
          <w:lang w:val="kk-KZ"/>
        </w:rPr>
        <w:t xml:space="preserve">Грам әдісімен бояғанда </w:t>
      </w:r>
      <w:r w:rsidR="00FA10CE" w:rsidRPr="008C45C4">
        <w:rPr>
          <w:i/>
          <w:sz w:val="28"/>
          <w:szCs w:val="28"/>
          <w:lang w:val="kk-KZ"/>
        </w:rPr>
        <w:t>E.coli</w:t>
      </w:r>
      <w:r w:rsidR="00FA10CE" w:rsidRPr="008C45C4">
        <w:rPr>
          <w:rFonts w:eastAsia="Times New Roman"/>
          <w:i/>
          <w:sz w:val="28"/>
          <w:szCs w:val="28"/>
          <w:lang w:val="kk-KZ"/>
        </w:rPr>
        <w:t xml:space="preserve"> </w:t>
      </w:r>
      <w:r w:rsidR="00FA10CE" w:rsidRPr="008C45C4">
        <w:rPr>
          <w:rFonts w:eastAsia="Times New Roman"/>
          <w:iCs/>
          <w:sz w:val="28"/>
          <w:szCs w:val="28"/>
          <w:lang w:val="kk-KZ"/>
        </w:rPr>
        <w:t xml:space="preserve"> ұзындығы</w:t>
      </w:r>
      <w:r w:rsidRPr="008C45C4">
        <w:rPr>
          <w:rFonts w:eastAsia="Times New Roman"/>
          <w:iCs/>
          <w:sz w:val="28"/>
          <w:szCs w:val="28"/>
          <w:lang w:val="kk-KZ"/>
        </w:rPr>
        <w:t>,</w:t>
      </w:r>
      <w:r w:rsidR="00FA10CE" w:rsidRPr="008C45C4">
        <w:rPr>
          <w:rFonts w:eastAsia="Times New Roman"/>
          <w:iCs/>
          <w:sz w:val="28"/>
          <w:szCs w:val="28"/>
          <w:lang w:val="kk-KZ"/>
        </w:rPr>
        <w:t xml:space="preserve"> шамамен</w:t>
      </w:r>
      <w:r w:rsidRPr="008C45C4">
        <w:rPr>
          <w:rFonts w:eastAsia="Times New Roman"/>
          <w:iCs/>
          <w:sz w:val="28"/>
          <w:szCs w:val="28"/>
          <w:lang w:val="kk-KZ"/>
        </w:rPr>
        <w:t>,</w:t>
      </w:r>
      <w:r w:rsidR="00293253">
        <w:rPr>
          <w:rFonts w:eastAsia="Times New Roman"/>
          <w:iCs/>
          <w:sz w:val="28"/>
          <w:szCs w:val="28"/>
          <w:lang w:val="kk-KZ"/>
        </w:rPr>
        <w:t xml:space="preserve"> 2.0 µm, диаметрі 0.25-1.0</w:t>
      </w:r>
      <w:r w:rsidRPr="008C45C4">
        <w:rPr>
          <w:rFonts w:eastAsia="Times New Roman"/>
          <w:iCs/>
          <w:sz w:val="28"/>
          <w:szCs w:val="28"/>
          <w:lang w:val="kk-KZ"/>
        </w:rPr>
        <w:t> µm және</w:t>
      </w:r>
      <w:r w:rsidR="00293253">
        <w:rPr>
          <w:rFonts w:eastAsia="Times New Roman"/>
          <w:iCs/>
          <w:sz w:val="28"/>
          <w:szCs w:val="28"/>
          <w:lang w:val="kk-KZ"/>
        </w:rPr>
        <w:t xml:space="preserve"> жасуша көлемі 0.6-0.7</w:t>
      </w:r>
      <w:r w:rsidRPr="008C45C4">
        <w:rPr>
          <w:rFonts w:eastAsia="Times New Roman"/>
          <w:iCs/>
          <w:sz w:val="28"/>
          <w:szCs w:val="28"/>
          <w:lang w:val="kk-KZ"/>
        </w:rPr>
        <w:t> µm</w:t>
      </w:r>
      <w:r w:rsidR="00FA10CE" w:rsidRPr="008C45C4">
        <w:rPr>
          <w:rFonts w:eastAsia="Times New Roman"/>
          <w:iCs/>
          <w:sz w:val="28"/>
          <w:szCs w:val="28"/>
          <w:vertAlign w:val="superscript"/>
          <w:lang w:val="kk-KZ"/>
        </w:rPr>
        <w:t>3</w:t>
      </w:r>
      <w:r w:rsidR="00FA10CE" w:rsidRPr="008C45C4">
        <w:rPr>
          <w:rFonts w:eastAsia="Times New Roman"/>
          <w:iCs/>
          <w:sz w:val="28"/>
          <w:szCs w:val="28"/>
          <w:lang w:val="kk-KZ"/>
        </w:rPr>
        <w:t xml:space="preserve"> грам</w:t>
      </w:r>
      <w:r w:rsidRPr="008C45C4">
        <w:rPr>
          <w:rFonts w:eastAsia="Times New Roman"/>
          <w:iCs/>
          <w:sz w:val="28"/>
          <w:szCs w:val="28"/>
          <w:lang w:val="kk-KZ"/>
        </w:rPr>
        <w:t>-</w:t>
      </w:r>
      <w:r w:rsidR="00FA10CE" w:rsidRPr="008C45C4">
        <w:rPr>
          <w:rFonts w:eastAsia="Times New Roman"/>
          <w:iCs/>
          <w:sz w:val="28"/>
          <w:szCs w:val="28"/>
          <w:lang w:val="kk-KZ"/>
        </w:rPr>
        <w:t>теріс таяқшалар</w:t>
      </w:r>
      <w:r w:rsidRPr="008C45C4">
        <w:rPr>
          <w:rFonts w:eastAsia="Times New Roman"/>
          <w:iCs/>
          <w:sz w:val="28"/>
          <w:szCs w:val="28"/>
          <w:lang w:val="kk-KZ"/>
        </w:rPr>
        <w:t xml:space="preserve"> ретінде көрініс берді (12-сурет)</w:t>
      </w:r>
      <w:r w:rsidR="00FA10CE" w:rsidRPr="008C45C4">
        <w:rPr>
          <w:rFonts w:eastAsia="Times New Roman"/>
          <w:iCs/>
          <w:sz w:val="28"/>
          <w:szCs w:val="28"/>
          <w:lang w:val="kk-KZ"/>
        </w:rPr>
        <w:t>.</w:t>
      </w:r>
    </w:p>
    <w:p w14:paraId="28B6CAD8" w14:textId="43CE2F06" w:rsidR="004B0DA8" w:rsidRPr="008C45C4" w:rsidRDefault="001B5764"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Бөлінген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 xml:space="preserve">изоляттарының дифференциалды-диагностикалық орталарда </w:t>
      </w:r>
      <w:r w:rsidR="0037683C"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-кестеде көрсетілген</w:t>
      </w:r>
      <w:r w:rsidR="00A1500E" w:rsidRPr="008C45C4">
        <w:rPr>
          <w:rFonts w:ascii="Times New Roman" w:hAnsi="Times New Roman" w:cs="Times New Roman"/>
          <w:sz w:val="28"/>
          <w:szCs w:val="28"/>
          <w:lang w:val="kk-KZ"/>
        </w:rPr>
        <w:t>дей</w:t>
      </w:r>
      <w:r w:rsidRPr="008C45C4">
        <w:rPr>
          <w:rFonts w:ascii="Times New Roman" w:hAnsi="Times New Roman" w:cs="Times New Roman"/>
          <w:sz w:val="28"/>
          <w:szCs w:val="28"/>
          <w:lang w:val="kk-KZ"/>
        </w:rPr>
        <w:t xml:space="preserve"> өсу сипаттарына ие болды.</w:t>
      </w:r>
    </w:p>
    <w:p w14:paraId="128E80B5" w14:textId="77777777" w:rsidR="001B5764" w:rsidRPr="008C45C4" w:rsidRDefault="001B5764" w:rsidP="008C45C4">
      <w:pPr>
        <w:spacing w:after="0" w:line="240" w:lineRule="auto"/>
        <w:ind w:firstLine="720"/>
        <w:contextualSpacing/>
        <w:jc w:val="both"/>
        <w:rPr>
          <w:rFonts w:ascii="Times New Roman" w:hAnsi="Times New Roman" w:cs="Times New Roman"/>
          <w:sz w:val="28"/>
          <w:szCs w:val="28"/>
          <w:lang w:val="kk-KZ"/>
        </w:rPr>
      </w:pPr>
    </w:p>
    <w:tbl>
      <w:tblPr>
        <w:tblStyle w:val="a5"/>
        <w:tblpPr w:leftFromText="180" w:rightFromText="180" w:vertAnchor="text" w:horzAnchor="margin" w:tblpXSpec="center" w:tblpY="572"/>
        <w:tblW w:w="0" w:type="auto"/>
        <w:jc w:val="center"/>
        <w:tblLook w:val="04A0" w:firstRow="1" w:lastRow="0" w:firstColumn="1" w:lastColumn="0" w:noHBand="0" w:noVBand="1"/>
      </w:tblPr>
      <w:tblGrid>
        <w:gridCol w:w="2775"/>
        <w:gridCol w:w="3433"/>
        <w:gridCol w:w="3364"/>
      </w:tblGrid>
      <w:tr w:rsidR="00E3624F" w:rsidRPr="006406EB" w14:paraId="7AD6BEEB" w14:textId="77777777" w:rsidTr="00C643C8">
        <w:trPr>
          <w:jc w:val="center"/>
        </w:trPr>
        <w:tc>
          <w:tcPr>
            <w:tcW w:w="2775" w:type="dxa"/>
            <w:vAlign w:val="center"/>
          </w:tcPr>
          <w:p w14:paraId="52FCFED0"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Қоректік орталар</w:t>
            </w:r>
          </w:p>
        </w:tc>
        <w:tc>
          <w:tcPr>
            <w:tcW w:w="3433" w:type="dxa"/>
            <w:vAlign w:val="center"/>
          </w:tcPr>
          <w:p w14:paraId="4EC852D2"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Биохимиялық сипаттамасы</w:t>
            </w:r>
          </w:p>
        </w:tc>
        <w:tc>
          <w:tcPr>
            <w:tcW w:w="3364" w:type="dxa"/>
            <w:vAlign w:val="center"/>
          </w:tcPr>
          <w:p w14:paraId="761E1349"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Колониялардың өсу сипаты</w:t>
            </w:r>
          </w:p>
        </w:tc>
      </w:tr>
      <w:tr w:rsidR="00E3624F" w:rsidRPr="00A008BC" w14:paraId="6275CE7C" w14:textId="77777777" w:rsidTr="00C643C8">
        <w:trPr>
          <w:jc w:val="center"/>
        </w:trPr>
        <w:tc>
          <w:tcPr>
            <w:tcW w:w="2775" w:type="dxa"/>
            <w:vAlign w:val="center"/>
          </w:tcPr>
          <w:p w14:paraId="1B6730B0" w14:textId="77777777" w:rsidR="00E3624F" w:rsidRPr="006406EB" w:rsidRDefault="00E3624F" w:rsidP="00C643C8">
            <w:pPr>
              <w:spacing w:after="0" w:line="240" w:lineRule="auto"/>
              <w:contextualSpacing/>
              <w:rPr>
                <w:rFonts w:ascii="Times New Roman" w:hAnsi="Times New Roman" w:cs="Times New Roman"/>
                <w:sz w:val="24"/>
                <w:szCs w:val="24"/>
                <w:lang w:val="kk-KZ"/>
              </w:rPr>
            </w:pPr>
            <w:r w:rsidRPr="006406EB">
              <w:rPr>
                <w:rFonts w:ascii="Times New Roman" w:hAnsi="Times New Roman" w:cs="Times New Roman"/>
                <w:sz w:val="24"/>
                <w:szCs w:val="24"/>
                <w:lang w:val="kk-KZ"/>
              </w:rPr>
              <w:t>Эндо ортасы</w:t>
            </w:r>
          </w:p>
        </w:tc>
        <w:tc>
          <w:tcPr>
            <w:tcW w:w="3433" w:type="dxa"/>
            <w:vAlign w:val="center"/>
          </w:tcPr>
          <w:p w14:paraId="60C39864"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Лактозаны ашытады</w:t>
            </w:r>
          </w:p>
        </w:tc>
        <w:tc>
          <w:tcPr>
            <w:tcW w:w="3364" w:type="dxa"/>
            <w:vAlign w:val="center"/>
          </w:tcPr>
          <w:p w14:paraId="4ABA26F8"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 xml:space="preserve">Өсу сипаты жалпақ , металл жылтыры бар қою қызыл колониялар түзеді. </w:t>
            </w:r>
          </w:p>
        </w:tc>
      </w:tr>
      <w:tr w:rsidR="00E3624F" w:rsidRPr="006406EB" w14:paraId="567528D8" w14:textId="77777777" w:rsidTr="00C643C8">
        <w:trPr>
          <w:jc w:val="center"/>
        </w:trPr>
        <w:tc>
          <w:tcPr>
            <w:tcW w:w="2775" w:type="dxa"/>
            <w:vAlign w:val="center"/>
          </w:tcPr>
          <w:p w14:paraId="5C7F5572" w14:textId="77777777" w:rsidR="00E3624F" w:rsidRPr="006406EB" w:rsidRDefault="00E3624F" w:rsidP="00C643C8">
            <w:pPr>
              <w:spacing w:after="0" w:line="240" w:lineRule="auto"/>
              <w:contextualSpacing/>
              <w:rPr>
                <w:rFonts w:ascii="Times New Roman" w:hAnsi="Times New Roman" w:cs="Times New Roman"/>
                <w:sz w:val="24"/>
                <w:szCs w:val="24"/>
                <w:lang w:val="kk-KZ"/>
              </w:rPr>
            </w:pPr>
            <w:r w:rsidRPr="006406EB">
              <w:rPr>
                <w:rFonts w:ascii="Times New Roman" w:eastAsia="Calibri" w:hAnsi="Times New Roman" w:cs="Times New Roman"/>
                <w:sz w:val="24"/>
                <w:szCs w:val="24"/>
                <w:lang w:val="kk-KZ"/>
              </w:rPr>
              <w:t>McConkey</w:t>
            </w:r>
            <w:r w:rsidRPr="006406EB">
              <w:rPr>
                <w:rFonts w:ascii="Times New Roman" w:hAnsi="Times New Roman" w:cs="Times New Roman"/>
                <w:sz w:val="24"/>
                <w:szCs w:val="24"/>
                <w:lang w:val="kk-KZ"/>
              </w:rPr>
              <w:t xml:space="preserve"> ортасы</w:t>
            </w:r>
          </w:p>
        </w:tc>
        <w:tc>
          <w:tcPr>
            <w:tcW w:w="3433" w:type="dxa"/>
            <w:vAlign w:val="center"/>
          </w:tcPr>
          <w:p w14:paraId="1BFDCD8F"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Лактозаны ашытады</w:t>
            </w:r>
          </w:p>
        </w:tc>
        <w:tc>
          <w:tcPr>
            <w:tcW w:w="3364" w:type="dxa"/>
            <w:vAlign w:val="center"/>
          </w:tcPr>
          <w:p w14:paraId="72C3A3F0"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Қызғылт колониялар түзеді</w:t>
            </w:r>
          </w:p>
        </w:tc>
      </w:tr>
      <w:tr w:rsidR="00E3624F" w:rsidRPr="006406EB" w14:paraId="52F7794F" w14:textId="77777777" w:rsidTr="00C643C8">
        <w:trPr>
          <w:jc w:val="center"/>
        </w:trPr>
        <w:tc>
          <w:tcPr>
            <w:tcW w:w="2775" w:type="dxa"/>
            <w:vAlign w:val="center"/>
          </w:tcPr>
          <w:p w14:paraId="67ACCDA5" w14:textId="77777777" w:rsidR="00E3624F" w:rsidRPr="006406EB" w:rsidRDefault="00E3624F" w:rsidP="00C643C8">
            <w:pPr>
              <w:spacing w:after="0" w:line="240" w:lineRule="auto"/>
              <w:contextualSpacing/>
              <w:rPr>
                <w:rFonts w:ascii="Times New Roman" w:eastAsia="Calibri" w:hAnsi="Times New Roman" w:cs="Times New Roman"/>
                <w:sz w:val="24"/>
                <w:szCs w:val="24"/>
                <w:lang w:val="kk-KZ"/>
              </w:rPr>
            </w:pPr>
            <w:r w:rsidRPr="006406EB">
              <w:rPr>
                <w:rFonts w:ascii="Times New Roman" w:hAnsi="Times New Roman" w:cs="Times New Roman"/>
                <w:sz w:val="24"/>
                <w:szCs w:val="24"/>
                <w:lang w:val="kk-KZ"/>
              </w:rPr>
              <w:t xml:space="preserve">T.B.X agar </w:t>
            </w:r>
            <w:r w:rsidRPr="006406EB">
              <w:rPr>
                <w:rFonts w:ascii="Times New Roman" w:hAnsi="Times New Roman" w:cs="Times New Roman"/>
                <w:i/>
                <w:iCs/>
                <w:sz w:val="24"/>
                <w:szCs w:val="24"/>
                <w:lang w:val="kk-KZ"/>
              </w:rPr>
              <w:t>E. coli</w:t>
            </w:r>
          </w:p>
        </w:tc>
        <w:tc>
          <w:tcPr>
            <w:tcW w:w="3433" w:type="dxa"/>
            <w:vAlign w:val="center"/>
          </w:tcPr>
          <w:p w14:paraId="6B5A1159"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i/>
                <w:iCs/>
                <w:sz w:val="24"/>
                <w:szCs w:val="24"/>
                <w:lang w:val="kk-KZ"/>
              </w:rPr>
              <w:t>E. coli</w:t>
            </w:r>
            <w:r w:rsidRPr="006406EB">
              <w:rPr>
                <w:rFonts w:ascii="Times New Roman" w:hAnsi="Times New Roman" w:cs="Times New Roman"/>
                <w:sz w:val="24"/>
                <w:szCs w:val="24"/>
                <w:lang w:val="kk-KZ"/>
              </w:rPr>
              <w:t xml:space="preserve"> тән глюкуронидаза ферменті бар</w:t>
            </w:r>
          </w:p>
        </w:tc>
        <w:tc>
          <w:tcPr>
            <w:tcW w:w="3364" w:type="dxa"/>
            <w:vAlign w:val="center"/>
          </w:tcPr>
          <w:p w14:paraId="79587E70"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Көк түсті колониялар</w:t>
            </w:r>
          </w:p>
        </w:tc>
      </w:tr>
      <w:tr w:rsidR="00E3624F" w:rsidRPr="00A008BC" w14:paraId="33CD7883" w14:textId="77777777" w:rsidTr="00C643C8">
        <w:trPr>
          <w:jc w:val="center"/>
        </w:trPr>
        <w:tc>
          <w:tcPr>
            <w:tcW w:w="2775" w:type="dxa"/>
            <w:vAlign w:val="center"/>
          </w:tcPr>
          <w:p w14:paraId="7AF5B7D1" w14:textId="77777777" w:rsidR="00E3624F" w:rsidRPr="006406EB" w:rsidRDefault="00E3624F" w:rsidP="00C643C8">
            <w:pPr>
              <w:spacing w:after="0" w:line="240" w:lineRule="auto"/>
              <w:contextualSpacing/>
              <w:rPr>
                <w:rFonts w:ascii="Times New Roman" w:hAnsi="Times New Roman" w:cs="Times New Roman"/>
                <w:sz w:val="24"/>
                <w:szCs w:val="24"/>
                <w:lang w:val="kk-KZ"/>
              </w:rPr>
            </w:pPr>
            <w:r w:rsidRPr="006406EB">
              <w:rPr>
                <w:rFonts w:ascii="Times New Roman" w:hAnsi="Times New Roman" w:cs="Times New Roman"/>
                <w:sz w:val="24"/>
                <w:szCs w:val="24"/>
                <w:lang w:val="kk-KZ"/>
              </w:rPr>
              <w:t>Клиглер ортасы</w:t>
            </w:r>
          </w:p>
        </w:tc>
        <w:tc>
          <w:tcPr>
            <w:tcW w:w="3433" w:type="dxa"/>
            <w:vAlign w:val="center"/>
          </w:tcPr>
          <w:p w14:paraId="3F99D140"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Лактозаны, глюкозаны ферменттейді, күкірт-сутек өндірмейді</w:t>
            </w:r>
          </w:p>
        </w:tc>
        <w:tc>
          <w:tcPr>
            <w:tcW w:w="3364" w:type="dxa"/>
            <w:vAlign w:val="center"/>
          </w:tcPr>
          <w:p w14:paraId="0AFD55B3"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Орта түсі сары, газ түзіледі – агар жарылған немесе ортада көпіршіктер анық байқалды</w:t>
            </w:r>
          </w:p>
        </w:tc>
      </w:tr>
      <w:tr w:rsidR="00E3624F" w:rsidRPr="00A008BC" w14:paraId="38E9AEC7" w14:textId="77777777" w:rsidTr="00C643C8">
        <w:trPr>
          <w:jc w:val="center"/>
        </w:trPr>
        <w:tc>
          <w:tcPr>
            <w:tcW w:w="2775" w:type="dxa"/>
            <w:vAlign w:val="center"/>
          </w:tcPr>
          <w:p w14:paraId="6C95142D" w14:textId="77777777" w:rsidR="00E3624F" w:rsidRPr="006406EB" w:rsidRDefault="00E3624F" w:rsidP="00C643C8">
            <w:pPr>
              <w:spacing w:after="0" w:line="240" w:lineRule="auto"/>
              <w:contextualSpacing/>
              <w:rPr>
                <w:rFonts w:ascii="Times New Roman" w:hAnsi="Times New Roman" w:cs="Times New Roman"/>
                <w:sz w:val="24"/>
                <w:szCs w:val="24"/>
                <w:lang w:val="kk-KZ"/>
              </w:rPr>
            </w:pPr>
            <w:r w:rsidRPr="006406EB">
              <w:rPr>
                <w:rFonts w:ascii="Times New Roman" w:eastAsia="Times New Roman" w:hAnsi="Times New Roman" w:cs="Times New Roman"/>
                <w:sz w:val="24"/>
                <w:szCs w:val="24"/>
                <w:lang w:val="kk-KZ"/>
              </w:rPr>
              <w:t>Chromagar</w:t>
            </w:r>
            <w:r w:rsidRPr="006406EB">
              <w:rPr>
                <w:rFonts w:ascii="Times New Roman" w:eastAsia="Times New Roman" w:hAnsi="Times New Roman" w:cs="Times New Roman"/>
                <w:sz w:val="24"/>
                <w:szCs w:val="24"/>
                <w:vertAlign w:val="superscript"/>
                <w:lang w:val="kk-KZ"/>
              </w:rPr>
              <w:t>TM</w:t>
            </w:r>
            <w:r w:rsidRPr="006406EB">
              <w:rPr>
                <w:rFonts w:ascii="Times New Roman" w:eastAsia="Times New Roman" w:hAnsi="Times New Roman" w:cs="Times New Roman"/>
                <w:sz w:val="24"/>
                <w:szCs w:val="24"/>
                <w:lang w:val="kk-KZ"/>
              </w:rPr>
              <w:t xml:space="preserve"> </w:t>
            </w:r>
            <w:r w:rsidRPr="006406EB">
              <w:rPr>
                <w:rFonts w:ascii="Times New Roman" w:eastAsia="Times New Roman" w:hAnsi="Times New Roman" w:cs="Times New Roman"/>
                <w:i/>
                <w:iCs/>
                <w:sz w:val="24"/>
                <w:szCs w:val="24"/>
                <w:lang w:val="kk-KZ"/>
              </w:rPr>
              <w:t>E.coli</w:t>
            </w:r>
          </w:p>
        </w:tc>
        <w:tc>
          <w:tcPr>
            <w:tcW w:w="3433" w:type="dxa"/>
          </w:tcPr>
          <w:p w14:paraId="2E33F357" w14:textId="0FD83DAE" w:rsidR="00E3624F" w:rsidRPr="006406EB" w:rsidRDefault="005D5F98"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i/>
                <w:iCs/>
                <w:sz w:val="24"/>
                <w:szCs w:val="24"/>
                <w:lang w:val="kk-KZ"/>
              </w:rPr>
              <w:t xml:space="preserve">E. coli </w:t>
            </w:r>
            <w:r w:rsidR="00D76B72" w:rsidRPr="006406EB">
              <w:rPr>
                <w:rFonts w:ascii="Times New Roman" w:hAnsi="Times New Roman" w:cs="Times New Roman"/>
                <w:sz w:val="24"/>
                <w:szCs w:val="24"/>
                <w:lang w:val="kk-KZ"/>
              </w:rPr>
              <w:t>колонияларын көк түсте көрсететін индикаторлық орта</w:t>
            </w:r>
          </w:p>
        </w:tc>
        <w:tc>
          <w:tcPr>
            <w:tcW w:w="3364" w:type="dxa"/>
            <w:vAlign w:val="center"/>
          </w:tcPr>
          <w:p w14:paraId="1A0B2726" w14:textId="77777777" w:rsidR="00E3624F" w:rsidRPr="006406EB" w:rsidRDefault="00E3624F" w:rsidP="00C643C8">
            <w:pPr>
              <w:spacing w:after="0" w:line="240" w:lineRule="auto"/>
              <w:contextualSpacing/>
              <w:jc w:val="center"/>
              <w:rPr>
                <w:rFonts w:ascii="Times New Roman" w:hAnsi="Times New Roman" w:cs="Times New Roman"/>
                <w:sz w:val="24"/>
                <w:szCs w:val="24"/>
                <w:lang w:val="kk-KZ"/>
              </w:rPr>
            </w:pPr>
            <w:r w:rsidRPr="006406EB">
              <w:rPr>
                <w:rFonts w:ascii="Times New Roman" w:hAnsi="Times New Roman" w:cs="Times New Roman"/>
                <w:sz w:val="24"/>
                <w:szCs w:val="24"/>
                <w:lang w:val="kk-KZ"/>
              </w:rPr>
              <w:t>Көк жасыл түсті колониялар түзеді</w:t>
            </w:r>
          </w:p>
        </w:tc>
      </w:tr>
    </w:tbl>
    <w:p w14:paraId="05E72068" w14:textId="577203DF" w:rsidR="00E53739" w:rsidRPr="008C45C4" w:rsidRDefault="00E3624F" w:rsidP="00C643C8">
      <w:pPr>
        <w:spacing w:after="0" w:line="240" w:lineRule="auto"/>
        <w:contextualSpacing/>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Кесте </w:t>
      </w:r>
      <w:r w:rsidR="0037683C" w:rsidRPr="008C45C4">
        <w:rPr>
          <w:rFonts w:ascii="Times New Roman" w:hAnsi="Times New Roman" w:cs="Times New Roman"/>
          <w:sz w:val="28"/>
          <w:szCs w:val="28"/>
          <w:lang w:val="kk-KZ"/>
        </w:rPr>
        <w:t>8</w:t>
      </w:r>
      <w:r w:rsidRPr="008C45C4">
        <w:rPr>
          <w:rFonts w:ascii="Times New Roman" w:hAnsi="Times New Roman" w:cs="Times New Roman"/>
          <w:sz w:val="28"/>
          <w:szCs w:val="28"/>
          <w:lang w:val="kk-KZ"/>
        </w:rPr>
        <w:t xml:space="preserve"> –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колонияларының культуралды  қасиеттері</w:t>
      </w:r>
    </w:p>
    <w:p w14:paraId="4D4E0F02" w14:textId="77777777" w:rsidR="00E53739" w:rsidRPr="008C45C4" w:rsidRDefault="00E53739" w:rsidP="008C45C4">
      <w:pPr>
        <w:spacing w:after="0" w:line="240" w:lineRule="auto"/>
        <w:ind w:firstLine="720"/>
        <w:contextualSpacing/>
        <w:jc w:val="both"/>
        <w:rPr>
          <w:rFonts w:ascii="Times New Roman" w:hAnsi="Times New Roman" w:cs="Times New Roman"/>
          <w:sz w:val="28"/>
          <w:szCs w:val="28"/>
          <w:lang w:val="kk-KZ"/>
        </w:rPr>
      </w:pPr>
    </w:p>
    <w:p w14:paraId="4ED1CA68" w14:textId="5DFA8D59" w:rsidR="00FA10CE" w:rsidRPr="008C45C4" w:rsidRDefault="001B5764"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iCs/>
          <w:sz w:val="28"/>
          <w:szCs w:val="28"/>
          <w:lang w:val="kk-KZ"/>
        </w:rPr>
        <w:t xml:space="preserve">Клиглер ортасында </w:t>
      </w:r>
      <w:r w:rsidR="00410A3F" w:rsidRPr="008C45C4">
        <w:rPr>
          <w:rFonts w:ascii="Times New Roman" w:hAnsi="Times New Roman" w:cs="Times New Roman"/>
          <w:i/>
          <w:iCs/>
          <w:sz w:val="28"/>
          <w:szCs w:val="28"/>
          <w:lang w:val="kk-KZ"/>
        </w:rPr>
        <w:t>E. coli</w:t>
      </w:r>
      <w:r w:rsidR="00410A3F" w:rsidRPr="008C45C4">
        <w:rPr>
          <w:rFonts w:ascii="Times New Roman" w:eastAsia="Times New Roman" w:hAnsi="Times New Roman" w:cs="Times New Roman"/>
          <w:iCs/>
          <w:sz w:val="28"/>
          <w:szCs w:val="28"/>
          <w:lang w:val="kk-KZ"/>
        </w:rPr>
        <w:t xml:space="preserve"> колониялары </w:t>
      </w:r>
      <w:r w:rsidR="00FA10CE" w:rsidRPr="008C45C4">
        <w:rPr>
          <w:rFonts w:ascii="Times New Roman" w:eastAsia="Times New Roman" w:hAnsi="Times New Roman" w:cs="Times New Roman"/>
          <w:iCs/>
          <w:sz w:val="28"/>
          <w:szCs w:val="28"/>
          <w:lang w:val="kk-KZ"/>
        </w:rPr>
        <w:t>көмірсуларды ашыту және газ түз</w:t>
      </w:r>
      <w:r w:rsidR="00410A3F" w:rsidRPr="008C45C4">
        <w:rPr>
          <w:rFonts w:ascii="Times New Roman" w:eastAsia="Times New Roman" w:hAnsi="Times New Roman" w:cs="Times New Roman"/>
          <w:iCs/>
          <w:sz w:val="28"/>
          <w:szCs w:val="28"/>
          <w:lang w:val="kk-KZ"/>
        </w:rPr>
        <w:t>уді,</w:t>
      </w:r>
      <w:r w:rsidR="00FA10CE" w:rsidRPr="008C45C4">
        <w:rPr>
          <w:rFonts w:ascii="Times New Roman" w:eastAsia="Times New Roman" w:hAnsi="Times New Roman" w:cs="Times New Roman"/>
          <w:iCs/>
          <w:sz w:val="28"/>
          <w:szCs w:val="28"/>
          <w:lang w:val="kk-KZ"/>
        </w:rPr>
        <w:t xml:space="preserve"> ортаның түсі мен </w:t>
      </w:r>
      <w:r w:rsidR="00410A3F" w:rsidRPr="008C45C4">
        <w:rPr>
          <w:rFonts w:ascii="Times New Roman" w:eastAsia="Times New Roman" w:hAnsi="Times New Roman" w:cs="Times New Roman"/>
          <w:iCs/>
          <w:sz w:val="28"/>
          <w:szCs w:val="28"/>
          <w:lang w:val="kk-KZ"/>
        </w:rPr>
        <w:t>көрінісінің</w:t>
      </w:r>
      <w:r w:rsidR="00FA10CE" w:rsidRPr="008C45C4">
        <w:rPr>
          <w:rFonts w:ascii="Times New Roman" w:eastAsia="Times New Roman" w:hAnsi="Times New Roman" w:cs="Times New Roman"/>
          <w:iCs/>
          <w:sz w:val="28"/>
          <w:szCs w:val="28"/>
          <w:lang w:val="kk-KZ"/>
        </w:rPr>
        <w:t xml:space="preserve"> өзгеруін </w:t>
      </w:r>
      <w:r w:rsidR="00BA0C58" w:rsidRPr="008C45C4">
        <w:rPr>
          <w:rFonts w:ascii="Times New Roman" w:eastAsia="Times New Roman" w:hAnsi="Times New Roman" w:cs="Times New Roman"/>
          <w:iCs/>
          <w:sz w:val="28"/>
          <w:szCs w:val="28"/>
          <w:lang w:val="kk-KZ"/>
        </w:rPr>
        <w:t>қамтитын</w:t>
      </w:r>
      <w:r w:rsidR="00410A3F" w:rsidRPr="008C45C4">
        <w:rPr>
          <w:rFonts w:ascii="Times New Roman" w:eastAsia="Times New Roman" w:hAnsi="Times New Roman" w:cs="Times New Roman"/>
          <w:iCs/>
          <w:sz w:val="28"/>
          <w:szCs w:val="28"/>
          <w:lang w:val="kk-KZ"/>
        </w:rPr>
        <w:t xml:space="preserve"> биохимиялық сипат</w:t>
      </w:r>
      <w:r w:rsidR="00BA0C58" w:rsidRPr="008C45C4">
        <w:rPr>
          <w:rFonts w:ascii="Times New Roman" w:eastAsia="Times New Roman" w:hAnsi="Times New Roman" w:cs="Times New Roman"/>
          <w:iCs/>
          <w:sz w:val="28"/>
          <w:szCs w:val="28"/>
          <w:lang w:val="kk-KZ"/>
        </w:rPr>
        <w:t xml:space="preserve">қа ие болды </w:t>
      </w:r>
      <w:r w:rsidR="00FA10CE" w:rsidRPr="008C45C4">
        <w:rPr>
          <w:rFonts w:ascii="Times New Roman" w:eastAsia="Times New Roman" w:hAnsi="Times New Roman" w:cs="Times New Roman"/>
          <w:iCs/>
          <w:sz w:val="28"/>
          <w:szCs w:val="28"/>
          <w:lang w:val="kk-KZ"/>
        </w:rPr>
        <w:t>(</w:t>
      </w:r>
      <w:r w:rsidRPr="008C45C4">
        <w:rPr>
          <w:rFonts w:ascii="Times New Roman" w:eastAsia="Times New Roman" w:hAnsi="Times New Roman" w:cs="Times New Roman"/>
          <w:iCs/>
          <w:sz w:val="28"/>
          <w:szCs w:val="28"/>
          <w:lang w:val="kk-KZ"/>
        </w:rPr>
        <w:t>1</w:t>
      </w:r>
      <w:r w:rsidR="00C8607F" w:rsidRPr="008C45C4">
        <w:rPr>
          <w:rFonts w:ascii="Times New Roman" w:eastAsia="Times New Roman" w:hAnsi="Times New Roman" w:cs="Times New Roman"/>
          <w:iCs/>
          <w:sz w:val="28"/>
          <w:szCs w:val="28"/>
          <w:lang w:val="kk-KZ"/>
        </w:rPr>
        <w:t>2</w:t>
      </w:r>
      <w:r w:rsidRPr="008C45C4">
        <w:rPr>
          <w:rFonts w:ascii="Times New Roman" w:eastAsia="Times New Roman" w:hAnsi="Times New Roman" w:cs="Times New Roman"/>
          <w:iCs/>
          <w:sz w:val="28"/>
          <w:szCs w:val="28"/>
          <w:lang w:val="kk-KZ"/>
        </w:rPr>
        <w:t>-</w:t>
      </w:r>
      <w:r w:rsidR="00FA10CE" w:rsidRPr="008C45C4">
        <w:rPr>
          <w:rFonts w:ascii="Times New Roman" w:eastAsia="Times New Roman" w:hAnsi="Times New Roman" w:cs="Times New Roman"/>
          <w:iCs/>
          <w:sz w:val="28"/>
          <w:szCs w:val="28"/>
          <w:lang w:val="kk-KZ"/>
        </w:rPr>
        <w:t>сурет).</w:t>
      </w:r>
    </w:p>
    <w:p w14:paraId="05D3F4FD" w14:textId="77777777" w:rsidR="00E025D4" w:rsidRPr="008C45C4" w:rsidRDefault="00E025D4" w:rsidP="006406EB">
      <w:pPr>
        <w:pStyle w:val="a7"/>
        <w:spacing w:after="0" w:line="240" w:lineRule="auto"/>
        <w:ind w:firstLine="709"/>
        <w:contextualSpacing/>
        <w:jc w:val="both"/>
        <w:rPr>
          <w:rFonts w:eastAsia="Times New Roman"/>
          <w:iCs/>
          <w:sz w:val="28"/>
          <w:szCs w:val="28"/>
          <w:lang w:val="kk-KZ"/>
        </w:rPr>
      </w:pPr>
    </w:p>
    <w:p w14:paraId="137311E2" w14:textId="201492FF" w:rsidR="00FA10CE" w:rsidRPr="008C45C4" w:rsidRDefault="00FA10CE" w:rsidP="008C45C4">
      <w:pPr>
        <w:pStyle w:val="a7"/>
        <w:spacing w:after="0" w:line="240" w:lineRule="auto"/>
        <w:ind w:firstLine="720"/>
        <w:contextualSpacing/>
        <w:jc w:val="center"/>
        <w:rPr>
          <w:rFonts w:eastAsia="Times New Roman"/>
          <w:iCs/>
          <w:sz w:val="28"/>
          <w:szCs w:val="28"/>
          <w:lang w:val="kk-KZ"/>
        </w:rPr>
      </w:pPr>
      <w:r w:rsidRPr="008C45C4">
        <w:rPr>
          <w:rFonts w:eastAsia="Times New Roman"/>
          <w:iCs/>
          <w:noProof/>
          <w:sz w:val="28"/>
          <w:szCs w:val="28"/>
          <w:lang w:eastAsia="ru-RU"/>
        </w:rPr>
        <w:drawing>
          <wp:inline distT="0" distB="0" distL="0" distR="0" wp14:anchorId="09BC1B41" wp14:editId="64BCBD29">
            <wp:extent cx="2118375" cy="3180370"/>
            <wp:effectExtent l="2540" t="0" r="0" b="0"/>
            <wp:docPr id="617824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34" r="-540" b="15880"/>
                    <a:stretch/>
                  </pic:blipFill>
                  <pic:spPr bwMode="auto">
                    <a:xfrm rot="16200000">
                      <a:off x="0" y="0"/>
                      <a:ext cx="2133455" cy="3203010"/>
                    </a:xfrm>
                    <a:prstGeom prst="rect">
                      <a:avLst/>
                    </a:prstGeom>
                    <a:noFill/>
                    <a:ln>
                      <a:noFill/>
                    </a:ln>
                    <a:extLst>
                      <a:ext uri="{53640926-AAD7-44D8-BBD7-CCE9431645EC}">
                        <a14:shadowObscured xmlns:a14="http://schemas.microsoft.com/office/drawing/2010/main"/>
                      </a:ext>
                    </a:extLst>
                  </pic:spPr>
                </pic:pic>
              </a:graphicData>
            </a:graphic>
          </wp:inline>
        </w:drawing>
      </w:r>
    </w:p>
    <w:p w14:paraId="5D643BDA" w14:textId="77777777" w:rsidR="00BA0C58" w:rsidRPr="00C643C8" w:rsidRDefault="00BA0C58" w:rsidP="008C45C4">
      <w:pPr>
        <w:pStyle w:val="a7"/>
        <w:spacing w:after="0" w:line="240" w:lineRule="auto"/>
        <w:ind w:firstLine="720"/>
        <w:contextualSpacing/>
        <w:jc w:val="center"/>
        <w:rPr>
          <w:rFonts w:eastAsia="Times New Roman"/>
          <w:iCs/>
          <w:sz w:val="16"/>
          <w:szCs w:val="16"/>
        </w:rPr>
      </w:pPr>
    </w:p>
    <w:p w14:paraId="3C39F598" w14:textId="0D64DAC8" w:rsidR="00FA10CE" w:rsidRPr="008C45C4" w:rsidRDefault="00FA10CE" w:rsidP="00C643C8">
      <w:pPr>
        <w:pStyle w:val="a7"/>
        <w:spacing w:after="0" w:line="240" w:lineRule="auto"/>
        <w:contextualSpacing/>
        <w:jc w:val="center"/>
        <w:rPr>
          <w:rFonts w:eastAsia="Times New Roman"/>
          <w:iCs/>
          <w:sz w:val="28"/>
          <w:szCs w:val="28"/>
          <w:lang w:val="kk-KZ"/>
        </w:rPr>
      </w:pPr>
      <w:r w:rsidRPr="008C45C4">
        <w:rPr>
          <w:rFonts w:eastAsia="Times New Roman"/>
          <w:iCs/>
          <w:sz w:val="28"/>
          <w:szCs w:val="28"/>
        </w:rPr>
        <w:t>Сурет 1</w:t>
      </w:r>
      <w:r w:rsidR="00C8607F" w:rsidRPr="008C45C4">
        <w:rPr>
          <w:rFonts w:eastAsia="Times New Roman"/>
          <w:iCs/>
          <w:sz w:val="28"/>
          <w:szCs w:val="28"/>
          <w:lang w:val="kk-KZ"/>
        </w:rPr>
        <w:t>2</w:t>
      </w:r>
      <w:r w:rsidRPr="008C45C4">
        <w:rPr>
          <w:rFonts w:eastAsia="Times New Roman"/>
          <w:iCs/>
          <w:sz w:val="28"/>
          <w:szCs w:val="28"/>
        </w:rPr>
        <w:t xml:space="preserve"> – </w:t>
      </w:r>
      <w:r w:rsidR="00E025D4" w:rsidRPr="008C45C4">
        <w:rPr>
          <w:i/>
          <w:iCs/>
          <w:sz w:val="28"/>
          <w:szCs w:val="28"/>
          <w:lang w:val="kk-KZ"/>
        </w:rPr>
        <w:t>E. coli</w:t>
      </w:r>
      <w:r w:rsidR="00E025D4" w:rsidRPr="008C45C4">
        <w:rPr>
          <w:sz w:val="28"/>
          <w:szCs w:val="28"/>
          <w:lang w:val="kk-KZ"/>
        </w:rPr>
        <w:t xml:space="preserve"> изолятының</w:t>
      </w:r>
      <w:r w:rsidR="00E025D4" w:rsidRPr="008C45C4">
        <w:rPr>
          <w:rFonts w:eastAsia="Times New Roman"/>
          <w:iCs/>
          <w:sz w:val="28"/>
          <w:szCs w:val="28"/>
          <w:lang w:val="kk-KZ"/>
        </w:rPr>
        <w:t xml:space="preserve"> б</w:t>
      </w:r>
      <w:r w:rsidRPr="008C45C4">
        <w:rPr>
          <w:rFonts w:eastAsia="Times New Roman"/>
          <w:iCs/>
          <w:sz w:val="28"/>
          <w:szCs w:val="28"/>
        </w:rPr>
        <w:t>иохимиялық «</w:t>
      </w:r>
      <w:r w:rsidR="00E025D4" w:rsidRPr="008C45C4">
        <w:rPr>
          <w:rFonts w:eastAsia="Times New Roman"/>
          <w:iCs/>
          <w:sz w:val="28"/>
          <w:szCs w:val="28"/>
          <w:lang w:val="kk-KZ"/>
        </w:rPr>
        <w:t>т</w:t>
      </w:r>
      <w:r w:rsidRPr="008C45C4">
        <w:rPr>
          <w:rFonts w:eastAsia="Times New Roman"/>
          <w:iCs/>
          <w:sz w:val="28"/>
          <w:szCs w:val="28"/>
          <w:lang w:val="kk-KZ"/>
        </w:rPr>
        <w:t>үсті қатар</w:t>
      </w:r>
      <w:r w:rsidR="00E025D4" w:rsidRPr="008C45C4">
        <w:rPr>
          <w:rFonts w:eastAsia="Times New Roman"/>
          <w:iCs/>
          <w:sz w:val="28"/>
          <w:szCs w:val="28"/>
          <w:lang w:val="kk-KZ"/>
        </w:rPr>
        <w:t>ы</w:t>
      </w:r>
      <w:r w:rsidRPr="008C45C4">
        <w:rPr>
          <w:rFonts w:eastAsia="Times New Roman"/>
          <w:iCs/>
          <w:sz w:val="28"/>
          <w:szCs w:val="28"/>
        </w:rPr>
        <w:t>»</w:t>
      </w:r>
      <w:r w:rsidRPr="008C45C4">
        <w:rPr>
          <w:rFonts w:eastAsia="Times New Roman"/>
          <w:iCs/>
          <w:sz w:val="28"/>
          <w:szCs w:val="28"/>
          <w:lang w:val="kk-KZ"/>
        </w:rPr>
        <w:t xml:space="preserve"> </w:t>
      </w:r>
    </w:p>
    <w:p w14:paraId="6835F13D" w14:textId="77777777" w:rsidR="006021A5" w:rsidRPr="008C45C4" w:rsidRDefault="006021A5" w:rsidP="008C45C4">
      <w:pPr>
        <w:pStyle w:val="a7"/>
        <w:spacing w:after="0" w:line="240" w:lineRule="auto"/>
        <w:ind w:firstLine="720"/>
        <w:contextualSpacing/>
        <w:jc w:val="both"/>
        <w:rPr>
          <w:i/>
          <w:iCs/>
          <w:sz w:val="28"/>
          <w:szCs w:val="28"/>
          <w:lang w:val="kk-KZ"/>
        </w:rPr>
      </w:pPr>
    </w:p>
    <w:p w14:paraId="1C9FA9C6" w14:textId="2785446E" w:rsidR="00FA10CE" w:rsidRDefault="008B32EC" w:rsidP="006406EB">
      <w:pPr>
        <w:pStyle w:val="a7"/>
        <w:spacing w:after="0" w:line="240" w:lineRule="auto"/>
        <w:ind w:firstLine="709"/>
        <w:contextualSpacing/>
        <w:jc w:val="both"/>
        <w:rPr>
          <w:sz w:val="28"/>
          <w:szCs w:val="28"/>
          <w:lang w:val="kk-KZ"/>
        </w:rPr>
      </w:pPr>
      <w:r w:rsidRPr="008C45C4">
        <w:rPr>
          <w:i/>
          <w:iCs/>
          <w:sz w:val="28"/>
          <w:szCs w:val="28"/>
          <w:lang w:val="kk-KZ"/>
        </w:rPr>
        <w:t xml:space="preserve">E. coli </w:t>
      </w:r>
      <w:r w:rsidRPr="008C45C4">
        <w:rPr>
          <w:sz w:val="28"/>
          <w:szCs w:val="28"/>
          <w:lang w:val="kk-KZ"/>
        </w:rPr>
        <w:t xml:space="preserve">изоляттары </w:t>
      </w:r>
      <w:r w:rsidRPr="008C45C4">
        <w:rPr>
          <w:rFonts w:eastAsia="Times New Roman"/>
          <w:iCs/>
          <w:sz w:val="28"/>
          <w:szCs w:val="28"/>
          <w:lang w:val="kk-KZ"/>
        </w:rPr>
        <w:t>ф</w:t>
      </w:r>
      <w:r w:rsidR="00FA10CE" w:rsidRPr="008C45C4">
        <w:rPr>
          <w:rFonts w:eastAsia="Times New Roman"/>
          <w:iCs/>
          <w:sz w:val="28"/>
          <w:szCs w:val="28"/>
          <w:lang w:val="kk-KZ"/>
        </w:rPr>
        <w:t xml:space="preserve">ерментативті қасиеттері </w:t>
      </w:r>
      <w:r w:rsidRPr="008C45C4">
        <w:rPr>
          <w:rFonts w:eastAsia="Times New Roman"/>
          <w:iCs/>
          <w:sz w:val="28"/>
          <w:szCs w:val="28"/>
          <w:lang w:val="kk-KZ"/>
        </w:rPr>
        <w:t xml:space="preserve">бойынша </w:t>
      </w:r>
      <w:r w:rsidR="00FA10CE" w:rsidRPr="008C45C4">
        <w:rPr>
          <w:sz w:val="28"/>
          <w:szCs w:val="28"/>
          <w:lang w:val="kk-KZ"/>
        </w:rPr>
        <w:t>индол түз</w:t>
      </w:r>
      <w:r w:rsidRPr="008C45C4">
        <w:rPr>
          <w:sz w:val="28"/>
          <w:szCs w:val="28"/>
          <w:lang w:val="kk-KZ"/>
        </w:rPr>
        <w:t>ді</w:t>
      </w:r>
      <w:r w:rsidR="00FA10CE" w:rsidRPr="008C45C4">
        <w:rPr>
          <w:sz w:val="28"/>
          <w:szCs w:val="28"/>
          <w:lang w:val="kk-KZ"/>
        </w:rPr>
        <w:t>, глюкозаны, маннит ферментациясы</w:t>
      </w:r>
      <w:r w:rsidRPr="008C45C4">
        <w:rPr>
          <w:sz w:val="28"/>
          <w:szCs w:val="28"/>
          <w:lang w:val="kk-KZ"/>
        </w:rPr>
        <w:t>н</w:t>
      </w:r>
      <w:r w:rsidR="00FA10CE" w:rsidRPr="008C45C4">
        <w:rPr>
          <w:sz w:val="28"/>
          <w:szCs w:val="28"/>
          <w:lang w:val="kk-KZ"/>
        </w:rPr>
        <w:t xml:space="preserve"> </w:t>
      </w:r>
      <w:r w:rsidRPr="008C45C4">
        <w:rPr>
          <w:sz w:val="28"/>
          <w:szCs w:val="28"/>
          <w:lang w:val="kk-KZ"/>
        </w:rPr>
        <w:t>ынталандырды</w:t>
      </w:r>
      <w:r w:rsidR="00FA10CE" w:rsidRPr="008C45C4">
        <w:rPr>
          <w:sz w:val="28"/>
          <w:szCs w:val="28"/>
          <w:lang w:val="kk-KZ"/>
        </w:rPr>
        <w:t>, күкірт сутегін түзбе</w:t>
      </w:r>
      <w:r w:rsidRPr="008C45C4">
        <w:rPr>
          <w:sz w:val="28"/>
          <w:szCs w:val="28"/>
          <w:lang w:val="kk-KZ"/>
        </w:rPr>
        <w:t>ді</w:t>
      </w:r>
      <w:r w:rsidR="00FA10CE" w:rsidRPr="008C45C4">
        <w:rPr>
          <w:sz w:val="28"/>
          <w:szCs w:val="28"/>
          <w:lang w:val="kk-KZ"/>
        </w:rPr>
        <w:t xml:space="preserve">. </w:t>
      </w:r>
      <w:r w:rsidRPr="008C45C4">
        <w:rPr>
          <w:sz w:val="28"/>
          <w:szCs w:val="28"/>
          <w:lang w:val="kk-KZ"/>
        </w:rPr>
        <w:t>Олар</w:t>
      </w:r>
      <w:r w:rsidR="00FA10CE" w:rsidRPr="008C45C4">
        <w:rPr>
          <w:sz w:val="28"/>
          <w:szCs w:val="28"/>
          <w:lang w:val="kk-KZ"/>
        </w:rPr>
        <w:t xml:space="preserve"> жоғары биохимиялық белсенділікке ие</w:t>
      </w:r>
      <w:r w:rsidRPr="008C45C4">
        <w:rPr>
          <w:sz w:val="28"/>
          <w:szCs w:val="28"/>
          <w:lang w:val="kk-KZ"/>
        </w:rPr>
        <w:t xml:space="preserve"> болып</w:t>
      </w:r>
      <w:r w:rsidR="00FA10CE" w:rsidRPr="008C45C4">
        <w:rPr>
          <w:sz w:val="28"/>
          <w:szCs w:val="28"/>
          <w:lang w:val="kk-KZ"/>
        </w:rPr>
        <w:t>, оксидаза</w:t>
      </w:r>
      <w:r w:rsidRPr="008C45C4">
        <w:rPr>
          <w:sz w:val="28"/>
          <w:szCs w:val="28"/>
          <w:lang w:val="kk-KZ"/>
        </w:rPr>
        <w:t>ға</w:t>
      </w:r>
      <w:r w:rsidR="00FA10CE" w:rsidRPr="008C45C4">
        <w:rPr>
          <w:sz w:val="28"/>
          <w:szCs w:val="28"/>
          <w:lang w:val="kk-KZ"/>
        </w:rPr>
        <w:t xml:space="preserve"> теріс, каталаза</w:t>
      </w:r>
      <w:r w:rsidRPr="008C45C4">
        <w:rPr>
          <w:sz w:val="28"/>
          <w:szCs w:val="28"/>
          <w:lang w:val="kk-KZ"/>
        </w:rPr>
        <w:t xml:space="preserve">ға </w:t>
      </w:r>
      <w:r w:rsidR="00FA10CE" w:rsidRPr="008C45C4">
        <w:rPr>
          <w:sz w:val="28"/>
          <w:szCs w:val="28"/>
          <w:lang w:val="kk-KZ"/>
        </w:rPr>
        <w:t xml:space="preserve">оң </w:t>
      </w:r>
      <w:r w:rsidRPr="008C45C4">
        <w:rPr>
          <w:sz w:val="28"/>
          <w:szCs w:val="28"/>
          <w:lang w:val="kk-KZ"/>
        </w:rPr>
        <w:t>реакция берді (13-сурет)</w:t>
      </w:r>
      <w:r w:rsidR="00FA10CE" w:rsidRPr="008C45C4">
        <w:rPr>
          <w:sz w:val="28"/>
          <w:szCs w:val="28"/>
          <w:lang w:val="kk-KZ"/>
        </w:rPr>
        <w:t>.</w:t>
      </w:r>
    </w:p>
    <w:p w14:paraId="3E9F071A" w14:textId="77777777" w:rsidR="00C643C8" w:rsidRDefault="00C643C8" w:rsidP="006406EB">
      <w:pPr>
        <w:pStyle w:val="a7"/>
        <w:spacing w:after="0" w:line="240" w:lineRule="auto"/>
        <w:ind w:firstLine="709"/>
        <w:contextualSpacing/>
        <w:jc w:val="both"/>
        <w:rPr>
          <w:sz w:val="28"/>
          <w:szCs w:val="28"/>
          <w:lang w:val="kk-KZ"/>
        </w:rPr>
      </w:pPr>
    </w:p>
    <w:p w14:paraId="75E053CC" w14:textId="011D989E" w:rsidR="00C643C8" w:rsidRDefault="00C643C8" w:rsidP="00C643C8">
      <w:pPr>
        <w:pStyle w:val="a7"/>
        <w:spacing w:after="0" w:line="240" w:lineRule="auto"/>
        <w:contextualSpacing/>
        <w:jc w:val="center"/>
        <w:rPr>
          <w:sz w:val="28"/>
          <w:szCs w:val="28"/>
          <w:lang w:val="kk-KZ"/>
        </w:rPr>
      </w:pPr>
      <w:r w:rsidRPr="008C45C4">
        <w:rPr>
          <w:noProof/>
          <w:sz w:val="28"/>
          <w:szCs w:val="28"/>
          <w:lang w:eastAsia="ru-RU"/>
        </w:rPr>
        <w:drawing>
          <wp:inline distT="0" distB="0" distL="0" distR="0" wp14:anchorId="47075A78" wp14:editId="75C6BFE5">
            <wp:extent cx="2248524" cy="2817620"/>
            <wp:effectExtent l="0" t="0" r="0" b="1905"/>
            <wp:docPr id="1097643836" name="Рисунок 109764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010" t="2905" r="3907" b="6613"/>
                    <a:stretch/>
                  </pic:blipFill>
                  <pic:spPr bwMode="auto">
                    <a:xfrm>
                      <a:off x="0" y="0"/>
                      <a:ext cx="2329820" cy="2919491"/>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r>
        <w:rPr>
          <w:sz w:val="28"/>
          <w:szCs w:val="28"/>
          <w:lang w:val="kk-KZ"/>
        </w:rPr>
        <w:t xml:space="preserve">        </w:t>
      </w:r>
      <w:r w:rsidRPr="008C45C4">
        <w:rPr>
          <w:noProof/>
          <w:sz w:val="28"/>
          <w:szCs w:val="28"/>
          <w:lang w:eastAsia="ru-RU"/>
        </w:rPr>
        <w:drawing>
          <wp:inline distT="0" distB="0" distL="0" distR="0" wp14:anchorId="345F1BE7" wp14:editId="6AB9D254">
            <wp:extent cx="2023672" cy="280139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858" t="2919" r="10304" b="9923"/>
                    <a:stretch/>
                  </pic:blipFill>
                  <pic:spPr bwMode="auto">
                    <a:xfrm>
                      <a:off x="0" y="0"/>
                      <a:ext cx="2058568" cy="284970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39FBB3C5" w14:textId="4A312153" w:rsidR="00C643C8" w:rsidRPr="00C643C8" w:rsidRDefault="00C643C8" w:rsidP="00C643C8">
      <w:pPr>
        <w:pStyle w:val="a7"/>
        <w:spacing w:after="0" w:line="240" w:lineRule="auto"/>
        <w:ind w:firstLine="2977"/>
        <w:contextualSpacing/>
        <w:jc w:val="both"/>
        <w:rPr>
          <w:lang w:val="kk-KZ"/>
        </w:rPr>
      </w:pPr>
      <w:r w:rsidRPr="00C643C8">
        <w:rPr>
          <w:lang w:val="kk-KZ"/>
        </w:rPr>
        <w:t xml:space="preserve">а                         </w:t>
      </w:r>
      <w:r>
        <w:rPr>
          <w:lang w:val="kk-KZ"/>
        </w:rPr>
        <w:t xml:space="preserve">     </w:t>
      </w:r>
      <w:r w:rsidRPr="00C643C8">
        <w:rPr>
          <w:lang w:val="kk-KZ"/>
        </w:rPr>
        <w:t xml:space="preserve">                          ә</w:t>
      </w:r>
    </w:p>
    <w:p w14:paraId="082C4D62" w14:textId="77777777" w:rsidR="00C643C8" w:rsidRPr="00C643C8" w:rsidRDefault="00C643C8" w:rsidP="006406EB">
      <w:pPr>
        <w:pStyle w:val="a7"/>
        <w:spacing w:after="0" w:line="240" w:lineRule="auto"/>
        <w:ind w:firstLine="709"/>
        <w:contextualSpacing/>
        <w:jc w:val="both"/>
        <w:rPr>
          <w:sz w:val="16"/>
          <w:szCs w:val="16"/>
          <w:lang w:val="kk-KZ"/>
        </w:rPr>
      </w:pPr>
    </w:p>
    <w:p w14:paraId="26A160A6" w14:textId="647ED223" w:rsidR="00C643C8" w:rsidRPr="008C45C4" w:rsidRDefault="00C643C8" w:rsidP="006406EB">
      <w:pPr>
        <w:pStyle w:val="a7"/>
        <w:spacing w:after="0" w:line="240" w:lineRule="auto"/>
        <w:ind w:firstLine="709"/>
        <w:contextualSpacing/>
        <w:jc w:val="both"/>
        <w:rPr>
          <w:sz w:val="28"/>
          <w:szCs w:val="28"/>
          <w:lang w:val="kk-KZ"/>
        </w:rPr>
      </w:pPr>
      <w:r w:rsidRPr="008C45C4">
        <w:rPr>
          <w:noProof/>
          <w:lang w:val="kk-KZ"/>
        </w:rPr>
        <w:t xml:space="preserve">a </w:t>
      </w:r>
      <w:r>
        <w:rPr>
          <w:noProof/>
          <w:lang w:val="kk-KZ"/>
        </w:rPr>
        <w:t>‒</w:t>
      </w:r>
      <w:r w:rsidRPr="008C45C4">
        <w:rPr>
          <w:i/>
          <w:iCs/>
          <w:lang w:val="kk-KZ"/>
        </w:rPr>
        <w:t xml:space="preserve"> </w:t>
      </w:r>
      <w:r w:rsidRPr="008C45C4">
        <w:rPr>
          <w:noProof/>
          <w:lang w:val="kk-KZ"/>
        </w:rPr>
        <w:t xml:space="preserve">индол түзу; ә </w:t>
      </w:r>
      <w:r>
        <w:rPr>
          <w:noProof/>
          <w:lang w:val="kk-KZ"/>
        </w:rPr>
        <w:t>‒</w:t>
      </w:r>
      <w:r w:rsidRPr="008C45C4">
        <w:rPr>
          <w:noProof/>
          <w:lang w:val="kk-KZ"/>
        </w:rPr>
        <w:t xml:space="preserve"> лактозаны ашыту орталарында</w:t>
      </w:r>
    </w:p>
    <w:p w14:paraId="5137C84A" w14:textId="77777777" w:rsidR="008B32EC" w:rsidRPr="00C643C8" w:rsidRDefault="008B32EC" w:rsidP="008C45C4">
      <w:pPr>
        <w:spacing w:after="0" w:line="240" w:lineRule="auto"/>
        <w:ind w:firstLine="720"/>
        <w:contextualSpacing/>
        <w:jc w:val="both"/>
        <w:rPr>
          <w:rFonts w:ascii="Times New Roman" w:hAnsi="Times New Roman"/>
          <w:sz w:val="16"/>
          <w:szCs w:val="16"/>
          <w:lang w:val="kk-KZ"/>
        </w:rPr>
      </w:pPr>
    </w:p>
    <w:p w14:paraId="29880946" w14:textId="3E7DB9AB" w:rsidR="00C643C8" w:rsidRDefault="00C643C8" w:rsidP="00C643C8">
      <w:pPr>
        <w:spacing w:after="0" w:line="240" w:lineRule="auto"/>
        <w:contextualSpacing/>
        <w:jc w:val="center"/>
        <w:rPr>
          <w:rFonts w:ascii="Times New Roman" w:hAnsi="Times New Roman" w:cs="Times New Roman"/>
          <w:bCs/>
          <w:iCs/>
          <w:sz w:val="28"/>
          <w:szCs w:val="28"/>
          <w:lang w:val="kk-KZ"/>
        </w:rPr>
      </w:pPr>
      <w:r w:rsidRPr="008C45C4">
        <w:rPr>
          <w:rFonts w:ascii="Times New Roman" w:hAnsi="Times New Roman" w:cs="Times New Roman"/>
          <w:sz w:val="28"/>
          <w:szCs w:val="28"/>
          <w:lang w:val="kk-KZ"/>
        </w:rPr>
        <w:t>Сурет 13 –</w:t>
      </w:r>
      <w:r>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Типтік колония егіндісінің  ферментативтік орталардағы</w:t>
      </w:r>
      <w:r w:rsidRPr="00C643C8">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көрінісі</w:t>
      </w:r>
    </w:p>
    <w:p w14:paraId="62D87B4C" w14:textId="77777777" w:rsidR="00C643C8" w:rsidRDefault="00C643C8" w:rsidP="006406EB">
      <w:pPr>
        <w:spacing w:after="0" w:line="240" w:lineRule="auto"/>
        <w:ind w:firstLine="709"/>
        <w:contextualSpacing/>
        <w:jc w:val="both"/>
        <w:rPr>
          <w:rFonts w:ascii="Times New Roman" w:hAnsi="Times New Roman" w:cs="Times New Roman"/>
          <w:bCs/>
          <w:iCs/>
          <w:sz w:val="28"/>
          <w:szCs w:val="28"/>
          <w:lang w:val="kk-KZ"/>
        </w:rPr>
      </w:pPr>
    </w:p>
    <w:p w14:paraId="2BF9AEBC" w14:textId="78489AF3" w:rsidR="00FA10CE" w:rsidRPr="008C45C4" w:rsidRDefault="008B32EC" w:rsidP="006406EB">
      <w:pPr>
        <w:spacing w:after="0" w:line="240" w:lineRule="auto"/>
        <w:ind w:firstLine="709"/>
        <w:contextualSpacing/>
        <w:jc w:val="both"/>
        <w:rPr>
          <w:rFonts w:ascii="Times New Roman" w:hAnsi="Times New Roman" w:cs="Times New Roman"/>
          <w:bCs/>
          <w:iCs/>
          <w:sz w:val="28"/>
          <w:szCs w:val="28"/>
          <w:lang w:val="kk-KZ"/>
        </w:rPr>
      </w:pPr>
      <w:r w:rsidRPr="008C45C4">
        <w:rPr>
          <w:rFonts w:ascii="Times New Roman" w:hAnsi="Times New Roman" w:cs="Times New Roman"/>
          <w:bCs/>
          <w:iCs/>
          <w:sz w:val="28"/>
          <w:szCs w:val="28"/>
          <w:lang w:val="kk-KZ"/>
        </w:rPr>
        <w:t>Сонымен, конвенционалды микробиологиялық</w:t>
      </w:r>
      <w:r w:rsidR="00FA10CE" w:rsidRPr="008C45C4">
        <w:rPr>
          <w:rFonts w:ascii="Times New Roman" w:hAnsi="Times New Roman" w:cs="Times New Roman"/>
          <w:bCs/>
          <w:iCs/>
          <w:sz w:val="28"/>
          <w:szCs w:val="28"/>
          <w:lang w:val="kk-KZ"/>
        </w:rPr>
        <w:t xml:space="preserve"> зерттеулер</w:t>
      </w:r>
      <w:r w:rsidRPr="008C45C4">
        <w:rPr>
          <w:rFonts w:ascii="Times New Roman" w:hAnsi="Times New Roman" w:cs="Times New Roman"/>
          <w:bCs/>
          <w:iCs/>
          <w:sz w:val="28"/>
          <w:szCs w:val="28"/>
          <w:lang w:val="kk-KZ"/>
        </w:rPr>
        <w:t xml:space="preserve"> нәтижесінде жинақталған ірімшік сынамаларынан</w:t>
      </w:r>
      <w:r w:rsidR="00FA10CE" w:rsidRPr="008C45C4">
        <w:rPr>
          <w:rFonts w:ascii="Times New Roman" w:hAnsi="Times New Roman" w:cs="Times New Roman"/>
          <w:bCs/>
          <w:iCs/>
          <w:sz w:val="28"/>
          <w:szCs w:val="28"/>
          <w:lang w:val="kk-KZ"/>
        </w:rPr>
        <w:t xml:space="preserve"> 65 </w:t>
      </w:r>
      <w:r w:rsidRPr="008C45C4">
        <w:rPr>
          <w:rFonts w:ascii="Times New Roman" w:hAnsi="Times New Roman" w:cs="Times New Roman"/>
          <w:i/>
          <w:iCs/>
          <w:sz w:val="28"/>
          <w:szCs w:val="28"/>
          <w:lang w:val="kk-KZ"/>
        </w:rPr>
        <w:t>E.coli</w:t>
      </w:r>
      <w:r w:rsidRPr="008C45C4">
        <w:rPr>
          <w:rFonts w:ascii="Times New Roman" w:hAnsi="Times New Roman" w:cs="Times New Roman"/>
          <w:bCs/>
          <w:iCs/>
          <w:sz w:val="28"/>
          <w:szCs w:val="28"/>
          <w:lang w:val="kk-KZ"/>
        </w:rPr>
        <w:t xml:space="preserve"> </w:t>
      </w:r>
      <w:r w:rsidR="00FA10CE" w:rsidRPr="008C45C4">
        <w:rPr>
          <w:rFonts w:ascii="Times New Roman" w:hAnsi="Times New Roman" w:cs="Times New Roman"/>
          <w:bCs/>
          <w:iCs/>
          <w:sz w:val="28"/>
          <w:szCs w:val="28"/>
          <w:lang w:val="kk-KZ"/>
        </w:rPr>
        <w:t>таза культура</w:t>
      </w:r>
      <w:r w:rsidRPr="008C45C4">
        <w:rPr>
          <w:rFonts w:ascii="Times New Roman" w:hAnsi="Times New Roman" w:cs="Times New Roman"/>
          <w:bCs/>
          <w:iCs/>
          <w:sz w:val="28"/>
          <w:szCs w:val="28"/>
          <w:lang w:val="kk-KZ"/>
        </w:rPr>
        <w:t>лар</w:t>
      </w:r>
      <w:r w:rsidR="00FA10CE" w:rsidRPr="008C45C4">
        <w:rPr>
          <w:rFonts w:ascii="Times New Roman" w:hAnsi="Times New Roman" w:cs="Times New Roman"/>
          <w:bCs/>
          <w:iCs/>
          <w:sz w:val="28"/>
          <w:szCs w:val="28"/>
          <w:lang w:val="kk-KZ"/>
        </w:rPr>
        <w:t>ы бөлі</w:t>
      </w:r>
      <w:r w:rsidR="00DF124C" w:rsidRPr="008C45C4">
        <w:rPr>
          <w:rFonts w:ascii="Times New Roman" w:hAnsi="Times New Roman" w:cs="Times New Roman"/>
          <w:bCs/>
          <w:iCs/>
          <w:sz w:val="28"/>
          <w:szCs w:val="28"/>
          <w:lang w:val="kk-KZ"/>
        </w:rPr>
        <w:t>ні</w:t>
      </w:r>
      <w:r w:rsidR="00FA10CE" w:rsidRPr="008C45C4">
        <w:rPr>
          <w:rFonts w:ascii="Times New Roman" w:hAnsi="Times New Roman" w:cs="Times New Roman"/>
          <w:bCs/>
          <w:iCs/>
          <w:sz w:val="28"/>
          <w:szCs w:val="28"/>
          <w:lang w:val="kk-KZ"/>
        </w:rPr>
        <w:t xml:space="preserve">п алынды. </w:t>
      </w:r>
    </w:p>
    <w:p w14:paraId="66C1A17B" w14:textId="77777777" w:rsidR="00472521" w:rsidRDefault="00472521" w:rsidP="006406EB">
      <w:pPr>
        <w:spacing w:after="0" w:line="240" w:lineRule="auto"/>
        <w:ind w:firstLine="709"/>
        <w:contextualSpacing/>
        <w:jc w:val="both"/>
        <w:rPr>
          <w:rFonts w:ascii="Times New Roman" w:hAnsi="Times New Roman" w:cs="Times New Roman"/>
          <w:bCs/>
          <w:iCs/>
          <w:sz w:val="28"/>
          <w:szCs w:val="28"/>
          <w:lang w:val="kk-KZ"/>
        </w:rPr>
      </w:pPr>
    </w:p>
    <w:p w14:paraId="0055E9E8" w14:textId="77777777" w:rsidR="00C643C8" w:rsidRDefault="00C643C8" w:rsidP="006406EB">
      <w:pPr>
        <w:spacing w:after="0" w:line="240" w:lineRule="auto"/>
        <w:ind w:firstLine="709"/>
        <w:contextualSpacing/>
        <w:jc w:val="both"/>
        <w:rPr>
          <w:rFonts w:ascii="Times New Roman" w:hAnsi="Times New Roman" w:cs="Times New Roman"/>
          <w:bCs/>
          <w:iCs/>
          <w:sz w:val="28"/>
          <w:szCs w:val="28"/>
          <w:lang w:val="kk-KZ"/>
        </w:rPr>
      </w:pPr>
    </w:p>
    <w:p w14:paraId="7AFB1EED" w14:textId="77777777" w:rsidR="00C643C8" w:rsidRDefault="00C643C8" w:rsidP="006406EB">
      <w:pPr>
        <w:spacing w:after="0" w:line="240" w:lineRule="auto"/>
        <w:ind w:firstLine="709"/>
        <w:contextualSpacing/>
        <w:jc w:val="both"/>
        <w:rPr>
          <w:rFonts w:ascii="Times New Roman" w:hAnsi="Times New Roman" w:cs="Times New Roman"/>
          <w:bCs/>
          <w:iCs/>
          <w:sz w:val="28"/>
          <w:szCs w:val="28"/>
          <w:lang w:val="kk-KZ"/>
        </w:rPr>
      </w:pPr>
    </w:p>
    <w:p w14:paraId="0EDE6C67" w14:textId="77777777" w:rsidR="00C643C8" w:rsidRPr="008C45C4" w:rsidRDefault="00C643C8" w:rsidP="006406EB">
      <w:pPr>
        <w:spacing w:after="0" w:line="240" w:lineRule="auto"/>
        <w:ind w:firstLine="709"/>
        <w:contextualSpacing/>
        <w:jc w:val="both"/>
        <w:rPr>
          <w:rFonts w:ascii="Times New Roman" w:hAnsi="Times New Roman" w:cs="Times New Roman"/>
          <w:bCs/>
          <w:iCs/>
          <w:sz w:val="28"/>
          <w:szCs w:val="28"/>
          <w:lang w:val="kk-KZ"/>
        </w:rPr>
      </w:pPr>
    </w:p>
    <w:p w14:paraId="05C2D057" w14:textId="4FA5826E" w:rsidR="00472521" w:rsidRPr="00A96EE3" w:rsidRDefault="00472521" w:rsidP="00A96EE3">
      <w:pPr>
        <w:spacing w:after="0" w:line="240" w:lineRule="auto"/>
        <w:ind w:firstLine="709"/>
        <w:jc w:val="both"/>
        <w:rPr>
          <w:rFonts w:ascii="Times New Roman" w:hAnsi="Times New Roman" w:cs="Times New Roman"/>
          <w:bCs/>
          <w:sz w:val="28"/>
          <w:szCs w:val="28"/>
          <w:highlight w:val="green"/>
          <w:lang w:val="kk-KZ"/>
        </w:rPr>
      </w:pPr>
      <w:r w:rsidRPr="00A96EE3">
        <w:rPr>
          <w:rFonts w:ascii="Times New Roman" w:hAnsi="Times New Roman" w:cs="Times New Roman"/>
          <w:bCs/>
          <w:sz w:val="28"/>
          <w:szCs w:val="28"/>
          <w:lang w:val="kk-KZ"/>
        </w:rPr>
        <w:t xml:space="preserve">3.3.2 </w:t>
      </w:r>
      <w:r w:rsidR="00403C5C" w:rsidRPr="00A96EE3">
        <w:rPr>
          <w:rFonts w:ascii="Times New Roman" w:hAnsi="Times New Roman" w:cs="Times New Roman"/>
          <w:bCs/>
          <w:sz w:val="28"/>
          <w:szCs w:val="28"/>
          <w:lang w:val="kk-KZ"/>
        </w:rPr>
        <w:t xml:space="preserve">Қазақстан нарығындағы </w:t>
      </w:r>
      <w:r w:rsidRPr="00A96EE3">
        <w:rPr>
          <w:rFonts w:ascii="Times New Roman" w:hAnsi="Times New Roman" w:cs="Times New Roman"/>
          <w:bCs/>
          <w:sz w:val="28"/>
          <w:szCs w:val="28"/>
          <w:lang w:val="kk-KZ"/>
        </w:rPr>
        <w:t xml:space="preserve">ірімшіктің </w:t>
      </w:r>
      <w:r w:rsidRPr="00A96EE3">
        <w:rPr>
          <w:rFonts w:ascii="Times New Roman" w:hAnsi="Times New Roman" w:cs="Times New Roman"/>
          <w:bCs/>
          <w:i/>
          <w:iCs/>
          <w:sz w:val="28"/>
          <w:szCs w:val="28"/>
          <w:lang w:val="kk-KZ"/>
        </w:rPr>
        <w:t xml:space="preserve">E.coli </w:t>
      </w:r>
      <w:r w:rsidR="00772357" w:rsidRPr="00A96EE3">
        <w:rPr>
          <w:rFonts w:ascii="Times New Roman" w:hAnsi="Times New Roman" w:cs="Times New Roman"/>
          <w:bCs/>
          <w:sz w:val="28"/>
          <w:szCs w:val="28"/>
          <w:lang w:val="kk-KZ"/>
        </w:rPr>
        <w:t>ластануы бойынша</w:t>
      </w:r>
      <w:r w:rsidR="00403C5C" w:rsidRPr="00A96EE3">
        <w:rPr>
          <w:rFonts w:ascii="Times New Roman" w:hAnsi="Times New Roman" w:cs="Times New Roman"/>
          <w:bCs/>
          <w:sz w:val="28"/>
          <w:szCs w:val="28"/>
          <w:lang w:val="kk-KZ"/>
        </w:rPr>
        <w:t xml:space="preserve"> </w:t>
      </w:r>
      <w:r w:rsidR="00772357" w:rsidRPr="00A96EE3">
        <w:rPr>
          <w:rFonts w:ascii="Times New Roman" w:hAnsi="Times New Roman" w:cs="Times New Roman"/>
          <w:bCs/>
          <w:sz w:val="28"/>
          <w:szCs w:val="28"/>
          <w:lang w:val="kk-KZ"/>
        </w:rPr>
        <w:t xml:space="preserve"> </w:t>
      </w:r>
      <w:r w:rsidR="00395CE5" w:rsidRPr="00A96EE3">
        <w:rPr>
          <w:rFonts w:ascii="Times New Roman" w:hAnsi="Times New Roman" w:cs="Times New Roman"/>
          <w:bCs/>
          <w:sz w:val="28"/>
          <w:szCs w:val="28"/>
          <w:lang w:val="kk-KZ"/>
        </w:rPr>
        <w:t>микробиологиялық</w:t>
      </w:r>
      <w:r w:rsidR="00FF1548" w:rsidRPr="00A96EE3">
        <w:rPr>
          <w:rFonts w:ascii="Times New Roman" w:hAnsi="Times New Roman" w:cs="Times New Roman"/>
          <w:bCs/>
          <w:sz w:val="28"/>
          <w:szCs w:val="28"/>
          <w:lang w:val="kk-KZ"/>
        </w:rPr>
        <w:t xml:space="preserve"> </w:t>
      </w:r>
      <w:r w:rsidR="00582D7C" w:rsidRPr="00A96EE3">
        <w:rPr>
          <w:rFonts w:ascii="Times New Roman" w:hAnsi="Times New Roman" w:cs="Times New Roman"/>
          <w:bCs/>
          <w:sz w:val="28"/>
          <w:szCs w:val="28"/>
          <w:lang w:val="kk-KZ"/>
        </w:rPr>
        <w:t>санитар</w:t>
      </w:r>
      <w:r w:rsidR="00C31F97" w:rsidRPr="00A96EE3">
        <w:rPr>
          <w:rFonts w:ascii="Times New Roman" w:hAnsi="Times New Roman" w:cs="Times New Roman"/>
          <w:bCs/>
          <w:sz w:val="28"/>
          <w:szCs w:val="28"/>
          <w:lang w:val="kk-KZ"/>
        </w:rPr>
        <w:t>ия</w:t>
      </w:r>
      <w:r w:rsidR="00582D7C" w:rsidRPr="00A96EE3">
        <w:rPr>
          <w:rFonts w:ascii="Times New Roman" w:hAnsi="Times New Roman" w:cs="Times New Roman"/>
          <w:bCs/>
          <w:sz w:val="28"/>
          <w:szCs w:val="28"/>
          <w:lang w:val="kk-KZ"/>
        </w:rPr>
        <w:t xml:space="preserve">лық </w:t>
      </w:r>
      <w:r w:rsidR="00403C5C" w:rsidRPr="00A96EE3">
        <w:rPr>
          <w:rFonts w:ascii="Times New Roman" w:hAnsi="Times New Roman" w:cs="Times New Roman"/>
          <w:bCs/>
          <w:sz w:val="28"/>
          <w:szCs w:val="28"/>
          <w:lang w:val="kk-KZ"/>
        </w:rPr>
        <w:t>са</w:t>
      </w:r>
      <w:r w:rsidR="00625A0D" w:rsidRPr="00A96EE3">
        <w:rPr>
          <w:rFonts w:ascii="Times New Roman" w:hAnsi="Times New Roman" w:cs="Times New Roman"/>
          <w:bCs/>
          <w:sz w:val="28"/>
          <w:szCs w:val="28"/>
          <w:lang w:val="kk-KZ"/>
        </w:rPr>
        <w:t>пасы</w:t>
      </w:r>
    </w:p>
    <w:p w14:paraId="146D6792" w14:textId="77777777" w:rsidR="00C643C8" w:rsidRPr="00C643C8" w:rsidRDefault="00C643C8" w:rsidP="00A96EE3">
      <w:pPr>
        <w:spacing w:after="0" w:line="240" w:lineRule="auto"/>
        <w:ind w:firstLine="709"/>
        <w:contextualSpacing/>
        <w:jc w:val="both"/>
        <w:rPr>
          <w:rFonts w:ascii="Times New Roman" w:hAnsi="Times New Roman" w:cs="Times New Roman"/>
          <w:bCs/>
          <w:sz w:val="16"/>
          <w:szCs w:val="16"/>
          <w:lang w:val="kk-KZ"/>
        </w:rPr>
      </w:pPr>
    </w:p>
    <w:p w14:paraId="2E44916F" w14:textId="49A04720" w:rsidR="00801DE0" w:rsidRPr="00A96EE3" w:rsidRDefault="00801DE0" w:rsidP="00A96EE3">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 xml:space="preserve">3.3.2.1 </w:t>
      </w:r>
      <w:r w:rsidR="00403C5C" w:rsidRPr="00A96EE3">
        <w:rPr>
          <w:rFonts w:ascii="Times New Roman" w:hAnsi="Times New Roman" w:cs="Times New Roman"/>
          <w:bCs/>
          <w:sz w:val="28"/>
          <w:szCs w:val="28"/>
          <w:lang w:val="kk-KZ"/>
        </w:rPr>
        <w:t xml:space="preserve">Отандық ірімшікті ішек таяқшасымен контаминациялануына байланысты </w:t>
      </w:r>
      <w:r w:rsidR="00303DB9" w:rsidRPr="00A96EE3">
        <w:rPr>
          <w:rFonts w:ascii="Times New Roman" w:hAnsi="Times New Roman" w:cs="Times New Roman"/>
          <w:bCs/>
          <w:sz w:val="28"/>
          <w:szCs w:val="28"/>
          <w:lang w:val="kk-KZ"/>
        </w:rPr>
        <w:t xml:space="preserve">халықаралық стандарттарға сәйкес </w:t>
      </w:r>
      <w:r w:rsidR="00403C5C" w:rsidRPr="00A96EE3">
        <w:rPr>
          <w:rFonts w:ascii="Times New Roman" w:hAnsi="Times New Roman" w:cs="Times New Roman"/>
          <w:bCs/>
          <w:sz w:val="28"/>
          <w:szCs w:val="28"/>
          <w:lang w:val="kk-KZ"/>
        </w:rPr>
        <w:t>бағалау</w:t>
      </w:r>
    </w:p>
    <w:p w14:paraId="16BF4DB8" w14:textId="3B03FBA4" w:rsidR="006459DF" w:rsidRPr="008C45C4" w:rsidRDefault="006459DF" w:rsidP="006406EB">
      <w:pPr>
        <w:pStyle w:val="a7"/>
        <w:spacing w:after="0" w:line="240" w:lineRule="auto"/>
        <w:ind w:firstLine="709"/>
        <w:contextualSpacing/>
        <w:jc w:val="both"/>
        <w:rPr>
          <w:sz w:val="28"/>
          <w:szCs w:val="28"/>
          <w:lang w:val="kk-KZ"/>
        </w:rPr>
      </w:pPr>
      <w:r w:rsidRPr="008C45C4">
        <w:rPr>
          <w:bCs/>
          <w:iCs/>
          <w:sz w:val="28"/>
          <w:szCs w:val="28"/>
          <w:lang w:val="kk-KZ"/>
        </w:rPr>
        <w:t xml:space="preserve">Ірімшіктің </w:t>
      </w:r>
      <w:r w:rsidRPr="008C45C4">
        <w:rPr>
          <w:i/>
          <w:iCs/>
          <w:sz w:val="28"/>
          <w:szCs w:val="28"/>
          <w:lang w:val="kk-KZ"/>
        </w:rPr>
        <w:t>E.coli-</w:t>
      </w:r>
      <w:r w:rsidRPr="008C45C4">
        <w:rPr>
          <w:sz w:val="28"/>
          <w:szCs w:val="28"/>
          <w:lang w:val="kk-KZ"/>
        </w:rPr>
        <w:t>мен</w:t>
      </w:r>
      <w:r w:rsidR="00042F1F" w:rsidRPr="008C45C4">
        <w:rPr>
          <w:sz w:val="28"/>
          <w:szCs w:val="28"/>
          <w:lang w:val="kk-KZ"/>
        </w:rPr>
        <w:t xml:space="preserve"> контаминациясының</w:t>
      </w:r>
      <w:r w:rsidRPr="008C45C4">
        <w:rPr>
          <w:sz w:val="28"/>
          <w:szCs w:val="28"/>
          <w:lang w:val="kk-KZ"/>
        </w:rPr>
        <w:t xml:space="preserve"> </w:t>
      </w:r>
      <w:r w:rsidRPr="008C45C4">
        <w:rPr>
          <w:bCs/>
          <w:iCs/>
          <w:sz w:val="28"/>
          <w:szCs w:val="28"/>
          <w:lang w:val="kk-KZ"/>
        </w:rPr>
        <w:t xml:space="preserve">КТБ бойынша Қоғамдық денсаулық сақтау зертханаларының (PHLS) стандартты гигиеналық нормативіне сәйкес </w:t>
      </w:r>
      <w:r w:rsidRPr="008C45C4">
        <w:rPr>
          <w:sz w:val="28"/>
          <w:szCs w:val="28"/>
          <w:lang w:val="kk-KZ"/>
        </w:rPr>
        <w:t>ластанған</w:t>
      </w:r>
      <w:r w:rsidRPr="008C45C4">
        <w:rPr>
          <w:bCs/>
          <w:iCs/>
          <w:sz w:val="28"/>
          <w:szCs w:val="28"/>
          <w:lang w:val="kk-KZ"/>
        </w:rPr>
        <w:t xml:space="preserve"> </w:t>
      </w:r>
      <w:r w:rsidRPr="008C45C4">
        <w:rPr>
          <w:sz w:val="28"/>
          <w:szCs w:val="28"/>
          <w:lang w:val="kk-KZ"/>
        </w:rPr>
        <w:t>өнім үлгілерінің 58.5% жарамды, 33.8% қанағаттанарлық болды, ал 6.2 және 1.5% үлгілері, сәйкесінше, қанағаттандырылмайтын және жарамсыз деп бағаланды (</w:t>
      </w:r>
      <w:r w:rsidR="0037683C" w:rsidRPr="008C45C4">
        <w:rPr>
          <w:sz w:val="28"/>
          <w:szCs w:val="28"/>
          <w:lang w:val="kk-KZ"/>
        </w:rPr>
        <w:t>9</w:t>
      </w:r>
      <w:r w:rsidRPr="008C45C4">
        <w:rPr>
          <w:sz w:val="28"/>
          <w:szCs w:val="28"/>
          <w:lang w:val="kk-KZ"/>
        </w:rPr>
        <w:t xml:space="preserve">-кесте). </w:t>
      </w:r>
    </w:p>
    <w:p w14:paraId="44154324" w14:textId="3AAEF012" w:rsidR="006459DF" w:rsidRPr="008C45C4" w:rsidRDefault="006459DF" w:rsidP="006406EB">
      <w:pPr>
        <w:pStyle w:val="a7"/>
        <w:spacing w:after="0" w:line="240" w:lineRule="auto"/>
        <w:ind w:firstLine="709"/>
        <w:contextualSpacing/>
        <w:jc w:val="both"/>
        <w:rPr>
          <w:sz w:val="28"/>
          <w:szCs w:val="28"/>
          <w:lang w:val="kk-KZ"/>
        </w:rPr>
      </w:pPr>
      <w:r w:rsidRPr="008C45C4">
        <w:rPr>
          <w:sz w:val="28"/>
          <w:szCs w:val="28"/>
          <w:lang w:val="kk-KZ"/>
        </w:rPr>
        <w:t xml:space="preserve">Микробиологиялық бағалау бойынша қанағаттандырылмайтын және жарамсыз категорияларға жұмсақ және жартылай қатты ірімшіктер сынамаларының сәйкесінше  6.2 және 1.5% жататыны анықталды. </w:t>
      </w:r>
    </w:p>
    <w:p w14:paraId="4A77E6AE" w14:textId="77777777" w:rsidR="006459DF" w:rsidRPr="008C45C4" w:rsidRDefault="006459DF" w:rsidP="006406EB">
      <w:pPr>
        <w:pStyle w:val="a7"/>
        <w:spacing w:after="0" w:line="240" w:lineRule="auto"/>
        <w:ind w:firstLine="709"/>
        <w:contextualSpacing/>
        <w:jc w:val="both"/>
        <w:rPr>
          <w:sz w:val="28"/>
          <w:szCs w:val="28"/>
          <w:lang w:val="kk-KZ"/>
        </w:rPr>
      </w:pPr>
    </w:p>
    <w:p w14:paraId="74D9828A" w14:textId="34F9444B" w:rsidR="006459DF" w:rsidRPr="008C45C4" w:rsidRDefault="006459DF" w:rsidP="00C643C8">
      <w:pPr>
        <w:pStyle w:val="a7"/>
        <w:spacing w:after="0" w:line="240" w:lineRule="auto"/>
        <w:contextualSpacing/>
        <w:jc w:val="both"/>
        <w:rPr>
          <w:sz w:val="28"/>
          <w:szCs w:val="28"/>
          <w:lang w:val="kk-KZ"/>
        </w:rPr>
      </w:pPr>
      <w:r w:rsidRPr="008C45C4">
        <w:rPr>
          <w:sz w:val="28"/>
          <w:szCs w:val="28"/>
          <w:lang w:val="kk-KZ"/>
        </w:rPr>
        <w:t xml:space="preserve">Кесте </w:t>
      </w:r>
      <w:r w:rsidR="0037683C" w:rsidRPr="008C45C4">
        <w:rPr>
          <w:sz w:val="28"/>
          <w:szCs w:val="28"/>
          <w:lang w:val="kk-KZ"/>
        </w:rPr>
        <w:t>9</w:t>
      </w:r>
      <w:r w:rsidRPr="008C45C4">
        <w:rPr>
          <w:sz w:val="28"/>
          <w:szCs w:val="28"/>
          <w:lang w:val="kk-KZ"/>
        </w:rPr>
        <w:t xml:space="preserve"> – </w:t>
      </w:r>
      <w:r w:rsidRPr="008C45C4">
        <w:rPr>
          <w:bCs/>
          <w:iCs/>
          <w:sz w:val="28"/>
          <w:szCs w:val="28"/>
          <w:lang w:val="kk-KZ"/>
        </w:rPr>
        <w:t xml:space="preserve">PHLS стандарттары бойынша </w:t>
      </w:r>
      <w:r w:rsidRPr="008C45C4">
        <w:rPr>
          <w:i/>
          <w:iCs/>
          <w:sz w:val="28"/>
          <w:szCs w:val="28"/>
          <w:lang w:val="kk-KZ"/>
        </w:rPr>
        <w:t>E.coli</w:t>
      </w:r>
      <w:r w:rsidRPr="008C45C4">
        <w:rPr>
          <w:sz w:val="28"/>
          <w:szCs w:val="28"/>
          <w:lang w:val="kk-KZ"/>
        </w:rPr>
        <w:t>-мен</w:t>
      </w:r>
      <w:r w:rsidRPr="008C45C4">
        <w:rPr>
          <w:i/>
          <w:iCs/>
          <w:sz w:val="28"/>
          <w:szCs w:val="28"/>
          <w:lang w:val="kk-KZ"/>
        </w:rPr>
        <w:t xml:space="preserve"> </w:t>
      </w:r>
      <w:r w:rsidRPr="008C45C4">
        <w:rPr>
          <w:sz w:val="28"/>
          <w:szCs w:val="28"/>
          <w:lang w:val="kk-KZ"/>
        </w:rPr>
        <w:t>ластанған ірімшік үлгілерін микробиологиялық</w:t>
      </w:r>
      <w:r w:rsidR="00FF1548" w:rsidRPr="008C45C4">
        <w:rPr>
          <w:sz w:val="28"/>
          <w:szCs w:val="28"/>
          <w:lang w:val="kk-KZ"/>
        </w:rPr>
        <w:t xml:space="preserve"> </w:t>
      </w:r>
      <w:r w:rsidRPr="008C45C4">
        <w:rPr>
          <w:sz w:val="28"/>
          <w:szCs w:val="28"/>
          <w:lang w:val="kk-KZ"/>
        </w:rPr>
        <w:t>санитар</w:t>
      </w:r>
      <w:r w:rsidR="00FF1548" w:rsidRPr="008C45C4">
        <w:rPr>
          <w:sz w:val="28"/>
          <w:szCs w:val="28"/>
          <w:lang w:val="kk-KZ"/>
        </w:rPr>
        <w:t>ия</w:t>
      </w:r>
      <w:r w:rsidRPr="008C45C4">
        <w:rPr>
          <w:sz w:val="28"/>
          <w:szCs w:val="28"/>
          <w:lang w:val="kk-KZ"/>
        </w:rPr>
        <w:t>лық бағалау</w:t>
      </w:r>
    </w:p>
    <w:p w14:paraId="6687AE1C" w14:textId="77777777" w:rsidR="0005100D" w:rsidRPr="00C643C8" w:rsidRDefault="0005100D" w:rsidP="00C643C8">
      <w:pPr>
        <w:pStyle w:val="a7"/>
        <w:spacing w:after="0" w:line="240" w:lineRule="auto"/>
        <w:ind w:firstLine="720"/>
        <w:contextualSpacing/>
        <w:jc w:val="right"/>
        <w:rPr>
          <w:bCs/>
          <w:iCs/>
          <w:sz w:val="16"/>
          <w:szCs w:val="16"/>
          <w:lang w:val="kk-KZ"/>
        </w:rPr>
      </w:pPr>
    </w:p>
    <w:tbl>
      <w:tblPr>
        <w:tblStyle w:val="a5"/>
        <w:tblW w:w="0" w:type="auto"/>
        <w:jc w:val="center"/>
        <w:tblLayout w:type="fixed"/>
        <w:tblLook w:val="04A0" w:firstRow="1" w:lastRow="0" w:firstColumn="1" w:lastColumn="0" w:noHBand="0" w:noVBand="1"/>
      </w:tblPr>
      <w:tblGrid>
        <w:gridCol w:w="1987"/>
        <w:gridCol w:w="777"/>
        <w:gridCol w:w="1701"/>
        <w:gridCol w:w="1210"/>
        <w:gridCol w:w="1275"/>
        <w:gridCol w:w="1418"/>
        <w:gridCol w:w="1127"/>
      </w:tblGrid>
      <w:tr w:rsidR="00B8579D" w:rsidRPr="008C45C4" w14:paraId="0B2C5AAD" w14:textId="77777777" w:rsidTr="00B8579D">
        <w:trPr>
          <w:trHeight w:val="55"/>
          <w:jc w:val="center"/>
        </w:trPr>
        <w:tc>
          <w:tcPr>
            <w:tcW w:w="1987" w:type="dxa"/>
            <w:vMerge w:val="restart"/>
            <w:vAlign w:val="center"/>
          </w:tcPr>
          <w:p w14:paraId="4B413650" w14:textId="77777777" w:rsidR="00B8579D" w:rsidRPr="008C45C4" w:rsidRDefault="00B8579D" w:rsidP="008C45C4">
            <w:pPr>
              <w:pStyle w:val="a7"/>
              <w:tabs>
                <w:tab w:val="left" w:pos="2844"/>
              </w:tabs>
              <w:spacing w:after="0" w:line="240" w:lineRule="auto"/>
              <w:contextualSpacing/>
              <w:jc w:val="center"/>
              <w:rPr>
                <w:lang w:val="kk-KZ"/>
              </w:rPr>
            </w:pPr>
            <w:r w:rsidRPr="008C45C4">
              <w:rPr>
                <w:lang w:val="kk-KZ"/>
              </w:rPr>
              <w:t xml:space="preserve">Ірімшік </w:t>
            </w:r>
          </w:p>
          <w:p w14:paraId="47A3204C" w14:textId="1FCD7487" w:rsidR="00B8579D" w:rsidRPr="008C45C4" w:rsidRDefault="00B8579D" w:rsidP="008C45C4">
            <w:pPr>
              <w:pStyle w:val="a7"/>
              <w:tabs>
                <w:tab w:val="left" w:pos="2844"/>
              </w:tabs>
              <w:spacing w:after="0" w:line="240" w:lineRule="auto"/>
              <w:contextualSpacing/>
              <w:jc w:val="center"/>
              <w:rPr>
                <w:lang w:val="kk-KZ"/>
              </w:rPr>
            </w:pPr>
            <w:r w:rsidRPr="008C45C4">
              <w:rPr>
                <w:lang w:val="kk-KZ"/>
              </w:rPr>
              <w:t>типтері</w:t>
            </w:r>
          </w:p>
        </w:tc>
        <w:tc>
          <w:tcPr>
            <w:tcW w:w="2478" w:type="dxa"/>
            <w:gridSpan w:val="2"/>
            <w:vAlign w:val="center"/>
          </w:tcPr>
          <w:p w14:paraId="7F712F16" w14:textId="48174665" w:rsidR="00B8579D" w:rsidRPr="008C45C4" w:rsidRDefault="00B8579D" w:rsidP="00C643C8">
            <w:pPr>
              <w:pStyle w:val="a7"/>
              <w:tabs>
                <w:tab w:val="left" w:pos="2844"/>
              </w:tabs>
              <w:spacing w:after="0" w:line="240" w:lineRule="auto"/>
              <w:contextualSpacing/>
              <w:jc w:val="center"/>
              <w:rPr>
                <w:lang w:val="kk-KZ"/>
              </w:rPr>
            </w:pPr>
            <w:r w:rsidRPr="008C45C4">
              <w:t>Ластану де</w:t>
            </w:r>
            <w:r w:rsidRPr="008C45C4">
              <w:rPr>
                <w:lang w:val="kk-KZ"/>
              </w:rPr>
              <w:t>ңгейі</w:t>
            </w:r>
          </w:p>
        </w:tc>
        <w:tc>
          <w:tcPr>
            <w:tcW w:w="5030" w:type="dxa"/>
            <w:gridSpan w:val="4"/>
            <w:vAlign w:val="center"/>
          </w:tcPr>
          <w:p w14:paraId="34285AB3" w14:textId="6EBA30C1" w:rsidR="00B8579D" w:rsidRPr="008C45C4" w:rsidRDefault="00B8579D" w:rsidP="008C45C4">
            <w:pPr>
              <w:pStyle w:val="a7"/>
              <w:tabs>
                <w:tab w:val="left" w:pos="2844"/>
              </w:tabs>
              <w:spacing w:after="0" w:line="240" w:lineRule="auto"/>
              <w:contextualSpacing/>
              <w:jc w:val="center"/>
              <w:rPr>
                <w:lang w:val="kk-KZ"/>
              </w:rPr>
            </w:pPr>
            <w:r w:rsidRPr="008C45C4">
              <w:rPr>
                <w:lang w:val="kk-KZ"/>
              </w:rPr>
              <w:t>КТБ /г (n, %) бойынша</w:t>
            </w:r>
          </w:p>
        </w:tc>
      </w:tr>
      <w:tr w:rsidR="00B8579D" w:rsidRPr="008C45C4" w14:paraId="076CA3ED" w14:textId="77777777" w:rsidTr="00B8579D">
        <w:trPr>
          <w:trHeight w:val="828"/>
          <w:jc w:val="center"/>
        </w:trPr>
        <w:tc>
          <w:tcPr>
            <w:tcW w:w="1987" w:type="dxa"/>
            <w:vMerge/>
            <w:vAlign w:val="center"/>
          </w:tcPr>
          <w:p w14:paraId="3F9F4390" w14:textId="2053D5E3" w:rsidR="00B8579D" w:rsidRPr="008C45C4" w:rsidRDefault="00B8579D" w:rsidP="008C45C4">
            <w:pPr>
              <w:pStyle w:val="a7"/>
              <w:tabs>
                <w:tab w:val="left" w:pos="2844"/>
              </w:tabs>
              <w:spacing w:after="0" w:line="240" w:lineRule="auto"/>
              <w:contextualSpacing/>
              <w:jc w:val="center"/>
              <w:rPr>
                <w:lang w:val="kk-KZ"/>
              </w:rPr>
            </w:pPr>
          </w:p>
        </w:tc>
        <w:tc>
          <w:tcPr>
            <w:tcW w:w="777" w:type="dxa"/>
            <w:vMerge w:val="restart"/>
            <w:tcBorders>
              <w:bottom w:val="single" w:sz="4" w:space="0" w:color="auto"/>
            </w:tcBorders>
            <w:vAlign w:val="center"/>
          </w:tcPr>
          <w:p w14:paraId="5BEFC54D" w14:textId="770894E3" w:rsidR="00B8579D" w:rsidRPr="008C45C4" w:rsidRDefault="00B8579D" w:rsidP="008C45C4">
            <w:pPr>
              <w:pStyle w:val="a7"/>
              <w:tabs>
                <w:tab w:val="left" w:pos="2844"/>
              </w:tabs>
              <w:spacing w:after="0" w:line="240" w:lineRule="auto"/>
              <w:contextualSpacing/>
              <w:jc w:val="center"/>
              <w:rPr>
                <w:lang w:val="kk-KZ"/>
              </w:rPr>
            </w:pPr>
            <w:r w:rsidRPr="008C45C4">
              <w:rPr>
                <w:lang w:val="en-US"/>
              </w:rPr>
              <w:t>c</w:t>
            </w:r>
            <w:r w:rsidRPr="008C45C4">
              <w:rPr>
                <w:lang w:val="kk-KZ"/>
              </w:rPr>
              <w:t>аны</w:t>
            </w:r>
          </w:p>
        </w:tc>
        <w:tc>
          <w:tcPr>
            <w:tcW w:w="1701" w:type="dxa"/>
            <w:vMerge w:val="restart"/>
            <w:tcBorders>
              <w:bottom w:val="single" w:sz="4" w:space="0" w:color="auto"/>
            </w:tcBorders>
            <w:vAlign w:val="center"/>
          </w:tcPr>
          <w:p w14:paraId="671C64B6" w14:textId="258E2C48" w:rsidR="00B8579D" w:rsidRPr="008C45C4" w:rsidRDefault="00B8579D" w:rsidP="008C45C4">
            <w:pPr>
              <w:pStyle w:val="a7"/>
              <w:tabs>
                <w:tab w:val="left" w:pos="2844"/>
              </w:tabs>
              <w:spacing w:after="0" w:line="240" w:lineRule="auto"/>
              <w:contextualSpacing/>
              <w:jc w:val="center"/>
              <w:rPr>
                <w:lang w:val="kk-KZ"/>
              </w:rPr>
            </w:pPr>
            <w:r w:rsidRPr="008C45C4">
              <w:rPr>
                <w:lang w:val="en-US"/>
              </w:rPr>
              <w:t>%</w:t>
            </w:r>
          </w:p>
        </w:tc>
        <w:tc>
          <w:tcPr>
            <w:tcW w:w="1210" w:type="dxa"/>
            <w:tcBorders>
              <w:bottom w:val="single" w:sz="4" w:space="0" w:color="auto"/>
            </w:tcBorders>
            <w:vAlign w:val="center"/>
          </w:tcPr>
          <w:p w14:paraId="1870FA95" w14:textId="0C52FF64" w:rsidR="00B8579D" w:rsidRPr="008C45C4" w:rsidRDefault="00B8579D" w:rsidP="008C45C4">
            <w:pPr>
              <w:pStyle w:val="a7"/>
              <w:tabs>
                <w:tab w:val="left" w:pos="2844"/>
              </w:tabs>
              <w:spacing w:after="0" w:line="240" w:lineRule="auto"/>
              <w:contextualSpacing/>
              <w:jc w:val="center"/>
              <w:rPr>
                <w:lang w:val="kk-KZ"/>
              </w:rPr>
            </w:pPr>
            <w:r w:rsidRPr="008C45C4">
              <w:rPr>
                <w:lang w:val="kk-KZ"/>
              </w:rPr>
              <w:t>жарамды</w:t>
            </w:r>
          </w:p>
        </w:tc>
        <w:tc>
          <w:tcPr>
            <w:tcW w:w="1275" w:type="dxa"/>
            <w:tcBorders>
              <w:bottom w:val="single" w:sz="4" w:space="0" w:color="auto"/>
            </w:tcBorders>
            <w:vAlign w:val="center"/>
          </w:tcPr>
          <w:p w14:paraId="4149F747" w14:textId="77777777" w:rsidR="00B8579D" w:rsidRPr="008C45C4" w:rsidRDefault="00B8579D" w:rsidP="008C45C4">
            <w:pPr>
              <w:pStyle w:val="a7"/>
              <w:tabs>
                <w:tab w:val="left" w:pos="2844"/>
              </w:tabs>
              <w:spacing w:after="0" w:line="240" w:lineRule="auto"/>
              <w:contextualSpacing/>
              <w:jc w:val="center"/>
              <w:rPr>
                <w:lang w:val="kk-KZ"/>
              </w:rPr>
            </w:pPr>
            <w:r w:rsidRPr="008C45C4">
              <w:rPr>
                <w:lang w:val="kk-KZ"/>
              </w:rPr>
              <w:t xml:space="preserve">қанағат-танарлық </w:t>
            </w:r>
          </w:p>
        </w:tc>
        <w:tc>
          <w:tcPr>
            <w:tcW w:w="1418" w:type="dxa"/>
            <w:tcBorders>
              <w:bottom w:val="single" w:sz="4" w:space="0" w:color="auto"/>
            </w:tcBorders>
            <w:shd w:val="clear" w:color="auto" w:fill="auto"/>
            <w:vAlign w:val="center"/>
          </w:tcPr>
          <w:p w14:paraId="4DA02DC4" w14:textId="77777777" w:rsidR="00B8579D" w:rsidRPr="008C45C4" w:rsidRDefault="00B8579D" w:rsidP="008C45C4">
            <w:pPr>
              <w:pStyle w:val="a7"/>
              <w:tabs>
                <w:tab w:val="left" w:pos="2844"/>
              </w:tabs>
              <w:spacing w:after="0" w:line="240" w:lineRule="auto"/>
              <w:contextualSpacing/>
              <w:jc w:val="center"/>
              <w:rPr>
                <w:lang w:val="kk-KZ"/>
              </w:rPr>
            </w:pPr>
            <w:r w:rsidRPr="008C45C4">
              <w:rPr>
                <w:lang w:val="kk-KZ"/>
              </w:rPr>
              <w:t>қанағат-тандырыл-майтын</w:t>
            </w:r>
          </w:p>
        </w:tc>
        <w:tc>
          <w:tcPr>
            <w:tcW w:w="1127" w:type="dxa"/>
            <w:tcBorders>
              <w:bottom w:val="single" w:sz="4" w:space="0" w:color="auto"/>
            </w:tcBorders>
            <w:vAlign w:val="center"/>
          </w:tcPr>
          <w:p w14:paraId="1508A347" w14:textId="77454BC9" w:rsidR="00B8579D" w:rsidRPr="008C45C4" w:rsidRDefault="00B8579D" w:rsidP="008C45C4">
            <w:pPr>
              <w:pStyle w:val="a7"/>
              <w:tabs>
                <w:tab w:val="left" w:pos="2844"/>
              </w:tabs>
              <w:spacing w:after="0" w:line="240" w:lineRule="auto"/>
              <w:contextualSpacing/>
              <w:jc w:val="center"/>
              <w:rPr>
                <w:lang w:val="kk-KZ"/>
              </w:rPr>
            </w:pPr>
            <w:r w:rsidRPr="008C45C4">
              <w:rPr>
                <w:lang w:val="kk-KZ"/>
              </w:rPr>
              <w:t>жарам</w:t>
            </w:r>
            <w:r w:rsidRPr="008C45C4">
              <w:rPr>
                <w:lang w:val="en-US"/>
              </w:rPr>
              <w:t>-</w:t>
            </w:r>
            <w:r w:rsidRPr="008C45C4">
              <w:rPr>
                <w:lang w:val="kk-KZ"/>
              </w:rPr>
              <w:t>сыз</w:t>
            </w:r>
          </w:p>
        </w:tc>
      </w:tr>
      <w:tr w:rsidR="00B8579D" w:rsidRPr="008C45C4" w14:paraId="7AD39989" w14:textId="77777777" w:rsidTr="00B8579D">
        <w:trPr>
          <w:trHeight w:val="55"/>
          <w:jc w:val="center"/>
        </w:trPr>
        <w:tc>
          <w:tcPr>
            <w:tcW w:w="1987" w:type="dxa"/>
            <w:vMerge/>
            <w:vAlign w:val="center"/>
          </w:tcPr>
          <w:p w14:paraId="56250822" w14:textId="77777777" w:rsidR="00B8579D" w:rsidRPr="008C45C4" w:rsidRDefault="00B8579D" w:rsidP="008C45C4">
            <w:pPr>
              <w:pStyle w:val="a7"/>
              <w:tabs>
                <w:tab w:val="left" w:pos="2844"/>
              </w:tabs>
              <w:spacing w:after="0" w:line="240" w:lineRule="auto"/>
              <w:contextualSpacing/>
              <w:jc w:val="center"/>
              <w:rPr>
                <w:lang w:val="kk-KZ"/>
              </w:rPr>
            </w:pPr>
          </w:p>
        </w:tc>
        <w:tc>
          <w:tcPr>
            <w:tcW w:w="777" w:type="dxa"/>
            <w:vMerge/>
            <w:vAlign w:val="center"/>
          </w:tcPr>
          <w:p w14:paraId="65B5F2B1" w14:textId="77777777" w:rsidR="00B8579D" w:rsidRPr="008C45C4" w:rsidRDefault="00B8579D" w:rsidP="008C45C4">
            <w:pPr>
              <w:pStyle w:val="a7"/>
              <w:tabs>
                <w:tab w:val="left" w:pos="2844"/>
              </w:tabs>
              <w:spacing w:after="0" w:line="240" w:lineRule="auto"/>
              <w:contextualSpacing/>
              <w:jc w:val="center"/>
              <w:rPr>
                <w:lang w:val="kk-KZ"/>
              </w:rPr>
            </w:pPr>
          </w:p>
        </w:tc>
        <w:tc>
          <w:tcPr>
            <w:tcW w:w="1701" w:type="dxa"/>
            <w:vMerge/>
            <w:vAlign w:val="center"/>
          </w:tcPr>
          <w:p w14:paraId="102C5130" w14:textId="77777777" w:rsidR="00B8579D" w:rsidRPr="008C45C4" w:rsidRDefault="00B8579D" w:rsidP="008C45C4">
            <w:pPr>
              <w:pStyle w:val="a7"/>
              <w:tabs>
                <w:tab w:val="left" w:pos="2844"/>
              </w:tabs>
              <w:spacing w:after="0" w:line="240" w:lineRule="auto"/>
              <w:contextualSpacing/>
              <w:jc w:val="center"/>
              <w:rPr>
                <w:lang w:val="kk-KZ"/>
              </w:rPr>
            </w:pPr>
          </w:p>
        </w:tc>
        <w:tc>
          <w:tcPr>
            <w:tcW w:w="1210" w:type="dxa"/>
            <w:vAlign w:val="center"/>
          </w:tcPr>
          <w:p w14:paraId="0F334C99" w14:textId="77777777" w:rsidR="00B8579D" w:rsidRPr="008C45C4" w:rsidRDefault="00B8579D" w:rsidP="008C45C4">
            <w:pPr>
              <w:pStyle w:val="a7"/>
              <w:tabs>
                <w:tab w:val="left" w:pos="2844"/>
              </w:tabs>
              <w:spacing w:after="0" w:line="240" w:lineRule="auto"/>
              <w:contextualSpacing/>
              <w:jc w:val="center"/>
              <w:rPr>
                <w:lang w:val="kk-KZ"/>
              </w:rPr>
            </w:pPr>
            <w:r w:rsidRPr="008C45C4">
              <w:rPr>
                <w:lang w:val="kk-KZ"/>
              </w:rPr>
              <w:t>˂ 20</w:t>
            </w:r>
          </w:p>
        </w:tc>
        <w:tc>
          <w:tcPr>
            <w:tcW w:w="1275" w:type="dxa"/>
            <w:vAlign w:val="center"/>
          </w:tcPr>
          <w:p w14:paraId="3E0E38DD" w14:textId="77777777" w:rsidR="00B8579D" w:rsidRPr="008C45C4" w:rsidRDefault="00B8579D" w:rsidP="008C45C4">
            <w:pPr>
              <w:pStyle w:val="a7"/>
              <w:tabs>
                <w:tab w:val="left" w:pos="2844"/>
              </w:tabs>
              <w:spacing w:after="0" w:line="240" w:lineRule="auto"/>
              <w:contextualSpacing/>
              <w:jc w:val="center"/>
              <w:rPr>
                <w:lang w:val="kk-KZ"/>
              </w:rPr>
            </w:pPr>
            <w:r w:rsidRPr="008C45C4">
              <w:rPr>
                <w:lang w:val="kk-KZ"/>
              </w:rPr>
              <w:t>20 ˂ 100</w:t>
            </w:r>
          </w:p>
        </w:tc>
        <w:tc>
          <w:tcPr>
            <w:tcW w:w="1418" w:type="dxa"/>
            <w:vAlign w:val="center"/>
          </w:tcPr>
          <w:p w14:paraId="42A8415D" w14:textId="77777777" w:rsidR="00B8579D" w:rsidRPr="008C45C4" w:rsidRDefault="00B8579D" w:rsidP="008C45C4">
            <w:pPr>
              <w:pStyle w:val="a7"/>
              <w:tabs>
                <w:tab w:val="left" w:pos="2844"/>
              </w:tabs>
              <w:spacing w:after="0" w:line="240" w:lineRule="auto"/>
              <w:contextualSpacing/>
              <w:jc w:val="center"/>
              <w:rPr>
                <w:lang w:val="en-US"/>
              </w:rPr>
            </w:pPr>
            <w:r w:rsidRPr="008C45C4">
              <w:rPr>
                <w:lang w:val="kk-KZ"/>
              </w:rPr>
              <w:t xml:space="preserve">100 </w:t>
            </w:r>
            <w:r w:rsidRPr="008C45C4">
              <w:rPr>
                <w:lang w:val="en-US"/>
              </w:rPr>
              <w:t>&gt;</w:t>
            </w:r>
          </w:p>
        </w:tc>
        <w:tc>
          <w:tcPr>
            <w:tcW w:w="1127" w:type="dxa"/>
            <w:vAlign w:val="center"/>
          </w:tcPr>
          <w:p w14:paraId="4BE066C6" w14:textId="77777777" w:rsidR="00B8579D" w:rsidRPr="008C45C4" w:rsidRDefault="00B8579D" w:rsidP="008C45C4">
            <w:pPr>
              <w:pStyle w:val="a7"/>
              <w:tabs>
                <w:tab w:val="left" w:pos="2844"/>
              </w:tabs>
              <w:spacing w:after="0" w:line="240" w:lineRule="auto"/>
              <w:contextualSpacing/>
              <w:jc w:val="center"/>
              <w:rPr>
                <w:vertAlign w:val="superscript"/>
                <w:lang w:val="kk-KZ"/>
              </w:rPr>
            </w:pPr>
            <w:r w:rsidRPr="008C45C4">
              <w:rPr>
                <w:lang w:val="kk-KZ"/>
              </w:rPr>
              <w:t>≥ 10</w:t>
            </w:r>
            <w:r w:rsidRPr="008C45C4">
              <w:rPr>
                <w:vertAlign w:val="superscript"/>
                <w:lang w:val="kk-KZ"/>
              </w:rPr>
              <w:t>4</w:t>
            </w:r>
          </w:p>
        </w:tc>
      </w:tr>
      <w:tr w:rsidR="006459DF" w:rsidRPr="008C45C4" w14:paraId="0A44FFBB" w14:textId="77777777" w:rsidTr="00B8579D">
        <w:trPr>
          <w:trHeight w:val="493"/>
          <w:jc w:val="center"/>
        </w:trPr>
        <w:tc>
          <w:tcPr>
            <w:tcW w:w="1987" w:type="dxa"/>
            <w:vAlign w:val="center"/>
          </w:tcPr>
          <w:p w14:paraId="3E34DD35" w14:textId="116CCFCB" w:rsidR="006459DF" w:rsidRPr="008C45C4" w:rsidRDefault="006459DF" w:rsidP="00B8579D">
            <w:pPr>
              <w:pStyle w:val="a7"/>
              <w:tabs>
                <w:tab w:val="left" w:pos="2844"/>
              </w:tabs>
              <w:spacing w:after="0" w:line="240" w:lineRule="auto"/>
              <w:contextualSpacing/>
              <w:jc w:val="center"/>
              <w:rPr>
                <w:lang w:val="kk-KZ"/>
              </w:rPr>
            </w:pPr>
            <w:r w:rsidRPr="008C45C4">
              <w:rPr>
                <w:lang w:val="kk-KZ"/>
              </w:rPr>
              <w:t>Жұмсақ (</w:t>
            </w:r>
            <w:r w:rsidRPr="008C45C4">
              <w:rPr>
                <w:lang w:val="en-US"/>
              </w:rPr>
              <w:t>n=</w:t>
            </w:r>
            <w:r w:rsidRPr="008C45C4">
              <w:rPr>
                <w:lang w:val="kk-KZ"/>
              </w:rPr>
              <w:t>64)</w:t>
            </w:r>
          </w:p>
        </w:tc>
        <w:tc>
          <w:tcPr>
            <w:tcW w:w="777" w:type="dxa"/>
            <w:vAlign w:val="center"/>
          </w:tcPr>
          <w:p w14:paraId="0D1705EF" w14:textId="77777777" w:rsidR="006459DF" w:rsidRPr="008C45C4" w:rsidRDefault="006459DF" w:rsidP="008C45C4">
            <w:pPr>
              <w:pStyle w:val="a7"/>
              <w:tabs>
                <w:tab w:val="left" w:pos="2844"/>
              </w:tabs>
              <w:spacing w:after="0" w:line="240" w:lineRule="auto"/>
              <w:contextualSpacing/>
              <w:jc w:val="center"/>
              <w:rPr>
                <w:lang w:val="kk-KZ"/>
              </w:rPr>
            </w:pPr>
          </w:p>
          <w:p w14:paraId="32B4DE62" w14:textId="0AB4DA1E" w:rsidR="006459DF" w:rsidRPr="008C45C4" w:rsidRDefault="00B8579D" w:rsidP="00B8579D">
            <w:pPr>
              <w:pStyle w:val="a7"/>
              <w:tabs>
                <w:tab w:val="left" w:pos="2844"/>
              </w:tabs>
              <w:spacing w:after="0" w:line="240" w:lineRule="auto"/>
              <w:contextualSpacing/>
              <w:jc w:val="center"/>
              <w:rPr>
                <w:lang w:val="kk-KZ"/>
              </w:rPr>
            </w:pPr>
            <w:r>
              <w:rPr>
                <w:lang w:val="kk-KZ"/>
              </w:rPr>
              <w:t>31</w:t>
            </w:r>
          </w:p>
        </w:tc>
        <w:tc>
          <w:tcPr>
            <w:tcW w:w="1701" w:type="dxa"/>
            <w:vAlign w:val="center"/>
          </w:tcPr>
          <w:p w14:paraId="5FC429BF"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48.4</w:t>
            </w:r>
          </w:p>
        </w:tc>
        <w:tc>
          <w:tcPr>
            <w:tcW w:w="1210" w:type="dxa"/>
            <w:vAlign w:val="center"/>
          </w:tcPr>
          <w:p w14:paraId="03825D8E" w14:textId="77777777" w:rsidR="006459DF" w:rsidRPr="008C45C4" w:rsidRDefault="006459DF" w:rsidP="008C45C4">
            <w:pPr>
              <w:pStyle w:val="a7"/>
              <w:tabs>
                <w:tab w:val="left" w:pos="2844"/>
              </w:tabs>
              <w:spacing w:after="0" w:line="240" w:lineRule="auto"/>
              <w:contextualSpacing/>
              <w:jc w:val="center"/>
            </w:pPr>
            <w:r w:rsidRPr="008C45C4">
              <w:rPr>
                <w:lang w:val="kk-KZ"/>
              </w:rPr>
              <w:t xml:space="preserve">18 </w:t>
            </w:r>
            <w:r w:rsidRPr="008C45C4">
              <w:t>(</w:t>
            </w:r>
            <w:r w:rsidRPr="008C45C4">
              <w:rPr>
                <w:lang w:val="kk-KZ"/>
              </w:rPr>
              <w:t>58</w:t>
            </w:r>
            <w:r w:rsidRPr="008C45C4">
              <w:t>.1)</w:t>
            </w:r>
          </w:p>
        </w:tc>
        <w:tc>
          <w:tcPr>
            <w:tcW w:w="1275" w:type="dxa"/>
            <w:vAlign w:val="center"/>
          </w:tcPr>
          <w:p w14:paraId="3B4BC9E8"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9 (29.0)</w:t>
            </w:r>
          </w:p>
        </w:tc>
        <w:tc>
          <w:tcPr>
            <w:tcW w:w="1418" w:type="dxa"/>
            <w:vAlign w:val="center"/>
          </w:tcPr>
          <w:p w14:paraId="658DA165"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3 (9.7)</w:t>
            </w:r>
          </w:p>
        </w:tc>
        <w:tc>
          <w:tcPr>
            <w:tcW w:w="1127" w:type="dxa"/>
            <w:vAlign w:val="center"/>
          </w:tcPr>
          <w:p w14:paraId="057590E9"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 (3.2)</w:t>
            </w:r>
          </w:p>
        </w:tc>
      </w:tr>
      <w:tr w:rsidR="006459DF" w:rsidRPr="008C45C4" w14:paraId="735CA068" w14:textId="77777777" w:rsidTr="00B8579D">
        <w:trPr>
          <w:trHeight w:val="644"/>
          <w:jc w:val="center"/>
        </w:trPr>
        <w:tc>
          <w:tcPr>
            <w:tcW w:w="1987" w:type="dxa"/>
            <w:vAlign w:val="center"/>
          </w:tcPr>
          <w:p w14:paraId="14136E8C"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Жартылай қатты (</w:t>
            </w:r>
            <w:r w:rsidRPr="008C45C4">
              <w:rPr>
                <w:lang w:val="en-US"/>
              </w:rPr>
              <w:t>n=</w:t>
            </w:r>
            <w:r w:rsidRPr="008C45C4">
              <w:rPr>
                <w:lang w:val="kk-KZ"/>
              </w:rPr>
              <w:t>102)</w:t>
            </w:r>
          </w:p>
        </w:tc>
        <w:tc>
          <w:tcPr>
            <w:tcW w:w="777" w:type="dxa"/>
            <w:vAlign w:val="center"/>
          </w:tcPr>
          <w:p w14:paraId="48849A85"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28</w:t>
            </w:r>
          </w:p>
        </w:tc>
        <w:tc>
          <w:tcPr>
            <w:tcW w:w="1701" w:type="dxa"/>
            <w:vAlign w:val="center"/>
          </w:tcPr>
          <w:p w14:paraId="2228B9DC"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27.4</w:t>
            </w:r>
          </w:p>
        </w:tc>
        <w:tc>
          <w:tcPr>
            <w:tcW w:w="1210" w:type="dxa"/>
            <w:vAlign w:val="center"/>
          </w:tcPr>
          <w:p w14:paraId="0F6EE2B9"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16 (57.1)</w:t>
            </w:r>
          </w:p>
        </w:tc>
        <w:tc>
          <w:tcPr>
            <w:tcW w:w="1275" w:type="dxa"/>
            <w:vAlign w:val="center"/>
          </w:tcPr>
          <w:p w14:paraId="2BFC96B8"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11 (39.3)</w:t>
            </w:r>
          </w:p>
        </w:tc>
        <w:tc>
          <w:tcPr>
            <w:tcW w:w="1418" w:type="dxa"/>
            <w:vAlign w:val="center"/>
          </w:tcPr>
          <w:p w14:paraId="142EDD93"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 (3.6)</w:t>
            </w:r>
          </w:p>
        </w:tc>
        <w:tc>
          <w:tcPr>
            <w:tcW w:w="1127" w:type="dxa"/>
            <w:vAlign w:val="center"/>
          </w:tcPr>
          <w:p w14:paraId="64F703E0"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0</w:t>
            </w:r>
          </w:p>
        </w:tc>
      </w:tr>
      <w:tr w:rsidR="006459DF" w:rsidRPr="008C45C4" w14:paraId="3E1B4BCA" w14:textId="77777777" w:rsidTr="00B8579D">
        <w:trPr>
          <w:trHeight w:val="55"/>
          <w:jc w:val="center"/>
        </w:trPr>
        <w:tc>
          <w:tcPr>
            <w:tcW w:w="1987" w:type="dxa"/>
            <w:tcBorders>
              <w:bottom w:val="single" w:sz="4" w:space="0" w:color="auto"/>
            </w:tcBorders>
            <w:vAlign w:val="center"/>
          </w:tcPr>
          <w:p w14:paraId="4382B589"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Қатты  (</w:t>
            </w:r>
            <w:r w:rsidRPr="008C45C4">
              <w:rPr>
                <w:lang w:val="en-US"/>
              </w:rPr>
              <w:t>n=</w:t>
            </w:r>
            <w:r w:rsidRPr="008C45C4">
              <w:rPr>
                <w:lang w:val="kk-KZ"/>
              </w:rPr>
              <w:t>41)</w:t>
            </w:r>
          </w:p>
        </w:tc>
        <w:tc>
          <w:tcPr>
            <w:tcW w:w="777" w:type="dxa"/>
            <w:tcBorders>
              <w:bottom w:val="single" w:sz="4" w:space="0" w:color="auto"/>
            </w:tcBorders>
            <w:vAlign w:val="center"/>
          </w:tcPr>
          <w:p w14:paraId="087B1713"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6</w:t>
            </w:r>
          </w:p>
        </w:tc>
        <w:tc>
          <w:tcPr>
            <w:tcW w:w="1701" w:type="dxa"/>
            <w:tcBorders>
              <w:bottom w:val="single" w:sz="4" w:space="0" w:color="auto"/>
            </w:tcBorders>
            <w:vAlign w:val="center"/>
          </w:tcPr>
          <w:p w14:paraId="7530E042"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14.6</w:t>
            </w:r>
          </w:p>
        </w:tc>
        <w:tc>
          <w:tcPr>
            <w:tcW w:w="1210" w:type="dxa"/>
            <w:tcBorders>
              <w:bottom w:val="single" w:sz="4" w:space="0" w:color="auto"/>
            </w:tcBorders>
            <w:vAlign w:val="center"/>
          </w:tcPr>
          <w:p w14:paraId="6F183232"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4 (66.7)</w:t>
            </w:r>
          </w:p>
        </w:tc>
        <w:tc>
          <w:tcPr>
            <w:tcW w:w="1275" w:type="dxa"/>
            <w:tcBorders>
              <w:bottom w:val="single" w:sz="4" w:space="0" w:color="auto"/>
            </w:tcBorders>
            <w:vAlign w:val="center"/>
          </w:tcPr>
          <w:p w14:paraId="0E4A8980"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2 (33.3)</w:t>
            </w:r>
          </w:p>
        </w:tc>
        <w:tc>
          <w:tcPr>
            <w:tcW w:w="1418" w:type="dxa"/>
            <w:tcBorders>
              <w:bottom w:val="single" w:sz="4" w:space="0" w:color="auto"/>
            </w:tcBorders>
            <w:vAlign w:val="center"/>
          </w:tcPr>
          <w:p w14:paraId="5C89A52D"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0</w:t>
            </w:r>
          </w:p>
        </w:tc>
        <w:tc>
          <w:tcPr>
            <w:tcW w:w="1127" w:type="dxa"/>
            <w:tcBorders>
              <w:bottom w:val="single" w:sz="4" w:space="0" w:color="auto"/>
            </w:tcBorders>
            <w:vAlign w:val="center"/>
          </w:tcPr>
          <w:p w14:paraId="27929999"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0</w:t>
            </w:r>
          </w:p>
        </w:tc>
      </w:tr>
      <w:tr w:rsidR="006459DF" w:rsidRPr="008C45C4" w14:paraId="2837BD3B" w14:textId="77777777" w:rsidTr="00B8579D">
        <w:trPr>
          <w:trHeight w:val="722"/>
          <w:jc w:val="center"/>
        </w:trPr>
        <w:tc>
          <w:tcPr>
            <w:tcW w:w="1987" w:type="dxa"/>
            <w:tcBorders>
              <w:bottom w:val="single" w:sz="4" w:space="0" w:color="auto"/>
            </w:tcBorders>
            <w:vAlign w:val="center"/>
          </w:tcPr>
          <w:p w14:paraId="3837499E" w14:textId="166C6B1A" w:rsidR="006459DF" w:rsidRPr="008C45C4" w:rsidRDefault="006459DF" w:rsidP="00B8579D">
            <w:pPr>
              <w:pStyle w:val="a7"/>
              <w:tabs>
                <w:tab w:val="left" w:pos="2844"/>
              </w:tabs>
              <w:spacing w:after="0" w:line="240" w:lineRule="auto"/>
              <w:contextualSpacing/>
              <w:jc w:val="center"/>
              <w:rPr>
                <w:lang w:val="kk-KZ"/>
              </w:rPr>
            </w:pPr>
            <w:r w:rsidRPr="008C45C4">
              <w:rPr>
                <w:lang w:val="kk-KZ"/>
              </w:rPr>
              <w:t>Барлығы (n=207)</w:t>
            </w:r>
          </w:p>
        </w:tc>
        <w:tc>
          <w:tcPr>
            <w:tcW w:w="777" w:type="dxa"/>
            <w:tcBorders>
              <w:bottom w:val="single" w:sz="4" w:space="0" w:color="auto"/>
            </w:tcBorders>
            <w:vAlign w:val="center"/>
          </w:tcPr>
          <w:p w14:paraId="3C1005F2"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65</w:t>
            </w:r>
          </w:p>
        </w:tc>
        <w:tc>
          <w:tcPr>
            <w:tcW w:w="1701" w:type="dxa"/>
            <w:tcBorders>
              <w:bottom w:val="single" w:sz="4" w:space="0" w:color="auto"/>
            </w:tcBorders>
            <w:vAlign w:val="center"/>
          </w:tcPr>
          <w:p w14:paraId="27063AE8"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31.4</w:t>
            </w:r>
          </w:p>
          <w:p w14:paraId="4DC0DCB2" w14:textId="34898436" w:rsidR="00800DEB" w:rsidRPr="008C45C4" w:rsidRDefault="00800DEB" w:rsidP="008C45C4">
            <w:pPr>
              <w:pStyle w:val="a7"/>
              <w:tabs>
                <w:tab w:val="left" w:pos="2844"/>
              </w:tabs>
              <w:spacing w:after="0" w:line="240" w:lineRule="auto"/>
              <w:contextualSpacing/>
              <w:jc w:val="center"/>
              <w:rPr>
                <w:lang w:val="kk-KZ"/>
              </w:rPr>
            </w:pPr>
            <w:r w:rsidRPr="008C45C4">
              <w:rPr>
                <w:lang w:val="kk-KZ"/>
              </w:rPr>
              <w:t>[30.45–38.88]*</w:t>
            </w:r>
          </w:p>
        </w:tc>
        <w:tc>
          <w:tcPr>
            <w:tcW w:w="1210" w:type="dxa"/>
            <w:tcBorders>
              <w:bottom w:val="single" w:sz="4" w:space="0" w:color="auto"/>
            </w:tcBorders>
            <w:vAlign w:val="center"/>
          </w:tcPr>
          <w:p w14:paraId="7ADF72F3"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38 (58.5)</w:t>
            </w:r>
          </w:p>
        </w:tc>
        <w:tc>
          <w:tcPr>
            <w:tcW w:w="1275" w:type="dxa"/>
            <w:tcBorders>
              <w:bottom w:val="single" w:sz="4" w:space="0" w:color="auto"/>
            </w:tcBorders>
            <w:vAlign w:val="center"/>
          </w:tcPr>
          <w:p w14:paraId="6949CFC2"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22 (33.8)</w:t>
            </w:r>
          </w:p>
        </w:tc>
        <w:tc>
          <w:tcPr>
            <w:tcW w:w="1418" w:type="dxa"/>
            <w:tcBorders>
              <w:bottom w:val="single" w:sz="4" w:space="0" w:color="auto"/>
            </w:tcBorders>
            <w:vAlign w:val="center"/>
          </w:tcPr>
          <w:p w14:paraId="4FB42C81"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4 (6.2)</w:t>
            </w:r>
          </w:p>
        </w:tc>
        <w:tc>
          <w:tcPr>
            <w:tcW w:w="1127" w:type="dxa"/>
            <w:tcBorders>
              <w:bottom w:val="single" w:sz="4" w:space="0" w:color="auto"/>
            </w:tcBorders>
            <w:vAlign w:val="center"/>
          </w:tcPr>
          <w:p w14:paraId="4E1C2156" w14:textId="77777777" w:rsidR="006459DF" w:rsidRPr="008C45C4" w:rsidRDefault="006459DF" w:rsidP="008C45C4">
            <w:pPr>
              <w:pStyle w:val="a7"/>
              <w:tabs>
                <w:tab w:val="left" w:pos="2844"/>
              </w:tabs>
              <w:spacing w:after="0" w:line="240" w:lineRule="auto"/>
              <w:contextualSpacing/>
              <w:jc w:val="center"/>
              <w:rPr>
                <w:lang w:val="kk-KZ"/>
              </w:rPr>
            </w:pPr>
            <w:r w:rsidRPr="008C45C4">
              <w:rPr>
                <w:lang w:val="kk-KZ"/>
              </w:rPr>
              <w:t>1 (1.5)</w:t>
            </w:r>
          </w:p>
        </w:tc>
      </w:tr>
      <w:tr w:rsidR="00C643C8" w:rsidRPr="008C45C4" w14:paraId="16602940" w14:textId="77777777" w:rsidTr="00B8579D">
        <w:trPr>
          <w:trHeight w:val="300"/>
          <w:jc w:val="center"/>
        </w:trPr>
        <w:tc>
          <w:tcPr>
            <w:tcW w:w="9495" w:type="dxa"/>
            <w:gridSpan w:val="7"/>
            <w:tcBorders>
              <w:bottom w:val="single" w:sz="4" w:space="0" w:color="auto"/>
            </w:tcBorders>
            <w:vAlign w:val="center"/>
          </w:tcPr>
          <w:p w14:paraId="584CD3A4" w14:textId="463B2F15" w:rsidR="00C643C8" w:rsidRPr="008C45C4" w:rsidRDefault="00C643C8" w:rsidP="003F5A89">
            <w:pPr>
              <w:pStyle w:val="a7"/>
              <w:tabs>
                <w:tab w:val="left" w:pos="2844"/>
              </w:tabs>
              <w:spacing w:after="0" w:line="240" w:lineRule="auto"/>
              <w:ind w:firstLine="528"/>
              <w:contextualSpacing/>
              <w:jc w:val="both"/>
              <w:rPr>
                <w:lang w:val="kk-KZ"/>
              </w:rPr>
            </w:pPr>
            <w:r w:rsidRPr="008C45C4">
              <w:rPr>
                <w:lang w:val="kk-KZ"/>
              </w:rPr>
              <w:t>*</w:t>
            </w:r>
            <w:r w:rsidR="003F5A89">
              <w:rPr>
                <w:lang w:val="kk-KZ"/>
              </w:rPr>
              <w:t xml:space="preserve"> ‒ </w:t>
            </w:r>
            <w:r w:rsidRPr="008C45C4">
              <w:rPr>
                <w:lang w:val="kk-KZ"/>
              </w:rPr>
              <w:t>95% сенімділік интервалы</w:t>
            </w:r>
          </w:p>
        </w:tc>
      </w:tr>
    </w:tbl>
    <w:p w14:paraId="1C72B123" w14:textId="77777777" w:rsidR="00E11E6C" w:rsidRPr="008C45C4" w:rsidRDefault="00E11E6C" w:rsidP="006406EB">
      <w:pPr>
        <w:spacing w:after="0" w:line="240" w:lineRule="auto"/>
        <w:ind w:firstLine="709"/>
        <w:contextualSpacing/>
        <w:jc w:val="both"/>
        <w:rPr>
          <w:rFonts w:ascii="Times New Roman" w:hAnsi="Times New Roman" w:cs="Times New Roman"/>
          <w:b/>
          <w:bCs/>
          <w:sz w:val="28"/>
          <w:szCs w:val="28"/>
          <w:lang w:val="kk-KZ"/>
        </w:rPr>
      </w:pPr>
    </w:p>
    <w:p w14:paraId="6238B5F1" w14:textId="4F08B774" w:rsidR="00403C5C" w:rsidRPr="00A96EE3" w:rsidRDefault="00403C5C" w:rsidP="006406EB">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 xml:space="preserve">3.3.2.2 </w:t>
      </w:r>
      <w:r w:rsidR="00C15CE6" w:rsidRPr="00A96EE3">
        <w:rPr>
          <w:rFonts w:ascii="Times New Roman" w:hAnsi="Times New Roman" w:cs="Times New Roman"/>
          <w:bCs/>
          <w:sz w:val="28"/>
          <w:szCs w:val="28"/>
          <w:lang w:val="kk-KZ"/>
        </w:rPr>
        <w:t>Кәсіпорындардың</w:t>
      </w:r>
      <w:r w:rsidR="00625A0D" w:rsidRPr="00A96EE3">
        <w:rPr>
          <w:rFonts w:ascii="Times New Roman" w:hAnsi="Times New Roman" w:cs="Times New Roman"/>
          <w:bCs/>
          <w:sz w:val="28"/>
          <w:szCs w:val="28"/>
          <w:lang w:val="kk-KZ"/>
        </w:rPr>
        <w:t xml:space="preserve"> көлемі мен </w:t>
      </w:r>
      <w:r w:rsidR="00C15CE6" w:rsidRPr="00A96EE3">
        <w:rPr>
          <w:rFonts w:ascii="Times New Roman" w:hAnsi="Times New Roman" w:cs="Times New Roman"/>
          <w:bCs/>
          <w:sz w:val="28"/>
          <w:szCs w:val="28"/>
          <w:lang w:val="kk-KZ"/>
        </w:rPr>
        <w:t>географиялық орнал</w:t>
      </w:r>
      <w:r w:rsidR="001F2BAA" w:rsidRPr="00A96EE3">
        <w:rPr>
          <w:rFonts w:ascii="Times New Roman" w:hAnsi="Times New Roman" w:cs="Times New Roman"/>
          <w:bCs/>
          <w:sz w:val="28"/>
          <w:szCs w:val="28"/>
          <w:lang w:val="kk-KZ"/>
        </w:rPr>
        <w:t>а</w:t>
      </w:r>
      <w:r w:rsidR="00C15CE6" w:rsidRPr="00A96EE3">
        <w:rPr>
          <w:rFonts w:ascii="Times New Roman" w:hAnsi="Times New Roman" w:cs="Times New Roman"/>
          <w:bCs/>
          <w:sz w:val="28"/>
          <w:szCs w:val="28"/>
          <w:lang w:val="kk-KZ"/>
        </w:rPr>
        <w:t>суы бойынша і</w:t>
      </w:r>
      <w:r w:rsidRPr="00A96EE3">
        <w:rPr>
          <w:rFonts w:ascii="Times New Roman" w:hAnsi="Times New Roman" w:cs="Times New Roman"/>
          <w:bCs/>
          <w:sz w:val="28"/>
          <w:szCs w:val="28"/>
          <w:lang w:val="kk-KZ"/>
        </w:rPr>
        <w:t>рімшікті</w:t>
      </w:r>
      <w:r w:rsidR="00C15CE6" w:rsidRPr="00A96EE3">
        <w:rPr>
          <w:rFonts w:ascii="Times New Roman" w:hAnsi="Times New Roman" w:cs="Times New Roman"/>
          <w:bCs/>
          <w:sz w:val="28"/>
          <w:szCs w:val="28"/>
          <w:lang w:val="kk-KZ"/>
        </w:rPr>
        <w:t>ң</w:t>
      </w:r>
      <w:r w:rsidRPr="00A96EE3">
        <w:rPr>
          <w:rFonts w:ascii="Times New Roman" w:hAnsi="Times New Roman" w:cs="Times New Roman"/>
          <w:bCs/>
          <w:sz w:val="28"/>
          <w:szCs w:val="28"/>
          <w:lang w:val="kk-KZ"/>
        </w:rPr>
        <w:t xml:space="preserve"> </w:t>
      </w:r>
      <w:r w:rsidR="00C15CE6" w:rsidRPr="00A96EE3">
        <w:rPr>
          <w:rFonts w:ascii="Times New Roman" w:hAnsi="Times New Roman" w:cs="Times New Roman"/>
          <w:bCs/>
          <w:i/>
          <w:iCs/>
          <w:sz w:val="28"/>
          <w:szCs w:val="28"/>
          <w:lang w:val="kk-KZ"/>
        </w:rPr>
        <w:t xml:space="preserve">E.coli  </w:t>
      </w:r>
      <w:r w:rsidR="00C15CE6" w:rsidRPr="00A96EE3">
        <w:rPr>
          <w:rFonts w:ascii="Times New Roman" w:hAnsi="Times New Roman" w:cs="Times New Roman"/>
          <w:bCs/>
          <w:sz w:val="28"/>
          <w:szCs w:val="28"/>
          <w:lang w:val="kk-KZ"/>
        </w:rPr>
        <w:t>ластануының ерекшелігі</w:t>
      </w:r>
    </w:p>
    <w:p w14:paraId="64899A13" w14:textId="1CC216AD" w:rsidR="00A76563" w:rsidRPr="008C45C4" w:rsidRDefault="001F2BAA" w:rsidP="006406EB">
      <w:pPr>
        <w:pStyle w:val="a7"/>
        <w:tabs>
          <w:tab w:val="left" w:pos="2844"/>
        </w:tabs>
        <w:spacing w:after="0" w:line="240" w:lineRule="auto"/>
        <w:ind w:firstLine="709"/>
        <w:contextualSpacing/>
        <w:jc w:val="both"/>
        <w:rPr>
          <w:sz w:val="28"/>
          <w:szCs w:val="28"/>
          <w:lang w:val="kk-KZ"/>
        </w:rPr>
      </w:pPr>
      <w:r w:rsidRPr="008C45C4">
        <w:rPr>
          <w:sz w:val="28"/>
          <w:szCs w:val="28"/>
          <w:lang w:val="kk-KZ"/>
        </w:rPr>
        <w:t xml:space="preserve">Ірімшіктердің </w:t>
      </w:r>
      <w:r w:rsidRPr="008C45C4">
        <w:rPr>
          <w:i/>
          <w:iCs/>
          <w:sz w:val="28"/>
          <w:szCs w:val="28"/>
          <w:lang w:val="kk-KZ"/>
        </w:rPr>
        <w:t xml:space="preserve">E.coli </w:t>
      </w:r>
      <w:r w:rsidRPr="008C45C4">
        <w:rPr>
          <w:sz w:val="28"/>
          <w:szCs w:val="28"/>
          <w:lang w:val="kk-KZ"/>
        </w:rPr>
        <w:t xml:space="preserve">ластану географиясы солтүстік аймақтағы үлгілерде </w:t>
      </w:r>
      <w:r w:rsidRPr="008C45C4">
        <w:rPr>
          <w:i/>
          <w:iCs/>
          <w:sz w:val="28"/>
          <w:szCs w:val="28"/>
          <w:lang w:val="kk-KZ"/>
        </w:rPr>
        <w:t>E.coli</w:t>
      </w:r>
      <w:r w:rsidRPr="008C45C4">
        <w:rPr>
          <w:b/>
          <w:bCs/>
          <w:i/>
          <w:iCs/>
          <w:sz w:val="28"/>
          <w:szCs w:val="28"/>
          <w:lang w:val="kk-KZ"/>
        </w:rPr>
        <w:t xml:space="preserve"> </w:t>
      </w:r>
      <w:r w:rsidRPr="008C45C4">
        <w:rPr>
          <w:sz w:val="28"/>
          <w:szCs w:val="28"/>
          <w:lang w:val="kk-KZ"/>
        </w:rPr>
        <w:t>жоғары 46% көрсетті.</w:t>
      </w:r>
    </w:p>
    <w:p w14:paraId="7DCA5914" w14:textId="678A09D9" w:rsidR="001F2BAA" w:rsidRPr="008C45C4" w:rsidRDefault="001F2BAA" w:rsidP="006406EB">
      <w:pPr>
        <w:pStyle w:val="a7"/>
        <w:tabs>
          <w:tab w:val="left" w:pos="2844"/>
        </w:tabs>
        <w:spacing w:after="0" w:line="240" w:lineRule="auto"/>
        <w:ind w:firstLine="709"/>
        <w:contextualSpacing/>
        <w:jc w:val="both"/>
        <w:rPr>
          <w:sz w:val="28"/>
          <w:szCs w:val="28"/>
          <w:lang w:val="kk-KZ"/>
        </w:rPr>
      </w:pPr>
      <w:r w:rsidRPr="008C45C4">
        <w:rPr>
          <w:sz w:val="28"/>
          <w:szCs w:val="28"/>
          <w:lang w:val="kk-KZ"/>
        </w:rPr>
        <w:t>Ал шығыс және орталық аймақтардан ластанған сынамалардың үлесі төмен</w:t>
      </w:r>
      <w:r w:rsidR="000A0F25" w:rsidRPr="008C45C4">
        <w:rPr>
          <w:sz w:val="28"/>
          <w:szCs w:val="28"/>
          <w:lang w:val="kk-KZ"/>
        </w:rPr>
        <w:t xml:space="preserve">, сәйкесінше 29 және 25% болды. Оңтүстік аймақтағы ірімшік үлгілерінен </w:t>
      </w:r>
      <w:r w:rsidR="000A0F25" w:rsidRPr="008C45C4">
        <w:rPr>
          <w:i/>
          <w:iCs/>
          <w:sz w:val="28"/>
          <w:szCs w:val="28"/>
          <w:lang w:val="kk-KZ"/>
        </w:rPr>
        <w:t>E.coli</w:t>
      </w:r>
      <w:r w:rsidR="000A0F25" w:rsidRPr="008C45C4">
        <w:rPr>
          <w:b/>
          <w:bCs/>
          <w:i/>
          <w:iCs/>
          <w:sz w:val="28"/>
          <w:szCs w:val="28"/>
          <w:lang w:val="kk-KZ"/>
        </w:rPr>
        <w:t xml:space="preserve"> </w:t>
      </w:r>
      <w:r w:rsidR="000A0F25" w:rsidRPr="008C45C4">
        <w:rPr>
          <w:sz w:val="28"/>
          <w:szCs w:val="28"/>
          <w:lang w:val="kk-KZ"/>
        </w:rPr>
        <w:t>штамдары анықталмады.</w:t>
      </w:r>
    </w:p>
    <w:p w14:paraId="4B003768" w14:textId="26C613AB" w:rsidR="00DF124C" w:rsidRPr="008C45C4" w:rsidRDefault="00F47CD0" w:rsidP="006406EB">
      <w:pPr>
        <w:pStyle w:val="a7"/>
        <w:tabs>
          <w:tab w:val="left" w:pos="2844"/>
        </w:tabs>
        <w:spacing w:after="0" w:line="240" w:lineRule="auto"/>
        <w:ind w:firstLine="709"/>
        <w:contextualSpacing/>
        <w:jc w:val="both"/>
        <w:rPr>
          <w:sz w:val="28"/>
          <w:szCs w:val="28"/>
          <w:lang w:val="kk-KZ"/>
        </w:rPr>
      </w:pPr>
      <w:r w:rsidRPr="008C45C4">
        <w:rPr>
          <w:sz w:val="28"/>
          <w:szCs w:val="28"/>
          <w:lang w:val="kk-KZ"/>
        </w:rPr>
        <w:t>Тұтастай алғанда, ел бойынша ластану деңгейі – 31%</w:t>
      </w:r>
      <w:r w:rsidR="00800DEB" w:rsidRPr="008C45C4">
        <w:rPr>
          <w:sz w:val="28"/>
          <w:szCs w:val="28"/>
          <w:lang w:val="kk-KZ"/>
        </w:rPr>
        <w:t xml:space="preserve"> [95% CI 30.45–38.88]</w:t>
      </w:r>
      <w:r w:rsidRPr="008C45C4">
        <w:rPr>
          <w:sz w:val="28"/>
          <w:szCs w:val="28"/>
          <w:lang w:val="kk-KZ"/>
        </w:rPr>
        <w:t>, ең көп ластанғаны жұмсақ ірімшіктер – 48%, жартылай қатты түрлері – 28% болды. Қатты ірімшіктердің тек 15% ғана ластанғаны анықталды (1</w:t>
      </w:r>
      <w:r w:rsidR="0037683C" w:rsidRPr="008C45C4">
        <w:rPr>
          <w:sz w:val="28"/>
          <w:szCs w:val="28"/>
          <w:lang w:val="kk-KZ"/>
        </w:rPr>
        <w:t>0</w:t>
      </w:r>
      <w:r w:rsidR="003F5A89">
        <w:rPr>
          <w:sz w:val="28"/>
          <w:szCs w:val="28"/>
          <w:lang w:val="kk-KZ"/>
        </w:rPr>
        <w:t>-</w:t>
      </w:r>
      <w:r w:rsidRPr="008C45C4">
        <w:rPr>
          <w:sz w:val="28"/>
          <w:szCs w:val="28"/>
          <w:lang w:val="kk-KZ"/>
        </w:rPr>
        <w:t>кесте).</w:t>
      </w:r>
      <w:r w:rsidR="00DF124C" w:rsidRPr="008C45C4">
        <w:rPr>
          <w:sz w:val="28"/>
          <w:szCs w:val="28"/>
          <w:lang w:val="kk-KZ"/>
        </w:rPr>
        <w:t xml:space="preserve"> Ірімшік типтерінің </w:t>
      </w:r>
      <w:r w:rsidR="00DF124C" w:rsidRPr="008C45C4">
        <w:rPr>
          <w:i/>
          <w:iCs/>
          <w:sz w:val="28"/>
          <w:szCs w:val="28"/>
          <w:lang w:val="kk-KZ"/>
        </w:rPr>
        <w:t xml:space="preserve">E.coli </w:t>
      </w:r>
      <w:r w:rsidR="00DF124C" w:rsidRPr="008C45C4">
        <w:rPr>
          <w:sz w:val="28"/>
          <w:szCs w:val="28"/>
          <w:lang w:val="kk-KZ"/>
        </w:rPr>
        <w:t>контаминация заңдылығы еліміздің барлық аймақтарына тән болды.</w:t>
      </w:r>
    </w:p>
    <w:p w14:paraId="625A77F5" w14:textId="4C909C55" w:rsidR="00DF124C" w:rsidRPr="008C45C4" w:rsidRDefault="00DF124C" w:rsidP="006406EB">
      <w:pPr>
        <w:pStyle w:val="a7"/>
        <w:spacing w:after="0" w:line="240" w:lineRule="auto"/>
        <w:ind w:firstLine="709"/>
        <w:contextualSpacing/>
        <w:jc w:val="both"/>
        <w:rPr>
          <w:sz w:val="28"/>
          <w:szCs w:val="28"/>
          <w:lang w:val="kk-KZ"/>
        </w:rPr>
      </w:pPr>
      <w:r w:rsidRPr="008C45C4">
        <w:rPr>
          <w:i/>
          <w:iCs/>
          <w:sz w:val="28"/>
          <w:szCs w:val="28"/>
          <w:lang w:val="kk-KZ"/>
        </w:rPr>
        <w:t xml:space="preserve">E.coli </w:t>
      </w:r>
      <w:r w:rsidRPr="008C45C4">
        <w:rPr>
          <w:sz w:val="28"/>
          <w:szCs w:val="28"/>
          <w:lang w:val="kk-KZ"/>
        </w:rPr>
        <w:t xml:space="preserve">ластану деңгейі кәсіпорындардың көлеміне байланысын көрсетті. Атап айтқанда, шағын кәсіпорын өнімдері шамамен 2/3 бөлігі </w:t>
      </w:r>
      <w:r w:rsidRPr="008C45C4">
        <w:rPr>
          <w:i/>
          <w:iCs/>
          <w:sz w:val="28"/>
          <w:szCs w:val="28"/>
          <w:lang w:val="kk-KZ"/>
        </w:rPr>
        <w:t xml:space="preserve">E.coli </w:t>
      </w:r>
      <w:r w:rsidRPr="008C45C4">
        <w:rPr>
          <w:sz w:val="28"/>
          <w:szCs w:val="28"/>
          <w:lang w:val="kk-KZ"/>
        </w:rPr>
        <w:t xml:space="preserve">– 65% ластанған, ал ірі кәсіпорындар өнімдері үштен бірі, ол 27.5%, жалпы ластанғаны – 31% болды. Сонымен бірге барлық кәсіпорында өндірілген ірімшіктердің </w:t>
      </w:r>
      <w:r w:rsidR="003F5A89" w:rsidRPr="008C45C4">
        <w:rPr>
          <w:sz w:val="28"/>
          <w:szCs w:val="28"/>
          <w:lang w:val="kk-KZ"/>
        </w:rPr>
        <w:t>жұмсақ типтері жиі ластануы анықталды, оның 80% шағын кәсіпорын өнімдері болып табылады.</w:t>
      </w:r>
    </w:p>
    <w:p w14:paraId="39301E48" w14:textId="77777777" w:rsidR="00157085" w:rsidRPr="008C45C4" w:rsidRDefault="00157085" w:rsidP="008C45C4">
      <w:pPr>
        <w:pStyle w:val="a7"/>
        <w:tabs>
          <w:tab w:val="left" w:pos="2844"/>
        </w:tabs>
        <w:spacing w:after="0" w:line="240" w:lineRule="auto"/>
        <w:ind w:firstLine="720"/>
        <w:contextualSpacing/>
        <w:jc w:val="both"/>
        <w:rPr>
          <w:sz w:val="28"/>
          <w:szCs w:val="28"/>
          <w:lang w:val="kk-KZ"/>
        </w:rPr>
      </w:pPr>
    </w:p>
    <w:p w14:paraId="3CD0CB05" w14:textId="78EBBE98" w:rsidR="004437EF" w:rsidRPr="008C45C4" w:rsidRDefault="003F5A89" w:rsidP="003F5A89">
      <w:pPr>
        <w:pStyle w:val="a7"/>
        <w:tabs>
          <w:tab w:val="left" w:pos="2844"/>
        </w:tabs>
        <w:spacing w:after="0" w:line="240" w:lineRule="auto"/>
        <w:contextualSpacing/>
        <w:jc w:val="both"/>
        <w:rPr>
          <w:sz w:val="28"/>
          <w:szCs w:val="28"/>
          <w:lang w:val="kk-KZ"/>
        </w:rPr>
      </w:pPr>
      <w:r>
        <w:rPr>
          <w:sz w:val="28"/>
          <w:szCs w:val="28"/>
          <w:lang w:val="kk-KZ"/>
        </w:rPr>
        <w:t xml:space="preserve">Кесте </w:t>
      </w:r>
      <w:r w:rsidR="00F47CD0" w:rsidRPr="008C45C4">
        <w:rPr>
          <w:sz w:val="28"/>
          <w:szCs w:val="28"/>
          <w:lang w:val="kk-KZ"/>
        </w:rPr>
        <w:t>1</w:t>
      </w:r>
      <w:r w:rsidR="0037683C" w:rsidRPr="008C45C4">
        <w:rPr>
          <w:sz w:val="28"/>
          <w:szCs w:val="28"/>
          <w:lang w:val="kk-KZ"/>
        </w:rPr>
        <w:t>0</w:t>
      </w:r>
      <w:r w:rsidR="00F47CD0" w:rsidRPr="008C45C4">
        <w:rPr>
          <w:sz w:val="28"/>
          <w:szCs w:val="28"/>
          <w:lang w:val="kk-KZ"/>
        </w:rPr>
        <w:t xml:space="preserve"> – </w:t>
      </w:r>
      <w:r w:rsidR="00157085" w:rsidRPr="008C45C4">
        <w:rPr>
          <w:sz w:val="28"/>
          <w:szCs w:val="28"/>
          <w:lang w:val="kk-KZ"/>
        </w:rPr>
        <w:t>К</w:t>
      </w:r>
      <w:r w:rsidR="00F47CD0" w:rsidRPr="008C45C4">
        <w:rPr>
          <w:sz w:val="28"/>
          <w:szCs w:val="28"/>
          <w:lang w:val="kk-KZ"/>
        </w:rPr>
        <w:t xml:space="preserve">әсіпорындар көлеміне байланысты </w:t>
      </w:r>
      <w:r w:rsidR="00DF124C" w:rsidRPr="008C45C4">
        <w:rPr>
          <w:i/>
          <w:iCs/>
          <w:sz w:val="28"/>
          <w:szCs w:val="28"/>
          <w:lang w:val="kk-KZ"/>
        </w:rPr>
        <w:t>E.coli</w:t>
      </w:r>
      <w:r w:rsidR="00DF124C" w:rsidRPr="008C45C4">
        <w:rPr>
          <w:b/>
          <w:bCs/>
          <w:i/>
          <w:iCs/>
          <w:sz w:val="28"/>
          <w:szCs w:val="28"/>
          <w:lang w:val="kk-KZ"/>
        </w:rPr>
        <w:t xml:space="preserve"> </w:t>
      </w:r>
      <w:r w:rsidR="00DF124C" w:rsidRPr="008C45C4">
        <w:rPr>
          <w:sz w:val="28"/>
          <w:szCs w:val="28"/>
          <w:lang w:val="kk-KZ"/>
        </w:rPr>
        <w:t>контаминациясы</w:t>
      </w:r>
    </w:p>
    <w:p w14:paraId="36450859" w14:textId="77777777" w:rsidR="00157085" w:rsidRPr="003F5A89" w:rsidRDefault="00157085" w:rsidP="008C45C4">
      <w:pPr>
        <w:pStyle w:val="a7"/>
        <w:tabs>
          <w:tab w:val="left" w:pos="2844"/>
        </w:tabs>
        <w:spacing w:after="0" w:line="240" w:lineRule="auto"/>
        <w:ind w:firstLine="720"/>
        <w:contextualSpacing/>
        <w:jc w:val="both"/>
        <w:rPr>
          <w:sz w:val="16"/>
          <w:szCs w:val="16"/>
          <w:lang w:val="kk-KZ"/>
        </w:rPr>
      </w:pPr>
    </w:p>
    <w:tbl>
      <w:tblPr>
        <w:tblStyle w:val="a5"/>
        <w:tblW w:w="9576" w:type="dxa"/>
        <w:jc w:val="center"/>
        <w:tblLayout w:type="fixed"/>
        <w:tblLook w:val="04A0" w:firstRow="1" w:lastRow="0" w:firstColumn="1" w:lastColumn="0" w:noHBand="0" w:noVBand="1"/>
      </w:tblPr>
      <w:tblGrid>
        <w:gridCol w:w="1813"/>
        <w:gridCol w:w="881"/>
        <w:gridCol w:w="1134"/>
        <w:gridCol w:w="850"/>
        <w:gridCol w:w="1134"/>
        <w:gridCol w:w="851"/>
        <w:gridCol w:w="1134"/>
        <w:gridCol w:w="800"/>
        <w:gridCol w:w="979"/>
      </w:tblGrid>
      <w:tr w:rsidR="004437EF" w:rsidRPr="003F5A89" w14:paraId="7A479715" w14:textId="77777777" w:rsidTr="003F5A89">
        <w:trPr>
          <w:trHeight w:val="224"/>
          <w:jc w:val="center"/>
        </w:trPr>
        <w:tc>
          <w:tcPr>
            <w:tcW w:w="1813" w:type="dxa"/>
            <w:vMerge w:val="restart"/>
            <w:vAlign w:val="center"/>
          </w:tcPr>
          <w:p w14:paraId="3C949FDE" w14:textId="3DF32EE0" w:rsidR="004437EF" w:rsidRPr="003F5A89" w:rsidRDefault="003F5A89" w:rsidP="008C45C4">
            <w:pPr>
              <w:spacing w:after="0" w:line="240" w:lineRule="auto"/>
              <w:contextualSpacing/>
              <w:rPr>
                <w:rFonts w:ascii="Times New Roman" w:hAnsi="Times New Roman" w:cs="Times New Roman"/>
                <w:sz w:val="24"/>
                <w:szCs w:val="24"/>
                <w:lang w:val="kk-KZ"/>
              </w:rPr>
            </w:pPr>
            <w:r>
              <w:rPr>
                <w:rFonts w:ascii="Times New Roman" w:hAnsi="Times New Roman" w:cs="Times New Roman"/>
                <w:sz w:val="24"/>
                <w:szCs w:val="24"/>
                <w:lang w:val="kk-KZ"/>
              </w:rPr>
              <w:t>Кәсіпорын</w:t>
            </w:r>
            <w:r w:rsidR="004437EF" w:rsidRPr="003F5A89">
              <w:rPr>
                <w:rFonts w:ascii="Times New Roman" w:hAnsi="Times New Roman" w:cs="Times New Roman"/>
                <w:sz w:val="24"/>
                <w:szCs w:val="24"/>
                <w:lang w:val="kk-KZ"/>
              </w:rPr>
              <w:t xml:space="preserve">дар </w:t>
            </w:r>
          </w:p>
        </w:tc>
        <w:tc>
          <w:tcPr>
            <w:tcW w:w="5984" w:type="dxa"/>
            <w:gridSpan w:val="6"/>
            <w:vAlign w:val="center"/>
          </w:tcPr>
          <w:p w14:paraId="2CC5C8FD"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Ірімшік  сынамаларының типтері</w:t>
            </w:r>
          </w:p>
        </w:tc>
        <w:tc>
          <w:tcPr>
            <w:tcW w:w="1779" w:type="dxa"/>
            <w:gridSpan w:val="2"/>
            <w:vMerge w:val="restart"/>
            <w:vAlign w:val="center"/>
          </w:tcPr>
          <w:p w14:paraId="4DC0D8BD" w14:textId="0A5FC666" w:rsidR="004437EF" w:rsidRPr="003F5A89" w:rsidRDefault="004437EF" w:rsidP="003F5A89">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Барлығы</w:t>
            </w:r>
          </w:p>
        </w:tc>
      </w:tr>
      <w:tr w:rsidR="004437EF" w:rsidRPr="003F5A89" w14:paraId="401B7456" w14:textId="77777777" w:rsidTr="003F5A89">
        <w:trPr>
          <w:trHeight w:val="108"/>
          <w:jc w:val="center"/>
        </w:trPr>
        <w:tc>
          <w:tcPr>
            <w:tcW w:w="1813" w:type="dxa"/>
            <w:vMerge/>
            <w:vAlign w:val="center"/>
          </w:tcPr>
          <w:p w14:paraId="277C0B53" w14:textId="77777777" w:rsidR="004437EF" w:rsidRPr="003F5A89" w:rsidRDefault="004437EF" w:rsidP="008C45C4">
            <w:pPr>
              <w:spacing w:after="0" w:line="240" w:lineRule="auto"/>
              <w:contextualSpacing/>
              <w:rPr>
                <w:rFonts w:ascii="Times New Roman" w:hAnsi="Times New Roman" w:cs="Times New Roman"/>
                <w:sz w:val="24"/>
                <w:szCs w:val="24"/>
                <w:lang w:val="kk-KZ"/>
              </w:rPr>
            </w:pPr>
          </w:p>
        </w:tc>
        <w:tc>
          <w:tcPr>
            <w:tcW w:w="2015" w:type="dxa"/>
            <w:gridSpan w:val="2"/>
            <w:vAlign w:val="center"/>
          </w:tcPr>
          <w:p w14:paraId="5CCB2B05"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 xml:space="preserve">жұмсақ </w:t>
            </w:r>
          </w:p>
        </w:tc>
        <w:tc>
          <w:tcPr>
            <w:tcW w:w="1984" w:type="dxa"/>
            <w:gridSpan w:val="2"/>
            <w:vAlign w:val="center"/>
          </w:tcPr>
          <w:p w14:paraId="793E3DAC"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жартылай қатты</w:t>
            </w:r>
          </w:p>
        </w:tc>
        <w:tc>
          <w:tcPr>
            <w:tcW w:w="1985" w:type="dxa"/>
            <w:gridSpan w:val="2"/>
            <w:vAlign w:val="center"/>
          </w:tcPr>
          <w:p w14:paraId="63D0EE09"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қатты</w:t>
            </w:r>
          </w:p>
        </w:tc>
        <w:tc>
          <w:tcPr>
            <w:tcW w:w="1779" w:type="dxa"/>
            <w:gridSpan w:val="2"/>
            <w:vMerge/>
            <w:vAlign w:val="center"/>
          </w:tcPr>
          <w:p w14:paraId="6148C787" w14:textId="77777777" w:rsidR="004437EF" w:rsidRPr="003F5A89" w:rsidRDefault="004437EF" w:rsidP="008C45C4">
            <w:pPr>
              <w:spacing w:after="0" w:line="240" w:lineRule="auto"/>
              <w:contextualSpacing/>
              <w:rPr>
                <w:rFonts w:ascii="Times New Roman" w:hAnsi="Times New Roman" w:cs="Times New Roman"/>
                <w:sz w:val="24"/>
                <w:szCs w:val="24"/>
                <w:lang w:val="kk-KZ"/>
              </w:rPr>
            </w:pPr>
          </w:p>
        </w:tc>
      </w:tr>
      <w:tr w:rsidR="004437EF" w:rsidRPr="003F5A89" w14:paraId="0253796B" w14:textId="77777777" w:rsidTr="003F5A89">
        <w:trPr>
          <w:trHeight w:val="108"/>
          <w:jc w:val="center"/>
        </w:trPr>
        <w:tc>
          <w:tcPr>
            <w:tcW w:w="1813" w:type="dxa"/>
            <w:vMerge/>
            <w:vAlign w:val="center"/>
          </w:tcPr>
          <w:p w14:paraId="784AEF77" w14:textId="77777777" w:rsidR="004437EF" w:rsidRPr="003F5A89" w:rsidRDefault="004437EF" w:rsidP="008C45C4">
            <w:pPr>
              <w:spacing w:after="0" w:line="240" w:lineRule="auto"/>
              <w:contextualSpacing/>
              <w:rPr>
                <w:rFonts w:ascii="Times New Roman" w:hAnsi="Times New Roman" w:cs="Times New Roman"/>
                <w:sz w:val="24"/>
                <w:szCs w:val="24"/>
                <w:lang w:val="kk-KZ"/>
              </w:rPr>
            </w:pPr>
          </w:p>
        </w:tc>
        <w:tc>
          <w:tcPr>
            <w:tcW w:w="881" w:type="dxa"/>
            <w:vAlign w:val="center"/>
          </w:tcPr>
          <w:p w14:paraId="6DD19B78"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1134" w:type="dxa"/>
            <w:vAlign w:val="center"/>
          </w:tcPr>
          <w:p w14:paraId="1D463286" w14:textId="77777777" w:rsidR="004437EF" w:rsidRPr="003F5A89" w:rsidRDefault="004437EF" w:rsidP="008C45C4">
            <w:pPr>
              <w:spacing w:after="0" w:line="240" w:lineRule="auto"/>
              <w:contextualSpacing/>
              <w:rPr>
                <w:rFonts w:ascii="Times New Roman" w:hAnsi="Times New Roman" w:cs="Times New Roman"/>
                <w:sz w:val="24"/>
                <w:szCs w:val="24"/>
                <w:lang w:val="en-US"/>
              </w:rPr>
            </w:pPr>
            <w:r w:rsidRPr="003F5A89">
              <w:rPr>
                <w:rFonts w:ascii="Times New Roman" w:hAnsi="Times New Roman" w:cs="Times New Roman"/>
                <w:sz w:val="24"/>
                <w:szCs w:val="24"/>
                <w:lang w:val="kk-KZ"/>
              </w:rPr>
              <w:t>ластан-ғаны,</w:t>
            </w:r>
            <w:r w:rsidRPr="003F5A89">
              <w:rPr>
                <w:rFonts w:ascii="Times New Roman" w:hAnsi="Times New Roman" w:cs="Times New Roman"/>
                <w:sz w:val="24"/>
                <w:szCs w:val="24"/>
                <w:lang w:val="en-US"/>
              </w:rPr>
              <w:t xml:space="preserve">% </w:t>
            </w:r>
          </w:p>
        </w:tc>
        <w:tc>
          <w:tcPr>
            <w:tcW w:w="850" w:type="dxa"/>
            <w:vAlign w:val="center"/>
          </w:tcPr>
          <w:p w14:paraId="290CEFC2"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1134" w:type="dxa"/>
            <w:vAlign w:val="center"/>
          </w:tcPr>
          <w:p w14:paraId="7056BE57"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ластан-ғаны,</w:t>
            </w:r>
            <w:r w:rsidRPr="003F5A89">
              <w:rPr>
                <w:rFonts w:ascii="Times New Roman" w:hAnsi="Times New Roman" w:cs="Times New Roman"/>
                <w:sz w:val="24"/>
                <w:szCs w:val="24"/>
                <w:lang w:val="en-US"/>
              </w:rPr>
              <w:t>%</w:t>
            </w:r>
          </w:p>
        </w:tc>
        <w:tc>
          <w:tcPr>
            <w:tcW w:w="851" w:type="dxa"/>
            <w:vAlign w:val="center"/>
          </w:tcPr>
          <w:p w14:paraId="4AD0F9C7"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1134" w:type="dxa"/>
            <w:vAlign w:val="center"/>
          </w:tcPr>
          <w:p w14:paraId="4E0B2FF8"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ластан-ғаны,</w:t>
            </w:r>
            <w:r w:rsidRPr="003F5A89">
              <w:rPr>
                <w:rFonts w:ascii="Times New Roman" w:hAnsi="Times New Roman" w:cs="Times New Roman"/>
                <w:sz w:val="24"/>
                <w:szCs w:val="24"/>
                <w:lang w:val="en-US"/>
              </w:rPr>
              <w:t xml:space="preserve">% </w:t>
            </w:r>
            <w:r w:rsidRPr="003F5A89">
              <w:rPr>
                <w:rFonts w:ascii="Times New Roman" w:hAnsi="Times New Roman" w:cs="Times New Roman"/>
                <w:sz w:val="24"/>
                <w:szCs w:val="24"/>
                <w:lang w:val="kk-KZ"/>
              </w:rPr>
              <w:t xml:space="preserve"> </w:t>
            </w:r>
          </w:p>
        </w:tc>
        <w:tc>
          <w:tcPr>
            <w:tcW w:w="800" w:type="dxa"/>
            <w:vAlign w:val="center"/>
          </w:tcPr>
          <w:p w14:paraId="1E3C0D6B"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979" w:type="dxa"/>
            <w:vAlign w:val="center"/>
          </w:tcPr>
          <w:p w14:paraId="00DB90ED"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ластан-ғаны,</w:t>
            </w:r>
            <w:r w:rsidRPr="003F5A89">
              <w:rPr>
                <w:rFonts w:ascii="Times New Roman" w:hAnsi="Times New Roman" w:cs="Times New Roman"/>
                <w:sz w:val="24"/>
                <w:szCs w:val="24"/>
                <w:lang w:val="en-US"/>
              </w:rPr>
              <w:t xml:space="preserve">% </w:t>
            </w:r>
            <w:r w:rsidRPr="003F5A89">
              <w:rPr>
                <w:rFonts w:ascii="Times New Roman" w:hAnsi="Times New Roman" w:cs="Times New Roman"/>
                <w:sz w:val="24"/>
                <w:szCs w:val="24"/>
                <w:lang w:val="kk-KZ"/>
              </w:rPr>
              <w:t xml:space="preserve"> </w:t>
            </w:r>
          </w:p>
        </w:tc>
      </w:tr>
      <w:tr w:rsidR="004437EF" w:rsidRPr="003F5A89" w14:paraId="3B64FA28" w14:textId="77777777" w:rsidTr="003F5A89">
        <w:trPr>
          <w:trHeight w:val="108"/>
          <w:jc w:val="center"/>
        </w:trPr>
        <w:tc>
          <w:tcPr>
            <w:tcW w:w="1813" w:type="dxa"/>
            <w:vAlign w:val="center"/>
          </w:tcPr>
          <w:p w14:paraId="57659C84"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Ірі</w:t>
            </w:r>
            <w:r w:rsidRPr="003F5A89">
              <w:rPr>
                <w:rFonts w:ascii="Times New Roman" w:hAnsi="Times New Roman" w:cs="Times New Roman"/>
                <w:sz w:val="24"/>
                <w:szCs w:val="24"/>
              </w:rPr>
              <w:t xml:space="preserve"> </w:t>
            </w:r>
            <w:r w:rsidRPr="003F5A89">
              <w:rPr>
                <w:rFonts w:ascii="Times New Roman" w:hAnsi="Times New Roman" w:cs="Times New Roman"/>
                <w:sz w:val="24"/>
                <w:szCs w:val="24"/>
                <w:lang w:val="kk-KZ"/>
              </w:rPr>
              <w:t>(n=</w:t>
            </w:r>
            <w:r w:rsidRPr="003F5A89">
              <w:rPr>
                <w:rFonts w:ascii="Times New Roman" w:hAnsi="Times New Roman" w:cs="Times New Roman"/>
                <w:sz w:val="24"/>
                <w:szCs w:val="24"/>
              </w:rPr>
              <w:t>15)</w:t>
            </w:r>
          </w:p>
        </w:tc>
        <w:tc>
          <w:tcPr>
            <w:tcW w:w="881" w:type="dxa"/>
            <w:vAlign w:val="center"/>
          </w:tcPr>
          <w:p w14:paraId="70326474"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34</w:t>
            </w:r>
          </w:p>
        </w:tc>
        <w:tc>
          <w:tcPr>
            <w:tcW w:w="1134" w:type="dxa"/>
            <w:vAlign w:val="center"/>
          </w:tcPr>
          <w:p w14:paraId="5844A855"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44.1</w:t>
            </w:r>
          </w:p>
        </w:tc>
        <w:tc>
          <w:tcPr>
            <w:tcW w:w="850" w:type="dxa"/>
            <w:vAlign w:val="center"/>
          </w:tcPr>
          <w:p w14:paraId="5CFA97D3"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50</w:t>
            </w:r>
          </w:p>
        </w:tc>
        <w:tc>
          <w:tcPr>
            <w:tcW w:w="1134" w:type="dxa"/>
            <w:vAlign w:val="center"/>
          </w:tcPr>
          <w:p w14:paraId="149F566B"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24</w:t>
            </w:r>
          </w:p>
        </w:tc>
        <w:tc>
          <w:tcPr>
            <w:tcW w:w="851" w:type="dxa"/>
            <w:vAlign w:val="center"/>
          </w:tcPr>
          <w:p w14:paraId="3FC2F567"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25</w:t>
            </w:r>
          </w:p>
        </w:tc>
        <w:tc>
          <w:tcPr>
            <w:tcW w:w="1134" w:type="dxa"/>
            <w:vAlign w:val="center"/>
          </w:tcPr>
          <w:p w14:paraId="354D428A"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12</w:t>
            </w:r>
          </w:p>
        </w:tc>
        <w:tc>
          <w:tcPr>
            <w:tcW w:w="800" w:type="dxa"/>
            <w:vAlign w:val="center"/>
          </w:tcPr>
          <w:p w14:paraId="6FFE84F7"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109</w:t>
            </w:r>
          </w:p>
        </w:tc>
        <w:tc>
          <w:tcPr>
            <w:tcW w:w="979" w:type="dxa"/>
            <w:vAlign w:val="center"/>
          </w:tcPr>
          <w:p w14:paraId="123FF9F5"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27.5</w:t>
            </w:r>
          </w:p>
        </w:tc>
      </w:tr>
      <w:tr w:rsidR="004437EF" w:rsidRPr="003F5A89" w14:paraId="1A947B7A" w14:textId="77777777" w:rsidTr="003F5A89">
        <w:trPr>
          <w:trHeight w:val="108"/>
          <w:jc w:val="center"/>
        </w:trPr>
        <w:tc>
          <w:tcPr>
            <w:tcW w:w="1813" w:type="dxa"/>
            <w:vAlign w:val="center"/>
          </w:tcPr>
          <w:p w14:paraId="2BDD9551"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 xml:space="preserve">Орта </w:t>
            </w:r>
            <w:r w:rsidRPr="003F5A89">
              <w:rPr>
                <w:rFonts w:ascii="Times New Roman" w:hAnsi="Times New Roman" w:cs="Times New Roman"/>
                <w:sz w:val="24"/>
                <w:szCs w:val="24"/>
              </w:rPr>
              <w:t>(</w:t>
            </w:r>
            <w:r w:rsidRPr="003F5A89">
              <w:rPr>
                <w:rFonts w:ascii="Times New Roman" w:hAnsi="Times New Roman" w:cs="Times New Roman"/>
                <w:sz w:val="24"/>
                <w:szCs w:val="24"/>
                <w:lang w:val="kk-KZ"/>
              </w:rPr>
              <w:t>n=</w:t>
            </w:r>
            <w:r w:rsidRPr="003F5A89">
              <w:rPr>
                <w:rFonts w:ascii="Times New Roman" w:hAnsi="Times New Roman" w:cs="Times New Roman"/>
                <w:sz w:val="24"/>
                <w:szCs w:val="24"/>
              </w:rPr>
              <w:t>7)</w:t>
            </w:r>
          </w:p>
        </w:tc>
        <w:tc>
          <w:tcPr>
            <w:tcW w:w="881" w:type="dxa"/>
            <w:vAlign w:val="center"/>
          </w:tcPr>
          <w:p w14:paraId="6EB61486"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20</w:t>
            </w:r>
          </w:p>
        </w:tc>
        <w:tc>
          <w:tcPr>
            <w:tcW w:w="1134" w:type="dxa"/>
            <w:vAlign w:val="center"/>
          </w:tcPr>
          <w:p w14:paraId="5A3E3930"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40</w:t>
            </w:r>
          </w:p>
        </w:tc>
        <w:tc>
          <w:tcPr>
            <w:tcW w:w="850" w:type="dxa"/>
            <w:vAlign w:val="center"/>
          </w:tcPr>
          <w:p w14:paraId="2024BE7B"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42</w:t>
            </w:r>
          </w:p>
        </w:tc>
        <w:tc>
          <w:tcPr>
            <w:tcW w:w="1134" w:type="dxa"/>
            <w:vAlign w:val="center"/>
          </w:tcPr>
          <w:p w14:paraId="3CAC3892"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26.2</w:t>
            </w:r>
          </w:p>
        </w:tc>
        <w:tc>
          <w:tcPr>
            <w:tcW w:w="851" w:type="dxa"/>
            <w:vAlign w:val="center"/>
          </w:tcPr>
          <w:p w14:paraId="3603023F"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16</w:t>
            </w:r>
          </w:p>
        </w:tc>
        <w:tc>
          <w:tcPr>
            <w:tcW w:w="1134" w:type="dxa"/>
            <w:vAlign w:val="center"/>
          </w:tcPr>
          <w:p w14:paraId="2C79F01F"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18.8</w:t>
            </w:r>
          </w:p>
        </w:tc>
        <w:tc>
          <w:tcPr>
            <w:tcW w:w="800" w:type="dxa"/>
            <w:vAlign w:val="center"/>
          </w:tcPr>
          <w:p w14:paraId="5CFDA8CE"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rPr>
              <w:t>78</w:t>
            </w:r>
          </w:p>
        </w:tc>
        <w:tc>
          <w:tcPr>
            <w:tcW w:w="979" w:type="dxa"/>
            <w:vAlign w:val="center"/>
          </w:tcPr>
          <w:p w14:paraId="0A41D4FC"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28</w:t>
            </w:r>
          </w:p>
        </w:tc>
      </w:tr>
      <w:tr w:rsidR="004437EF" w:rsidRPr="003F5A89" w14:paraId="51A15C44" w14:textId="77777777" w:rsidTr="003F5A89">
        <w:trPr>
          <w:trHeight w:val="108"/>
          <w:jc w:val="center"/>
        </w:trPr>
        <w:tc>
          <w:tcPr>
            <w:tcW w:w="1813" w:type="dxa"/>
            <w:vAlign w:val="center"/>
          </w:tcPr>
          <w:p w14:paraId="4D51A613"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 xml:space="preserve">Шағын </w:t>
            </w:r>
            <w:r w:rsidRPr="003F5A89">
              <w:rPr>
                <w:rFonts w:ascii="Times New Roman" w:hAnsi="Times New Roman" w:cs="Times New Roman"/>
                <w:sz w:val="24"/>
                <w:szCs w:val="24"/>
              </w:rPr>
              <w:t>(</w:t>
            </w:r>
            <w:r w:rsidRPr="003F5A89">
              <w:rPr>
                <w:rFonts w:ascii="Times New Roman" w:hAnsi="Times New Roman" w:cs="Times New Roman"/>
                <w:sz w:val="24"/>
                <w:szCs w:val="24"/>
                <w:lang w:val="kk-KZ"/>
              </w:rPr>
              <w:t xml:space="preserve">n=8) </w:t>
            </w:r>
          </w:p>
        </w:tc>
        <w:tc>
          <w:tcPr>
            <w:tcW w:w="881" w:type="dxa"/>
            <w:vAlign w:val="center"/>
          </w:tcPr>
          <w:p w14:paraId="505D0DEE"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10</w:t>
            </w:r>
          </w:p>
        </w:tc>
        <w:tc>
          <w:tcPr>
            <w:tcW w:w="1134" w:type="dxa"/>
            <w:vAlign w:val="center"/>
          </w:tcPr>
          <w:p w14:paraId="1CEC33F0"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80</w:t>
            </w:r>
          </w:p>
        </w:tc>
        <w:tc>
          <w:tcPr>
            <w:tcW w:w="850" w:type="dxa"/>
            <w:vAlign w:val="center"/>
          </w:tcPr>
          <w:p w14:paraId="2C9134D0"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10</w:t>
            </w:r>
          </w:p>
        </w:tc>
        <w:tc>
          <w:tcPr>
            <w:tcW w:w="1134" w:type="dxa"/>
            <w:vAlign w:val="center"/>
          </w:tcPr>
          <w:p w14:paraId="59A3D2FF"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50</w:t>
            </w:r>
          </w:p>
        </w:tc>
        <w:tc>
          <w:tcPr>
            <w:tcW w:w="851" w:type="dxa"/>
            <w:vAlign w:val="center"/>
          </w:tcPr>
          <w:p w14:paraId="7CE26CC1"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0</w:t>
            </w:r>
          </w:p>
        </w:tc>
        <w:tc>
          <w:tcPr>
            <w:tcW w:w="1134" w:type="dxa"/>
            <w:vAlign w:val="center"/>
          </w:tcPr>
          <w:p w14:paraId="15732C71"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0</w:t>
            </w:r>
          </w:p>
        </w:tc>
        <w:tc>
          <w:tcPr>
            <w:tcW w:w="800" w:type="dxa"/>
            <w:vAlign w:val="center"/>
          </w:tcPr>
          <w:p w14:paraId="7E7C9622"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20</w:t>
            </w:r>
          </w:p>
        </w:tc>
        <w:tc>
          <w:tcPr>
            <w:tcW w:w="979" w:type="dxa"/>
            <w:vAlign w:val="center"/>
          </w:tcPr>
          <w:p w14:paraId="0C988134"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65</w:t>
            </w:r>
          </w:p>
        </w:tc>
      </w:tr>
      <w:tr w:rsidR="004437EF" w:rsidRPr="003F5A89" w14:paraId="5705D934" w14:textId="77777777" w:rsidTr="003F5A89">
        <w:trPr>
          <w:trHeight w:val="108"/>
          <w:jc w:val="center"/>
        </w:trPr>
        <w:tc>
          <w:tcPr>
            <w:tcW w:w="1813" w:type="dxa"/>
            <w:vAlign w:val="center"/>
          </w:tcPr>
          <w:p w14:paraId="365D7545" w14:textId="77777777" w:rsidR="004437EF" w:rsidRPr="003F5A89" w:rsidRDefault="004437EF" w:rsidP="008C45C4">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Жалпы</w:t>
            </w:r>
          </w:p>
        </w:tc>
        <w:tc>
          <w:tcPr>
            <w:tcW w:w="881" w:type="dxa"/>
            <w:vAlign w:val="center"/>
          </w:tcPr>
          <w:p w14:paraId="3A68A65E"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64</w:t>
            </w:r>
          </w:p>
        </w:tc>
        <w:tc>
          <w:tcPr>
            <w:tcW w:w="1134" w:type="dxa"/>
            <w:vAlign w:val="center"/>
          </w:tcPr>
          <w:p w14:paraId="5BC336DE"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48.4</w:t>
            </w:r>
          </w:p>
        </w:tc>
        <w:tc>
          <w:tcPr>
            <w:tcW w:w="850" w:type="dxa"/>
            <w:vAlign w:val="center"/>
          </w:tcPr>
          <w:p w14:paraId="6B1CD0DE"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102</w:t>
            </w:r>
          </w:p>
        </w:tc>
        <w:tc>
          <w:tcPr>
            <w:tcW w:w="1134" w:type="dxa"/>
            <w:vAlign w:val="center"/>
          </w:tcPr>
          <w:p w14:paraId="4B85B5E8"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27.5</w:t>
            </w:r>
          </w:p>
        </w:tc>
        <w:tc>
          <w:tcPr>
            <w:tcW w:w="851" w:type="dxa"/>
            <w:vAlign w:val="center"/>
          </w:tcPr>
          <w:p w14:paraId="63A0566D"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41</w:t>
            </w:r>
          </w:p>
        </w:tc>
        <w:tc>
          <w:tcPr>
            <w:tcW w:w="1134" w:type="dxa"/>
            <w:vAlign w:val="center"/>
          </w:tcPr>
          <w:p w14:paraId="192088F0" w14:textId="77777777" w:rsidR="004437EF" w:rsidRPr="003F5A89" w:rsidRDefault="004437EF"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14.6</w:t>
            </w:r>
          </w:p>
        </w:tc>
        <w:tc>
          <w:tcPr>
            <w:tcW w:w="800" w:type="dxa"/>
            <w:vAlign w:val="center"/>
          </w:tcPr>
          <w:p w14:paraId="103223E6"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207</w:t>
            </w:r>
          </w:p>
        </w:tc>
        <w:tc>
          <w:tcPr>
            <w:tcW w:w="979" w:type="dxa"/>
            <w:vAlign w:val="center"/>
          </w:tcPr>
          <w:p w14:paraId="6E97F7AF" w14:textId="77777777" w:rsidR="004437EF" w:rsidRPr="003F5A89" w:rsidRDefault="004437EF"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31.4</w:t>
            </w:r>
          </w:p>
        </w:tc>
      </w:tr>
    </w:tbl>
    <w:p w14:paraId="448F85CF" w14:textId="77777777" w:rsidR="00157085" w:rsidRPr="008C45C4" w:rsidRDefault="00157085" w:rsidP="006406EB">
      <w:pPr>
        <w:pStyle w:val="a7"/>
        <w:spacing w:after="0" w:line="240" w:lineRule="auto"/>
        <w:ind w:firstLine="709"/>
        <w:contextualSpacing/>
        <w:jc w:val="both"/>
        <w:rPr>
          <w:b/>
          <w:bCs/>
          <w:sz w:val="28"/>
          <w:szCs w:val="28"/>
          <w:lang w:val="kk-KZ"/>
        </w:rPr>
      </w:pPr>
    </w:p>
    <w:p w14:paraId="6D36BE9D" w14:textId="06068E58" w:rsidR="006F201F" w:rsidRPr="00A96EE3" w:rsidRDefault="006F201F" w:rsidP="006406EB">
      <w:pPr>
        <w:pStyle w:val="a7"/>
        <w:spacing w:after="0" w:line="240" w:lineRule="auto"/>
        <w:ind w:firstLine="709"/>
        <w:contextualSpacing/>
        <w:jc w:val="both"/>
        <w:rPr>
          <w:bCs/>
          <w:sz w:val="28"/>
          <w:szCs w:val="28"/>
          <w:lang w:val="kk-KZ"/>
        </w:rPr>
      </w:pPr>
      <w:r w:rsidRPr="00A96EE3">
        <w:rPr>
          <w:bCs/>
          <w:sz w:val="28"/>
          <w:szCs w:val="28"/>
          <w:lang w:val="kk-KZ"/>
        </w:rPr>
        <w:t xml:space="preserve">3.3.2.3 Ірімшіктің коммерциялық сатылым үлгісі бойынша </w:t>
      </w:r>
      <w:r w:rsidRPr="00A96EE3">
        <w:rPr>
          <w:bCs/>
          <w:i/>
          <w:iCs/>
          <w:sz w:val="28"/>
          <w:szCs w:val="28"/>
          <w:lang w:val="kk-KZ"/>
        </w:rPr>
        <w:t xml:space="preserve">E.coli </w:t>
      </w:r>
      <w:r w:rsidRPr="00A96EE3">
        <w:rPr>
          <w:bCs/>
          <w:sz w:val="28"/>
          <w:szCs w:val="28"/>
          <w:lang w:val="kk-KZ"/>
        </w:rPr>
        <w:t>ластану деңгейі</w:t>
      </w:r>
    </w:p>
    <w:p w14:paraId="24AD3C55" w14:textId="7E79F56D" w:rsidR="006F201F" w:rsidRPr="008C45C4" w:rsidRDefault="00C74C1F" w:rsidP="006406EB">
      <w:pPr>
        <w:pStyle w:val="a7"/>
        <w:spacing w:after="0" w:line="240" w:lineRule="auto"/>
        <w:ind w:firstLine="709"/>
        <w:contextualSpacing/>
        <w:jc w:val="both"/>
        <w:rPr>
          <w:sz w:val="28"/>
          <w:szCs w:val="28"/>
          <w:lang w:val="kk-KZ"/>
        </w:rPr>
      </w:pPr>
      <w:r w:rsidRPr="008C45C4">
        <w:rPr>
          <w:sz w:val="28"/>
          <w:szCs w:val="28"/>
          <w:lang w:val="kk-KZ"/>
        </w:rPr>
        <w:t xml:space="preserve">Ірімшіктердің сату орындарында қапталған үлгілердің 47.8% </w:t>
      </w:r>
      <w:r w:rsidRPr="008C45C4">
        <w:rPr>
          <w:i/>
          <w:iCs/>
          <w:sz w:val="28"/>
          <w:szCs w:val="28"/>
          <w:lang w:val="kk-KZ"/>
        </w:rPr>
        <w:t xml:space="preserve">E.coli </w:t>
      </w:r>
      <w:r w:rsidRPr="008C45C4">
        <w:rPr>
          <w:sz w:val="28"/>
          <w:szCs w:val="28"/>
          <w:lang w:val="kk-KZ"/>
        </w:rPr>
        <w:t xml:space="preserve">ластануы жоғары болды, </w:t>
      </w:r>
      <w:r w:rsidR="006F201F" w:rsidRPr="008C45C4">
        <w:rPr>
          <w:sz w:val="28"/>
          <w:szCs w:val="28"/>
          <w:lang w:val="kk-KZ"/>
        </w:rPr>
        <w:t xml:space="preserve"> </w:t>
      </w:r>
      <w:r w:rsidRPr="008C45C4">
        <w:rPr>
          <w:sz w:val="28"/>
          <w:szCs w:val="28"/>
          <w:lang w:val="kk-KZ"/>
        </w:rPr>
        <w:t>ал өндіріс жағдайында вакуумды</w:t>
      </w:r>
      <w:r w:rsidR="00C133D0" w:rsidRPr="008C45C4">
        <w:rPr>
          <w:sz w:val="28"/>
          <w:szCs w:val="28"/>
          <w:lang w:val="kk-KZ"/>
        </w:rPr>
        <w:t xml:space="preserve"> оралған ірімшік үлгілерінің 26.7% ластанғаны анықталды (1</w:t>
      </w:r>
      <w:r w:rsidR="0037683C" w:rsidRPr="008C45C4">
        <w:rPr>
          <w:sz w:val="28"/>
          <w:szCs w:val="28"/>
          <w:lang w:val="kk-KZ"/>
        </w:rPr>
        <w:t>1</w:t>
      </w:r>
      <w:r w:rsidR="00C133D0" w:rsidRPr="008C45C4">
        <w:rPr>
          <w:sz w:val="28"/>
          <w:szCs w:val="28"/>
          <w:lang w:val="kk-KZ"/>
        </w:rPr>
        <w:t xml:space="preserve"> кесте).</w:t>
      </w:r>
    </w:p>
    <w:p w14:paraId="51B634A1" w14:textId="77777777" w:rsidR="00157085" w:rsidRPr="008C45C4" w:rsidRDefault="00157085" w:rsidP="008C45C4">
      <w:pPr>
        <w:pStyle w:val="a7"/>
        <w:spacing w:after="0" w:line="240" w:lineRule="auto"/>
        <w:ind w:firstLine="720"/>
        <w:contextualSpacing/>
        <w:jc w:val="both"/>
        <w:rPr>
          <w:sz w:val="28"/>
          <w:szCs w:val="28"/>
          <w:lang w:val="kk-KZ"/>
        </w:rPr>
      </w:pPr>
    </w:p>
    <w:p w14:paraId="0506A326" w14:textId="1E58DA2A" w:rsidR="00DF124C" w:rsidRPr="008C45C4" w:rsidRDefault="00DF124C" w:rsidP="003F5A89">
      <w:pPr>
        <w:pStyle w:val="a7"/>
        <w:spacing w:after="0" w:line="240" w:lineRule="auto"/>
        <w:contextualSpacing/>
        <w:jc w:val="both"/>
        <w:rPr>
          <w:sz w:val="28"/>
          <w:szCs w:val="28"/>
          <w:lang w:val="kk-KZ"/>
        </w:rPr>
      </w:pPr>
      <w:r w:rsidRPr="008C45C4">
        <w:rPr>
          <w:sz w:val="28"/>
          <w:szCs w:val="28"/>
          <w:lang w:val="kk-KZ"/>
        </w:rPr>
        <w:t>Кесте 1</w:t>
      </w:r>
      <w:r w:rsidR="0037683C" w:rsidRPr="008C45C4">
        <w:rPr>
          <w:sz w:val="28"/>
          <w:szCs w:val="28"/>
          <w:lang w:val="kk-KZ"/>
        </w:rPr>
        <w:t>1</w:t>
      </w:r>
      <w:r w:rsidRPr="008C45C4">
        <w:rPr>
          <w:sz w:val="28"/>
          <w:szCs w:val="28"/>
          <w:lang w:val="kk-KZ"/>
        </w:rPr>
        <w:t xml:space="preserve"> – Ірімшіктерді қаптау әдісіне байланысты </w:t>
      </w:r>
      <w:r w:rsidRPr="008C45C4">
        <w:rPr>
          <w:i/>
          <w:iCs/>
          <w:sz w:val="28"/>
          <w:szCs w:val="28"/>
          <w:lang w:val="kk-KZ"/>
        </w:rPr>
        <w:t xml:space="preserve">E.coli </w:t>
      </w:r>
      <w:r w:rsidRPr="008C45C4">
        <w:rPr>
          <w:sz w:val="28"/>
          <w:szCs w:val="28"/>
          <w:lang w:val="kk-KZ"/>
        </w:rPr>
        <w:t>-мен ластануы</w:t>
      </w:r>
    </w:p>
    <w:p w14:paraId="620DFEBA" w14:textId="77777777" w:rsidR="0005100D" w:rsidRPr="003F5A89" w:rsidRDefault="0005100D" w:rsidP="003F5A89">
      <w:pPr>
        <w:pStyle w:val="a7"/>
        <w:spacing w:after="0" w:line="240" w:lineRule="auto"/>
        <w:ind w:firstLine="720"/>
        <w:contextualSpacing/>
        <w:jc w:val="right"/>
        <w:rPr>
          <w:sz w:val="16"/>
          <w:szCs w:val="16"/>
          <w:lang w:val="kk-KZ"/>
        </w:rPr>
      </w:pPr>
    </w:p>
    <w:tbl>
      <w:tblPr>
        <w:tblStyle w:val="a5"/>
        <w:tblW w:w="9553" w:type="dxa"/>
        <w:jc w:val="center"/>
        <w:tblLayout w:type="fixed"/>
        <w:tblLook w:val="04A0" w:firstRow="1" w:lastRow="0" w:firstColumn="1" w:lastColumn="0" w:noHBand="0" w:noVBand="1"/>
      </w:tblPr>
      <w:tblGrid>
        <w:gridCol w:w="2490"/>
        <w:gridCol w:w="1418"/>
        <w:gridCol w:w="2126"/>
        <w:gridCol w:w="1276"/>
        <w:gridCol w:w="2243"/>
      </w:tblGrid>
      <w:tr w:rsidR="00DF124C" w:rsidRPr="003F5A89" w14:paraId="0343F635" w14:textId="77777777" w:rsidTr="003F5A89">
        <w:trPr>
          <w:jc w:val="center"/>
        </w:trPr>
        <w:tc>
          <w:tcPr>
            <w:tcW w:w="2490" w:type="dxa"/>
            <w:vMerge w:val="restart"/>
            <w:vAlign w:val="center"/>
          </w:tcPr>
          <w:p w14:paraId="6AAD9D1A"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Ірімшік типтері</w:t>
            </w:r>
          </w:p>
        </w:tc>
        <w:tc>
          <w:tcPr>
            <w:tcW w:w="7063" w:type="dxa"/>
            <w:gridSpan w:val="4"/>
            <w:vAlign w:val="center"/>
          </w:tcPr>
          <w:p w14:paraId="2170E668"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Қаптау</w:t>
            </w:r>
            <w:r w:rsidRPr="003F5A89">
              <w:rPr>
                <w:rFonts w:ascii="Times New Roman" w:hAnsi="Times New Roman" w:cs="Times New Roman"/>
                <w:sz w:val="24"/>
                <w:szCs w:val="24"/>
              </w:rPr>
              <w:t xml:space="preserve"> </w:t>
            </w:r>
            <w:r w:rsidRPr="003F5A89">
              <w:rPr>
                <w:rFonts w:ascii="Times New Roman" w:hAnsi="Times New Roman" w:cs="Times New Roman"/>
                <w:sz w:val="24"/>
                <w:szCs w:val="24"/>
                <w:lang w:val="kk-KZ"/>
              </w:rPr>
              <w:t>әдісі</w:t>
            </w:r>
          </w:p>
        </w:tc>
      </w:tr>
      <w:tr w:rsidR="00DF124C" w:rsidRPr="003F5A89" w14:paraId="04808547" w14:textId="77777777" w:rsidTr="003F5A89">
        <w:trPr>
          <w:jc w:val="center"/>
        </w:trPr>
        <w:tc>
          <w:tcPr>
            <w:tcW w:w="2490" w:type="dxa"/>
            <w:vMerge/>
          </w:tcPr>
          <w:p w14:paraId="6148FB3C" w14:textId="77777777" w:rsidR="00DF124C" w:rsidRPr="003F5A89" w:rsidRDefault="00DF124C" w:rsidP="008C45C4">
            <w:pPr>
              <w:spacing w:after="0" w:line="240" w:lineRule="auto"/>
              <w:contextualSpacing/>
              <w:jc w:val="center"/>
              <w:rPr>
                <w:rFonts w:ascii="Times New Roman" w:hAnsi="Times New Roman" w:cs="Times New Roman"/>
                <w:sz w:val="24"/>
                <w:szCs w:val="24"/>
                <w:lang w:val="en-US"/>
              </w:rPr>
            </w:pPr>
          </w:p>
        </w:tc>
        <w:tc>
          <w:tcPr>
            <w:tcW w:w="3544" w:type="dxa"/>
            <w:gridSpan w:val="2"/>
            <w:vAlign w:val="center"/>
          </w:tcPr>
          <w:p w14:paraId="47DB1E8A"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 xml:space="preserve">Вакуумды, өндірістік </w:t>
            </w:r>
          </w:p>
        </w:tc>
        <w:tc>
          <w:tcPr>
            <w:tcW w:w="3519" w:type="dxa"/>
            <w:gridSpan w:val="2"/>
          </w:tcPr>
          <w:p w14:paraId="3C2F7AA3"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Сату орнында оралған</w:t>
            </w:r>
          </w:p>
        </w:tc>
      </w:tr>
      <w:tr w:rsidR="00DF124C" w:rsidRPr="003F5A89" w14:paraId="579D31D6" w14:textId="77777777" w:rsidTr="003F5A89">
        <w:trPr>
          <w:jc w:val="center"/>
        </w:trPr>
        <w:tc>
          <w:tcPr>
            <w:tcW w:w="2490" w:type="dxa"/>
            <w:vMerge/>
          </w:tcPr>
          <w:p w14:paraId="5185A1E6"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p>
        </w:tc>
        <w:tc>
          <w:tcPr>
            <w:tcW w:w="1418" w:type="dxa"/>
          </w:tcPr>
          <w:p w14:paraId="0EA0DBBC"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2126" w:type="dxa"/>
          </w:tcPr>
          <w:p w14:paraId="4C1A7358"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ластанғаны,%</w:t>
            </w:r>
          </w:p>
        </w:tc>
        <w:tc>
          <w:tcPr>
            <w:tcW w:w="1276" w:type="dxa"/>
          </w:tcPr>
          <w:p w14:paraId="2DC7CBB7"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саны</w:t>
            </w:r>
          </w:p>
        </w:tc>
        <w:tc>
          <w:tcPr>
            <w:tcW w:w="2243" w:type="dxa"/>
          </w:tcPr>
          <w:p w14:paraId="64DEEFAA"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ластанғаны,%</w:t>
            </w:r>
          </w:p>
        </w:tc>
      </w:tr>
      <w:tr w:rsidR="00DF124C" w:rsidRPr="003F5A89" w14:paraId="012DB45C" w14:textId="77777777" w:rsidTr="00B8579D">
        <w:trPr>
          <w:trHeight w:val="55"/>
          <w:jc w:val="center"/>
        </w:trPr>
        <w:tc>
          <w:tcPr>
            <w:tcW w:w="2490" w:type="dxa"/>
            <w:vAlign w:val="center"/>
          </w:tcPr>
          <w:p w14:paraId="448DB9DB" w14:textId="77777777" w:rsidR="00DF124C" w:rsidRPr="003F5A89" w:rsidRDefault="00DF124C" w:rsidP="003F5A89">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Жұмсақ</w:t>
            </w:r>
          </w:p>
        </w:tc>
        <w:tc>
          <w:tcPr>
            <w:tcW w:w="1418" w:type="dxa"/>
            <w:vAlign w:val="center"/>
          </w:tcPr>
          <w:p w14:paraId="0C1FDB9B" w14:textId="77777777" w:rsidR="00DF124C" w:rsidRPr="003F5A89" w:rsidRDefault="00DF124C" w:rsidP="008C45C4">
            <w:pPr>
              <w:spacing w:after="0" w:line="240" w:lineRule="auto"/>
              <w:contextualSpacing/>
              <w:jc w:val="center"/>
              <w:rPr>
                <w:rFonts w:ascii="Times New Roman" w:hAnsi="Times New Roman" w:cs="Times New Roman"/>
                <w:sz w:val="24"/>
                <w:szCs w:val="24"/>
                <w:lang w:val="kk-KZ"/>
              </w:rPr>
            </w:pPr>
            <w:r w:rsidRPr="003F5A89">
              <w:rPr>
                <w:rFonts w:ascii="Times New Roman" w:hAnsi="Times New Roman" w:cs="Times New Roman"/>
                <w:sz w:val="24"/>
                <w:szCs w:val="24"/>
                <w:lang w:val="kk-KZ"/>
              </w:rPr>
              <w:t>58</w:t>
            </w:r>
          </w:p>
        </w:tc>
        <w:tc>
          <w:tcPr>
            <w:tcW w:w="2126" w:type="dxa"/>
            <w:vAlign w:val="center"/>
          </w:tcPr>
          <w:p w14:paraId="3D388301"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lang w:val="kk-KZ"/>
              </w:rPr>
              <w:t>43</w:t>
            </w:r>
            <w:r w:rsidRPr="003F5A89">
              <w:rPr>
                <w:rFonts w:ascii="Times New Roman" w:hAnsi="Times New Roman" w:cs="Times New Roman"/>
                <w:sz w:val="24"/>
                <w:szCs w:val="24"/>
              </w:rPr>
              <w:t>.1</w:t>
            </w:r>
          </w:p>
        </w:tc>
        <w:tc>
          <w:tcPr>
            <w:tcW w:w="1276" w:type="dxa"/>
            <w:vAlign w:val="center"/>
          </w:tcPr>
          <w:p w14:paraId="3C0691F5"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6</w:t>
            </w:r>
          </w:p>
        </w:tc>
        <w:tc>
          <w:tcPr>
            <w:tcW w:w="2243" w:type="dxa"/>
            <w:vAlign w:val="center"/>
          </w:tcPr>
          <w:p w14:paraId="631A409D"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100</w:t>
            </w:r>
          </w:p>
        </w:tc>
      </w:tr>
      <w:tr w:rsidR="00DF124C" w:rsidRPr="003F5A89" w14:paraId="6A0CD54D" w14:textId="77777777" w:rsidTr="003F5A89">
        <w:trPr>
          <w:trHeight w:val="243"/>
          <w:jc w:val="center"/>
        </w:trPr>
        <w:tc>
          <w:tcPr>
            <w:tcW w:w="2490" w:type="dxa"/>
            <w:vAlign w:val="center"/>
          </w:tcPr>
          <w:p w14:paraId="516CE16C" w14:textId="77777777" w:rsidR="00DF124C" w:rsidRPr="003F5A89" w:rsidRDefault="00DF124C" w:rsidP="003F5A89">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Жартылай қатты</w:t>
            </w:r>
          </w:p>
        </w:tc>
        <w:tc>
          <w:tcPr>
            <w:tcW w:w="1418" w:type="dxa"/>
            <w:vAlign w:val="center"/>
          </w:tcPr>
          <w:p w14:paraId="5910C852"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76</w:t>
            </w:r>
          </w:p>
        </w:tc>
        <w:tc>
          <w:tcPr>
            <w:tcW w:w="2126" w:type="dxa"/>
            <w:vAlign w:val="center"/>
          </w:tcPr>
          <w:p w14:paraId="73E1E028"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21.1</w:t>
            </w:r>
          </w:p>
        </w:tc>
        <w:tc>
          <w:tcPr>
            <w:tcW w:w="1276" w:type="dxa"/>
            <w:vAlign w:val="center"/>
          </w:tcPr>
          <w:p w14:paraId="3B614DBA"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26</w:t>
            </w:r>
          </w:p>
        </w:tc>
        <w:tc>
          <w:tcPr>
            <w:tcW w:w="2243" w:type="dxa"/>
            <w:vAlign w:val="center"/>
          </w:tcPr>
          <w:p w14:paraId="1EEFA154"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46.2</w:t>
            </w:r>
          </w:p>
        </w:tc>
      </w:tr>
      <w:tr w:rsidR="00DF124C" w:rsidRPr="003F5A89" w14:paraId="073234A1" w14:textId="77777777" w:rsidTr="00B8579D">
        <w:trPr>
          <w:trHeight w:val="86"/>
          <w:jc w:val="center"/>
        </w:trPr>
        <w:tc>
          <w:tcPr>
            <w:tcW w:w="2490" w:type="dxa"/>
            <w:vAlign w:val="center"/>
          </w:tcPr>
          <w:p w14:paraId="095FD73F" w14:textId="77777777" w:rsidR="00DF124C" w:rsidRPr="003F5A89" w:rsidRDefault="00DF124C" w:rsidP="003F5A89">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Қатты</w:t>
            </w:r>
          </w:p>
        </w:tc>
        <w:tc>
          <w:tcPr>
            <w:tcW w:w="1418" w:type="dxa"/>
            <w:vAlign w:val="center"/>
          </w:tcPr>
          <w:p w14:paraId="3CD1516C"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27</w:t>
            </w:r>
          </w:p>
        </w:tc>
        <w:tc>
          <w:tcPr>
            <w:tcW w:w="2126" w:type="dxa"/>
            <w:vAlign w:val="center"/>
          </w:tcPr>
          <w:p w14:paraId="452D654A"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0.7</w:t>
            </w:r>
          </w:p>
        </w:tc>
        <w:tc>
          <w:tcPr>
            <w:tcW w:w="1276" w:type="dxa"/>
            <w:vAlign w:val="center"/>
          </w:tcPr>
          <w:p w14:paraId="7993A58A"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14</w:t>
            </w:r>
          </w:p>
        </w:tc>
        <w:tc>
          <w:tcPr>
            <w:tcW w:w="2243" w:type="dxa"/>
            <w:vAlign w:val="center"/>
          </w:tcPr>
          <w:p w14:paraId="3042A149"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28.6</w:t>
            </w:r>
          </w:p>
        </w:tc>
      </w:tr>
      <w:tr w:rsidR="00DF124C" w:rsidRPr="003F5A89" w14:paraId="46CBED8C" w14:textId="77777777" w:rsidTr="00B8579D">
        <w:trPr>
          <w:trHeight w:val="55"/>
          <w:jc w:val="center"/>
        </w:trPr>
        <w:tc>
          <w:tcPr>
            <w:tcW w:w="2490" w:type="dxa"/>
            <w:vAlign w:val="center"/>
          </w:tcPr>
          <w:p w14:paraId="2C19C66D" w14:textId="77777777" w:rsidR="00DF124C" w:rsidRPr="003F5A89" w:rsidRDefault="00DF124C" w:rsidP="003F5A89">
            <w:pPr>
              <w:spacing w:after="0" w:line="240" w:lineRule="auto"/>
              <w:contextualSpacing/>
              <w:rPr>
                <w:rFonts w:ascii="Times New Roman" w:hAnsi="Times New Roman" w:cs="Times New Roman"/>
                <w:sz w:val="24"/>
                <w:szCs w:val="24"/>
                <w:lang w:val="kk-KZ"/>
              </w:rPr>
            </w:pPr>
            <w:r w:rsidRPr="003F5A89">
              <w:rPr>
                <w:rFonts w:ascii="Times New Roman" w:hAnsi="Times New Roman" w:cs="Times New Roman"/>
                <w:sz w:val="24"/>
                <w:szCs w:val="24"/>
                <w:lang w:val="kk-KZ"/>
              </w:rPr>
              <w:t>Барлығы</w:t>
            </w:r>
          </w:p>
        </w:tc>
        <w:tc>
          <w:tcPr>
            <w:tcW w:w="1418" w:type="dxa"/>
            <w:vAlign w:val="center"/>
          </w:tcPr>
          <w:p w14:paraId="73DE1771"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161</w:t>
            </w:r>
          </w:p>
        </w:tc>
        <w:tc>
          <w:tcPr>
            <w:tcW w:w="2126" w:type="dxa"/>
            <w:vAlign w:val="center"/>
          </w:tcPr>
          <w:p w14:paraId="2A362DB5"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26.7</w:t>
            </w:r>
          </w:p>
        </w:tc>
        <w:tc>
          <w:tcPr>
            <w:tcW w:w="1276" w:type="dxa"/>
            <w:vAlign w:val="center"/>
          </w:tcPr>
          <w:p w14:paraId="7B8442B4"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46</w:t>
            </w:r>
          </w:p>
        </w:tc>
        <w:tc>
          <w:tcPr>
            <w:tcW w:w="2243" w:type="dxa"/>
            <w:vAlign w:val="center"/>
          </w:tcPr>
          <w:p w14:paraId="1BFFFE4F" w14:textId="77777777" w:rsidR="00DF124C" w:rsidRPr="003F5A89" w:rsidRDefault="00DF124C" w:rsidP="008C45C4">
            <w:pPr>
              <w:spacing w:after="0" w:line="240" w:lineRule="auto"/>
              <w:contextualSpacing/>
              <w:jc w:val="center"/>
              <w:rPr>
                <w:rFonts w:ascii="Times New Roman" w:hAnsi="Times New Roman" w:cs="Times New Roman"/>
                <w:sz w:val="24"/>
                <w:szCs w:val="24"/>
              </w:rPr>
            </w:pPr>
            <w:r w:rsidRPr="003F5A89">
              <w:rPr>
                <w:rFonts w:ascii="Times New Roman" w:hAnsi="Times New Roman" w:cs="Times New Roman"/>
                <w:sz w:val="24"/>
                <w:szCs w:val="24"/>
              </w:rPr>
              <w:t>47.8</w:t>
            </w:r>
          </w:p>
        </w:tc>
      </w:tr>
    </w:tbl>
    <w:p w14:paraId="67E52715" w14:textId="77777777" w:rsidR="00DF124C" w:rsidRPr="008C45C4" w:rsidRDefault="00DF124C" w:rsidP="008C45C4">
      <w:pPr>
        <w:pStyle w:val="a7"/>
        <w:spacing w:after="0" w:line="240" w:lineRule="auto"/>
        <w:ind w:firstLine="720"/>
        <w:contextualSpacing/>
        <w:jc w:val="both"/>
        <w:rPr>
          <w:sz w:val="28"/>
          <w:szCs w:val="28"/>
          <w:lang w:val="kk-KZ"/>
        </w:rPr>
      </w:pPr>
    </w:p>
    <w:p w14:paraId="1D8CEFFD" w14:textId="30BD43F7" w:rsidR="00C133D0" w:rsidRPr="008C45C4" w:rsidRDefault="00C133D0" w:rsidP="006406EB">
      <w:pPr>
        <w:pStyle w:val="a7"/>
        <w:spacing w:after="0" w:line="240" w:lineRule="auto"/>
        <w:ind w:firstLine="709"/>
        <w:contextualSpacing/>
        <w:jc w:val="both"/>
        <w:rPr>
          <w:sz w:val="28"/>
          <w:szCs w:val="28"/>
          <w:lang w:val="kk-KZ"/>
        </w:rPr>
      </w:pPr>
      <w:r w:rsidRPr="008C45C4">
        <w:rPr>
          <w:sz w:val="28"/>
          <w:szCs w:val="28"/>
          <w:lang w:val="kk-KZ"/>
        </w:rPr>
        <w:t>Оның ішінде, ластанудың ең жоғары деңгейі вакуумдық қаптамадағы жұмсақ типтегі ірімшік үлгілерінде 43.1% және вакуумдағы ораудағы ірімшіктердің ластану жағдайы барлық сауда нүктелерінде 100% байқалды.</w:t>
      </w:r>
    </w:p>
    <w:p w14:paraId="35D6991E" w14:textId="6314132B" w:rsidR="00DF124C" w:rsidRPr="008C45C4" w:rsidRDefault="00C133D0" w:rsidP="006406EB">
      <w:pPr>
        <w:pStyle w:val="a7"/>
        <w:spacing w:after="0" w:line="240" w:lineRule="auto"/>
        <w:ind w:firstLine="709"/>
        <w:contextualSpacing/>
        <w:jc w:val="both"/>
        <w:rPr>
          <w:sz w:val="28"/>
          <w:szCs w:val="28"/>
          <w:lang w:val="kk-KZ"/>
        </w:rPr>
      </w:pPr>
      <w:r w:rsidRPr="008C45C4">
        <w:rPr>
          <w:sz w:val="28"/>
          <w:szCs w:val="28"/>
          <w:lang w:val="kk-KZ"/>
        </w:rPr>
        <w:t xml:space="preserve">Оралған жартылай қатты ірімшіктердің ластануы 46.2% </w:t>
      </w:r>
      <w:r w:rsidR="0059438D" w:rsidRPr="008C45C4">
        <w:rPr>
          <w:sz w:val="28"/>
          <w:szCs w:val="28"/>
          <w:lang w:val="kk-KZ"/>
        </w:rPr>
        <w:t>жетті</w:t>
      </w:r>
      <w:r w:rsidRPr="008C45C4">
        <w:rPr>
          <w:sz w:val="28"/>
          <w:szCs w:val="28"/>
          <w:lang w:val="kk-KZ"/>
        </w:rPr>
        <w:t>, бұл жұмсақ ірімшіктермен салыстырғанда төмен, бірақ қатты ірімшіктерге қарағанда жоғары болды.</w:t>
      </w:r>
      <w:r w:rsidR="00157085" w:rsidRPr="008C45C4">
        <w:rPr>
          <w:sz w:val="28"/>
          <w:szCs w:val="28"/>
          <w:lang w:val="kk-KZ"/>
        </w:rPr>
        <w:t xml:space="preserve"> </w:t>
      </w:r>
      <w:r w:rsidR="0097175E" w:rsidRPr="008C45C4">
        <w:rPr>
          <w:sz w:val="28"/>
          <w:szCs w:val="28"/>
          <w:lang w:val="kk-KZ"/>
        </w:rPr>
        <w:t>Жалпы алғанда оралудың екі түріндегі қатты ірімшіктердің ластану деңгейі басқалармен салыстырғанда төмен болды.</w:t>
      </w:r>
    </w:p>
    <w:p w14:paraId="10807DC4" w14:textId="77777777" w:rsidR="00A96EE3" w:rsidRDefault="00A96EE3" w:rsidP="006406EB">
      <w:pPr>
        <w:spacing w:after="0" w:line="240" w:lineRule="auto"/>
        <w:ind w:firstLine="709"/>
        <w:contextualSpacing/>
        <w:jc w:val="both"/>
        <w:rPr>
          <w:rFonts w:ascii="Times New Roman" w:hAnsi="Times New Roman" w:cs="Times New Roman"/>
          <w:b/>
          <w:bCs/>
          <w:sz w:val="28"/>
          <w:szCs w:val="28"/>
          <w:lang w:val="kk-KZ"/>
        </w:rPr>
      </w:pPr>
    </w:p>
    <w:p w14:paraId="02460763" w14:textId="560DE73E" w:rsidR="001C0CC3" w:rsidRPr="008C45C4" w:rsidRDefault="00254C10" w:rsidP="006406EB">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3.</w:t>
      </w:r>
      <w:r w:rsidR="00BC15CF" w:rsidRPr="008C45C4">
        <w:rPr>
          <w:rFonts w:ascii="Times New Roman" w:hAnsi="Times New Roman" w:cs="Times New Roman"/>
          <w:b/>
          <w:bCs/>
          <w:sz w:val="28"/>
          <w:szCs w:val="28"/>
          <w:lang w:val="kk-KZ"/>
        </w:rPr>
        <w:t>4</w:t>
      </w:r>
      <w:r w:rsidR="003A0E8C" w:rsidRPr="008C45C4">
        <w:rPr>
          <w:rFonts w:ascii="Times New Roman" w:hAnsi="Times New Roman" w:cs="Times New Roman"/>
          <w:b/>
          <w:bCs/>
          <w:sz w:val="28"/>
          <w:szCs w:val="28"/>
          <w:lang w:val="kk-KZ"/>
        </w:rPr>
        <w:t xml:space="preserve"> </w:t>
      </w:r>
      <w:r w:rsidRPr="008C45C4">
        <w:rPr>
          <w:rFonts w:ascii="Times New Roman" w:hAnsi="Times New Roman" w:cs="Times New Roman"/>
          <w:b/>
          <w:bCs/>
          <w:i/>
          <w:iCs/>
          <w:sz w:val="28"/>
          <w:szCs w:val="28"/>
          <w:lang w:val="kk-KZ"/>
        </w:rPr>
        <w:t xml:space="preserve">E.coli </w:t>
      </w:r>
      <w:r w:rsidR="003C579D" w:rsidRPr="008C45C4">
        <w:rPr>
          <w:rFonts w:ascii="Times New Roman" w:hAnsi="Times New Roman" w:cs="Times New Roman"/>
          <w:b/>
          <w:bCs/>
          <w:sz w:val="28"/>
          <w:szCs w:val="28"/>
          <w:lang w:val="kk-KZ"/>
        </w:rPr>
        <w:t>штамдарын</w:t>
      </w:r>
      <w:r w:rsidR="0024444C" w:rsidRPr="008C45C4">
        <w:rPr>
          <w:rFonts w:ascii="Times New Roman" w:hAnsi="Times New Roman" w:cs="Times New Roman"/>
          <w:b/>
          <w:bCs/>
          <w:sz w:val="28"/>
          <w:szCs w:val="28"/>
          <w:lang w:val="kk-KZ"/>
        </w:rPr>
        <w:t>ың</w:t>
      </w:r>
      <w:r w:rsidR="003C579D" w:rsidRPr="008C45C4">
        <w:rPr>
          <w:rFonts w:ascii="Times New Roman" w:hAnsi="Times New Roman" w:cs="Times New Roman"/>
          <w:b/>
          <w:bCs/>
          <w:sz w:val="28"/>
          <w:szCs w:val="28"/>
          <w:lang w:val="kk-KZ"/>
        </w:rPr>
        <w:t xml:space="preserve"> </w:t>
      </w:r>
      <w:r w:rsidRPr="008C45C4">
        <w:rPr>
          <w:rFonts w:ascii="Times New Roman" w:hAnsi="Times New Roman" w:cs="Times New Roman"/>
          <w:b/>
          <w:bCs/>
          <w:sz w:val="28"/>
          <w:szCs w:val="28"/>
          <w:lang w:val="kk-KZ"/>
        </w:rPr>
        <w:t xml:space="preserve">молекулалық-генетикалық </w:t>
      </w:r>
      <w:r w:rsidR="0024444C" w:rsidRPr="008C45C4">
        <w:rPr>
          <w:rFonts w:ascii="Times New Roman" w:hAnsi="Times New Roman" w:cs="Times New Roman"/>
          <w:b/>
          <w:bCs/>
          <w:sz w:val="28"/>
          <w:szCs w:val="28"/>
          <w:lang w:val="kk-KZ"/>
        </w:rPr>
        <w:t>сипаттамасы</w:t>
      </w:r>
      <w:r w:rsidR="003C579D" w:rsidRPr="008C45C4">
        <w:rPr>
          <w:rFonts w:ascii="Times New Roman" w:hAnsi="Times New Roman" w:cs="Times New Roman"/>
          <w:b/>
          <w:bCs/>
          <w:sz w:val="28"/>
          <w:szCs w:val="28"/>
          <w:lang w:val="kk-KZ"/>
        </w:rPr>
        <w:t xml:space="preserve"> </w:t>
      </w:r>
    </w:p>
    <w:p w14:paraId="0C42912F" w14:textId="3401390D" w:rsidR="003C579D" w:rsidRPr="008C45C4" w:rsidRDefault="003C579D" w:rsidP="006406EB">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eastAsia="Times New Roman" w:hAnsi="Times New Roman" w:cs="Times New Roman"/>
          <w:color w:val="000000"/>
          <w:sz w:val="28"/>
          <w:szCs w:val="28"/>
          <w:lang w:val="kk-KZ"/>
        </w:rPr>
        <w:t>Зерттел</w:t>
      </w:r>
      <w:r w:rsidR="00834487" w:rsidRPr="008C45C4">
        <w:rPr>
          <w:rFonts w:ascii="Times New Roman" w:eastAsia="Times New Roman" w:hAnsi="Times New Roman" w:cs="Times New Roman"/>
          <w:color w:val="000000"/>
          <w:sz w:val="28"/>
          <w:szCs w:val="28"/>
          <w:lang w:val="kk-KZ"/>
        </w:rPr>
        <w:t>інген штамдардың</w:t>
      </w:r>
      <w:r w:rsidRPr="008C45C4">
        <w:rPr>
          <w:rFonts w:ascii="Times New Roman" w:eastAsia="Times New Roman" w:hAnsi="Times New Roman" w:cs="Times New Roman"/>
          <w:color w:val="000000"/>
          <w:sz w:val="28"/>
          <w:szCs w:val="28"/>
          <w:lang w:val="kk-KZ"/>
        </w:rPr>
        <w:t xml:space="preserve"> </w:t>
      </w:r>
      <w:r w:rsidR="00834487" w:rsidRPr="008C45C4">
        <w:rPr>
          <w:rFonts w:ascii="Times New Roman" w:eastAsia="Times New Roman" w:hAnsi="Times New Roman" w:cs="Times New Roman"/>
          <w:color w:val="000000"/>
          <w:sz w:val="28"/>
          <w:szCs w:val="28"/>
          <w:lang w:val="kk-KZ"/>
        </w:rPr>
        <w:t xml:space="preserve">ДНҚ </w:t>
      </w:r>
      <w:r w:rsidRPr="008C45C4">
        <w:rPr>
          <w:rFonts w:ascii="Times New Roman" w:eastAsia="Times New Roman" w:hAnsi="Times New Roman" w:cs="Times New Roman"/>
          <w:color w:val="000000"/>
          <w:sz w:val="28"/>
          <w:szCs w:val="28"/>
          <w:lang w:val="kk-KZ"/>
        </w:rPr>
        <w:t xml:space="preserve">концентрациясы 2 нг/мкл-ден 78 нг/мкл -дейін </w:t>
      </w:r>
      <w:r w:rsidR="00912A9E" w:rsidRPr="008C45C4">
        <w:rPr>
          <w:rFonts w:ascii="Times New Roman" w:eastAsia="Times New Roman" w:hAnsi="Times New Roman" w:cs="Times New Roman"/>
          <w:color w:val="000000"/>
          <w:sz w:val="28"/>
          <w:szCs w:val="28"/>
          <w:lang w:val="kk-KZ"/>
        </w:rPr>
        <w:t>болды</w:t>
      </w:r>
      <w:r w:rsidR="00834487" w:rsidRPr="008C45C4">
        <w:rPr>
          <w:rFonts w:ascii="Times New Roman" w:eastAsia="Times New Roman" w:hAnsi="Times New Roman" w:cs="Times New Roman"/>
          <w:color w:val="000000"/>
          <w:sz w:val="28"/>
          <w:szCs w:val="28"/>
          <w:lang w:val="kk-KZ"/>
        </w:rPr>
        <w:t xml:space="preserve">. </w:t>
      </w:r>
      <w:r w:rsidRPr="008C45C4">
        <w:rPr>
          <w:rFonts w:ascii="Times New Roman" w:eastAsia="Times New Roman" w:hAnsi="Times New Roman" w:cs="Times New Roman"/>
          <w:color w:val="000000"/>
          <w:sz w:val="28"/>
          <w:szCs w:val="28"/>
          <w:lang w:val="kk-KZ"/>
        </w:rPr>
        <w:t xml:space="preserve">Барлық </w:t>
      </w:r>
      <w:r w:rsidR="00834487" w:rsidRPr="008C45C4">
        <w:rPr>
          <w:rFonts w:ascii="Times New Roman" w:eastAsia="Times New Roman" w:hAnsi="Times New Roman" w:cs="Times New Roman"/>
          <w:color w:val="000000"/>
          <w:sz w:val="28"/>
          <w:szCs w:val="28"/>
          <w:lang w:val="kk-KZ"/>
        </w:rPr>
        <w:t xml:space="preserve">ДНҚ </w:t>
      </w:r>
      <w:r w:rsidRPr="008C45C4">
        <w:rPr>
          <w:rFonts w:ascii="Times New Roman" w:eastAsia="Times New Roman" w:hAnsi="Times New Roman" w:cs="Times New Roman"/>
          <w:color w:val="000000"/>
          <w:sz w:val="28"/>
          <w:szCs w:val="28"/>
          <w:lang w:val="kk-KZ"/>
        </w:rPr>
        <w:t>үлгілер</w:t>
      </w:r>
      <w:r w:rsidR="00834487" w:rsidRPr="008C45C4">
        <w:rPr>
          <w:rFonts w:ascii="Times New Roman" w:eastAsia="Times New Roman" w:hAnsi="Times New Roman" w:cs="Times New Roman"/>
          <w:color w:val="000000"/>
          <w:sz w:val="28"/>
          <w:szCs w:val="28"/>
          <w:lang w:val="kk-KZ"/>
        </w:rPr>
        <w:t>інде</w:t>
      </w:r>
      <w:r w:rsidRPr="008C45C4">
        <w:rPr>
          <w:rFonts w:ascii="Times New Roman" w:eastAsia="Times New Roman" w:hAnsi="Times New Roman" w:cs="Times New Roman"/>
          <w:color w:val="000000"/>
          <w:sz w:val="28"/>
          <w:szCs w:val="28"/>
          <w:lang w:val="kk-KZ"/>
        </w:rPr>
        <w:t xml:space="preserve"> </w:t>
      </w:r>
      <w:r w:rsidR="00834487" w:rsidRPr="008C45C4">
        <w:rPr>
          <w:rFonts w:ascii="Times New Roman" w:eastAsia="Times New Roman" w:hAnsi="Times New Roman" w:cs="Times New Roman"/>
          <w:color w:val="000000"/>
          <w:sz w:val="28"/>
          <w:szCs w:val="28"/>
          <w:lang w:val="kk-KZ"/>
        </w:rPr>
        <w:t xml:space="preserve">спектрофотометрлік көрсеткіштері </w:t>
      </w:r>
      <w:r w:rsidRPr="008C45C4">
        <w:rPr>
          <w:rFonts w:ascii="Times New Roman" w:eastAsia="Times New Roman" w:hAnsi="Times New Roman" w:cs="Times New Roman"/>
          <w:color w:val="000000"/>
          <w:sz w:val="28"/>
          <w:szCs w:val="28"/>
          <w:lang w:val="kk-KZ"/>
        </w:rPr>
        <w:t>тазартудың жоғары дәрежесін көрсетті</w:t>
      </w:r>
      <w:r w:rsidR="00834487" w:rsidRPr="008C45C4">
        <w:rPr>
          <w:rFonts w:ascii="Times New Roman" w:eastAsia="Times New Roman" w:hAnsi="Times New Roman" w:cs="Times New Roman"/>
          <w:color w:val="000000"/>
          <w:sz w:val="28"/>
          <w:szCs w:val="28"/>
          <w:lang w:val="kk-KZ"/>
        </w:rPr>
        <w:t xml:space="preserve"> және орта 1.9 диапазонда толқын ұзындықтарының өзара қатынасы 260/280 болды</w:t>
      </w:r>
      <w:r w:rsidRPr="008C45C4">
        <w:rPr>
          <w:rFonts w:ascii="Times New Roman" w:eastAsia="Times New Roman" w:hAnsi="Times New Roman" w:cs="Times New Roman"/>
          <w:color w:val="000000"/>
          <w:sz w:val="28"/>
          <w:szCs w:val="28"/>
          <w:lang w:val="kk-KZ"/>
        </w:rPr>
        <w:t xml:space="preserve">. </w:t>
      </w:r>
      <w:r w:rsidR="00834487" w:rsidRPr="008C45C4">
        <w:rPr>
          <w:rFonts w:ascii="Times New Roman" w:eastAsia="Times New Roman" w:hAnsi="Times New Roman" w:cs="Times New Roman"/>
          <w:color w:val="000000"/>
          <w:sz w:val="28"/>
          <w:szCs w:val="28"/>
          <w:lang w:val="kk-KZ"/>
        </w:rPr>
        <w:t xml:space="preserve">Осы ретпен 26 </w:t>
      </w:r>
      <w:r w:rsidR="00834487" w:rsidRPr="008C45C4">
        <w:rPr>
          <w:rFonts w:ascii="Times New Roman" w:hAnsi="Times New Roman" w:cs="Times New Roman"/>
          <w:i/>
          <w:iCs/>
          <w:sz w:val="28"/>
          <w:szCs w:val="28"/>
          <w:lang w:val="kk-KZ"/>
        </w:rPr>
        <w:t xml:space="preserve">E.coli </w:t>
      </w:r>
      <w:r w:rsidR="00834487" w:rsidRPr="008C45C4">
        <w:rPr>
          <w:rFonts w:ascii="Times New Roman" w:hAnsi="Times New Roman" w:cs="Times New Roman"/>
          <w:sz w:val="28"/>
          <w:szCs w:val="28"/>
          <w:lang w:val="kk-KZ"/>
        </w:rPr>
        <w:t xml:space="preserve">изоляттарының </w:t>
      </w:r>
      <w:r w:rsidR="00912A9E" w:rsidRPr="008C45C4">
        <w:rPr>
          <w:rFonts w:ascii="Times New Roman" w:eastAsia="Times New Roman" w:hAnsi="Times New Roman" w:cs="Times New Roman"/>
          <w:color w:val="000000"/>
          <w:sz w:val="28"/>
          <w:szCs w:val="28"/>
          <w:lang w:val="kk-KZ"/>
        </w:rPr>
        <w:t xml:space="preserve">генотиптеуге жеткілікті </w:t>
      </w:r>
      <w:r w:rsidR="00834487" w:rsidRPr="008C45C4">
        <w:rPr>
          <w:rFonts w:ascii="Times New Roman" w:eastAsia="Times New Roman" w:hAnsi="Times New Roman" w:cs="Times New Roman"/>
          <w:color w:val="000000"/>
          <w:sz w:val="28"/>
          <w:szCs w:val="28"/>
          <w:lang w:val="kk-KZ"/>
        </w:rPr>
        <w:t xml:space="preserve">ДНҚ </w:t>
      </w:r>
      <w:r w:rsidR="00912A9E" w:rsidRPr="008C45C4">
        <w:rPr>
          <w:rFonts w:ascii="Times New Roman" w:eastAsia="Times New Roman" w:hAnsi="Times New Roman" w:cs="Times New Roman"/>
          <w:color w:val="000000"/>
          <w:sz w:val="28"/>
          <w:szCs w:val="28"/>
          <w:lang w:val="kk-KZ"/>
        </w:rPr>
        <w:t xml:space="preserve"> жинағы қалыптастырылды.</w:t>
      </w:r>
    </w:p>
    <w:p w14:paraId="0613AA3A" w14:textId="2AF5E37E" w:rsidR="00AA3DA7" w:rsidRPr="008C45C4" w:rsidRDefault="00834487" w:rsidP="006406EB">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 </w:t>
      </w:r>
    </w:p>
    <w:p w14:paraId="774ED104" w14:textId="2C657ADB" w:rsidR="003C579D" w:rsidRPr="00A96EE3" w:rsidRDefault="00A96EF9" w:rsidP="006406EB">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3.4.</w:t>
      </w:r>
      <w:r w:rsidR="005A0637" w:rsidRPr="00A96EE3">
        <w:rPr>
          <w:rFonts w:ascii="Times New Roman" w:hAnsi="Times New Roman" w:cs="Times New Roman"/>
          <w:bCs/>
          <w:sz w:val="28"/>
          <w:szCs w:val="28"/>
          <w:lang w:val="kk-KZ"/>
        </w:rPr>
        <w:t>1</w:t>
      </w:r>
      <w:r w:rsidRPr="00A96EE3">
        <w:rPr>
          <w:rFonts w:ascii="Times New Roman" w:hAnsi="Times New Roman" w:cs="Times New Roman"/>
          <w:bCs/>
          <w:sz w:val="28"/>
          <w:szCs w:val="28"/>
          <w:lang w:val="kk-KZ"/>
        </w:rPr>
        <w:t xml:space="preserve"> </w:t>
      </w:r>
      <w:r w:rsidR="003C579D" w:rsidRPr="00A96EE3">
        <w:rPr>
          <w:rFonts w:ascii="Times New Roman" w:hAnsi="Times New Roman" w:cs="Times New Roman"/>
          <w:bCs/>
          <w:sz w:val="28"/>
          <w:szCs w:val="28"/>
          <w:lang w:val="kk-KZ"/>
        </w:rPr>
        <w:t>Нысаналы</w:t>
      </w:r>
      <w:r w:rsidRPr="00A96EE3">
        <w:rPr>
          <w:rFonts w:ascii="Times New Roman" w:hAnsi="Times New Roman" w:cs="Times New Roman"/>
          <w:bCs/>
          <w:sz w:val="28"/>
          <w:szCs w:val="28"/>
          <w:lang w:val="kk-KZ"/>
        </w:rPr>
        <w:t xml:space="preserve"> ген</w:t>
      </w:r>
      <w:r w:rsidR="003C579D" w:rsidRPr="00A96EE3">
        <w:rPr>
          <w:rFonts w:ascii="Times New Roman" w:hAnsi="Times New Roman" w:cs="Times New Roman"/>
          <w:bCs/>
          <w:sz w:val="28"/>
          <w:szCs w:val="28"/>
          <w:lang w:val="kk-KZ"/>
        </w:rPr>
        <w:t>дердің</w:t>
      </w:r>
      <w:r w:rsidR="003A0E8C" w:rsidRPr="00A96EE3">
        <w:rPr>
          <w:rFonts w:ascii="Times New Roman" w:hAnsi="Times New Roman" w:cs="Times New Roman"/>
          <w:bCs/>
          <w:sz w:val="28"/>
          <w:szCs w:val="28"/>
          <w:lang w:val="kk-KZ"/>
        </w:rPr>
        <w:t xml:space="preserve"> </w:t>
      </w:r>
      <w:r w:rsidR="003C579D" w:rsidRPr="00A96EE3">
        <w:rPr>
          <w:rFonts w:ascii="Times New Roman" w:hAnsi="Times New Roman" w:cs="Times New Roman"/>
          <w:bCs/>
          <w:sz w:val="28"/>
          <w:szCs w:val="28"/>
          <w:lang w:val="kk-KZ"/>
        </w:rPr>
        <w:t xml:space="preserve">филогенетикалық діңгегі </w:t>
      </w:r>
      <w:r w:rsidR="003A0E8C" w:rsidRPr="00A96EE3">
        <w:rPr>
          <w:rFonts w:ascii="Times New Roman" w:hAnsi="Times New Roman" w:cs="Times New Roman"/>
          <w:bCs/>
          <w:sz w:val="28"/>
          <w:szCs w:val="28"/>
          <w:lang w:val="kk-KZ"/>
        </w:rPr>
        <w:t>бойынша</w:t>
      </w:r>
      <w:r w:rsidR="00AA3DA7" w:rsidRPr="00A96EE3">
        <w:rPr>
          <w:rFonts w:ascii="Times New Roman" w:hAnsi="Times New Roman" w:cs="Times New Roman"/>
          <w:bCs/>
          <w:sz w:val="28"/>
          <w:szCs w:val="28"/>
          <w:lang w:val="kk-KZ"/>
        </w:rPr>
        <w:t xml:space="preserve"> </w:t>
      </w:r>
      <w:r w:rsidR="003C579D" w:rsidRPr="00A96EE3">
        <w:rPr>
          <w:rFonts w:ascii="Times New Roman" w:hAnsi="Times New Roman" w:cs="Times New Roman"/>
          <w:bCs/>
          <w:sz w:val="28"/>
          <w:szCs w:val="28"/>
          <w:lang w:val="kk-KZ"/>
        </w:rPr>
        <w:t>диагностикалау</w:t>
      </w:r>
    </w:p>
    <w:p w14:paraId="0CA2AD9F" w14:textId="77777777" w:rsidR="003F5A89" w:rsidRPr="003F5A89" w:rsidRDefault="003F5A89" w:rsidP="006406EB">
      <w:pPr>
        <w:spacing w:after="0" w:line="240" w:lineRule="auto"/>
        <w:ind w:firstLine="709"/>
        <w:contextualSpacing/>
        <w:jc w:val="both"/>
        <w:rPr>
          <w:rFonts w:ascii="Times New Roman" w:hAnsi="Times New Roman" w:cs="Times New Roman"/>
          <w:bCs/>
          <w:sz w:val="16"/>
          <w:szCs w:val="16"/>
          <w:lang w:val="kk-KZ"/>
        </w:rPr>
      </w:pPr>
    </w:p>
    <w:p w14:paraId="3C6C75DA" w14:textId="04465963" w:rsidR="003C579D" w:rsidRPr="00A96EE3" w:rsidRDefault="003C579D" w:rsidP="006406EB">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3.4.</w:t>
      </w:r>
      <w:r w:rsidR="005A0637" w:rsidRPr="00A96EE3">
        <w:rPr>
          <w:rFonts w:ascii="Times New Roman" w:hAnsi="Times New Roman" w:cs="Times New Roman"/>
          <w:bCs/>
          <w:sz w:val="28"/>
          <w:szCs w:val="28"/>
          <w:lang w:val="kk-KZ"/>
        </w:rPr>
        <w:t>1</w:t>
      </w:r>
      <w:r w:rsidR="00AA3DA7" w:rsidRPr="00A96EE3">
        <w:rPr>
          <w:rFonts w:ascii="Times New Roman" w:hAnsi="Times New Roman" w:cs="Times New Roman"/>
          <w:bCs/>
          <w:sz w:val="28"/>
          <w:szCs w:val="28"/>
          <w:lang w:val="kk-KZ"/>
        </w:rPr>
        <w:t>.1</w:t>
      </w:r>
      <w:r w:rsidR="00293253">
        <w:rPr>
          <w:rFonts w:ascii="Times New Roman" w:hAnsi="Times New Roman" w:cs="Times New Roman"/>
          <w:bCs/>
          <w:sz w:val="28"/>
          <w:szCs w:val="28"/>
          <w:lang w:val="kk-KZ"/>
        </w:rPr>
        <w:t xml:space="preserve"> </w:t>
      </w:r>
      <w:r w:rsidR="00AA3DA7" w:rsidRPr="00A96EE3">
        <w:rPr>
          <w:rFonts w:ascii="Times New Roman" w:hAnsi="Times New Roman" w:cs="Times New Roman"/>
          <w:bCs/>
          <w:i/>
          <w:iCs/>
          <w:sz w:val="28"/>
          <w:szCs w:val="28"/>
          <w:lang w:val="kk-KZ"/>
        </w:rPr>
        <w:t>16S rRNA</w:t>
      </w:r>
      <w:r w:rsidR="00AA3DA7" w:rsidRPr="00A96EE3">
        <w:rPr>
          <w:rFonts w:ascii="Times New Roman" w:hAnsi="Times New Roman" w:cs="Times New Roman"/>
          <w:bCs/>
          <w:sz w:val="28"/>
          <w:szCs w:val="28"/>
          <w:lang w:val="kk-KZ"/>
        </w:rPr>
        <w:t xml:space="preserve"> генінің филогенетикалық көрінісі</w:t>
      </w:r>
    </w:p>
    <w:p w14:paraId="13425CBF" w14:textId="652F7A77" w:rsidR="00533FA0" w:rsidRPr="008C45C4" w:rsidRDefault="00356175" w:rsidP="006406EB">
      <w:pPr>
        <w:spacing w:after="0" w:line="240" w:lineRule="auto"/>
        <w:ind w:firstLine="709"/>
        <w:contextualSpacing/>
        <w:jc w:val="both"/>
        <w:rPr>
          <w:rFonts w:ascii="Times New Roman" w:hAnsi="Times New Roman" w:cs="Times New Roman"/>
          <w:sz w:val="28"/>
          <w:szCs w:val="28"/>
          <w:lang w:val="kk-KZ"/>
        </w:rPr>
      </w:pPr>
      <w:bookmarkStart w:id="3" w:name="_Hlk169209760"/>
      <w:r w:rsidRPr="008C45C4">
        <w:rPr>
          <w:rFonts w:ascii="Times New Roman" w:eastAsia="Calibri" w:hAnsi="Times New Roman" w:cs="Times New Roman"/>
          <w:sz w:val="28"/>
          <w:szCs w:val="28"/>
          <w:lang w:val="kk-KZ"/>
        </w:rPr>
        <w:t>ДНҚ үлгілерінің тазалығы мен түрлерін сәйкестендіру</w:t>
      </w:r>
      <w:r w:rsidR="00BE6875" w:rsidRPr="008C45C4">
        <w:rPr>
          <w:rFonts w:ascii="Times New Roman" w:eastAsia="Calibri" w:hAnsi="Times New Roman" w:cs="Times New Roman"/>
          <w:sz w:val="28"/>
          <w:szCs w:val="28"/>
          <w:lang w:val="kk-KZ"/>
        </w:rPr>
        <w:t xml:space="preserve"> үшін </w:t>
      </w:r>
      <w:r w:rsidR="00AA2165" w:rsidRPr="008C45C4">
        <w:rPr>
          <w:rFonts w:ascii="Times New Roman" w:hAnsi="Times New Roman" w:cs="Times New Roman"/>
          <w:i/>
          <w:iCs/>
          <w:sz w:val="28"/>
          <w:szCs w:val="28"/>
          <w:lang w:val="kk-KZ"/>
        </w:rPr>
        <w:t>16S rRNA</w:t>
      </w:r>
      <w:r w:rsidR="00AA2165" w:rsidRPr="008C45C4">
        <w:rPr>
          <w:rFonts w:ascii="Times New Roman" w:hAnsi="Times New Roman" w:cs="Times New Roman"/>
          <w:sz w:val="28"/>
          <w:szCs w:val="28"/>
          <w:lang w:val="kk-KZ"/>
        </w:rPr>
        <w:t xml:space="preserve"> гені</w:t>
      </w:r>
      <w:r w:rsidR="00912A9E" w:rsidRPr="008C45C4">
        <w:rPr>
          <w:rFonts w:ascii="Times New Roman" w:hAnsi="Times New Roman" w:cs="Times New Roman"/>
          <w:sz w:val="28"/>
          <w:szCs w:val="28"/>
          <w:lang w:val="kk-KZ"/>
        </w:rPr>
        <w:t xml:space="preserve"> фрагментінің</w:t>
      </w:r>
      <w:r w:rsidR="00AA2165" w:rsidRPr="008C45C4">
        <w:rPr>
          <w:rFonts w:ascii="Times New Roman" w:hAnsi="Times New Roman" w:cs="Times New Roman"/>
          <w:sz w:val="28"/>
          <w:szCs w:val="28"/>
          <w:lang w:val="kk-KZ"/>
        </w:rPr>
        <w:t xml:space="preserve"> </w:t>
      </w:r>
      <w:r w:rsidR="00912A9E" w:rsidRPr="008C45C4">
        <w:rPr>
          <w:rFonts w:ascii="Times New Roman" w:hAnsi="Times New Roman" w:cs="Times New Roman"/>
          <w:sz w:val="28"/>
          <w:szCs w:val="28"/>
          <w:lang w:val="kk-KZ"/>
        </w:rPr>
        <w:t xml:space="preserve">нуклеотидтік </w:t>
      </w:r>
      <w:r w:rsidR="00AA2165" w:rsidRPr="008C45C4">
        <w:rPr>
          <w:rFonts w:ascii="Times New Roman" w:hAnsi="Times New Roman" w:cs="Times New Roman"/>
          <w:sz w:val="28"/>
          <w:szCs w:val="28"/>
          <w:lang w:val="kk-KZ"/>
        </w:rPr>
        <w:t>реттілігі</w:t>
      </w:r>
      <w:r w:rsidR="00067943" w:rsidRPr="008C45C4">
        <w:rPr>
          <w:rFonts w:ascii="Times New Roman" w:hAnsi="Times New Roman" w:cs="Times New Roman"/>
          <w:sz w:val="28"/>
          <w:szCs w:val="28"/>
          <w:lang w:val="kk-KZ"/>
        </w:rPr>
        <w:t xml:space="preserve"> </w:t>
      </w:r>
      <w:r w:rsidR="00912A9E" w:rsidRPr="008C45C4">
        <w:rPr>
          <w:rFonts w:ascii="Times New Roman" w:hAnsi="Times New Roman" w:cs="Times New Roman"/>
          <w:sz w:val="28"/>
          <w:szCs w:val="28"/>
          <w:lang w:val="kk-KZ"/>
        </w:rPr>
        <w:t>талданды</w:t>
      </w:r>
      <w:r w:rsidR="00067943" w:rsidRPr="008C45C4">
        <w:rPr>
          <w:rFonts w:ascii="Times New Roman" w:hAnsi="Times New Roman" w:cs="Times New Roman"/>
          <w:sz w:val="28"/>
          <w:szCs w:val="28"/>
          <w:lang w:val="kk-KZ"/>
        </w:rPr>
        <w:t>.</w:t>
      </w:r>
      <w:r w:rsidR="00CB4565" w:rsidRPr="008C45C4">
        <w:rPr>
          <w:rFonts w:ascii="Times New Roman" w:hAnsi="Times New Roman" w:cs="Times New Roman"/>
          <w:sz w:val="28"/>
          <w:szCs w:val="28"/>
          <w:lang w:val="kk-KZ"/>
        </w:rPr>
        <w:t xml:space="preserve"> ПТР </w:t>
      </w:r>
      <w:r w:rsidR="00252DC1" w:rsidRPr="008C45C4">
        <w:rPr>
          <w:rFonts w:ascii="Times New Roman" w:hAnsi="Times New Roman" w:cs="Times New Roman"/>
          <w:sz w:val="28"/>
          <w:szCs w:val="28"/>
          <w:lang w:val="kk-KZ"/>
        </w:rPr>
        <w:t>амплификация нәтижелері 1</w:t>
      </w:r>
      <w:r w:rsidR="00E002EC" w:rsidRPr="008C45C4">
        <w:rPr>
          <w:rFonts w:ascii="Times New Roman" w:hAnsi="Times New Roman" w:cs="Times New Roman"/>
          <w:sz w:val="28"/>
          <w:szCs w:val="28"/>
          <w:lang w:val="kk-KZ"/>
        </w:rPr>
        <w:t>4</w:t>
      </w:r>
      <w:r w:rsidR="00252DC1" w:rsidRPr="008C45C4">
        <w:rPr>
          <w:rFonts w:ascii="Times New Roman" w:hAnsi="Times New Roman" w:cs="Times New Roman"/>
          <w:sz w:val="28"/>
          <w:szCs w:val="28"/>
          <w:lang w:val="kk-KZ"/>
        </w:rPr>
        <w:t xml:space="preserve"> суретте келтірілген.</w:t>
      </w:r>
    </w:p>
    <w:p w14:paraId="493878B6" w14:textId="77777777" w:rsidR="00E53739" w:rsidRPr="008C45C4" w:rsidRDefault="00E53739"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14-суретте көрсетілгендей, барлық 26 сынамада молекулалық салмағы шамамен 800 ж. н. жететін ерекше фрагменттер амплификацияланды.</w:t>
      </w:r>
    </w:p>
    <w:p w14:paraId="7327A938" w14:textId="77777777" w:rsidR="0005100D" w:rsidRPr="008C45C4" w:rsidRDefault="0005100D" w:rsidP="008C45C4">
      <w:pPr>
        <w:spacing w:after="0" w:line="240" w:lineRule="auto"/>
        <w:ind w:firstLine="720"/>
        <w:contextualSpacing/>
        <w:jc w:val="both"/>
        <w:rPr>
          <w:rFonts w:ascii="Times New Roman" w:hAnsi="Times New Roman" w:cs="Times New Roman"/>
          <w:sz w:val="28"/>
          <w:szCs w:val="28"/>
          <w:lang w:val="kk-KZ"/>
        </w:rPr>
      </w:pPr>
    </w:p>
    <w:p w14:paraId="79C37856" w14:textId="4E155A6C" w:rsidR="00B46CB1" w:rsidRPr="008C45C4" w:rsidRDefault="00AD3862" w:rsidP="008C45C4">
      <w:pPr>
        <w:spacing w:after="0" w:line="240" w:lineRule="auto"/>
        <w:contextualSpacing/>
        <w:jc w:val="center"/>
        <w:rPr>
          <w:rFonts w:ascii="Times New Roman" w:hAnsi="Times New Roman" w:cs="Times New Roman"/>
          <w:sz w:val="28"/>
          <w:szCs w:val="28"/>
          <w:lang w:val="kk-KZ"/>
        </w:rPr>
      </w:pPr>
      <w:r w:rsidRPr="008C45C4">
        <w:rPr>
          <w:noProof/>
          <w:lang w:eastAsia="ru-RU"/>
        </w:rPr>
        <w:drawing>
          <wp:inline distT="0" distB="0" distL="0" distR="0" wp14:anchorId="243ABA8E" wp14:editId="03FCBF6C">
            <wp:extent cx="3994880" cy="1581298"/>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35841" cy="1597512"/>
                    </a:xfrm>
                    <a:prstGeom prst="rect">
                      <a:avLst/>
                    </a:prstGeom>
                    <a:noFill/>
                    <a:ln>
                      <a:noFill/>
                    </a:ln>
                  </pic:spPr>
                </pic:pic>
              </a:graphicData>
            </a:graphic>
          </wp:inline>
        </w:drawing>
      </w:r>
    </w:p>
    <w:p w14:paraId="48C82305" w14:textId="77777777" w:rsidR="003025DB" w:rsidRPr="003F5A89" w:rsidRDefault="003025DB" w:rsidP="008C45C4">
      <w:pPr>
        <w:spacing w:after="0" w:line="240" w:lineRule="auto"/>
        <w:ind w:firstLine="720"/>
        <w:contextualSpacing/>
        <w:jc w:val="both"/>
        <w:rPr>
          <w:rFonts w:ascii="Times New Roman" w:hAnsi="Times New Roman" w:cs="Times New Roman"/>
          <w:sz w:val="16"/>
          <w:szCs w:val="16"/>
          <w:lang w:val="kk-KZ"/>
        </w:rPr>
      </w:pPr>
    </w:p>
    <w:p w14:paraId="4641DB74" w14:textId="6A0B2645" w:rsidR="007E5912" w:rsidRPr="008C45C4" w:rsidRDefault="00AD3862" w:rsidP="008C45C4">
      <w:pPr>
        <w:spacing w:after="0" w:line="240" w:lineRule="auto"/>
        <w:ind w:firstLine="720"/>
        <w:contextualSpacing/>
        <w:jc w:val="both"/>
        <w:rPr>
          <w:rFonts w:ascii="Times New Roman" w:hAnsi="Times New Roman" w:cs="Times New Roman"/>
          <w:sz w:val="24"/>
          <w:szCs w:val="24"/>
          <w:lang w:val="kk-KZ"/>
        </w:rPr>
      </w:pPr>
      <w:r w:rsidRPr="008C45C4">
        <w:rPr>
          <w:rFonts w:ascii="Times New Roman" w:hAnsi="Times New Roman" w:cs="Times New Roman"/>
          <w:sz w:val="24"/>
          <w:szCs w:val="24"/>
          <w:lang w:val="kk-KZ"/>
        </w:rPr>
        <w:t xml:space="preserve">Белгілер: (1-26) үлгілер, р/н сәйкес нөмірлеу; (М) Молекулалық салмақ маркері (Fermentas) (100-10000 </w:t>
      </w:r>
      <w:r w:rsidR="00C114F3" w:rsidRPr="008C45C4">
        <w:rPr>
          <w:rFonts w:ascii="Times New Roman" w:hAnsi="Times New Roman" w:cs="Times New Roman"/>
          <w:sz w:val="24"/>
          <w:szCs w:val="24"/>
          <w:lang w:val="kk-KZ"/>
        </w:rPr>
        <w:t>ж</w:t>
      </w:r>
      <w:r w:rsidRPr="008C45C4">
        <w:rPr>
          <w:rFonts w:ascii="Times New Roman" w:hAnsi="Times New Roman" w:cs="Times New Roman"/>
          <w:sz w:val="24"/>
          <w:szCs w:val="24"/>
          <w:lang w:val="kk-KZ"/>
        </w:rPr>
        <w:t xml:space="preserve">. н., 100-1000 </w:t>
      </w:r>
      <w:r w:rsidR="00730061" w:rsidRPr="008C45C4">
        <w:rPr>
          <w:rFonts w:ascii="Times New Roman" w:hAnsi="Times New Roman" w:cs="Times New Roman"/>
          <w:sz w:val="24"/>
          <w:szCs w:val="24"/>
          <w:lang w:val="kk-KZ"/>
        </w:rPr>
        <w:t>қадам</w:t>
      </w:r>
      <w:r w:rsidRPr="008C45C4">
        <w:rPr>
          <w:rFonts w:ascii="Times New Roman" w:hAnsi="Times New Roman" w:cs="Times New Roman"/>
          <w:sz w:val="24"/>
          <w:szCs w:val="24"/>
          <w:lang w:val="kk-KZ"/>
        </w:rPr>
        <w:t xml:space="preserve"> 100 </w:t>
      </w:r>
      <w:r w:rsidR="00730061" w:rsidRPr="008C45C4">
        <w:rPr>
          <w:rFonts w:ascii="Times New Roman" w:hAnsi="Times New Roman" w:cs="Times New Roman"/>
          <w:sz w:val="24"/>
          <w:szCs w:val="24"/>
          <w:lang w:val="kk-KZ"/>
        </w:rPr>
        <w:t>ж</w:t>
      </w:r>
      <w:r w:rsidRPr="008C45C4">
        <w:rPr>
          <w:rFonts w:ascii="Times New Roman" w:hAnsi="Times New Roman" w:cs="Times New Roman"/>
          <w:sz w:val="24"/>
          <w:szCs w:val="24"/>
          <w:lang w:val="kk-KZ"/>
        </w:rPr>
        <w:t>. н.), (К–) теріс бақылау үлгісі</w:t>
      </w:r>
    </w:p>
    <w:p w14:paraId="6C4A81F7" w14:textId="77777777" w:rsidR="00495168" w:rsidRPr="003F5A89" w:rsidRDefault="00495168" w:rsidP="008C45C4">
      <w:pPr>
        <w:spacing w:after="0" w:line="240" w:lineRule="auto"/>
        <w:ind w:firstLine="720"/>
        <w:contextualSpacing/>
        <w:jc w:val="both"/>
        <w:rPr>
          <w:rFonts w:ascii="Times New Roman" w:hAnsi="Times New Roman" w:cs="Times New Roman"/>
          <w:sz w:val="16"/>
          <w:szCs w:val="16"/>
          <w:lang w:val="kk-KZ"/>
        </w:rPr>
      </w:pPr>
    </w:p>
    <w:p w14:paraId="3EC4D805" w14:textId="2CD43B8D" w:rsidR="00AD3862" w:rsidRDefault="00CA07DE" w:rsidP="003F5A89">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С</w:t>
      </w:r>
      <w:r w:rsidR="00AD3862" w:rsidRPr="008C45C4">
        <w:rPr>
          <w:rFonts w:ascii="Times New Roman" w:hAnsi="Times New Roman" w:cs="Times New Roman"/>
          <w:sz w:val="28"/>
          <w:szCs w:val="28"/>
          <w:lang w:val="kk-KZ"/>
        </w:rPr>
        <w:t xml:space="preserve">урет </w:t>
      </w:r>
      <w:r w:rsidR="00E17F2F" w:rsidRPr="008C45C4">
        <w:rPr>
          <w:rFonts w:ascii="Times New Roman" w:hAnsi="Times New Roman" w:cs="Times New Roman"/>
          <w:sz w:val="28"/>
          <w:szCs w:val="28"/>
          <w:lang w:val="kk-KZ"/>
        </w:rPr>
        <w:t>1</w:t>
      </w:r>
      <w:r w:rsidR="00E002EC" w:rsidRPr="008C45C4">
        <w:rPr>
          <w:rFonts w:ascii="Times New Roman" w:hAnsi="Times New Roman" w:cs="Times New Roman"/>
          <w:sz w:val="28"/>
          <w:szCs w:val="28"/>
          <w:lang w:val="kk-KZ"/>
        </w:rPr>
        <w:t>4</w:t>
      </w:r>
      <w:r w:rsidR="00E17F2F" w:rsidRPr="008C45C4">
        <w:rPr>
          <w:rFonts w:ascii="Times New Roman" w:hAnsi="Times New Roman" w:cs="Times New Roman"/>
          <w:sz w:val="28"/>
          <w:szCs w:val="28"/>
          <w:lang w:val="kk-KZ"/>
        </w:rPr>
        <w:t xml:space="preserve"> – </w:t>
      </w:r>
      <w:r w:rsidR="00912A9E" w:rsidRPr="008C45C4">
        <w:rPr>
          <w:rFonts w:ascii="Times New Roman" w:hAnsi="Times New Roman" w:cs="Times New Roman"/>
          <w:sz w:val="28"/>
          <w:szCs w:val="28"/>
          <w:lang w:val="kk-KZ"/>
        </w:rPr>
        <w:t>ДНҚ</w:t>
      </w:r>
      <w:r w:rsidR="00912A9E" w:rsidRPr="008C45C4">
        <w:rPr>
          <w:rFonts w:ascii="Times New Roman" w:hAnsi="Times New Roman" w:cs="Times New Roman"/>
          <w:i/>
          <w:iCs/>
          <w:sz w:val="28"/>
          <w:szCs w:val="28"/>
          <w:lang w:val="kk-KZ"/>
        </w:rPr>
        <w:t xml:space="preserve"> </w:t>
      </w:r>
      <w:r w:rsidR="0019585C" w:rsidRPr="008C45C4">
        <w:rPr>
          <w:rFonts w:ascii="Times New Roman" w:hAnsi="Times New Roman" w:cs="Times New Roman"/>
          <w:i/>
          <w:iCs/>
          <w:sz w:val="28"/>
          <w:szCs w:val="28"/>
          <w:lang w:val="kk-KZ"/>
        </w:rPr>
        <w:t xml:space="preserve">16S rRNA </w:t>
      </w:r>
      <w:r w:rsidR="00AD3862" w:rsidRPr="008C45C4">
        <w:rPr>
          <w:rFonts w:ascii="Times New Roman" w:hAnsi="Times New Roman" w:cs="Times New Roman"/>
          <w:sz w:val="28"/>
          <w:szCs w:val="28"/>
          <w:lang w:val="kk-KZ"/>
        </w:rPr>
        <w:t xml:space="preserve">ген фрагментін амплификациялаудың ПТР өнімдерінің  </w:t>
      </w:r>
      <w:r w:rsidR="00912A9E" w:rsidRPr="008C45C4">
        <w:rPr>
          <w:rFonts w:ascii="Times New Roman" w:hAnsi="Times New Roman" w:cs="Times New Roman"/>
          <w:sz w:val="28"/>
          <w:szCs w:val="28"/>
          <w:lang w:val="kk-KZ"/>
        </w:rPr>
        <w:t>э</w:t>
      </w:r>
      <w:r w:rsidR="00AD3862" w:rsidRPr="008C45C4">
        <w:rPr>
          <w:rFonts w:ascii="Times New Roman" w:hAnsi="Times New Roman" w:cs="Times New Roman"/>
          <w:sz w:val="28"/>
          <w:szCs w:val="28"/>
          <w:lang w:val="kk-KZ"/>
        </w:rPr>
        <w:t>лектрофореграмма</w:t>
      </w:r>
      <w:r w:rsidR="003F5A89">
        <w:rPr>
          <w:rFonts w:ascii="Times New Roman" w:hAnsi="Times New Roman" w:cs="Times New Roman"/>
          <w:sz w:val="28"/>
          <w:szCs w:val="28"/>
          <w:lang w:val="kk-KZ"/>
        </w:rPr>
        <w:t>сы</w:t>
      </w:r>
    </w:p>
    <w:p w14:paraId="64FD66B0" w14:textId="77777777" w:rsidR="003F5A89" w:rsidRPr="008C45C4" w:rsidRDefault="003F5A89" w:rsidP="003F5A89">
      <w:pPr>
        <w:spacing w:after="0" w:line="240" w:lineRule="auto"/>
        <w:contextualSpacing/>
        <w:jc w:val="center"/>
        <w:rPr>
          <w:rFonts w:ascii="Times New Roman" w:hAnsi="Times New Roman" w:cs="Times New Roman"/>
          <w:sz w:val="28"/>
          <w:szCs w:val="28"/>
          <w:lang w:val="kk-KZ"/>
        </w:rPr>
      </w:pPr>
    </w:p>
    <w:p w14:paraId="445368CE" w14:textId="289E7A28" w:rsidR="009B443F" w:rsidRDefault="009B443F"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Визуалды тексеру кезінде хроматограммаларда шыңдардың қабаттасуы байқалмады, бұл ДНҚ басқа бактерия түрлерінен тазалығын көрсетеді (</w:t>
      </w:r>
      <w:r w:rsidR="003F5A89">
        <w:rPr>
          <w:rFonts w:ascii="Times New Roman" w:hAnsi="Times New Roman" w:cs="Times New Roman"/>
          <w:sz w:val="28"/>
          <w:szCs w:val="28"/>
          <w:lang w:val="kk-KZ"/>
        </w:rPr>
        <w:t>15-</w:t>
      </w:r>
      <w:r w:rsidRPr="008C45C4">
        <w:rPr>
          <w:rFonts w:ascii="Times New Roman" w:hAnsi="Times New Roman" w:cs="Times New Roman"/>
          <w:sz w:val="28"/>
          <w:szCs w:val="28"/>
          <w:lang w:val="kk-KZ"/>
        </w:rPr>
        <w:t>сурет).</w:t>
      </w:r>
    </w:p>
    <w:p w14:paraId="5C86CC62" w14:textId="77777777" w:rsidR="003F5A89" w:rsidRPr="008C45C4" w:rsidRDefault="003F5A89" w:rsidP="006406EB">
      <w:pPr>
        <w:spacing w:after="0" w:line="240" w:lineRule="auto"/>
        <w:ind w:firstLine="709"/>
        <w:contextualSpacing/>
        <w:jc w:val="both"/>
        <w:rPr>
          <w:rFonts w:ascii="Times New Roman" w:eastAsia="Calibri" w:hAnsi="Times New Roman" w:cs="Times New Roman"/>
          <w:sz w:val="28"/>
          <w:szCs w:val="28"/>
          <w:lang w:val="kk-KZ"/>
        </w:rPr>
      </w:pPr>
    </w:p>
    <w:p w14:paraId="3285867C" w14:textId="73C8432A" w:rsidR="007E5912" w:rsidRPr="008C45C4" w:rsidRDefault="009D05FA" w:rsidP="008C45C4">
      <w:pPr>
        <w:tabs>
          <w:tab w:val="left" w:pos="984"/>
        </w:tabs>
        <w:spacing w:after="0" w:line="240" w:lineRule="auto"/>
        <w:contextualSpacing/>
        <w:jc w:val="center"/>
        <w:rPr>
          <w:rFonts w:ascii="Times New Roman" w:eastAsia="Calibri" w:hAnsi="Times New Roman" w:cs="Times New Roman"/>
          <w:sz w:val="28"/>
          <w:szCs w:val="28"/>
          <w:lang w:val="kk-KZ"/>
        </w:rPr>
      </w:pPr>
      <w:r w:rsidRPr="008C45C4">
        <w:rPr>
          <w:rFonts w:ascii="Times New Roman" w:eastAsia="Calibri" w:hAnsi="Times New Roman" w:cs="Times New Roman"/>
          <w:noProof/>
          <w:sz w:val="28"/>
          <w:szCs w:val="28"/>
          <w:lang w:eastAsia="ru-RU"/>
        </w:rPr>
        <w:drawing>
          <wp:inline distT="0" distB="0" distL="0" distR="0" wp14:anchorId="679E5202" wp14:editId="06DB5594">
            <wp:extent cx="5203390" cy="1841126"/>
            <wp:effectExtent l="0" t="0" r="0" b="6985"/>
            <wp:docPr id="3074"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17F1C4-BD7A-1C9A-AC30-3317E0B93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Рисунок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17F1C4-BD7A-1C9A-AC30-3317E0B93F6B}"/>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l="69530" t="4707" r="946" b="70338"/>
                    <a:stretch>
                      <a:fillRect/>
                    </a:stretch>
                  </pic:blipFill>
                  <pic:spPr bwMode="auto">
                    <a:xfrm>
                      <a:off x="0" y="0"/>
                      <a:ext cx="5373565" cy="1901339"/>
                    </a:xfrm>
                    <a:prstGeom prst="rect">
                      <a:avLst/>
                    </a:prstGeom>
                    <a:noFill/>
                    <a:ln>
                      <a:noFill/>
                    </a:ln>
                  </pic:spPr>
                </pic:pic>
              </a:graphicData>
            </a:graphic>
          </wp:inline>
        </w:drawing>
      </w:r>
    </w:p>
    <w:p w14:paraId="3A5BC5BC" w14:textId="77777777" w:rsidR="003F5A89" w:rsidRPr="003F5A89" w:rsidRDefault="003F5A89" w:rsidP="008C45C4">
      <w:pPr>
        <w:tabs>
          <w:tab w:val="left" w:pos="984"/>
        </w:tabs>
        <w:spacing w:after="0" w:line="240" w:lineRule="auto"/>
        <w:ind w:firstLine="720"/>
        <w:contextualSpacing/>
        <w:jc w:val="center"/>
        <w:rPr>
          <w:rFonts w:ascii="Times New Roman" w:eastAsia="Calibri" w:hAnsi="Times New Roman" w:cs="Times New Roman"/>
          <w:sz w:val="16"/>
          <w:szCs w:val="16"/>
          <w:lang w:val="kk-KZ"/>
        </w:rPr>
      </w:pPr>
    </w:p>
    <w:p w14:paraId="5464BD06" w14:textId="5D3F64C5" w:rsidR="004852A1" w:rsidRPr="008C45C4" w:rsidRDefault="00AA271E" w:rsidP="003F5A89">
      <w:pPr>
        <w:tabs>
          <w:tab w:val="left" w:pos="984"/>
        </w:tabs>
        <w:spacing w:after="0" w:line="240" w:lineRule="auto"/>
        <w:contextualSpacing/>
        <w:jc w:val="center"/>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 xml:space="preserve">Сурет </w:t>
      </w:r>
      <w:r w:rsidR="00F14224" w:rsidRPr="008C45C4">
        <w:rPr>
          <w:rFonts w:ascii="Times New Roman" w:eastAsia="Calibri" w:hAnsi="Times New Roman" w:cs="Times New Roman"/>
          <w:sz w:val="28"/>
          <w:szCs w:val="28"/>
          <w:lang w:val="kk-KZ"/>
        </w:rPr>
        <w:t>1</w:t>
      </w:r>
      <w:r w:rsidR="00E002EC" w:rsidRPr="008C45C4">
        <w:rPr>
          <w:rFonts w:ascii="Times New Roman" w:eastAsia="Calibri" w:hAnsi="Times New Roman" w:cs="Times New Roman"/>
          <w:sz w:val="28"/>
          <w:szCs w:val="28"/>
          <w:lang w:val="kk-KZ"/>
        </w:rPr>
        <w:t>5</w:t>
      </w:r>
      <w:r w:rsidR="00537000" w:rsidRPr="008C45C4">
        <w:rPr>
          <w:rFonts w:ascii="Times New Roman" w:eastAsia="Calibri" w:hAnsi="Times New Roman" w:cs="Times New Roman"/>
          <w:sz w:val="28"/>
          <w:szCs w:val="28"/>
          <w:lang w:val="kk-KZ"/>
        </w:rPr>
        <w:t xml:space="preserve"> –</w:t>
      </w:r>
      <w:r w:rsidRPr="008C45C4">
        <w:rPr>
          <w:rFonts w:ascii="Times New Roman" w:eastAsia="Calibri" w:hAnsi="Times New Roman" w:cs="Times New Roman"/>
          <w:sz w:val="28"/>
          <w:szCs w:val="28"/>
          <w:lang w:val="kk-KZ"/>
        </w:rPr>
        <w:t xml:space="preserve"> </w:t>
      </w:r>
      <w:r w:rsidR="0019585C" w:rsidRPr="008C45C4">
        <w:rPr>
          <w:rFonts w:ascii="Times New Roman" w:hAnsi="Times New Roman" w:cs="Times New Roman"/>
          <w:i/>
          <w:iCs/>
          <w:sz w:val="28"/>
          <w:szCs w:val="28"/>
          <w:lang w:val="kk-KZ"/>
        </w:rPr>
        <w:t xml:space="preserve">16S rRNA </w:t>
      </w:r>
      <w:r w:rsidR="004852A1" w:rsidRPr="008C45C4">
        <w:rPr>
          <w:rFonts w:ascii="Times New Roman" w:hAnsi="Times New Roman" w:cs="Times New Roman"/>
          <w:sz w:val="28"/>
          <w:szCs w:val="28"/>
          <w:lang w:val="kk-KZ"/>
        </w:rPr>
        <w:t>ген</w:t>
      </w:r>
      <w:r w:rsidR="00912A9E" w:rsidRPr="008C45C4">
        <w:rPr>
          <w:rFonts w:ascii="Times New Roman" w:hAnsi="Times New Roman" w:cs="Times New Roman"/>
          <w:sz w:val="28"/>
          <w:szCs w:val="28"/>
          <w:lang w:val="kk-KZ"/>
        </w:rPr>
        <w:t>інің реттілік</w:t>
      </w:r>
      <w:r w:rsidR="00E169CE" w:rsidRPr="008C45C4">
        <w:rPr>
          <w:rFonts w:ascii="Times New Roman" w:hAnsi="Times New Roman" w:cs="Times New Roman"/>
          <w:sz w:val="28"/>
          <w:szCs w:val="28"/>
          <w:lang w:val="kk-KZ"/>
        </w:rPr>
        <w:t xml:space="preserve"> </w:t>
      </w:r>
      <w:r w:rsidR="004852A1" w:rsidRPr="008C45C4">
        <w:rPr>
          <w:rFonts w:ascii="Times New Roman" w:hAnsi="Times New Roman" w:cs="Times New Roman"/>
          <w:sz w:val="28"/>
          <w:szCs w:val="28"/>
          <w:lang w:val="kk-KZ"/>
        </w:rPr>
        <w:t>хром</w:t>
      </w:r>
      <w:r w:rsidR="00E169CE" w:rsidRPr="008C45C4">
        <w:rPr>
          <w:rFonts w:ascii="Times New Roman" w:hAnsi="Times New Roman" w:cs="Times New Roman"/>
          <w:sz w:val="28"/>
          <w:szCs w:val="28"/>
          <w:lang w:val="kk-KZ"/>
        </w:rPr>
        <w:t>а</w:t>
      </w:r>
      <w:r w:rsidR="004852A1" w:rsidRPr="008C45C4">
        <w:rPr>
          <w:rFonts w:ascii="Times New Roman" w:hAnsi="Times New Roman" w:cs="Times New Roman"/>
          <w:sz w:val="28"/>
          <w:szCs w:val="28"/>
          <w:lang w:val="kk-KZ"/>
        </w:rPr>
        <w:t>т</w:t>
      </w:r>
      <w:r w:rsidR="00E169CE" w:rsidRPr="008C45C4">
        <w:rPr>
          <w:rFonts w:ascii="Times New Roman" w:hAnsi="Times New Roman" w:cs="Times New Roman"/>
          <w:sz w:val="28"/>
          <w:szCs w:val="28"/>
          <w:lang w:val="kk-KZ"/>
        </w:rPr>
        <w:t>о</w:t>
      </w:r>
      <w:r w:rsidR="004852A1" w:rsidRPr="008C45C4">
        <w:rPr>
          <w:rFonts w:ascii="Times New Roman" w:hAnsi="Times New Roman" w:cs="Times New Roman"/>
          <w:sz w:val="28"/>
          <w:szCs w:val="28"/>
          <w:lang w:val="kk-KZ"/>
        </w:rPr>
        <w:t>граммасы</w:t>
      </w:r>
    </w:p>
    <w:p w14:paraId="3465FC15" w14:textId="77777777" w:rsidR="00AA3DA7" w:rsidRPr="008C45C4" w:rsidRDefault="00AA3DA7" w:rsidP="008C45C4">
      <w:pPr>
        <w:tabs>
          <w:tab w:val="left" w:pos="984"/>
        </w:tabs>
        <w:spacing w:after="0" w:line="240" w:lineRule="auto"/>
        <w:ind w:firstLine="720"/>
        <w:contextualSpacing/>
        <w:jc w:val="both"/>
        <w:rPr>
          <w:rFonts w:ascii="Times New Roman" w:eastAsia="Calibri" w:hAnsi="Times New Roman" w:cs="Times New Roman"/>
          <w:sz w:val="28"/>
          <w:szCs w:val="28"/>
          <w:lang w:val="kk-KZ"/>
        </w:rPr>
      </w:pPr>
    </w:p>
    <w:p w14:paraId="318AEFF3" w14:textId="75C587E9" w:rsidR="00B8579D" w:rsidRDefault="00157085" w:rsidP="00B8579D">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 xml:space="preserve">Нуклеотидтер тізбегін талдау. Алынған </w:t>
      </w:r>
      <w:r w:rsidR="0019585C" w:rsidRPr="008C45C4">
        <w:rPr>
          <w:rFonts w:ascii="Times New Roman" w:hAnsi="Times New Roman" w:cs="Times New Roman"/>
          <w:i/>
          <w:iCs/>
          <w:sz w:val="28"/>
          <w:szCs w:val="28"/>
          <w:lang w:val="kk-KZ"/>
        </w:rPr>
        <w:t xml:space="preserve">16S rRNA </w:t>
      </w:r>
      <w:r w:rsidRPr="008C45C4">
        <w:rPr>
          <w:rFonts w:ascii="Times New Roman" w:hAnsi="Times New Roman" w:cs="Times New Roman"/>
          <w:sz w:val="28"/>
          <w:szCs w:val="28"/>
          <w:lang w:val="kk-KZ"/>
        </w:rPr>
        <w:t xml:space="preserve">генінің нуклеотидтер тізбегі талданды және SeqMan бағдарламалық құралында жалпы реттілікке біріктірілді. Содан кейін соңғы фрагменттері (праймерлердің нуклеотидті тізбегі, сапасы төмен фрагменттер) алынып тасталды. Алынған тізбектер Gene </w:t>
      </w:r>
      <w:r w:rsidR="009B443F" w:rsidRPr="003F5A89">
        <w:rPr>
          <w:rFonts w:ascii="Times New Roman" w:hAnsi="Times New Roman" w:cs="Times New Roman"/>
          <w:sz w:val="28"/>
          <w:szCs w:val="28"/>
          <w:lang w:val="kk-KZ"/>
        </w:rPr>
        <w:t>Bank (</w:t>
      </w:r>
      <w:hyperlink r:id="rId38" w:history="1">
        <w:r w:rsidR="009B443F" w:rsidRPr="003F5A89">
          <w:rPr>
            <w:rStyle w:val="a8"/>
            <w:rFonts w:ascii="Times New Roman" w:hAnsi="Times New Roman" w:cs="Times New Roman"/>
            <w:color w:val="auto"/>
            <w:sz w:val="28"/>
            <w:szCs w:val="28"/>
            <w:u w:val="none"/>
            <w:lang w:val="kk-KZ"/>
          </w:rPr>
          <w:t>www.ncbi.nih.gov</w:t>
        </w:r>
      </w:hyperlink>
      <w:r w:rsidR="009B443F" w:rsidRPr="003F5A89">
        <w:rPr>
          <w:rFonts w:ascii="Times New Roman" w:hAnsi="Times New Roman" w:cs="Times New Roman"/>
          <w:sz w:val="28"/>
          <w:szCs w:val="28"/>
          <w:lang w:val="kk-KZ"/>
        </w:rPr>
        <w:t xml:space="preserve">) дерекқорларында сақталған нуклеотидтер тізбегімен BLAST алгоритмі бойынша анықталды. </w:t>
      </w:r>
    </w:p>
    <w:p w14:paraId="12F1E9D3" w14:textId="77777777" w:rsidR="00B8579D" w:rsidRPr="008C45C4" w:rsidRDefault="00B8579D" w:rsidP="00AD1D52">
      <w:pPr>
        <w:spacing w:after="0" w:line="240" w:lineRule="auto"/>
        <w:contextualSpacing/>
        <w:jc w:val="both"/>
        <w:rPr>
          <w:rFonts w:ascii="Times New Roman" w:hAnsi="Times New Roman" w:cs="Times New Roman"/>
          <w:sz w:val="28"/>
          <w:szCs w:val="28"/>
          <w:lang w:val="kk-KZ"/>
        </w:rPr>
        <w:sectPr w:rsidR="00B8579D" w:rsidRPr="008C45C4" w:rsidSect="00C8401B">
          <w:footerReference w:type="default" r:id="rId39"/>
          <w:type w:val="nextColumn"/>
          <w:pgSz w:w="11906" w:h="16838"/>
          <w:pgMar w:top="1134" w:right="567" w:bottom="1134" w:left="1701" w:header="709" w:footer="709" w:gutter="0"/>
          <w:cols w:space="708"/>
          <w:titlePg/>
          <w:docGrid w:linePitch="360"/>
        </w:sectPr>
      </w:pPr>
    </w:p>
    <w:p w14:paraId="7285F5F4" w14:textId="3CAD0B32" w:rsidR="003D2B55" w:rsidRDefault="003D2B55" w:rsidP="008C45C4">
      <w:pPr>
        <w:spacing w:after="0" w:line="240" w:lineRule="auto"/>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Кесте 1</w:t>
      </w:r>
      <w:r w:rsidR="0037683C" w:rsidRPr="008C45C4">
        <w:rPr>
          <w:rFonts w:ascii="Times New Roman" w:hAnsi="Times New Roman" w:cs="Times New Roman"/>
          <w:sz w:val="28"/>
          <w:szCs w:val="28"/>
          <w:lang w:val="kk-KZ"/>
        </w:rPr>
        <w:t>2</w:t>
      </w:r>
      <w:r w:rsidRPr="008C45C4">
        <w:rPr>
          <w:rFonts w:ascii="Times New Roman" w:hAnsi="Times New Roman" w:cs="Times New Roman"/>
          <w:sz w:val="28"/>
          <w:szCs w:val="28"/>
          <w:lang w:val="kk-KZ"/>
        </w:rPr>
        <w:t xml:space="preserve"> –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изоляттарының нысаналы гендерін секвендеу арқылы  талдау</w:t>
      </w:r>
    </w:p>
    <w:p w14:paraId="63A05872" w14:textId="77777777" w:rsidR="00B8579D" w:rsidRPr="00B8579D" w:rsidRDefault="00B8579D" w:rsidP="00B8579D">
      <w:pPr>
        <w:spacing w:after="0" w:line="240" w:lineRule="auto"/>
        <w:jc w:val="right"/>
        <w:rPr>
          <w:rFonts w:ascii="Times New Roman" w:hAnsi="Times New Roman" w:cs="Times New Roman"/>
          <w:sz w:val="16"/>
          <w:szCs w:val="16"/>
          <w:lang w:val="kk-KZ"/>
        </w:rPr>
      </w:pPr>
    </w:p>
    <w:tbl>
      <w:tblPr>
        <w:tblStyle w:val="a5"/>
        <w:tblW w:w="14713" w:type="dxa"/>
        <w:jc w:val="center"/>
        <w:tblLook w:val="04A0" w:firstRow="1" w:lastRow="0" w:firstColumn="1" w:lastColumn="0" w:noHBand="0" w:noVBand="1"/>
      </w:tblPr>
      <w:tblGrid>
        <w:gridCol w:w="1062"/>
        <w:gridCol w:w="2051"/>
        <w:gridCol w:w="2834"/>
        <w:gridCol w:w="1602"/>
        <w:gridCol w:w="2083"/>
        <w:gridCol w:w="3410"/>
        <w:gridCol w:w="1671"/>
      </w:tblGrid>
      <w:tr w:rsidR="00D42BF7" w:rsidRPr="008C45C4" w14:paraId="282D1A58" w14:textId="77777777" w:rsidTr="00B8579D">
        <w:trPr>
          <w:jc w:val="center"/>
        </w:trPr>
        <w:tc>
          <w:tcPr>
            <w:tcW w:w="14713" w:type="dxa"/>
            <w:gridSpan w:val="7"/>
          </w:tcPr>
          <w:p w14:paraId="4BEEEDFF" w14:textId="7046F132" w:rsidR="006B5458" w:rsidRPr="008C45C4" w:rsidRDefault="00B8579D" w:rsidP="00B8579D">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Нысаналы гендер</w:t>
            </w:r>
          </w:p>
        </w:tc>
      </w:tr>
      <w:tr w:rsidR="003D2B55" w:rsidRPr="008C45C4" w14:paraId="4ACB5B0F" w14:textId="77777777" w:rsidTr="00B8579D">
        <w:trPr>
          <w:jc w:val="center"/>
        </w:trPr>
        <w:tc>
          <w:tcPr>
            <w:tcW w:w="7549" w:type="dxa"/>
            <w:gridSpan w:val="4"/>
          </w:tcPr>
          <w:p w14:paraId="18397D64" w14:textId="100022E2" w:rsidR="006B5458" w:rsidRPr="00B8579D" w:rsidRDefault="00B8579D" w:rsidP="00B8579D">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16S rRNA</w:t>
            </w:r>
          </w:p>
        </w:tc>
        <w:tc>
          <w:tcPr>
            <w:tcW w:w="7164" w:type="dxa"/>
            <w:gridSpan w:val="3"/>
          </w:tcPr>
          <w:p w14:paraId="708C2098" w14:textId="77777777" w:rsidR="003D2B55" w:rsidRPr="008C45C4" w:rsidRDefault="003D2B55"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DNJ</w:t>
            </w:r>
          </w:p>
        </w:tc>
      </w:tr>
      <w:tr w:rsidR="003D2B55" w:rsidRPr="008C45C4" w14:paraId="517BDF46" w14:textId="77777777" w:rsidTr="00B8579D">
        <w:trPr>
          <w:jc w:val="center"/>
        </w:trPr>
        <w:tc>
          <w:tcPr>
            <w:tcW w:w="1062" w:type="dxa"/>
          </w:tcPr>
          <w:p w14:paraId="76712164" w14:textId="77777777"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Үлгілер нөмірі</w:t>
            </w:r>
          </w:p>
        </w:tc>
        <w:tc>
          <w:tcPr>
            <w:tcW w:w="2051" w:type="dxa"/>
            <w:vAlign w:val="center"/>
          </w:tcPr>
          <w:p w14:paraId="6D1AFC73" w14:textId="77777777"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Бактерия түрі</w:t>
            </w:r>
          </w:p>
        </w:tc>
        <w:tc>
          <w:tcPr>
            <w:tcW w:w="2834" w:type="dxa"/>
            <w:vAlign w:val="center"/>
          </w:tcPr>
          <w:p w14:paraId="3F53C32F" w14:textId="6AE3A5C2"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Штам</w:t>
            </w:r>
            <w:r w:rsidR="00D42BF7" w:rsidRPr="008C45C4">
              <w:rPr>
                <w:rFonts w:ascii="Times New Roman" w:hAnsi="Times New Roman" w:cs="Times New Roman"/>
                <w:sz w:val="24"/>
                <w:szCs w:val="24"/>
                <w:lang w:val="kk-KZ"/>
              </w:rPr>
              <w:t>м</w:t>
            </w:r>
            <w:r w:rsidRPr="008C45C4">
              <w:rPr>
                <w:rFonts w:ascii="Times New Roman" w:hAnsi="Times New Roman" w:cs="Times New Roman"/>
                <w:sz w:val="24"/>
                <w:szCs w:val="24"/>
                <w:lang w:val="kk-KZ"/>
              </w:rPr>
              <w:t xml:space="preserve"> нөмері</w:t>
            </w:r>
          </w:p>
        </w:tc>
        <w:tc>
          <w:tcPr>
            <w:tcW w:w="1602" w:type="dxa"/>
            <w:vAlign w:val="center"/>
          </w:tcPr>
          <w:p w14:paraId="72EE46D0" w14:textId="5F3E7E05"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Сәйкестік</w:t>
            </w:r>
            <w:r w:rsidR="0060278C" w:rsidRPr="008C45C4">
              <w:rPr>
                <w:rFonts w:ascii="Times New Roman" w:hAnsi="Times New Roman" w:cs="Times New Roman"/>
                <w:sz w:val="24"/>
                <w:szCs w:val="24"/>
                <w:lang w:val="kk-KZ"/>
              </w:rPr>
              <w:t>,</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rPr>
              <w:t>%</w:t>
            </w:r>
          </w:p>
        </w:tc>
        <w:tc>
          <w:tcPr>
            <w:tcW w:w="2083" w:type="dxa"/>
            <w:vAlign w:val="center"/>
          </w:tcPr>
          <w:p w14:paraId="3A1F986B" w14:textId="77777777"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Бактерия түрі</w:t>
            </w:r>
          </w:p>
        </w:tc>
        <w:tc>
          <w:tcPr>
            <w:tcW w:w="3410" w:type="dxa"/>
            <w:vAlign w:val="center"/>
          </w:tcPr>
          <w:p w14:paraId="69270847" w14:textId="3A5AED5A"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Штам</w:t>
            </w:r>
            <w:r w:rsidR="00D42BF7" w:rsidRPr="008C45C4">
              <w:rPr>
                <w:rFonts w:ascii="Times New Roman" w:hAnsi="Times New Roman" w:cs="Times New Roman"/>
                <w:sz w:val="24"/>
                <w:szCs w:val="24"/>
                <w:lang w:val="kk-KZ"/>
              </w:rPr>
              <w:t>м</w:t>
            </w:r>
            <w:r w:rsidRPr="008C45C4">
              <w:rPr>
                <w:rFonts w:ascii="Times New Roman" w:hAnsi="Times New Roman" w:cs="Times New Roman"/>
                <w:sz w:val="24"/>
                <w:szCs w:val="24"/>
                <w:lang w:val="kk-KZ"/>
              </w:rPr>
              <w:t xml:space="preserve"> нөмері</w:t>
            </w:r>
          </w:p>
        </w:tc>
        <w:tc>
          <w:tcPr>
            <w:tcW w:w="1671" w:type="dxa"/>
            <w:vAlign w:val="center"/>
          </w:tcPr>
          <w:p w14:paraId="486122AB" w14:textId="7B75650C" w:rsidR="003D2B55" w:rsidRPr="008C45C4" w:rsidRDefault="003D2B55"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Сәйкестік</w:t>
            </w:r>
            <w:r w:rsidR="0060278C" w:rsidRPr="008C45C4">
              <w:rPr>
                <w:rFonts w:ascii="Times New Roman" w:hAnsi="Times New Roman" w:cs="Times New Roman"/>
                <w:sz w:val="24"/>
                <w:szCs w:val="24"/>
                <w:lang w:val="kk-KZ"/>
              </w:rPr>
              <w:t>,</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rPr>
              <w:t>%</w:t>
            </w:r>
          </w:p>
        </w:tc>
      </w:tr>
      <w:tr w:rsidR="00D42BF7" w:rsidRPr="008C45C4" w14:paraId="6F5D7771" w14:textId="77777777" w:rsidTr="00B8579D">
        <w:trPr>
          <w:jc w:val="center"/>
        </w:trPr>
        <w:tc>
          <w:tcPr>
            <w:tcW w:w="1062" w:type="dxa"/>
          </w:tcPr>
          <w:p w14:paraId="18316283" w14:textId="3085D61A" w:rsidR="00D42BF7" w:rsidRPr="008C45C4" w:rsidRDefault="00D42BF7" w:rsidP="008C45C4">
            <w:pPr>
              <w:spacing w:after="0" w:line="240" w:lineRule="auto"/>
              <w:contextualSpacing/>
              <w:jc w:val="center"/>
              <w:rPr>
                <w:rFonts w:ascii="Times New Roman" w:hAnsi="Times New Roman" w:cs="Times New Roman"/>
                <w:sz w:val="24"/>
                <w:szCs w:val="24"/>
              </w:rPr>
            </w:pPr>
            <w:r w:rsidRPr="008C45C4">
              <w:rPr>
                <w:rFonts w:ascii="Times New Roman" w:hAnsi="Times New Roman" w:cs="Times New Roman"/>
                <w:sz w:val="24"/>
                <w:szCs w:val="24"/>
                <w:lang w:val="en-US"/>
              </w:rPr>
              <w:t>1360</w:t>
            </w:r>
          </w:p>
        </w:tc>
        <w:tc>
          <w:tcPr>
            <w:tcW w:w="2051" w:type="dxa"/>
          </w:tcPr>
          <w:p w14:paraId="399D0C83" w14:textId="198645C4"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Escherichia coli</w:t>
            </w:r>
          </w:p>
        </w:tc>
        <w:tc>
          <w:tcPr>
            <w:tcW w:w="2834" w:type="dxa"/>
          </w:tcPr>
          <w:p w14:paraId="58F5DE05" w14:textId="79F140DC"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6B535D40" w14:textId="37522791"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99.81</w:t>
            </w:r>
          </w:p>
        </w:tc>
        <w:tc>
          <w:tcPr>
            <w:tcW w:w="2083" w:type="dxa"/>
          </w:tcPr>
          <w:p w14:paraId="782D4E9E" w14:textId="65C4B207"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r w:rsidRPr="008C45C4">
              <w:rPr>
                <w:rFonts w:ascii="Times New Roman" w:hAnsi="Times New Roman" w:cs="Times New Roman"/>
                <w:sz w:val="24"/>
                <w:szCs w:val="24"/>
                <w:lang w:val="en-US"/>
              </w:rPr>
              <w:t xml:space="preserve"> O157:H7</w:t>
            </w:r>
          </w:p>
        </w:tc>
        <w:tc>
          <w:tcPr>
            <w:tcW w:w="3410" w:type="dxa"/>
            <w:vAlign w:val="center"/>
          </w:tcPr>
          <w:p w14:paraId="7D2DF2AA" w14:textId="45EE93E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NC_002695.2:14185-15315</w:t>
            </w:r>
          </w:p>
        </w:tc>
        <w:tc>
          <w:tcPr>
            <w:tcW w:w="1671" w:type="dxa"/>
          </w:tcPr>
          <w:p w14:paraId="66C359EB" w14:textId="6CACEB31"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04A854CC" w14:textId="77777777" w:rsidTr="00B8579D">
        <w:trPr>
          <w:jc w:val="center"/>
        </w:trPr>
        <w:tc>
          <w:tcPr>
            <w:tcW w:w="1062" w:type="dxa"/>
          </w:tcPr>
          <w:p w14:paraId="6FBC198B" w14:textId="3F342AFC"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1318</w:t>
            </w:r>
          </w:p>
        </w:tc>
        <w:tc>
          <w:tcPr>
            <w:tcW w:w="2051" w:type="dxa"/>
          </w:tcPr>
          <w:p w14:paraId="1E2CCE21" w14:textId="4F61CEFA"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37EC795E" w14:textId="764E26F5"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05F8D987" w14:textId="2F39728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99.04</w:t>
            </w:r>
          </w:p>
        </w:tc>
        <w:tc>
          <w:tcPr>
            <w:tcW w:w="2083" w:type="dxa"/>
          </w:tcPr>
          <w:p w14:paraId="36BDC35F" w14:textId="49EC544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28FCD740" w14:textId="0A6A0575"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06DA6D86" w14:textId="20600EEE"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5F92594E" w14:textId="77777777" w:rsidTr="00B8579D">
        <w:trPr>
          <w:jc w:val="center"/>
        </w:trPr>
        <w:tc>
          <w:tcPr>
            <w:tcW w:w="1062" w:type="dxa"/>
          </w:tcPr>
          <w:p w14:paraId="48C9C28B" w14:textId="2029877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1359</w:t>
            </w:r>
          </w:p>
        </w:tc>
        <w:tc>
          <w:tcPr>
            <w:tcW w:w="2051" w:type="dxa"/>
          </w:tcPr>
          <w:p w14:paraId="7F391D51" w14:textId="743FCE1A"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4D26AFED" w14:textId="4ED2B9C6"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6037E88B" w14:textId="052DC45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99.70</w:t>
            </w:r>
          </w:p>
        </w:tc>
        <w:tc>
          <w:tcPr>
            <w:tcW w:w="2083" w:type="dxa"/>
          </w:tcPr>
          <w:p w14:paraId="5BE10758" w14:textId="47D2D8AF"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62E3958E" w14:textId="7ECF948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4FED5994" w14:textId="7C82E366"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99.81</w:t>
            </w:r>
          </w:p>
        </w:tc>
      </w:tr>
      <w:tr w:rsidR="00D42BF7" w:rsidRPr="008C45C4" w14:paraId="4E254ACD" w14:textId="77777777" w:rsidTr="00B8579D">
        <w:trPr>
          <w:jc w:val="center"/>
        </w:trPr>
        <w:tc>
          <w:tcPr>
            <w:tcW w:w="1062" w:type="dxa"/>
          </w:tcPr>
          <w:p w14:paraId="0C78FDAD" w14:textId="445ABBC3"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1362</w:t>
            </w:r>
          </w:p>
        </w:tc>
        <w:tc>
          <w:tcPr>
            <w:tcW w:w="2051" w:type="dxa"/>
          </w:tcPr>
          <w:p w14:paraId="18A87E63" w14:textId="67E1FD7B"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130559B5" w14:textId="63C64920"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4F4F4201" w14:textId="48F02A9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2EA4049E" w14:textId="409FA8A5"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6551FC96" w14:textId="4815931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1553E282" w14:textId="7EB8A854"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221F53C0" w14:textId="77777777" w:rsidTr="00B8579D">
        <w:trPr>
          <w:jc w:val="center"/>
        </w:trPr>
        <w:tc>
          <w:tcPr>
            <w:tcW w:w="1062" w:type="dxa"/>
          </w:tcPr>
          <w:p w14:paraId="07B36F72" w14:textId="0D1E899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1363</w:t>
            </w:r>
          </w:p>
        </w:tc>
        <w:tc>
          <w:tcPr>
            <w:tcW w:w="2051" w:type="dxa"/>
          </w:tcPr>
          <w:p w14:paraId="09C71B25" w14:textId="67912F0F"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36690CCB" w14:textId="47C73E0C"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771CA3FB" w14:textId="41A425E8"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20CBC507" w14:textId="514EFD10"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4452664C" w14:textId="5E4F2919"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282B59C3" w14:textId="1DE89F91"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99.81</w:t>
            </w:r>
          </w:p>
        </w:tc>
      </w:tr>
      <w:tr w:rsidR="00D42BF7" w:rsidRPr="008C45C4" w14:paraId="3D81913E" w14:textId="77777777" w:rsidTr="00B8579D">
        <w:trPr>
          <w:jc w:val="center"/>
        </w:trPr>
        <w:tc>
          <w:tcPr>
            <w:tcW w:w="1062" w:type="dxa"/>
          </w:tcPr>
          <w:p w14:paraId="26DCB249" w14:textId="003E3E58"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1371</w:t>
            </w:r>
          </w:p>
        </w:tc>
        <w:tc>
          <w:tcPr>
            <w:tcW w:w="2051" w:type="dxa"/>
          </w:tcPr>
          <w:p w14:paraId="7BB06392" w14:textId="6EEA6013"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38E8DC10" w14:textId="3074BC41"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584F2DC0" w14:textId="0966DB83"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709AF3B7" w14:textId="49FFF885"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0384B2F0" w14:textId="7BEDEE8A"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14D1539E" w14:textId="71E5175F"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99.70</w:t>
            </w:r>
          </w:p>
        </w:tc>
      </w:tr>
      <w:tr w:rsidR="00D42BF7" w:rsidRPr="008C45C4" w14:paraId="29628408" w14:textId="77777777" w:rsidTr="00B8579D">
        <w:trPr>
          <w:jc w:val="center"/>
        </w:trPr>
        <w:tc>
          <w:tcPr>
            <w:tcW w:w="1062" w:type="dxa"/>
          </w:tcPr>
          <w:p w14:paraId="2EADBDE2" w14:textId="7CBE7F6F"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en-US"/>
              </w:rPr>
              <w:t>1373</w:t>
            </w:r>
          </w:p>
        </w:tc>
        <w:tc>
          <w:tcPr>
            <w:tcW w:w="2051" w:type="dxa"/>
          </w:tcPr>
          <w:p w14:paraId="5A5A5015" w14:textId="332BC321"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55BF0C52" w14:textId="30E9A1EE"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1D4885B3" w14:textId="0DF5F23E"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99.81</w:t>
            </w:r>
          </w:p>
        </w:tc>
        <w:tc>
          <w:tcPr>
            <w:tcW w:w="2083" w:type="dxa"/>
          </w:tcPr>
          <w:p w14:paraId="023DEAB0" w14:textId="2F5AF2A4"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1C61206E" w14:textId="4F1B474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5525E22C" w14:textId="648B7159"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61E8B15A" w14:textId="77777777" w:rsidTr="00B8579D">
        <w:trPr>
          <w:jc w:val="center"/>
        </w:trPr>
        <w:tc>
          <w:tcPr>
            <w:tcW w:w="1062" w:type="dxa"/>
          </w:tcPr>
          <w:p w14:paraId="436FFCC6" w14:textId="54884064"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en-US"/>
              </w:rPr>
              <w:t>1374</w:t>
            </w:r>
          </w:p>
        </w:tc>
        <w:tc>
          <w:tcPr>
            <w:tcW w:w="2051" w:type="dxa"/>
          </w:tcPr>
          <w:p w14:paraId="3A4117EA" w14:textId="0A1B2D19"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6E3F39A2" w14:textId="4F9DD9B8"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0A92DC96" w14:textId="75B6462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3F252D26" w14:textId="6CAF207C"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1041EFA9" w14:textId="157E23DE"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4C93EC9A" w14:textId="2332C801"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4B26CD6A" w14:textId="77777777" w:rsidTr="00B8579D">
        <w:trPr>
          <w:jc w:val="center"/>
        </w:trPr>
        <w:tc>
          <w:tcPr>
            <w:tcW w:w="1062" w:type="dxa"/>
          </w:tcPr>
          <w:p w14:paraId="36E8A8A1" w14:textId="4A89B4E3"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en-US"/>
              </w:rPr>
              <w:t>1</w:t>
            </w:r>
          </w:p>
        </w:tc>
        <w:tc>
          <w:tcPr>
            <w:tcW w:w="2051" w:type="dxa"/>
          </w:tcPr>
          <w:p w14:paraId="169A07A6" w14:textId="1FED3F62"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2E243902" w14:textId="6BA5610D"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3EABC310" w14:textId="42891061"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99.38</w:t>
            </w:r>
          </w:p>
        </w:tc>
        <w:tc>
          <w:tcPr>
            <w:tcW w:w="2083" w:type="dxa"/>
          </w:tcPr>
          <w:p w14:paraId="5E6725A3" w14:textId="1F463F5E"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361BBC7A" w14:textId="64F9C2BA"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611A5B20" w14:textId="5CB041A5"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30DC95F1" w14:textId="77777777" w:rsidTr="00B8579D">
        <w:trPr>
          <w:jc w:val="center"/>
        </w:trPr>
        <w:tc>
          <w:tcPr>
            <w:tcW w:w="1062" w:type="dxa"/>
          </w:tcPr>
          <w:p w14:paraId="2AA33FD7" w14:textId="56C99B32"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en-US"/>
              </w:rPr>
              <w:t>2</w:t>
            </w:r>
          </w:p>
        </w:tc>
        <w:tc>
          <w:tcPr>
            <w:tcW w:w="2051" w:type="dxa"/>
          </w:tcPr>
          <w:p w14:paraId="53D4D6E6" w14:textId="0F53B4F1"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27450D73" w14:textId="19514AFC"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1F21AABA" w14:textId="5EB65952"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699F7304" w14:textId="148D8C56"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250C4B4E" w14:textId="154D8826"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63B1A38F" w14:textId="5A6CE987"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99.80</w:t>
            </w:r>
          </w:p>
        </w:tc>
      </w:tr>
      <w:tr w:rsidR="00D42BF7" w:rsidRPr="008C45C4" w14:paraId="0E219A6B" w14:textId="77777777" w:rsidTr="00B8579D">
        <w:trPr>
          <w:jc w:val="center"/>
        </w:trPr>
        <w:tc>
          <w:tcPr>
            <w:tcW w:w="1062" w:type="dxa"/>
          </w:tcPr>
          <w:p w14:paraId="19711518" w14:textId="1F47C413"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3</w:t>
            </w:r>
          </w:p>
        </w:tc>
        <w:tc>
          <w:tcPr>
            <w:tcW w:w="2051" w:type="dxa"/>
          </w:tcPr>
          <w:p w14:paraId="22430BB1" w14:textId="1F39D330"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01245434" w14:textId="08679A74"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69BF0CA1" w14:textId="099D0898"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6154701A" w14:textId="685F6863"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7F5D8529" w14:textId="2F348E82"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41CA6F6E" w14:textId="0E4BE453"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7AA3AF52" w14:textId="77777777" w:rsidTr="00B8579D">
        <w:trPr>
          <w:jc w:val="center"/>
        </w:trPr>
        <w:tc>
          <w:tcPr>
            <w:tcW w:w="1062" w:type="dxa"/>
          </w:tcPr>
          <w:p w14:paraId="3215BDE7" w14:textId="1083087D"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4</w:t>
            </w:r>
          </w:p>
        </w:tc>
        <w:tc>
          <w:tcPr>
            <w:tcW w:w="2051" w:type="dxa"/>
          </w:tcPr>
          <w:p w14:paraId="07230B7B" w14:textId="0DE97011"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667C28E0" w14:textId="4F7CE8AF"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4439063F" w14:textId="05F7575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5AB175CD" w14:textId="7CDF8A29"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65012E49" w14:textId="26C43F02"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7959872D" w14:textId="51B1E9CC"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99.04</w:t>
            </w:r>
          </w:p>
        </w:tc>
      </w:tr>
      <w:tr w:rsidR="00D42BF7" w:rsidRPr="008C45C4" w14:paraId="25AEC096" w14:textId="77777777" w:rsidTr="00B8579D">
        <w:trPr>
          <w:jc w:val="center"/>
        </w:trPr>
        <w:tc>
          <w:tcPr>
            <w:tcW w:w="1062" w:type="dxa"/>
          </w:tcPr>
          <w:p w14:paraId="7489E53B" w14:textId="3163082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5</w:t>
            </w:r>
          </w:p>
        </w:tc>
        <w:tc>
          <w:tcPr>
            <w:tcW w:w="2051" w:type="dxa"/>
          </w:tcPr>
          <w:p w14:paraId="692BFFCB" w14:textId="3F3DBB15"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5800F639" w14:textId="3E3EDD76"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37F2BCA1" w14:textId="0CC2C0A0"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99.48</w:t>
            </w:r>
          </w:p>
        </w:tc>
        <w:tc>
          <w:tcPr>
            <w:tcW w:w="2083" w:type="dxa"/>
          </w:tcPr>
          <w:p w14:paraId="763B30BF" w14:textId="26647BEA"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57C9FB6F" w14:textId="77F285EA"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7ABFA876" w14:textId="2E084DE8"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99.08</w:t>
            </w:r>
          </w:p>
        </w:tc>
      </w:tr>
      <w:tr w:rsidR="00D42BF7" w:rsidRPr="008C45C4" w14:paraId="198B5F33" w14:textId="77777777" w:rsidTr="00B8579D">
        <w:trPr>
          <w:jc w:val="center"/>
        </w:trPr>
        <w:tc>
          <w:tcPr>
            <w:tcW w:w="1062" w:type="dxa"/>
          </w:tcPr>
          <w:p w14:paraId="792AA46F" w14:textId="0FA1865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6</w:t>
            </w:r>
          </w:p>
        </w:tc>
        <w:tc>
          <w:tcPr>
            <w:tcW w:w="2051" w:type="dxa"/>
          </w:tcPr>
          <w:p w14:paraId="73F337F3" w14:textId="42AB6EE7"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54B64868" w14:textId="45CA6FB5"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7004A39B" w14:textId="022C39CA"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7D056BBD" w14:textId="75B1B559"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54032A5E" w14:textId="3D8715AA"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187D49F8" w14:textId="0256EEC2"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444C8D58" w14:textId="77777777" w:rsidTr="00B8579D">
        <w:trPr>
          <w:jc w:val="center"/>
        </w:trPr>
        <w:tc>
          <w:tcPr>
            <w:tcW w:w="1062" w:type="dxa"/>
          </w:tcPr>
          <w:p w14:paraId="12CFF289" w14:textId="5C122D5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7</w:t>
            </w:r>
          </w:p>
        </w:tc>
        <w:tc>
          <w:tcPr>
            <w:tcW w:w="2051" w:type="dxa"/>
          </w:tcPr>
          <w:p w14:paraId="4E981E6D" w14:textId="40624A89"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3CD41F54" w14:textId="15D231C7"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30C2AA4A" w14:textId="3BCC6820"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99.27</w:t>
            </w:r>
          </w:p>
        </w:tc>
        <w:tc>
          <w:tcPr>
            <w:tcW w:w="2083" w:type="dxa"/>
          </w:tcPr>
          <w:p w14:paraId="370BAB61" w14:textId="2BC35C62"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55BA818D" w14:textId="00BBDD65"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6F08EBD7" w14:textId="42290B3D"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1B338BD8" w14:textId="77777777" w:rsidTr="00B8579D">
        <w:trPr>
          <w:jc w:val="center"/>
        </w:trPr>
        <w:tc>
          <w:tcPr>
            <w:tcW w:w="1062" w:type="dxa"/>
          </w:tcPr>
          <w:p w14:paraId="47D734B9" w14:textId="3BA0E8B2"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8</w:t>
            </w:r>
          </w:p>
        </w:tc>
        <w:tc>
          <w:tcPr>
            <w:tcW w:w="2051" w:type="dxa"/>
          </w:tcPr>
          <w:p w14:paraId="260E6930" w14:textId="270BC92F"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11E610F6" w14:textId="0A31E5B9"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42255B86" w14:textId="37468EEC"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99.10</w:t>
            </w:r>
          </w:p>
        </w:tc>
        <w:tc>
          <w:tcPr>
            <w:tcW w:w="2083" w:type="dxa"/>
          </w:tcPr>
          <w:p w14:paraId="2E34F953" w14:textId="28E5CDBA"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414DB03B" w14:textId="131211D2"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5C6EA16C" w14:textId="37425013"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99.65</w:t>
            </w:r>
          </w:p>
        </w:tc>
      </w:tr>
      <w:tr w:rsidR="00D42BF7" w:rsidRPr="008C45C4" w14:paraId="7E8F393D" w14:textId="77777777" w:rsidTr="00B8579D">
        <w:trPr>
          <w:jc w:val="center"/>
        </w:trPr>
        <w:tc>
          <w:tcPr>
            <w:tcW w:w="1062" w:type="dxa"/>
          </w:tcPr>
          <w:p w14:paraId="2388AE9E" w14:textId="0606B7E1"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kk-KZ"/>
              </w:rPr>
              <w:t>9</w:t>
            </w:r>
          </w:p>
        </w:tc>
        <w:tc>
          <w:tcPr>
            <w:tcW w:w="2051" w:type="dxa"/>
          </w:tcPr>
          <w:p w14:paraId="4D9FB25F" w14:textId="4AC8F772"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028AD197" w14:textId="1AC9BFE9"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229730A0" w14:textId="48D40BE9"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99.62</w:t>
            </w:r>
          </w:p>
        </w:tc>
        <w:tc>
          <w:tcPr>
            <w:tcW w:w="2083" w:type="dxa"/>
          </w:tcPr>
          <w:p w14:paraId="1D312865" w14:textId="09D9C150"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01E77300" w14:textId="01D9E179"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27338558" w14:textId="1EAB9668"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99.10</w:t>
            </w:r>
          </w:p>
        </w:tc>
      </w:tr>
      <w:tr w:rsidR="00D42BF7" w:rsidRPr="008C45C4" w14:paraId="7A1782B9" w14:textId="77777777" w:rsidTr="00B8579D">
        <w:trPr>
          <w:jc w:val="center"/>
        </w:trPr>
        <w:tc>
          <w:tcPr>
            <w:tcW w:w="1062" w:type="dxa"/>
          </w:tcPr>
          <w:p w14:paraId="5793D9D0" w14:textId="37B5D725"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w:t>
            </w:r>
          </w:p>
        </w:tc>
        <w:tc>
          <w:tcPr>
            <w:tcW w:w="2051" w:type="dxa"/>
          </w:tcPr>
          <w:p w14:paraId="5E17D5C1" w14:textId="560B7C3C"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53703B1B" w14:textId="11A9E2D1"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w:t>
            </w:r>
            <w:r w:rsidRPr="008C45C4">
              <w:rPr>
                <w:rFonts w:ascii="Times New Roman" w:hAnsi="Times New Roman" w:cs="Times New Roman"/>
                <w:sz w:val="24"/>
                <w:szCs w:val="24"/>
                <w:lang w:val="kk-KZ"/>
              </w:rPr>
              <w:t xml:space="preserve"> </w:t>
            </w:r>
            <w:r w:rsidRPr="008C45C4">
              <w:rPr>
                <w:rFonts w:ascii="Times New Roman" w:hAnsi="Times New Roman" w:cs="Times New Roman"/>
                <w:sz w:val="24"/>
                <w:szCs w:val="24"/>
                <w:lang w:val="en-US"/>
              </w:rPr>
              <w:t>AB681728</w:t>
            </w:r>
          </w:p>
        </w:tc>
        <w:tc>
          <w:tcPr>
            <w:tcW w:w="1602" w:type="dxa"/>
          </w:tcPr>
          <w:p w14:paraId="13986D87" w14:textId="3D6F174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100</w:t>
            </w:r>
          </w:p>
        </w:tc>
        <w:tc>
          <w:tcPr>
            <w:tcW w:w="2083" w:type="dxa"/>
          </w:tcPr>
          <w:p w14:paraId="59AE8B0A" w14:textId="69DE120E"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1818E4EA" w14:textId="0767938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0E12962A" w14:textId="2B947AB7"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100</w:t>
            </w:r>
          </w:p>
        </w:tc>
      </w:tr>
      <w:tr w:rsidR="00D42BF7" w:rsidRPr="008C45C4" w14:paraId="771CB13A" w14:textId="77777777" w:rsidTr="00B8579D">
        <w:trPr>
          <w:jc w:val="center"/>
        </w:trPr>
        <w:tc>
          <w:tcPr>
            <w:tcW w:w="1062" w:type="dxa"/>
          </w:tcPr>
          <w:p w14:paraId="68E43AF9" w14:textId="7A3486E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12</w:t>
            </w:r>
          </w:p>
        </w:tc>
        <w:tc>
          <w:tcPr>
            <w:tcW w:w="2051" w:type="dxa"/>
          </w:tcPr>
          <w:p w14:paraId="16B73EFF" w14:textId="4C297177"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2834" w:type="dxa"/>
          </w:tcPr>
          <w:p w14:paraId="0EF87CA1" w14:textId="6CF2B8C5" w:rsidR="00D42BF7" w:rsidRPr="008C45C4" w:rsidRDefault="00D42BF7"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NBRC 102203 AB681728</w:t>
            </w:r>
          </w:p>
        </w:tc>
        <w:tc>
          <w:tcPr>
            <w:tcW w:w="1602" w:type="dxa"/>
          </w:tcPr>
          <w:p w14:paraId="6DD1E49B" w14:textId="36A755E7"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99.65</w:t>
            </w:r>
          </w:p>
        </w:tc>
        <w:tc>
          <w:tcPr>
            <w:tcW w:w="2083" w:type="dxa"/>
          </w:tcPr>
          <w:p w14:paraId="283C1063" w14:textId="4C974DF8"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E.</w:t>
            </w:r>
            <w:r w:rsidRPr="008C45C4">
              <w:rPr>
                <w:rFonts w:ascii="Times New Roman" w:hAnsi="Times New Roman" w:cs="Times New Roman"/>
                <w:i/>
                <w:iCs/>
                <w:sz w:val="24"/>
                <w:szCs w:val="24"/>
                <w:lang w:val="kk-KZ"/>
              </w:rPr>
              <w:t xml:space="preserve"> </w:t>
            </w:r>
            <w:r w:rsidRPr="008C45C4">
              <w:rPr>
                <w:rFonts w:ascii="Times New Roman" w:hAnsi="Times New Roman" w:cs="Times New Roman"/>
                <w:i/>
                <w:iCs/>
                <w:sz w:val="24"/>
                <w:szCs w:val="24"/>
                <w:lang w:val="en-US"/>
              </w:rPr>
              <w:t>coli</w:t>
            </w:r>
          </w:p>
        </w:tc>
        <w:tc>
          <w:tcPr>
            <w:tcW w:w="3410" w:type="dxa"/>
            <w:vAlign w:val="center"/>
          </w:tcPr>
          <w:p w14:paraId="234D6608" w14:textId="6396EEC5"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NC_000913.3:14168-15298</w:t>
            </w:r>
          </w:p>
        </w:tc>
        <w:tc>
          <w:tcPr>
            <w:tcW w:w="1671" w:type="dxa"/>
          </w:tcPr>
          <w:p w14:paraId="6B4FFFFE" w14:textId="3052E6F1"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99.52</w:t>
            </w:r>
          </w:p>
        </w:tc>
      </w:tr>
      <w:tr w:rsidR="00D42BF7" w:rsidRPr="008C45C4" w14:paraId="56C2C8E2" w14:textId="77777777" w:rsidTr="00B8579D">
        <w:trPr>
          <w:jc w:val="center"/>
        </w:trPr>
        <w:tc>
          <w:tcPr>
            <w:tcW w:w="1062" w:type="dxa"/>
            <w:vAlign w:val="center"/>
          </w:tcPr>
          <w:p w14:paraId="333DD71B" w14:textId="00D007A1"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14</w:t>
            </w:r>
          </w:p>
        </w:tc>
        <w:tc>
          <w:tcPr>
            <w:tcW w:w="2051" w:type="dxa"/>
            <w:vAlign w:val="center"/>
          </w:tcPr>
          <w:p w14:paraId="6671E991" w14:textId="47C1572C"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Serratia quinivorans</w:t>
            </w:r>
          </w:p>
        </w:tc>
        <w:tc>
          <w:tcPr>
            <w:tcW w:w="2834" w:type="dxa"/>
            <w:vAlign w:val="center"/>
          </w:tcPr>
          <w:p w14:paraId="3B1A59CF" w14:textId="136C12A4" w:rsidR="00D42BF7" w:rsidRPr="008C45C4" w:rsidRDefault="00CF4728" w:rsidP="008C45C4">
            <w:pPr>
              <w:spacing w:after="0" w:line="240" w:lineRule="auto"/>
              <w:contextualSpacing/>
              <w:rPr>
                <w:rFonts w:ascii="Times New Roman" w:hAnsi="Times New Roman" w:cs="Times New Roman"/>
                <w:sz w:val="24"/>
                <w:szCs w:val="24"/>
                <w:lang w:val="en-US"/>
              </w:rPr>
            </w:pPr>
            <w:r w:rsidRPr="008C45C4">
              <w:rPr>
                <w:rFonts w:ascii="Times New Roman" w:hAnsi="Times New Roman" w:cs="Times New Roman"/>
                <w:sz w:val="24"/>
                <w:szCs w:val="24"/>
                <w:lang w:val="en-US"/>
              </w:rPr>
              <w:t>W1 KM 506768</w:t>
            </w:r>
          </w:p>
        </w:tc>
        <w:tc>
          <w:tcPr>
            <w:tcW w:w="1602" w:type="dxa"/>
            <w:vAlign w:val="center"/>
          </w:tcPr>
          <w:p w14:paraId="7CF436E2" w14:textId="50727EA4"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99.52</w:t>
            </w:r>
          </w:p>
        </w:tc>
        <w:tc>
          <w:tcPr>
            <w:tcW w:w="2083" w:type="dxa"/>
            <w:vAlign w:val="center"/>
          </w:tcPr>
          <w:p w14:paraId="3FEA7064" w14:textId="5371458D" w:rsidR="00D42BF7" w:rsidRPr="008C45C4" w:rsidRDefault="00D42BF7" w:rsidP="008C45C4">
            <w:pPr>
              <w:spacing w:after="0" w:line="240" w:lineRule="auto"/>
              <w:contextualSpacing/>
              <w:jc w:val="center"/>
              <w:rPr>
                <w:rFonts w:ascii="Times New Roman" w:hAnsi="Times New Roman" w:cs="Times New Roman"/>
                <w:i/>
                <w:iCs/>
                <w:sz w:val="24"/>
                <w:szCs w:val="24"/>
                <w:lang w:val="en-US"/>
              </w:rPr>
            </w:pPr>
            <w:r w:rsidRPr="008C45C4">
              <w:rPr>
                <w:rFonts w:ascii="Times New Roman" w:hAnsi="Times New Roman" w:cs="Times New Roman"/>
                <w:i/>
                <w:iCs/>
                <w:sz w:val="24"/>
                <w:szCs w:val="24"/>
                <w:lang w:val="en-US"/>
              </w:rPr>
              <w:t>Serratia liquefaciens</w:t>
            </w:r>
          </w:p>
        </w:tc>
        <w:tc>
          <w:tcPr>
            <w:tcW w:w="3410" w:type="dxa"/>
            <w:vAlign w:val="center"/>
          </w:tcPr>
          <w:p w14:paraId="1FE68293" w14:textId="3B86023F" w:rsidR="00D42BF7" w:rsidRPr="008C45C4" w:rsidRDefault="00D42BF7" w:rsidP="008C45C4">
            <w:pPr>
              <w:spacing w:after="0" w:line="240" w:lineRule="auto"/>
              <w:contextualSpacing/>
              <w:jc w:val="center"/>
              <w:rPr>
                <w:rFonts w:ascii="Times New Roman" w:hAnsi="Times New Roman" w:cs="Times New Roman"/>
                <w:sz w:val="24"/>
                <w:szCs w:val="24"/>
                <w:lang w:val="en-US"/>
              </w:rPr>
            </w:pPr>
            <w:r w:rsidRPr="008C45C4">
              <w:rPr>
                <w:rFonts w:ascii="Times New Roman" w:hAnsi="Times New Roman" w:cs="Times New Roman"/>
                <w:sz w:val="24"/>
                <w:szCs w:val="24"/>
                <w:lang w:val="en-US"/>
              </w:rPr>
              <w:t>NZ_CPO48784.1:636173637303</w:t>
            </w:r>
          </w:p>
        </w:tc>
        <w:tc>
          <w:tcPr>
            <w:tcW w:w="1671" w:type="dxa"/>
            <w:vAlign w:val="center"/>
          </w:tcPr>
          <w:p w14:paraId="692BF780" w14:textId="1F11046E" w:rsidR="00D42BF7" w:rsidRPr="008C45C4" w:rsidRDefault="00D42BF7" w:rsidP="008C45C4">
            <w:pPr>
              <w:spacing w:after="0" w:line="240" w:lineRule="auto"/>
              <w:contextualSpacing/>
              <w:jc w:val="center"/>
              <w:rPr>
                <w:rFonts w:ascii="Times New Roman" w:hAnsi="Times New Roman" w:cs="Times New Roman"/>
                <w:sz w:val="24"/>
                <w:szCs w:val="24"/>
                <w:lang w:val="kk-KZ"/>
              </w:rPr>
            </w:pPr>
            <w:r w:rsidRPr="008C45C4">
              <w:rPr>
                <w:rFonts w:ascii="Times New Roman" w:hAnsi="Times New Roman" w:cs="Times New Roman"/>
                <w:sz w:val="24"/>
                <w:szCs w:val="24"/>
                <w:lang w:val="kk-KZ"/>
              </w:rPr>
              <w:t>99.70</w:t>
            </w:r>
          </w:p>
        </w:tc>
      </w:tr>
    </w:tbl>
    <w:p w14:paraId="6251468B" w14:textId="235BE046" w:rsidR="00C755A2" w:rsidRPr="008C45C4" w:rsidRDefault="00C755A2" w:rsidP="008C45C4">
      <w:pPr>
        <w:tabs>
          <w:tab w:val="left" w:pos="984"/>
        </w:tabs>
        <w:spacing w:after="0" w:line="240" w:lineRule="auto"/>
        <w:ind w:firstLine="720"/>
        <w:contextualSpacing/>
        <w:jc w:val="center"/>
        <w:rPr>
          <w:rFonts w:ascii="Times New Roman" w:hAnsi="Times New Roman" w:cs="Times New Roman"/>
          <w:sz w:val="24"/>
          <w:szCs w:val="24"/>
          <w:lang w:val="kk-KZ"/>
        </w:rPr>
        <w:sectPr w:rsidR="00C755A2" w:rsidRPr="008C45C4" w:rsidSect="00293253">
          <w:pgSz w:w="16838" w:h="11906" w:orient="landscape"/>
          <w:pgMar w:top="1701" w:right="1134" w:bottom="567" w:left="1134" w:header="709" w:footer="709" w:gutter="0"/>
          <w:cols w:space="708"/>
          <w:docGrid w:linePitch="360"/>
        </w:sectPr>
      </w:pPr>
    </w:p>
    <w:bookmarkEnd w:id="3"/>
    <w:p w14:paraId="3E251119" w14:textId="083D3496" w:rsidR="00B8579D" w:rsidRPr="008C45C4" w:rsidRDefault="005D6207" w:rsidP="00B8579D">
      <w:pPr>
        <w:tabs>
          <w:tab w:val="left" w:pos="984"/>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12-кестеде, </w:t>
      </w:r>
      <w:r w:rsidRPr="003F5A89">
        <w:rPr>
          <w:rFonts w:ascii="Times New Roman" w:hAnsi="Times New Roman" w:cs="Times New Roman"/>
          <w:sz w:val="28"/>
          <w:szCs w:val="28"/>
          <w:lang w:val="kk-KZ"/>
        </w:rPr>
        <w:t xml:space="preserve">талдау </w:t>
      </w:r>
      <w:r w:rsidR="00B8579D" w:rsidRPr="003F5A89">
        <w:rPr>
          <w:rFonts w:ascii="Times New Roman" w:hAnsi="Times New Roman" w:cs="Times New Roman"/>
          <w:sz w:val="28"/>
          <w:szCs w:val="28"/>
          <w:lang w:val="kk-KZ"/>
        </w:rPr>
        <w:t xml:space="preserve">нәтижесінде изоляттан алынған ДНҚ сынамаларының </w:t>
      </w:r>
      <w:r w:rsidR="00B8579D" w:rsidRPr="008C45C4">
        <w:rPr>
          <w:rFonts w:ascii="Times New Roman" w:hAnsi="Times New Roman" w:cs="Times New Roman"/>
          <w:sz w:val="28"/>
          <w:szCs w:val="28"/>
          <w:lang w:val="kk-KZ"/>
        </w:rPr>
        <w:t xml:space="preserve">нуклеотидтер тізбегі </w:t>
      </w:r>
      <w:r w:rsidR="00B8579D" w:rsidRPr="008C45C4">
        <w:rPr>
          <w:rFonts w:ascii="Times New Roman" w:hAnsi="Times New Roman" w:cs="Times New Roman"/>
          <w:i/>
          <w:iCs/>
          <w:sz w:val="28"/>
          <w:szCs w:val="28"/>
          <w:lang w:val="kk-KZ"/>
        </w:rPr>
        <w:t xml:space="preserve">E.coli </w:t>
      </w:r>
      <w:r w:rsidR="00B8579D" w:rsidRPr="008C45C4">
        <w:rPr>
          <w:rFonts w:ascii="Times New Roman" w:hAnsi="Times New Roman" w:cs="Times New Roman"/>
          <w:sz w:val="28"/>
          <w:szCs w:val="28"/>
          <w:lang w:val="kk-KZ"/>
        </w:rPr>
        <w:t xml:space="preserve">NBRC 102203 AB681728 референтті штамының нуклеотидтер орналасу реттілігіне сәйкестігі максималды деңгейде жоғары (99-100%) болды. Зерттелінген </w:t>
      </w:r>
      <w:r w:rsidR="00B8579D" w:rsidRPr="008C45C4">
        <w:rPr>
          <w:rFonts w:ascii="Times New Roman" w:hAnsi="Times New Roman" w:cs="Times New Roman"/>
          <w:i/>
          <w:iCs/>
          <w:sz w:val="28"/>
          <w:szCs w:val="28"/>
          <w:lang w:val="kk-KZ"/>
        </w:rPr>
        <w:t xml:space="preserve">E.coli </w:t>
      </w:r>
      <w:r w:rsidR="00B8579D" w:rsidRPr="008C45C4">
        <w:rPr>
          <w:rFonts w:ascii="Times New Roman" w:hAnsi="Times New Roman" w:cs="Times New Roman"/>
          <w:sz w:val="28"/>
          <w:szCs w:val="28"/>
          <w:lang w:val="kk-KZ"/>
        </w:rPr>
        <w:t xml:space="preserve">изоляттарының ДНҚ сынамалары осы туыс және басқа бес бактерия туыстардың 41 түріне, атап айтқанда  </w:t>
      </w:r>
      <w:r w:rsidR="00B8579D" w:rsidRPr="008C45C4">
        <w:rPr>
          <w:rFonts w:ascii="Times New Roman" w:hAnsi="Times New Roman" w:cs="Times New Roman"/>
          <w:i/>
          <w:iCs/>
          <w:sz w:val="28"/>
          <w:szCs w:val="28"/>
          <w:lang w:val="kk-KZ"/>
        </w:rPr>
        <w:t>Shimwellia</w:t>
      </w:r>
      <w:r w:rsidR="00B8579D" w:rsidRPr="008C45C4">
        <w:rPr>
          <w:rFonts w:ascii="Times New Roman" w:hAnsi="Times New Roman" w:cs="Times New Roman"/>
          <w:sz w:val="28"/>
          <w:szCs w:val="28"/>
          <w:lang w:val="kk-KZ"/>
        </w:rPr>
        <w:t xml:space="preserve">, </w:t>
      </w:r>
      <w:r w:rsidR="00B8579D" w:rsidRPr="008C45C4">
        <w:rPr>
          <w:rFonts w:ascii="Times New Roman" w:hAnsi="Times New Roman" w:cs="Times New Roman"/>
          <w:i/>
          <w:iCs/>
          <w:sz w:val="28"/>
          <w:szCs w:val="28"/>
          <w:lang w:val="kk-KZ"/>
        </w:rPr>
        <w:t>Pseudoescherichia</w:t>
      </w:r>
      <w:r w:rsidR="00B8579D" w:rsidRPr="008C45C4">
        <w:rPr>
          <w:rFonts w:ascii="Times New Roman" w:hAnsi="Times New Roman" w:cs="Times New Roman"/>
          <w:sz w:val="28"/>
          <w:szCs w:val="28"/>
          <w:lang w:val="kk-KZ"/>
        </w:rPr>
        <w:t xml:space="preserve">, </w:t>
      </w:r>
      <w:r w:rsidR="00B8579D" w:rsidRPr="008C45C4">
        <w:rPr>
          <w:rFonts w:ascii="Times New Roman" w:hAnsi="Times New Roman" w:cs="Times New Roman"/>
          <w:i/>
          <w:iCs/>
          <w:sz w:val="28"/>
          <w:szCs w:val="28"/>
          <w:lang w:val="kk-KZ"/>
        </w:rPr>
        <w:t>Leclercia</w:t>
      </w:r>
      <w:r w:rsidR="00B8579D" w:rsidRPr="008C45C4">
        <w:rPr>
          <w:rFonts w:ascii="Times New Roman" w:hAnsi="Times New Roman" w:cs="Times New Roman"/>
          <w:sz w:val="28"/>
          <w:szCs w:val="28"/>
          <w:lang w:val="kk-KZ"/>
        </w:rPr>
        <w:t xml:space="preserve"> туыстарының бір түріне, </w:t>
      </w:r>
      <w:r w:rsidR="00B8579D" w:rsidRPr="008C45C4">
        <w:rPr>
          <w:rFonts w:ascii="Times New Roman" w:hAnsi="Times New Roman" w:cs="Times New Roman"/>
          <w:i/>
          <w:iCs/>
          <w:sz w:val="28"/>
          <w:szCs w:val="28"/>
          <w:lang w:val="kk-KZ"/>
        </w:rPr>
        <w:t>Shigella</w:t>
      </w:r>
      <w:r w:rsidR="00B8579D" w:rsidRPr="008C45C4">
        <w:rPr>
          <w:rFonts w:ascii="Times New Roman" w:hAnsi="Times New Roman" w:cs="Times New Roman"/>
          <w:sz w:val="28"/>
          <w:szCs w:val="28"/>
          <w:lang w:val="kk-KZ"/>
        </w:rPr>
        <w:t xml:space="preserve"> туысының төрт, </w:t>
      </w:r>
      <w:r w:rsidR="00B8579D" w:rsidRPr="008C45C4">
        <w:rPr>
          <w:rFonts w:ascii="Times New Roman" w:hAnsi="Times New Roman" w:cs="Times New Roman"/>
          <w:i/>
          <w:iCs/>
          <w:sz w:val="28"/>
          <w:szCs w:val="28"/>
          <w:lang w:val="kk-KZ"/>
        </w:rPr>
        <w:t xml:space="preserve">Escherichia </w:t>
      </w:r>
      <w:r w:rsidR="00B8579D" w:rsidRPr="008C45C4">
        <w:rPr>
          <w:rFonts w:ascii="Times New Roman" w:hAnsi="Times New Roman" w:cs="Times New Roman"/>
          <w:sz w:val="28"/>
          <w:szCs w:val="28"/>
          <w:lang w:val="kk-KZ"/>
        </w:rPr>
        <w:t>туысының басқа бес түріне</w:t>
      </w:r>
      <w:r w:rsidR="00B8579D" w:rsidRPr="008C45C4">
        <w:rPr>
          <w:rFonts w:ascii="Times New Roman" w:hAnsi="Times New Roman" w:cs="Times New Roman"/>
          <w:i/>
          <w:iCs/>
          <w:sz w:val="28"/>
          <w:szCs w:val="28"/>
          <w:lang w:val="kk-KZ"/>
        </w:rPr>
        <w:t>, Cronobacter</w:t>
      </w:r>
      <w:r w:rsidR="00B8579D">
        <w:rPr>
          <w:rFonts w:ascii="Times New Roman" w:hAnsi="Times New Roman" w:cs="Times New Roman"/>
          <w:sz w:val="28"/>
          <w:szCs w:val="28"/>
          <w:lang w:val="kk-KZ"/>
        </w:rPr>
        <w:t xml:space="preserve"> туысының 9 </w:t>
      </w:r>
      <w:r w:rsidR="00B8579D" w:rsidRPr="008C45C4">
        <w:rPr>
          <w:rFonts w:ascii="Times New Roman" w:hAnsi="Times New Roman" w:cs="Times New Roman"/>
          <w:sz w:val="28"/>
          <w:szCs w:val="28"/>
          <w:lang w:val="kk-KZ"/>
        </w:rPr>
        <w:t xml:space="preserve">және </w:t>
      </w:r>
      <w:r w:rsidR="00B8579D" w:rsidRPr="008C45C4">
        <w:rPr>
          <w:rFonts w:ascii="Times New Roman" w:hAnsi="Times New Roman" w:cs="Times New Roman"/>
          <w:i/>
          <w:iCs/>
          <w:sz w:val="28"/>
          <w:szCs w:val="28"/>
          <w:lang w:val="kk-KZ"/>
        </w:rPr>
        <w:t>Serratia</w:t>
      </w:r>
      <w:r w:rsidR="00B8579D" w:rsidRPr="008C45C4">
        <w:rPr>
          <w:rFonts w:ascii="Times New Roman" w:hAnsi="Times New Roman" w:cs="Times New Roman"/>
          <w:sz w:val="28"/>
          <w:szCs w:val="28"/>
          <w:lang w:val="kk-KZ"/>
        </w:rPr>
        <w:t xml:space="preserve"> туысының 20 түрлеріне генетикалық сәйкестігі бойынша филогенетикалық діңгекте жақын орналасқаны айқындалды (16-сурет). </w:t>
      </w:r>
    </w:p>
    <w:p w14:paraId="4F7CCDF3" w14:textId="77777777" w:rsidR="00B8579D" w:rsidRDefault="00B8579D" w:rsidP="00B8579D">
      <w:pPr>
        <w:tabs>
          <w:tab w:val="left" w:pos="984"/>
        </w:tabs>
        <w:spacing w:after="0" w:line="240" w:lineRule="auto"/>
        <w:ind w:firstLine="720"/>
        <w:contextualSpacing/>
        <w:jc w:val="both"/>
        <w:rPr>
          <w:rFonts w:ascii="Times New Roman" w:hAnsi="Times New Roman" w:cs="Times New Roman"/>
          <w:sz w:val="28"/>
          <w:szCs w:val="28"/>
          <w:lang w:val="kk-KZ"/>
        </w:rPr>
      </w:pPr>
    </w:p>
    <w:p w14:paraId="7B22038F" w14:textId="77777777" w:rsidR="00B8579D" w:rsidRPr="008C45C4" w:rsidRDefault="00B8579D" w:rsidP="00B8579D">
      <w:pPr>
        <w:tabs>
          <w:tab w:val="left" w:pos="984"/>
        </w:tabs>
        <w:spacing w:after="0" w:line="240" w:lineRule="auto"/>
        <w:ind w:firstLine="720"/>
        <w:contextualSpacing/>
        <w:jc w:val="center"/>
        <w:rPr>
          <w:rFonts w:ascii="Times New Roman" w:hAnsi="Times New Roman" w:cs="Times New Roman"/>
          <w:sz w:val="28"/>
          <w:szCs w:val="28"/>
          <w:lang w:val="kk-KZ"/>
        </w:rPr>
      </w:pPr>
      <w:r w:rsidRPr="008C45C4">
        <w:rPr>
          <w:b/>
          <w:bCs/>
          <w:noProof/>
          <w:color w:val="000000"/>
          <w:u w:val="single"/>
          <w:lang w:eastAsia="ru-RU"/>
        </w:rPr>
        <w:drawing>
          <wp:inline distT="0" distB="0" distL="0" distR="0" wp14:anchorId="59C9FBFF" wp14:editId="59011ED5">
            <wp:extent cx="3211032" cy="6742178"/>
            <wp:effectExtent l="0" t="0" r="8890" b="1905"/>
            <wp:docPr id="622152738" name="Рисунок 4" descr="C:\Users\i.iskakova\Downloads\1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iskakova\Downloads\1111.tif"/>
                    <pic:cNvPicPr>
                      <a:picLocks noChangeAspect="1" noChangeArrowheads="1"/>
                    </pic:cNvPicPr>
                  </pic:nvPicPr>
                  <pic:blipFill>
                    <a:blip r:embed="rId40" cstate="print"/>
                    <a:srcRect/>
                    <a:stretch>
                      <a:fillRect/>
                    </a:stretch>
                  </pic:blipFill>
                  <pic:spPr bwMode="auto">
                    <a:xfrm>
                      <a:off x="0" y="0"/>
                      <a:ext cx="3219899" cy="6760796"/>
                    </a:xfrm>
                    <a:prstGeom prst="rect">
                      <a:avLst/>
                    </a:prstGeom>
                    <a:noFill/>
                    <a:ln w="9525">
                      <a:noFill/>
                      <a:miter lim="800000"/>
                      <a:headEnd/>
                      <a:tailEnd/>
                    </a:ln>
                  </pic:spPr>
                </pic:pic>
              </a:graphicData>
            </a:graphic>
          </wp:inline>
        </w:drawing>
      </w:r>
      <w:r w:rsidRPr="008C45C4">
        <w:rPr>
          <w:rFonts w:ascii="Times New Roman" w:hAnsi="Times New Roman" w:cs="Times New Roman"/>
          <w:sz w:val="28"/>
          <w:szCs w:val="28"/>
          <w:lang w:val="kk-KZ"/>
        </w:rPr>
        <w:tab/>
        <w:t xml:space="preserve"> </w:t>
      </w:r>
    </w:p>
    <w:p w14:paraId="2F170AA0" w14:textId="77777777" w:rsidR="005D6207" w:rsidRPr="005D6207" w:rsidRDefault="005D6207" w:rsidP="00B8579D">
      <w:pPr>
        <w:tabs>
          <w:tab w:val="left" w:pos="984"/>
        </w:tabs>
        <w:spacing w:after="0" w:line="240" w:lineRule="auto"/>
        <w:contextualSpacing/>
        <w:jc w:val="both"/>
        <w:rPr>
          <w:rFonts w:ascii="Times New Roman" w:eastAsia="Calibri" w:hAnsi="Times New Roman" w:cs="Times New Roman"/>
          <w:sz w:val="16"/>
          <w:szCs w:val="16"/>
          <w:lang w:val="kk-KZ"/>
        </w:rPr>
      </w:pPr>
    </w:p>
    <w:p w14:paraId="62EF8320" w14:textId="73DBA192" w:rsidR="00B8579D" w:rsidRPr="008C45C4" w:rsidRDefault="00B8579D" w:rsidP="00B8579D">
      <w:pPr>
        <w:tabs>
          <w:tab w:val="left" w:pos="984"/>
        </w:tabs>
        <w:spacing w:after="0" w:line="240" w:lineRule="auto"/>
        <w:contextualSpacing/>
        <w:jc w:val="both"/>
        <w:rPr>
          <w:rFonts w:ascii="Times New Roman" w:eastAsia="Calibri" w:hAnsi="Times New Roman" w:cs="Times New Roman"/>
          <w:sz w:val="28"/>
          <w:szCs w:val="28"/>
          <w:lang w:val="kk-KZ"/>
        </w:rPr>
      </w:pPr>
      <w:r w:rsidRPr="008C45C4">
        <w:rPr>
          <w:rFonts w:ascii="Times New Roman" w:eastAsia="Calibri" w:hAnsi="Times New Roman" w:cs="Times New Roman"/>
          <w:sz w:val="28"/>
          <w:szCs w:val="28"/>
          <w:lang w:val="kk-KZ"/>
        </w:rPr>
        <w:t xml:space="preserve">Сурет 16 – </w:t>
      </w:r>
      <w:r w:rsidRPr="008C45C4">
        <w:rPr>
          <w:rFonts w:ascii="Times New Roman" w:hAnsi="Times New Roman" w:cs="Times New Roman"/>
          <w:i/>
          <w:iCs/>
          <w:sz w:val="28"/>
          <w:szCs w:val="28"/>
          <w:lang w:val="kk-KZ"/>
        </w:rPr>
        <w:t>E.</w:t>
      </w:r>
      <w:r w:rsidR="005D6207">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штамдарының</w:t>
      </w:r>
      <w:r w:rsidRPr="008C45C4">
        <w:rPr>
          <w:rFonts w:ascii="Times New Roman" w:hAnsi="Times New Roman" w:cs="Times New Roman"/>
          <w:b/>
          <w:bCs/>
          <w:sz w:val="28"/>
          <w:szCs w:val="28"/>
          <w:lang w:val="kk-KZ"/>
        </w:rPr>
        <w:t xml:space="preserve"> </w:t>
      </w:r>
      <w:r w:rsidRPr="008C45C4">
        <w:rPr>
          <w:rFonts w:ascii="Times New Roman" w:hAnsi="Times New Roman" w:cs="Times New Roman"/>
          <w:i/>
          <w:iCs/>
          <w:sz w:val="28"/>
          <w:szCs w:val="28"/>
          <w:lang w:val="kk-KZ"/>
        </w:rPr>
        <w:t>16S rRNA</w:t>
      </w:r>
      <w:r w:rsidRPr="008C45C4">
        <w:rPr>
          <w:rFonts w:ascii="Times New Roman" w:hAnsi="Times New Roman" w:cs="Times New Roman"/>
          <w:sz w:val="28"/>
          <w:szCs w:val="28"/>
          <w:lang w:val="kk-KZ"/>
        </w:rPr>
        <w:t xml:space="preserve"> генінің филогенетикалық көрінісі</w:t>
      </w:r>
    </w:p>
    <w:p w14:paraId="342C4016" w14:textId="77777777" w:rsidR="00B8579D" w:rsidRPr="008C45C4" w:rsidRDefault="00B8579D" w:rsidP="00B8579D">
      <w:pPr>
        <w:tabs>
          <w:tab w:val="left" w:pos="98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Сонымен, ДНҚ</w:t>
      </w:r>
      <w:r w:rsidRPr="008C45C4">
        <w:rPr>
          <w:rFonts w:ascii="Times New Roman" w:hAnsi="Times New Roman" w:cs="Times New Roman"/>
          <w:i/>
          <w:iCs/>
          <w:sz w:val="28"/>
          <w:szCs w:val="28"/>
          <w:lang w:val="kk-KZ"/>
        </w:rPr>
        <w:t xml:space="preserve"> 16S rRNA </w:t>
      </w:r>
      <w:r w:rsidRPr="008C45C4">
        <w:rPr>
          <w:rFonts w:ascii="Times New Roman" w:hAnsi="Times New Roman" w:cs="Times New Roman"/>
          <w:sz w:val="28"/>
          <w:szCs w:val="28"/>
          <w:lang w:val="kk-KZ"/>
        </w:rPr>
        <w:t xml:space="preserve">генінің нуклеотидтер тізбегінің жоғары консерватизмі әртүрлі бактерияларға тән реттілікті көрсетсе де,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идентификациялауға жеткілікті дәрежеде болды.</w:t>
      </w:r>
      <w:r w:rsidRPr="008C45C4">
        <w:rPr>
          <w:rFonts w:ascii="Times New Roman" w:hAnsi="Times New Roman" w:cs="Times New Roman"/>
          <w:i/>
          <w:iCs/>
          <w:sz w:val="28"/>
          <w:szCs w:val="28"/>
          <w:lang w:val="kk-KZ"/>
        </w:rPr>
        <w:t xml:space="preserve"> E.coli </w:t>
      </w:r>
      <w:r w:rsidRPr="008C45C4">
        <w:rPr>
          <w:rFonts w:ascii="Times New Roman" w:hAnsi="Times New Roman" w:cs="Times New Roman"/>
          <w:sz w:val="28"/>
          <w:szCs w:val="28"/>
          <w:lang w:val="kk-KZ"/>
        </w:rPr>
        <w:t xml:space="preserve">изоляттарының ең жақын референтті штамына гомология дәрежесі 99-100.0% құрады. </w:t>
      </w:r>
      <w:r>
        <w:rPr>
          <w:rFonts w:ascii="Times New Roman" w:hAnsi="Times New Roman" w:cs="Times New Roman"/>
          <w:sz w:val="28"/>
          <w:szCs w:val="28"/>
          <w:lang w:val="kk-KZ"/>
        </w:rPr>
        <w:t xml:space="preserve">Ал бір изоляттың </w:t>
      </w:r>
      <w:r w:rsidRPr="008C45C4">
        <w:rPr>
          <w:rFonts w:ascii="Times New Roman" w:hAnsi="Times New Roman" w:cs="Times New Roman"/>
          <w:sz w:val="28"/>
          <w:szCs w:val="28"/>
          <w:lang w:val="kk-KZ"/>
        </w:rPr>
        <w:t xml:space="preserve">аталмыш геннің нуклеотидтер тізбегі </w:t>
      </w:r>
      <w:r w:rsidRPr="008C45C4">
        <w:rPr>
          <w:rFonts w:ascii="Times New Roman" w:hAnsi="Times New Roman" w:cs="Times New Roman"/>
          <w:i/>
          <w:iCs/>
          <w:sz w:val="28"/>
          <w:szCs w:val="28"/>
          <w:lang w:val="kk-KZ"/>
        </w:rPr>
        <w:t>Serratia bozhouensis</w:t>
      </w:r>
      <w:r w:rsidRPr="008C45C4">
        <w:rPr>
          <w:rFonts w:ascii="Times New Roman" w:hAnsi="Times New Roman" w:cs="Times New Roman"/>
          <w:sz w:val="28"/>
          <w:szCs w:val="28"/>
          <w:lang w:val="kk-KZ"/>
        </w:rPr>
        <w:t xml:space="preserve"> W1 KM 506768 штамына жоғары деңгейдегі сәйкестікті көрсетті (16-сурет, 12-кесте).</w:t>
      </w:r>
    </w:p>
    <w:p w14:paraId="20A3610A" w14:textId="77777777" w:rsidR="00B8579D" w:rsidRDefault="00B8579D" w:rsidP="00B8579D">
      <w:pPr>
        <w:spacing w:after="0" w:line="240" w:lineRule="auto"/>
        <w:ind w:firstLine="709"/>
        <w:contextualSpacing/>
        <w:jc w:val="both"/>
        <w:rPr>
          <w:rFonts w:ascii="Times New Roman" w:eastAsia="Calibri" w:hAnsi="Times New Roman" w:cs="Times New Roman"/>
          <w:bCs/>
          <w:sz w:val="28"/>
          <w:szCs w:val="28"/>
          <w:lang w:val="kk-KZ"/>
        </w:rPr>
      </w:pPr>
    </w:p>
    <w:p w14:paraId="36CE7654" w14:textId="77777777" w:rsidR="00B8579D" w:rsidRPr="00A96EE3" w:rsidRDefault="00B8579D" w:rsidP="00B8579D">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eastAsia="Calibri" w:hAnsi="Times New Roman" w:cs="Times New Roman"/>
          <w:bCs/>
          <w:sz w:val="28"/>
          <w:szCs w:val="28"/>
          <w:lang w:val="kk-KZ"/>
        </w:rPr>
        <w:t>3.4.1.2</w:t>
      </w:r>
      <w:r w:rsidRPr="00A96EE3">
        <w:rPr>
          <w:rFonts w:ascii="Times New Roman" w:hAnsi="Times New Roman" w:cs="Times New Roman"/>
          <w:bCs/>
          <w:sz w:val="28"/>
          <w:szCs w:val="28"/>
          <w:lang w:val="kk-KZ"/>
        </w:rPr>
        <w:t xml:space="preserve"> </w:t>
      </w:r>
      <w:r w:rsidRPr="00A96EE3">
        <w:rPr>
          <w:rFonts w:ascii="Times New Roman" w:hAnsi="Times New Roman" w:cs="Times New Roman"/>
          <w:bCs/>
          <w:i/>
          <w:iCs/>
          <w:sz w:val="28"/>
          <w:szCs w:val="28"/>
          <w:lang w:val="kk-KZ"/>
        </w:rPr>
        <w:t>dnaJ</w:t>
      </w:r>
      <w:r w:rsidRPr="00A96EE3">
        <w:rPr>
          <w:rFonts w:ascii="Times New Roman" w:hAnsi="Times New Roman" w:cs="Times New Roman"/>
          <w:bCs/>
          <w:sz w:val="28"/>
          <w:szCs w:val="28"/>
          <w:lang w:val="kk-KZ"/>
        </w:rPr>
        <w:t xml:space="preserve"> генін филогенетикалық көрінісі</w:t>
      </w:r>
    </w:p>
    <w:p w14:paraId="299E491D" w14:textId="2331EB8D" w:rsidR="00B8579D" w:rsidRPr="008C45C4" w:rsidRDefault="00B8579D" w:rsidP="00B8579D">
      <w:pPr>
        <w:tabs>
          <w:tab w:val="left" w:pos="0"/>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NCBI дерекқорындағы </w:t>
      </w:r>
      <w:r w:rsidRPr="008C45C4">
        <w:rPr>
          <w:rFonts w:ascii="Times New Roman" w:hAnsi="Times New Roman" w:cs="Times New Roman"/>
          <w:i/>
          <w:iCs/>
          <w:sz w:val="28"/>
          <w:szCs w:val="28"/>
          <w:lang w:val="kk-KZ"/>
        </w:rPr>
        <w:t xml:space="preserve">dnaJ </w:t>
      </w:r>
      <w:r w:rsidRPr="008C45C4">
        <w:rPr>
          <w:rFonts w:ascii="Times New Roman" w:hAnsi="Times New Roman" w:cs="Times New Roman"/>
          <w:sz w:val="28"/>
          <w:szCs w:val="28"/>
          <w:lang w:val="kk-KZ"/>
        </w:rPr>
        <w:t>генінің нуклеотидтер тізбегін талдау арқылы идентификациялау нәтижелері 17</w:t>
      </w:r>
      <w:r w:rsidR="005D6207">
        <w:rPr>
          <w:rFonts w:ascii="Times New Roman" w:hAnsi="Times New Roman" w:cs="Times New Roman"/>
          <w:sz w:val="28"/>
          <w:szCs w:val="28"/>
          <w:lang w:val="kk-KZ"/>
        </w:rPr>
        <w:t>-</w:t>
      </w:r>
      <w:r w:rsidRPr="008C45C4">
        <w:rPr>
          <w:rFonts w:ascii="Times New Roman" w:hAnsi="Times New Roman" w:cs="Times New Roman"/>
          <w:sz w:val="28"/>
          <w:szCs w:val="28"/>
          <w:lang w:val="kk-KZ"/>
        </w:rPr>
        <w:t>суретте филогенетикалық діңгек ретінде, ал гомология дәрежесі 1</w:t>
      </w:r>
      <w:r w:rsidR="005D6207">
        <w:rPr>
          <w:rFonts w:ascii="Times New Roman" w:hAnsi="Times New Roman" w:cs="Times New Roman"/>
          <w:sz w:val="28"/>
          <w:szCs w:val="28"/>
          <w:lang w:val="kk-KZ"/>
        </w:rPr>
        <w:t>2</w:t>
      </w:r>
      <w:r w:rsidRPr="008C45C4">
        <w:rPr>
          <w:rFonts w:ascii="Times New Roman" w:hAnsi="Times New Roman" w:cs="Times New Roman"/>
          <w:sz w:val="28"/>
          <w:szCs w:val="28"/>
          <w:lang w:val="kk-KZ"/>
        </w:rPr>
        <w:t xml:space="preserve">-кестеде беріледі. </w:t>
      </w:r>
    </w:p>
    <w:p w14:paraId="0A1BD937" w14:textId="77777777" w:rsidR="009E0C82" w:rsidRPr="008C45C4" w:rsidRDefault="009E0C82" w:rsidP="008C45C4">
      <w:pPr>
        <w:tabs>
          <w:tab w:val="left" w:pos="984"/>
        </w:tabs>
        <w:spacing w:after="0" w:line="240" w:lineRule="auto"/>
        <w:ind w:firstLine="720"/>
        <w:contextualSpacing/>
        <w:jc w:val="both"/>
        <w:rPr>
          <w:rFonts w:ascii="Times New Roman" w:hAnsi="Times New Roman" w:cs="Times New Roman"/>
          <w:sz w:val="28"/>
          <w:szCs w:val="28"/>
          <w:lang w:val="kk-KZ"/>
        </w:rPr>
      </w:pPr>
    </w:p>
    <w:p w14:paraId="3CAEBD18" w14:textId="77777777" w:rsidR="009E0C82" w:rsidRPr="008C45C4" w:rsidRDefault="00157085" w:rsidP="005D620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2B5B869F" wp14:editId="69251F56">
            <wp:extent cx="5921114" cy="4491297"/>
            <wp:effectExtent l="0" t="0" r="3810" b="5080"/>
            <wp:docPr id="18446891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39" t="1796" r="19425" b="4633"/>
                    <a:stretch/>
                  </pic:blipFill>
                  <pic:spPr bwMode="auto">
                    <a:xfrm>
                      <a:off x="0" y="0"/>
                      <a:ext cx="5933958" cy="4501039"/>
                    </a:xfrm>
                    <a:prstGeom prst="rect">
                      <a:avLst/>
                    </a:prstGeom>
                    <a:noFill/>
                    <a:ln>
                      <a:noFill/>
                    </a:ln>
                    <a:extLst>
                      <a:ext uri="{53640926-AAD7-44D8-BBD7-CCE9431645EC}">
                        <a14:shadowObscured xmlns:a14="http://schemas.microsoft.com/office/drawing/2010/main"/>
                      </a:ext>
                    </a:extLst>
                  </pic:spPr>
                </pic:pic>
              </a:graphicData>
            </a:graphic>
          </wp:inline>
        </w:drawing>
      </w:r>
    </w:p>
    <w:p w14:paraId="3DD17C90" w14:textId="77777777" w:rsidR="009E0C82" w:rsidRPr="005D6207" w:rsidRDefault="009E0C82" w:rsidP="008C45C4">
      <w:pPr>
        <w:spacing w:after="0" w:line="240" w:lineRule="auto"/>
        <w:ind w:firstLine="720"/>
        <w:contextualSpacing/>
        <w:jc w:val="both"/>
        <w:rPr>
          <w:rFonts w:ascii="Times New Roman" w:hAnsi="Times New Roman" w:cs="Times New Roman"/>
          <w:sz w:val="16"/>
          <w:szCs w:val="16"/>
          <w:lang w:val="kk-KZ"/>
        </w:rPr>
      </w:pPr>
    </w:p>
    <w:p w14:paraId="052A906F" w14:textId="6968D956" w:rsidR="00157085" w:rsidRDefault="00157085" w:rsidP="005D620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17 –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штамдарының</w:t>
      </w:r>
      <w:r w:rsidRPr="008C45C4">
        <w:rPr>
          <w:rFonts w:ascii="Times New Roman" w:hAnsi="Times New Roman" w:cs="Times New Roman"/>
          <w:b/>
          <w:bCs/>
          <w:sz w:val="28"/>
          <w:szCs w:val="28"/>
          <w:lang w:val="kk-KZ"/>
        </w:rPr>
        <w:t xml:space="preserve">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генінің филогенетикалық діңгегі</w:t>
      </w:r>
    </w:p>
    <w:p w14:paraId="237C9CA0" w14:textId="77777777" w:rsidR="005D6207" w:rsidRDefault="005D6207" w:rsidP="003F5A89">
      <w:pPr>
        <w:tabs>
          <w:tab w:val="left" w:pos="984"/>
        </w:tabs>
        <w:spacing w:after="0" w:line="240" w:lineRule="auto"/>
        <w:ind w:firstLine="709"/>
        <w:contextualSpacing/>
        <w:jc w:val="both"/>
        <w:rPr>
          <w:rFonts w:ascii="Times New Roman" w:hAnsi="Times New Roman" w:cs="Times New Roman"/>
          <w:sz w:val="28"/>
          <w:szCs w:val="28"/>
          <w:lang w:val="kk-KZ"/>
        </w:rPr>
      </w:pPr>
    </w:p>
    <w:p w14:paraId="6EF6FF8C" w14:textId="77777777" w:rsidR="003F5A89" w:rsidRPr="008C45C4" w:rsidRDefault="003F5A89" w:rsidP="003F5A89">
      <w:pPr>
        <w:tabs>
          <w:tab w:val="left" w:pos="98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Сонымен, ДНҚ</w:t>
      </w:r>
      <w:r w:rsidRPr="008C45C4">
        <w:rPr>
          <w:rFonts w:ascii="Times New Roman" w:hAnsi="Times New Roman" w:cs="Times New Roman"/>
          <w:i/>
          <w:iCs/>
          <w:sz w:val="28"/>
          <w:szCs w:val="28"/>
          <w:lang w:val="kk-KZ"/>
        </w:rPr>
        <w:t xml:space="preserve"> dnaJ</w:t>
      </w:r>
      <w:r w:rsidRPr="008C45C4">
        <w:rPr>
          <w:rFonts w:ascii="Times New Roman" w:hAnsi="Times New Roman" w:cs="Times New Roman"/>
          <w:sz w:val="28"/>
          <w:szCs w:val="28"/>
          <w:lang w:val="kk-KZ"/>
        </w:rPr>
        <w:t xml:space="preserve"> генінің нуклеотидтер тізбегінің жоғары консерватизмі әртүрлі бактерияларға тән реттілікті көрсетсе де,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анықтауға жеткілікті болды.</w:t>
      </w:r>
      <w:r w:rsidRPr="008C45C4">
        <w:rPr>
          <w:rFonts w:ascii="Times New Roman" w:hAnsi="Times New Roman" w:cs="Times New Roman"/>
          <w:i/>
          <w:iCs/>
          <w:sz w:val="28"/>
          <w:szCs w:val="28"/>
          <w:lang w:val="kk-KZ"/>
        </w:rPr>
        <w:t xml:space="preserve"> E.coli </w:t>
      </w:r>
      <w:r w:rsidRPr="008C45C4">
        <w:rPr>
          <w:rFonts w:ascii="Times New Roman" w:hAnsi="Times New Roman" w:cs="Times New Roman"/>
          <w:sz w:val="28"/>
          <w:szCs w:val="28"/>
          <w:lang w:val="kk-KZ"/>
        </w:rPr>
        <w:t>изоляттарының ең жақын референтті штамына гомоло</w:t>
      </w:r>
      <w:r>
        <w:rPr>
          <w:rFonts w:ascii="Times New Roman" w:hAnsi="Times New Roman" w:cs="Times New Roman"/>
          <w:sz w:val="28"/>
          <w:szCs w:val="28"/>
          <w:lang w:val="kk-KZ"/>
        </w:rPr>
        <w:t xml:space="preserve">гия дәрежесі 99-100.0% құрады. </w:t>
      </w:r>
      <w:r w:rsidRPr="008C45C4">
        <w:rPr>
          <w:rFonts w:ascii="Times New Roman" w:hAnsi="Times New Roman" w:cs="Times New Roman"/>
          <w:sz w:val="28"/>
          <w:szCs w:val="28"/>
          <w:lang w:val="kk-KZ"/>
        </w:rPr>
        <w:t xml:space="preserve">Ал бір изоляттың  аталмыш геннің нуклеотидтер тізбегі </w:t>
      </w:r>
      <w:r w:rsidRPr="008C45C4">
        <w:rPr>
          <w:rFonts w:ascii="Times New Roman" w:hAnsi="Times New Roman" w:cs="Times New Roman"/>
          <w:i/>
          <w:iCs/>
          <w:sz w:val="28"/>
          <w:szCs w:val="28"/>
          <w:lang w:val="kk-KZ"/>
        </w:rPr>
        <w:t>Serratia liquefaciens</w:t>
      </w:r>
      <w:r w:rsidRPr="008C45C4">
        <w:rPr>
          <w:rFonts w:ascii="Times New Roman" w:hAnsi="Times New Roman" w:cs="Times New Roman"/>
          <w:sz w:val="28"/>
          <w:szCs w:val="28"/>
          <w:lang w:val="kk-KZ"/>
        </w:rPr>
        <w:t xml:space="preserve"> NZ_CPO48784.1:636173637303</w:t>
      </w:r>
      <w:r w:rsidRPr="008C45C4">
        <w:rPr>
          <w:rFonts w:ascii="Times New Roman" w:hAnsi="Times New Roman" w:cs="Times New Roman"/>
          <w:sz w:val="24"/>
          <w:szCs w:val="24"/>
          <w:lang w:val="kk-KZ"/>
        </w:rPr>
        <w:t xml:space="preserve"> </w:t>
      </w:r>
      <w:r w:rsidRPr="008C45C4">
        <w:rPr>
          <w:rFonts w:ascii="Times New Roman" w:hAnsi="Times New Roman" w:cs="Times New Roman"/>
          <w:sz w:val="28"/>
          <w:szCs w:val="28"/>
          <w:lang w:val="kk-KZ"/>
        </w:rPr>
        <w:t>штамына жоғары деңгейдегі сәйкестікті көрсетті (17-сурет, 12-кесте).</w:t>
      </w:r>
    </w:p>
    <w:p w14:paraId="61DAA59C" w14:textId="77777777" w:rsidR="003F5A89" w:rsidRDefault="003F5A89" w:rsidP="006406EB">
      <w:pPr>
        <w:tabs>
          <w:tab w:val="left" w:pos="984"/>
        </w:tabs>
        <w:spacing w:after="0" w:line="240" w:lineRule="auto"/>
        <w:ind w:firstLine="709"/>
        <w:contextualSpacing/>
        <w:jc w:val="both"/>
        <w:rPr>
          <w:rFonts w:ascii="Times New Roman" w:hAnsi="Times New Roman" w:cs="Times New Roman"/>
          <w:bCs/>
          <w:sz w:val="28"/>
          <w:szCs w:val="28"/>
          <w:lang w:val="kk-KZ"/>
        </w:rPr>
      </w:pPr>
    </w:p>
    <w:p w14:paraId="31F8277D" w14:textId="2A40EDF2" w:rsidR="00157085" w:rsidRPr="00A96EE3" w:rsidRDefault="005D6207" w:rsidP="006406EB">
      <w:pPr>
        <w:tabs>
          <w:tab w:val="left" w:pos="984"/>
        </w:tabs>
        <w:spacing w:after="0" w:line="240" w:lineRule="auto"/>
        <w:ind w:firstLine="709"/>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3.4.2 </w:t>
      </w:r>
      <w:r w:rsidR="00157085" w:rsidRPr="00A96EE3">
        <w:rPr>
          <w:rFonts w:ascii="Times New Roman" w:hAnsi="Times New Roman" w:cs="Times New Roman"/>
          <w:bCs/>
          <w:sz w:val="28"/>
          <w:szCs w:val="28"/>
          <w:lang w:val="kk-KZ"/>
        </w:rPr>
        <w:t xml:space="preserve">Патогенді </w:t>
      </w:r>
      <w:r w:rsidR="00157085" w:rsidRPr="00A96EE3">
        <w:rPr>
          <w:rFonts w:ascii="Times New Roman" w:hAnsi="Times New Roman" w:cs="Times New Roman"/>
          <w:bCs/>
          <w:i/>
          <w:iCs/>
          <w:sz w:val="28"/>
          <w:szCs w:val="28"/>
          <w:lang w:val="kk-KZ"/>
        </w:rPr>
        <w:t xml:space="preserve">E.coli </w:t>
      </w:r>
      <w:r w:rsidR="00157085" w:rsidRPr="00A96EE3">
        <w:rPr>
          <w:rFonts w:ascii="Times New Roman" w:hAnsi="Times New Roman" w:cs="Times New Roman"/>
          <w:bCs/>
          <w:sz w:val="28"/>
          <w:szCs w:val="28"/>
          <w:lang w:val="kk-KZ"/>
        </w:rPr>
        <w:t>штамын жетілдірілген мультиплексті ПТР әдісімен  индикациялау</w:t>
      </w:r>
    </w:p>
    <w:p w14:paraId="180FBCBB" w14:textId="49833F94" w:rsidR="00157085" w:rsidRPr="008C45C4" w:rsidRDefault="00157085" w:rsidP="006406EB">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hAnsi="Times New Roman" w:cs="Times New Roman"/>
          <w:sz w:val="28"/>
          <w:szCs w:val="28"/>
          <w:lang w:val="kk-KZ"/>
        </w:rPr>
        <w:t xml:space="preserve">Ірімшіктерден микробиологиялық жолмен оқшауланған 65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изоляттарының </w:t>
      </w:r>
      <w:r w:rsidRPr="008C45C4">
        <w:rPr>
          <w:rFonts w:ascii="Times New Roman" w:eastAsia="Times New Roman" w:hAnsi="Times New Roman" w:cs="Times New Roman"/>
          <w:color w:val="000000"/>
          <w:sz w:val="28"/>
          <w:szCs w:val="28"/>
          <w:lang w:val="kk-KZ"/>
        </w:rPr>
        <w:t xml:space="preserve">ДНҚ концентрациясы 2 нг/мкл-ден 78 нг/мкл-дейін болды. Барлық ДНҚ үлгілерінде спектрофотометрлік көрсеткіштері тазартудың жоғары дәрежесін көрсетті және орта 1.9 диапазонда толқын ұзындықтарының өзара қатынасы 260/280 болды. Осы ретпен 65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изоляттарының </w:t>
      </w:r>
      <w:r w:rsidR="005D6207">
        <w:rPr>
          <w:rFonts w:ascii="Times New Roman" w:eastAsia="Times New Roman" w:hAnsi="Times New Roman" w:cs="Times New Roman"/>
          <w:color w:val="000000"/>
          <w:sz w:val="28"/>
          <w:szCs w:val="28"/>
          <w:lang w:val="kk-KZ"/>
        </w:rPr>
        <w:t xml:space="preserve">генотиптеуге жеткілікті ДНҚ </w:t>
      </w:r>
      <w:r w:rsidRPr="008C45C4">
        <w:rPr>
          <w:rFonts w:ascii="Times New Roman" w:eastAsia="Times New Roman" w:hAnsi="Times New Roman" w:cs="Times New Roman"/>
          <w:color w:val="000000"/>
          <w:sz w:val="28"/>
          <w:szCs w:val="28"/>
          <w:lang w:val="kk-KZ"/>
        </w:rPr>
        <w:t>жинағы қалыптастырылды.</w:t>
      </w:r>
    </w:p>
    <w:p w14:paraId="2EC80F00" w14:textId="47D3355A" w:rsidR="00157085" w:rsidRPr="008C45C4" w:rsidRDefault="005D6207" w:rsidP="006406E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ДНҚ </w:t>
      </w:r>
      <w:r w:rsidR="00136C36" w:rsidRPr="008C45C4">
        <w:rPr>
          <w:rFonts w:ascii="Times New Roman" w:hAnsi="Times New Roman" w:cs="Times New Roman"/>
          <w:i/>
          <w:iCs/>
          <w:sz w:val="28"/>
          <w:szCs w:val="28"/>
          <w:lang w:val="kk-KZ"/>
        </w:rPr>
        <w:t>Stx</w:t>
      </w:r>
      <w:r w:rsidR="00157085" w:rsidRPr="008C45C4">
        <w:rPr>
          <w:rFonts w:ascii="Times New Roman" w:hAnsi="Times New Roman" w:cs="Times New Roman"/>
          <w:i/>
          <w:iCs/>
          <w:sz w:val="28"/>
          <w:szCs w:val="28"/>
          <w:lang w:val="kk-KZ"/>
        </w:rPr>
        <w:t xml:space="preserve">1, </w:t>
      </w:r>
      <w:r w:rsidR="00136C36" w:rsidRPr="008C45C4">
        <w:rPr>
          <w:rFonts w:ascii="Times New Roman" w:hAnsi="Times New Roman" w:cs="Times New Roman"/>
          <w:i/>
          <w:iCs/>
          <w:sz w:val="28"/>
          <w:szCs w:val="28"/>
          <w:lang w:val="kk-KZ"/>
        </w:rPr>
        <w:t>Stx</w:t>
      </w:r>
      <w:r w:rsidR="00157085" w:rsidRPr="008C45C4">
        <w:rPr>
          <w:rFonts w:ascii="Times New Roman" w:hAnsi="Times New Roman" w:cs="Times New Roman"/>
          <w:i/>
          <w:iCs/>
          <w:sz w:val="28"/>
          <w:szCs w:val="28"/>
          <w:lang w:val="kk-KZ"/>
        </w:rPr>
        <w:t xml:space="preserve">2 </w:t>
      </w:r>
      <w:r w:rsidR="00157085" w:rsidRPr="008C45C4">
        <w:rPr>
          <w:rFonts w:ascii="Times New Roman" w:hAnsi="Times New Roman" w:cs="Times New Roman"/>
          <w:sz w:val="28"/>
          <w:szCs w:val="28"/>
          <w:lang w:val="kk-KZ"/>
        </w:rPr>
        <w:t xml:space="preserve">және </w:t>
      </w:r>
      <w:r w:rsidR="00157085" w:rsidRPr="008C45C4">
        <w:rPr>
          <w:rFonts w:ascii="Times New Roman" w:hAnsi="Times New Roman" w:cs="Times New Roman"/>
          <w:i/>
          <w:iCs/>
          <w:sz w:val="28"/>
          <w:szCs w:val="28"/>
          <w:lang w:val="kk-KZ"/>
        </w:rPr>
        <w:t>eaeА</w:t>
      </w:r>
      <w:r>
        <w:rPr>
          <w:rFonts w:ascii="Times New Roman" w:hAnsi="Times New Roman" w:cs="Times New Roman"/>
          <w:sz w:val="28"/>
          <w:szCs w:val="28"/>
          <w:lang w:val="kk-KZ"/>
        </w:rPr>
        <w:t xml:space="preserve"> </w:t>
      </w:r>
      <w:r w:rsidR="00157085" w:rsidRPr="008C45C4">
        <w:rPr>
          <w:rFonts w:ascii="Times New Roman" w:hAnsi="Times New Roman" w:cs="Times New Roman"/>
          <w:sz w:val="28"/>
          <w:szCs w:val="28"/>
          <w:lang w:val="kk-KZ"/>
        </w:rPr>
        <w:t>гендері Terrestrial Manual WOAH әдістемесінің жетілдірген нұсқасы бойынша мультиплексті ПТР-мен сыналды.</w:t>
      </w:r>
    </w:p>
    <w:p w14:paraId="4BF44E43" w14:textId="3B100D12" w:rsidR="00157085" w:rsidRPr="008C45C4" w:rsidRDefault="00157085"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Ұсынған мультиплексті жетілдірілген ПТР көмегімен</w:t>
      </w:r>
      <w:r w:rsidRPr="008C45C4">
        <w:rPr>
          <w:rFonts w:ascii="Times New Roman" w:hAnsi="Times New Roman" w:cs="Times New Roman"/>
          <w:i/>
          <w:iCs/>
          <w:sz w:val="28"/>
          <w:szCs w:val="28"/>
          <w:lang w:val="kk-KZ"/>
        </w:rPr>
        <w:t xml:space="preserve"> </w:t>
      </w:r>
      <w:r w:rsidRPr="008C45C4">
        <w:rPr>
          <w:rFonts w:ascii="Times New Roman" w:hAnsi="Times New Roman" w:cs="Times New Roman"/>
          <w:sz w:val="28"/>
          <w:szCs w:val="28"/>
          <w:lang w:val="kk-KZ"/>
        </w:rPr>
        <w:t xml:space="preserve">изоляттар геномында </w:t>
      </w:r>
      <w:r w:rsidR="00136C36" w:rsidRPr="008C45C4">
        <w:rPr>
          <w:rFonts w:ascii="Times New Roman" w:hAnsi="Times New Roman" w:cs="Times New Roman"/>
          <w:i/>
          <w:iCs/>
          <w:sz w:val="28"/>
          <w:szCs w:val="28"/>
          <w:lang w:val="kk-KZ"/>
        </w:rPr>
        <w:t>Stx</w:t>
      </w:r>
      <w:r w:rsidR="005D6207">
        <w:rPr>
          <w:rFonts w:ascii="Times New Roman" w:hAnsi="Times New Roman" w:cs="Times New Roman"/>
          <w:i/>
          <w:iCs/>
          <w:sz w:val="28"/>
          <w:szCs w:val="28"/>
          <w:lang w:val="kk-KZ"/>
        </w:rPr>
        <w:t>1,</w:t>
      </w:r>
      <w:r w:rsidRPr="008C45C4">
        <w:rPr>
          <w:rFonts w:ascii="Times New Roman" w:hAnsi="Times New Roman" w:cs="Times New Roman"/>
          <w:i/>
          <w:iCs/>
          <w:sz w:val="28"/>
          <w:szCs w:val="28"/>
          <w:lang w:val="kk-KZ"/>
        </w:rPr>
        <w:t xml:space="preserve"> </w:t>
      </w:r>
      <w:r w:rsidR="00136C36" w:rsidRPr="008C45C4">
        <w:rPr>
          <w:rFonts w:ascii="Times New Roman" w:hAnsi="Times New Roman" w:cs="Times New Roman"/>
          <w:i/>
          <w:iCs/>
          <w:sz w:val="28"/>
          <w:szCs w:val="28"/>
          <w:lang w:val="kk-KZ"/>
        </w:rPr>
        <w:t>Stx</w:t>
      </w:r>
      <w:r w:rsidRPr="008C45C4">
        <w:rPr>
          <w:rFonts w:ascii="Times New Roman" w:hAnsi="Times New Roman" w:cs="Times New Roman"/>
          <w:i/>
          <w:iCs/>
          <w:sz w:val="28"/>
          <w:szCs w:val="28"/>
          <w:lang w:val="kk-KZ"/>
        </w:rPr>
        <w:t>2</w:t>
      </w:r>
      <w:r w:rsidRPr="008C45C4">
        <w:rPr>
          <w:rFonts w:ascii="Times New Roman" w:hAnsi="Times New Roman" w:cs="Times New Roman"/>
          <w:sz w:val="28"/>
          <w:szCs w:val="28"/>
          <w:lang w:val="kk-KZ"/>
        </w:rPr>
        <w:t xml:space="preserve"> және </w:t>
      </w:r>
      <w:r w:rsidRPr="008C45C4">
        <w:rPr>
          <w:rFonts w:ascii="Times New Roman" w:hAnsi="Times New Roman" w:cs="Times New Roman"/>
          <w:i/>
          <w:iCs/>
          <w:sz w:val="28"/>
          <w:szCs w:val="28"/>
          <w:lang w:val="kk-KZ"/>
        </w:rPr>
        <w:t>eaeA</w:t>
      </w:r>
      <w:r w:rsidRPr="008C45C4">
        <w:rPr>
          <w:rFonts w:ascii="Times New Roman" w:hAnsi="Times New Roman" w:cs="Times New Roman"/>
          <w:sz w:val="28"/>
          <w:szCs w:val="28"/>
          <w:lang w:val="kk-KZ"/>
        </w:rPr>
        <w:t xml:space="preserve"> гендерін зерттеу тәжірибелері STEC және O157:H7 патогенді штамдарын анықтауға мүмкіндік беретіндігі дәлелденді (18-сурет).  </w:t>
      </w:r>
    </w:p>
    <w:p w14:paraId="766B4351" w14:textId="77777777" w:rsidR="00157085" w:rsidRPr="008C45C4" w:rsidRDefault="00157085" w:rsidP="008C45C4">
      <w:pPr>
        <w:spacing w:after="0" w:line="240" w:lineRule="auto"/>
        <w:ind w:firstLine="720"/>
        <w:contextualSpacing/>
        <w:jc w:val="both"/>
        <w:rPr>
          <w:rFonts w:ascii="Times New Roman" w:hAnsi="Times New Roman" w:cs="Times New Roman"/>
          <w:sz w:val="28"/>
          <w:szCs w:val="28"/>
          <w:lang w:val="kk-KZ"/>
        </w:rPr>
      </w:pPr>
    </w:p>
    <w:p w14:paraId="0C02789C" w14:textId="77777777" w:rsidR="00157085" w:rsidRPr="008C45C4" w:rsidRDefault="00157085" w:rsidP="008C45C4">
      <w:pPr>
        <w:spacing w:after="0" w:line="240" w:lineRule="auto"/>
        <w:ind w:firstLine="720"/>
        <w:contextualSpacing/>
        <w:jc w:val="center"/>
        <w:rPr>
          <w:rFonts w:ascii="Times New Roman" w:hAnsi="Times New Roman" w:cs="Times New Roman"/>
          <w:b/>
          <w:bCs/>
          <w:sz w:val="28"/>
          <w:szCs w:val="28"/>
          <w:lang w:val="kk-KZ"/>
        </w:rPr>
      </w:pPr>
      <w:r w:rsidRPr="008C45C4">
        <w:rPr>
          <w:rFonts w:ascii="Times New Roman" w:hAnsi="Times New Roman" w:cs="Times New Roman"/>
          <w:b/>
          <w:bCs/>
          <w:noProof/>
          <w:sz w:val="28"/>
          <w:szCs w:val="28"/>
          <w:lang w:eastAsia="ru-RU"/>
        </w:rPr>
        <w:drawing>
          <wp:inline distT="0" distB="0" distL="0" distR="0" wp14:anchorId="62288DDF" wp14:editId="48D78E8F">
            <wp:extent cx="5170170" cy="2316480"/>
            <wp:effectExtent l="0" t="0" r="0" b="7620"/>
            <wp:docPr id="1000015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0170" cy="2316480"/>
                    </a:xfrm>
                    <a:prstGeom prst="rect">
                      <a:avLst/>
                    </a:prstGeom>
                    <a:noFill/>
                  </pic:spPr>
                </pic:pic>
              </a:graphicData>
            </a:graphic>
          </wp:inline>
        </w:drawing>
      </w:r>
    </w:p>
    <w:p w14:paraId="55D9A7A7" w14:textId="77777777" w:rsidR="00157085" w:rsidRPr="005D6207" w:rsidRDefault="00157085" w:rsidP="008C45C4">
      <w:pPr>
        <w:spacing w:after="0" w:line="240" w:lineRule="auto"/>
        <w:ind w:firstLine="720"/>
        <w:contextualSpacing/>
        <w:jc w:val="both"/>
        <w:rPr>
          <w:rFonts w:ascii="Times New Roman" w:hAnsi="Times New Roman" w:cs="Times New Roman"/>
          <w:sz w:val="16"/>
          <w:szCs w:val="16"/>
          <w:lang w:val="kk-KZ"/>
        </w:rPr>
      </w:pPr>
    </w:p>
    <w:p w14:paraId="1A01873D" w14:textId="608A18A7" w:rsidR="00157085" w:rsidRPr="008C45C4" w:rsidRDefault="00157085" w:rsidP="005D620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18 – Мультиплексті ПТР нәтижесі: екінші қатарда  </w:t>
      </w:r>
      <w:r w:rsidRPr="008C45C4">
        <w:rPr>
          <w:rFonts w:ascii="Times New Roman" w:hAnsi="Times New Roman" w:cs="Times New Roman"/>
          <w:i/>
          <w:iCs/>
          <w:sz w:val="28"/>
          <w:szCs w:val="28"/>
          <w:lang w:val="kk-KZ"/>
        </w:rPr>
        <w:t>eaeA</w:t>
      </w:r>
      <w:r w:rsidRPr="008C45C4">
        <w:rPr>
          <w:rFonts w:ascii="Times New Roman" w:hAnsi="Times New Roman" w:cs="Times New Roman"/>
          <w:sz w:val="28"/>
          <w:szCs w:val="28"/>
          <w:lang w:val="kk-KZ"/>
        </w:rPr>
        <w:t xml:space="preserve"> геніне тән ампликондар жиынтығының көрінісі</w:t>
      </w:r>
    </w:p>
    <w:p w14:paraId="47ADF345" w14:textId="77777777" w:rsidR="00157085" w:rsidRPr="008C45C4" w:rsidRDefault="00157085" w:rsidP="008C45C4">
      <w:pPr>
        <w:spacing w:after="0" w:line="240" w:lineRule="auto"/>
        <w:ind w:firstLine="720"/>
        <w:contextualSpacing/>
        <w:jc w:val="both"/>
        <w:rPr>
          <w:rFonts w:ascii="Times New Roman" w:hAnsi="Times New Roman" w:cs="Times New Roman"/>
          <w:iCs/>
          <w:sz w:val="28"/>
          <w:szCs w:val="28"/>
          <w:lang w:val="kk-KZ"/>
        </w:rPr>
      </w:pPr>
    </w:p>
    <w:p w14:paraId="775A7C2C" w14:textId="77777777" w:rsidR="00157085" w:rsidRPr="008C45C4" w:rsidRDefault="00157085" w:rsidP="005D6207">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iCs/>
          <w:sz w:val="28"/>
          <w:szCs w:val="28"/>
          <w:lang w:val="kk-KZ"/>
        </w:rPr>
        <w:t xml:space="preserve">Молекулярлық-генетикалық зерттеу нәтижесінде, </w:t>
      </w:r>
      <w:r w:rsidRPr="008C45C4">
        <w:rPr>
          <w:rFonts w:ascii="Times New Roman" w:hAnsi="Times New Roman" w:cs="Times New Roman"/>
          <w:sz w:val="28"/>
          <w:szCs w:val="28"/>
          <w:lang w:val="kk-KZ"/>
        </w:rPr>
        <w:t xml:space="preserve">Қазақстанда өндірілген ірімшіктерден алғаш рет интиминді вируленттік факторды кодтайтын </w:t>
      </w:r>
      <w:r w:rsidRPr="008C45C4">
        <w:rPr>
          <w:rFonts w:ascii="Times New Roman" w:hAnsi="Times New Roman" w:cs="Times New Roman"/>
          <w:i/>
          <w:iCs/>
          <w:sz w:val="28"/>
          <w:szCs w:val="28"/>
          <w:lang w:val="kk-KZ"/>
        </w:rPr>
        <w:t xml:space="preserve">eaeA </w:t>
      </w:r>
      <w:r w:rsidRPr="008C45C4">
        <w:rPr>
          <w:rFonts w:ascii="Times New Roman" w:hAnsi="Times New Roman" w:cs="Times New Roman"/>
          <w:sz w:val="28"/>
          <w:szCs w:val="28"/>
          <w:lang w:val="kk-KZ"/>
        </w:rPr>
        <w:t xml:space="preserve">гені тән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O157:H7 патогенді штамы 0.5% сынамалардан анықталды.</w:t>
      </w:r>
    </w:p>
    <w:p w14:paraId="655AA994" w14:textId="77777777" w:rsidR="00157085" w:rsidRPr="008C45C4" w:rsidRDefault="00157085" w:rsidP="005D6207">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Тағамдық микрофлораның патогенді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штамдары микробиологиялық тұрғыдан эмерджентті қауіптерге жатады. Олар шига токсиндер өндіруге қабілетті және басқа ауру қоздырғыштарымен қатар кездеседі.</w:t>
      </w:r>
    </w:p>
    <w:p w14:paraId="55FDBB12" w14:textId="3598EE67" w:rsidR="009B443F" w:rsidRPr="008C45C4" w:rsidRDefault="009B443F" w:rsidP="005D6207">
      <w:pPr>
        <w:spacing w:after="0" w:line="240" w:lineRule="auto"/>
        <w:ind w:firstLine="709"/>
        <w:contextualSpacing/>
        <w:jc w:val="both"/>
        <w:rPr>
          <w:rFonts w:ascii="Times New Roman" w:hAnsi="Times New Roman" w:cs="Times New Roman"/>
          <w:color w:val="000000" w:themeColor="text1"/>
          <w:kern w:val="24"/>
          <w:sz w:val="28"/>
          <w:szCs w:val="28"/>
          <w:lang w:val="kk-KZ"/>
        </w:rPr>
      </w:pPr>
      <w:r w:rsidRPr="008C45C4">
        <w:rPr>
          <w:rFonts w:ascii="Times New Roman" w:hAnsi="Times New Roman" w:cs="Times New Roman"/>
          <w:sz w:val="28"/>
          <w:szCs w:val="28"/>
          <w:lang w:val="kk-KZ"/>
        </w:rPr>
        <w:t xml:space="preserve">Бактерияның патогенді шига токсин бөлетін (STEC) және O157:H7 штамдарының негізгі резервуары үй жануарлары болып табылады және олар ауыр түрде өтетін зоонозды токсикоинфекция тудырады. Бұл адам денсаулығына, тағам қауіпсіздігіне және қоршаған ортаға айтарлықтай зардапты болуы ықтимал.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инфекциясы адам мен үй жануарлары популяцияларында жоғары деңгейде, тез мерзімде тарайды. </w:t>
      </w:r>
      <w:r w:rsidRPr="008C45C4">
        <w:rPr>
          <w:rFonts w:ascii="Times New Roman" w:eastAsiaTheme="minorHAnsi" w:hAnsi="Times New Roman" w:cs="Times New Roman"/>
          <w:sz w:val="28"/>
          <w:szCs w:val="28"/>
          <w:lang w:val="kk-KZ" w:eastAsia="en-US"/>
        </w:rPr>
        <w:t>Қазақстандағы</w:t>
      </w:r>
      <w:r w:rsidR="005D6207">
        <w:rPr>
          <w:rFonts w:ascii="Times New Roman" w:eastAsiaTheme="minorHAnsi" w:hAnsi="Times New Roman" w:cs="Times New Roman"/>
          <w:iCs/>
          <w:sz w:val="28"/>
          <w:szCs w:val="28"/>
          <w:lang w:val="kk-KZ" w:eastAsia="en-US"/>
        </w:rPr>
        <w:t xml:space="preserve"> ірімшік сынамаларында </w:t>
      </w:r>
      <w:r w:rsidRPr="008C45C4">
        <w:rPr>
          <w:rFonts w:ascii="Times New Roman" w:eastAsiaTheme="minorHAnsi" w:hAnsi="Times New Roman" w:cs="Times New Roman"/>
          <w:i/>
          <w:sz w:val="28"/>
          <w:szCs w:val="28"/>
          <w:lang w:val="kk-KZ" w:eastAsia="en-US"/>
        </w:rPr>
        <w:t xml:space="preserve">E. coli </w:t>
      </w:r>
      <w:r w:rsidRPr="008C45C4">
        <w:rPr>
          <w:rFonts w:ascii="Times New Roman" w:eastAsiaTheme="minorHAnsi" w:hAnsi="Times New Roman" w:cs="Times New Roman"/>
          <w:sz w:val="28"/>
          <w:szCs w:val="28"/>
          <w:lang w:val="kk-KZ" w:eastAsia="en-US"/>
        </w:rPr>
        <w:t xml:space="preserve">O157:H7 патогенді штамының алғашқы рет анықталуы сүт өнімдерінің </w:t>
      </w:r>
      <w:r w:rsidRPr="008C45C4">
        <w:rPr>
          <w:rFonts w:ascii="Times New Roman" w:hAnsi="Times New Roman" w:cs="Times New Roman"/>
          <w:color w:val="000000" w:themeColor="text1"/>
          <w:kern w:val="24"/>
          <w:sz w:val="28"/>
          <w:szCs w:val="28"/>
          <w:lang w:val="kk-KZ"/>
        </w:rPr>
        <w:t xml:space="preserve">STEC және оның патогенді штамдарымен ластану қауіпін көрсетеді. </w:t>
      </w:r>
    </w:p>
    <w:p w14:paraId="46FEC70D" w14:textId="77777777" w:rsidR="005D6207" w:rsidRDefault="005D6207" w:rsidP="006406EB">
      <w:pPr>
        <w:spacing w:after="0" w:line="240" w:lineRule="auto"/>
        <w:ind w:firstLine="709"/>
        <w:rPr>
          <w:rFonts w:ascii="Times New Roman" w:hAnsi="Times New Roman" w:cs="Times New Roman"/>
          <w:b/>
          <w:bCs/>
          <w:sz w:val="28"/>
          <w:szCs w:val="28"/>
          <w:lang w:val="kk-KZ"/>
        </w:rPr>
      </w:pPr>
    </w:p>
    <w:p w14:paraId="7306431E" w14:textId="1E2B6AB2" w:rsidR="00D14C6C" w:rsidRPr="008C45C4" w:rsidRDefault="00D14C6C" w:rsidP="005D6207">
      <w:pPr>
        <w:spacing w:after="0" w:line="240" w:lineRule="auto"/>
        <w:ind w:firstLine="709"/>
        <w:jc w:val="both"/>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3.5 </w:t>
      </w:r>
      <w:r w:rsidRPr="008C45C4">
        <w:rPr>
          <w:rFonts w:ascii="Times New Roman" w:hAnsi="Times New Roman" w:cs="Times New Roman"/>
          <w:b/>
          <w:bCs/>
          <w:i/>
          <w:iCs/>
          <w:sz w:val="28"/>
          <w:szCs w:val="28"/>
          <w:lang w:val="kk-KZ"/>
        </w:rPr>
        <w:t>E.coli</w:t>
      </w:r>
      <w:r w:rsidRPr="008C45C4">
        <w:rPr>
          <w:rFonts w:ascii="Times New Roman" w:hAnsi="Times New Roman" w:cs="Times New Roman"/>
          <w:b/>
          <w:bCs/>
          <w:sz w:val="28"/>
          <w:szCs w:val="28"/>
          <w:lang w:val="kk-KZ"/>
        </w:rPr>
        <w:t xml:space="preserve"> изоляттарының микрорганизмдерге қарсы препараттарға резистенттігі</w:t>
      </w:r>
    </w:p>
    <w:p w14:paraId="37270B33" w14:textId="77777777" w:rsidR="005D6207" w:rsidRPr="005D6207" w:rsidRDefault="005D6207" w:rsidP="005D6207">
      <w:pPr>
        <w:spacing w:after="0" w:line="240" w:lineRule="auto"/>
        <w:ind w:firstLine="709"/>
        <w:contextualSpacing/>
        <w:jc w:val="both"/>
        <w:rPr>
          <w:rFonts w:ascii="Times New Roman" w:hAnsi="Times New Roman" w:cs="Times New Roman"/>
          <w:bCs/>
          <w:sz w:val="16"/>
          <w:szCs w:val="16"/>
          <w:lang w:val="kk-KZ"/>
        </w:rPr>
      </w:pPr>
    </w:p>
    <w:p w14:paraId="5249C6F7" w14:textId="4DA23A07" w:rsidR="00D14C6C" w:rsidRPr="00A96EE3" w:rsidRDefault="00D14C6C" w:rsidP="005D6207">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 xml:space="preserve">3.5.1 </w:t>
      </w:r>
      <w:r w:rsidR="00A46731" w:rsidRPr="00A96EE3">
        <w:rPr>
          <w:rFonts w:ascii="Times New Roman" w:hAnsi="Times New Roman" w:cs="Times New Roman"/>
          <w:bCs/>
          <w:sz w:val="28"/>
          <w:szCs w:val="28"/>
          <w:lang w:val="kk-KZ"/>
        </w:rPr>
        <w:t>Антибиотиктерге</w:t>
      </w:r>
      <w:r w:rsidRPr="00A96EE3">
        <w:rPr>
          <w:rFonts w:ascii="Times New Roman" w:hAnsi="Times New Roman" w:cs="Times New Roman"/>
          <w:bCs/>
          <w:sz w:val="28"/>
          <w:szCs w:val="28"/>
          <w:lang w:val="kk-KZ"/>
        </w:rPr>
        <w:t xml:space="preserve"> резистентті штамдардың фенотиптік сипаты </w:t>
      </w:r>
    </w:p>
    <w:p w14:paraId="7F4315F8" w14:textId="649BB940" w:rsidR="00A46731" w:rsidRPr="008C45C4" w:rsidRDefault="00A46731"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Микробқа қарсы препараттарға сезімталдық сынағының нәтижелері бойынша барлық төзімді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штамдары сезімтал және резистентті болып бөлінді. Резистентті штамдар, өз кезегінде, бактерияға қарсы препараттар тобының 1-ші, 2-ші және 3-ші тобына резистентті болып бөлінді. Ал 3 және одан да көп антибиотик препараттарына резистентті штамдар полирезистентті деп саналды.</w:t>
      </w:r>
    </w:p>
    <w:p w14:paraId="4BAEBD22" w14:textId="2F838A19" w:rsidR="00A46731" w:rsidRPr="008C45C4" w:rsidRDefault="00A46731" w:rsidP="006406EB">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изоляттары </w:t>
      </w:r>
      <w:r w:rsidR="00FA53E1" w:rsidRPr="008C45C4">
        <w:rPr>
          <w:rFonts w:ascii="Times New Roman" w:hAnsi="Times New Roman" w:cs="Times New Roman"/>
          <w:sz w:val="28"/>
          <w:szCs w:val="28"/>
          <w:lang w:val="kk-KZ"/>
        </w:rPr>
        <w:t xml:space="preserve">барлық </w:t>
      </w:r>
      <w:r w:rsidRPr="008C45C4">
        <w:rPr>
          <w:rFonts w:ascii="Times New Roman" w:hAnsi="Times New Roman" w:cs="Times New Roman"/>
          <w:sz w:val="28"/>
          <w:szCs w:val="28"/>
          <w:lang w:val="kk-KZ"/>
        </w:rPr>
        <w:t>аминогликозидтер тобындағы препараттар</w:t>
      </w:r>
      <w:r w:rsidR="00403528" w:rsidRPr="008C45C4">
        <w:rPr>
          <w:rFonts w:ascii="Times New Roman" w:hAnsi="Times New Roman" w:cs="Times New Roman"/>
          <w:sz w:val="28"/>
          <w:szCs w:val="28"/>
          <w:lang w:val="kk-KZ"/>
        </w:rPr>
        <w:t>ына</w:t>
      </w:r>
      <w:r w:rsidR="00624836" w:rsidRPr="008C45C4">
        <w:rPr>
          <w:rFonts w:ascii="Times New Roman" w:hAnsi="Times New Roman" w:cs="Times New Roman"/>
          <w:sz w:val="28"/>
          <w:szCs w:val="28"/>
          <w:lang w:val="kk-KZ"/>
        </w:rPr>
        <w:t>,</w:t>
      </w:r>
      <w:r w:rsidRPr="008C45C4">
        <w:rPr>
          <w:rFonts w:ascii="Times New Roman" w:hAnsi="Times New Roman" w:cs="Times New Roman"/>
          <w:i/>
          <w:iCs/>
          <w:sz w:val="28"/>
          <w:szCs w:val="28"/>
          <w:lang w:val="kk-KZ"/>
        </w:rPr>
        <w:t xml:space="preserve"> β</w:t>
      </w:r>
      <w:r w:rsidRPr="008C45C4">
        <w:rPr>
          <w:rFonts w:ascii="Times New Roman" w:hAnsi="Times New Roman" w:cs="Times New Roman"/>
          <w:sz w:val="28"/>
          <w:szCs w:val="28"/>
          <w:lang w:val="kk-KZ"/>
        </w:rPr>
        <w:t>-лактам тобындағы 50%</w:t>
      </w:r>
      <w:r w:rsidR="00FA53E1" w:rsidRPr="008C45C4">
        <w:rPr>
          <w:rFonts w:ascii="Times New Roman" w:hAnsi="Times New Roman" w:cs="Times New Roman"/>
          <w:sz w:val="28"/>
          <w:szCs w:val="28"/>
          <w:lang w:val="kk-KZ"/>
        </w:rPr>
        <w:t xml:space="preserve"> препараттарға</w:t>
      </w:r>
      <w:r w:rsidRPr="008C45C4">
        <w:rPr>
          <w:rFonts w:ascii="Times New Roman" w:hAnsi="Times New Roman" w:cs="Times New Roman"/>
          <w:sz w:val="28"/>
          <w:szCs w:val="28"/>
          <w:lang w:val="kk-KZ"/>
        </w:rPr>
        <w:t xml:space="preserve"> және фторхинолондар тобындағы төрт препараттың біріне сезімталдық танытты (1</w:t>
      </w:r>
      <w:r w:rsidR="0037683C"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-кесте).</w:t>
      </w:r>
    </w:p>
    <w:p w14:paraId="76094B49" w14:textId="77777777" w:rsidR="00A46731" w:rsidRPr="008C45C4" w:rsidRDefault="00A46731" w:rsidP="008C45C4">
      <w:pPr>
        <w:spacing w:after="0" w:line="240" w:lineRule="auto"/>
        <w:ind w:firstLine="720"/>
        <w:contextualSpacing/>
        <w:jc w:val="both"/>
        <w:rPr>
          <w:rFonts w:ascii="Times New Roman" w:hAnsi="Times New Roman" w:cs="Times New Roman"/>
          <w:sz w:val="28"/>
          <w:szCs w:val="28"/>
          <w:lang w:val="kk-KZ"/>
        </w:rPr>
      </w:pPr>
    </w:p>
    <w:p w14:paraId="40828E94" w14:textId="560EAB60" w:rsidR="00C755A2" w:rsidRPr="008C45C4" w:rsidRDefault="00C755A2" w:rsidP="005D6207">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Cs/>
          <w:sz w:val="28"/>
          <w:szCs w:val="28"/>
          <w:lang w:val="kk-KZ"/>
        </w:rPr>
        <w:t>Кесте 1</w:t>
      </w:r>
      <w:r w:rsidR="0037683C" w:rsidRPr="008C45C4">
        <w:rPr>
          <w:rFonts w:ascii="Times New Roman" w:hAnsi="Times New Roman" w:cs="Times New Roman"/>
          <w:bCs/>
          <w:sz w:val="28"/>
          <w:szCs w:val="28"/>
          <w:lang w:val="kk-KZ"/>
        </w:rPr>
        <w:t>3</w:t>
      </w:r>
      <w:r w:rsidR="005D6207">
        <w:rPr>
          <w:rFonts w:ascii="Times New Roman" w:hAnsi="Times New Roman" w:cs="Times New Roman"/>
          <w:bCs/>
          <w:sz w:val="28"/>
          <w:szCs w:val="28"/>
          <w:lang w:val="kk-KZ"/>
        </w:rPr>
        <w:t xml:space="preserve"> </w:t>
      </w:r>
      <w:r w:rsidRPr="005D620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w:t>
      </w:r>
      <w:r w:rsidR="005D6207">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сoli </w:t>
      </w:r>
      <w:r w:rsidRPr="008C45C4">
        <w:rPr>
          <w:rFonts w:ascii="Times New Roman" w:hAnsi="Times New Roman" w:cs="Times New Roman"/>
          <w:sz w:val="28"/>
          <w:szCs w:val="28"/>
          <w:lang w:val="kk-KZ"/>
        </w:rPr>
        <w:t xml:space="preserve">(n=65) штамдарының антибиотикке </w:t>
      </w:r>
      <w:r w:rsidR="004406B6" w:rsidRPr="008C45C4">
        <w:rPr>
          <w:rFonts w:ascii="Times New Roman" w:hAnsi="Times New Roman" w:cs="Times New Roman"/>
          <w:sz w:val="28"/>
          <w:szCs w:val="28"/>
          <w:lang w:val="kk-KZ"/>
        </w:rPr>
        <w:t>резистенттігі</w:t>
      </w:r>
    </w:p>
    <w:p w14:paraId="4CB0F876" w14:textId="77777777" w:rsidR="00B03079" w:rsidRPr="005D6207" w:rsidRDefault="00B03079" w:rsidP="005D6207">
      <w:pPr>
        <w:spacing w:after="0" w:line="240" w:lineRule="auto"/>
        <w:ind w:firstLine="720"/>
        <w:contextualSpacing/>
        <w:jc w:val="right"/>
        <w:rPr>
          <w:rFonts w:ascii="Times New Roman" w:hAnsi="Times New Roman" w:cs="Times New Roman"/>
          <w:b/>
          <w:sz w:val="16"/>
          <w:szCs w:val="16"/>
          <w:lang w:val="kk-KZ"/>
        </w:rPr>
      </w:pPr>
    </w:p>
    <w:tbl>
      <w:tblPr>
        <w:tblStyle w:val="a5"/>
        <w:tblW w:w="9601" w:type="dxa"/>
        <w:jc w:val="center"/>
        <w:tblLayout w:type="fixed"/>
        <w:tblLook w:val="04A0" w:firstRow="1" w:lastRow="0" w:firstColumn="1" w:lastColumn="0" w:noHBand="0" w:noVBand="1"/>
      </w:tblPr>
      <w:tblGrid>
        <w:gridCol w:w="2390"/>
        <w:gridCol w:w="2816"/>
        <w:gridCol w:w="1701"/>
        <w:gridCol w:w="1276"/>
        <w:gridCol w:w="1418"/>
      </w:tblGrid>
      <w:tr w:rsidR="00C755A2" w:rsidRPr="00A96EE3" w14:paraId="20CBFD6B" w14:textId="77777777" w:rsidTr="005D6207">
        <w:trPr>
          <w:trHeight w:val="490"/>
          <w:jc w:val="center"/>
        </w:trPr>
        <w:tc>
          <w:tcPr>
            <w:tcW w:w="2390" w:type="dxa"/>
            <w:vMerge w:val="restart"/>
            <w:vAlign w:val="center"/>
          </w:tcPr>
          <w:p w14:paraId="22A432FC" w14:textId="77777777" w:rsidR="00C755A2" w:rsidRPr="00A96EE3" w:rsidRDefault="00C755A2"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Микробқа қарсы препараттар тобы</w:t>
            </w:r>
          </w:p>
        </w:tc>
        <w:tc>
          <w:tcPr>
            <w:tcW w:w="2816" w:type="dxa"/>
            <w:vMerge w:val="restart"/>
            <w:vAlign w:val="center"/>
          </w:tcPr>
          <w:p w14:paraId="1044C418" w14:textId="77777777" w:rsidR="00C755A2" w:rsidRPr="00A96EE3" w:rsidRDefault="00C755A2"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Антибиотик препараттары</w:t>
            </w:r>
          </w:p>
        </w:tc>
        <w:tc>
          <w:tcPr>
            <w:tcW w:w="4395" w:type="dxa"/>
            <w:gridSpan w:val="3"/>
            <w:vAlign w:val="center"/>
          </w:tcPr>
          <w:p w14:paraId="39237854" w14:textId="77777777" w:rsidR="00C755A2" w:rsidRPr="00A96EE3" w:rsidRDefault="00C755A2"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Интерпретация критерийлері, саны</w:t>
            </w:r>
          </w:p>
        </w:tc>
      </w:tr>
      <w:tr w:rsidR="00C755A2" w:rsidRPr="00A96EE3" w14:paraId="72D05318" w14:textId="77777777" w:rsidTr="005D6207">
        <w:trPr>
          <w:trHeight w:val="475"/>
          <w:jc w:val="center"/>
        </w:trPr>
        <w:tc>
          <w:tcPr>
            <w:tcW w:w="2390" w:type="dxa"/>
            <w:vMerge/>
          </w:tcPr>
          <w:p w14:paraId="4CC5AF9D" w14:textId="77777777" w:rsidR="00C755A2" w:rsidRPr="00A96EE3" w:rsidRDefault="00C755A2" w:rsidP="008C45C4">
            <w:pPr>
              <w:spacing w:after="0" w:line="240" w:lineRule="auto"/>
              <w:ind w:firstLine="720"/>
              <w:contextualSpacing/>
              <w:jc w:val="both"/>
              <w:rPr>
                <w:rFonts w:ascii="Times New Roman" w:hAnsi="Times New Roman" w:cs="Times New Roman"/>
                <w:sz w:val="24"/>
                <w:szCs w:val="24"/>
                <w:lang w:val="en-US"/>
              </w:rPr>
            </w:pPr>
          </w:p>
        </w:tc>
        <w:tc>
          <w:tcPr>
            <w:tcW w:w="2816" w:type="dxa"/>
            <w:vMerge/>
          </w:tcPr>
          <w:p w14:paraId="56EEE749" w14:textId="77777777" w:rsidR="00C755A2" w:rsidRPr="00A96EE3" w:rsidRDefault="00C755A2" w:rsidP="008C45C4">
            <w:pPr>
              <w:spacing w:after="0" w:line="240" w:lineRule="auto"/>
              <w:ind w:firstLine="720"/>
              <w:contextualSpacing/>
              <w:jc w:val="both"/>
              <w:rPr>
                <w:rFonts w:ascii="Times New Roman" w:hAnsi="Times New Roman" w:cs="Times New Roman"/>
                <w:sz w:val="24"/>
                <w:szCs w:val="24"/>
                <w:lang w:val="en-US"/>
              </w:rPr>
            </w:pPr>
          </w:p>
        </w:tc>
        <w:tc>
          <w:tcPr>
            <w:tcW w:w="1701" w:type="dxa"/>
            <w:vAlign w:val="center"/>
          </w:tcPr>
          <w:p w14:paraId="262BBFC7" w14:textId="43DD79E8" w:rsidR="00C755A2" w:rsidRPr="00A96EE3" w:rsidRDefault="005D6207" w:rsidP="008C45C4">
            <w:pPr>
              <w:spacing w:after="0" w:line="240" w:lineRule="auto"/>
              <w:contextualSpacing/>
              <w:jc w:val="center"/>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резистентті </w:t>
            </w:r>
            <w:r w:rsidRPr="00A96EE3">
              <w:rPr>
                <w:rFonts w:ascii="Times New Roman" w:hAnsi="Times New Roman" w:cs="Times New Roman"/>
                <w:sz w:val="24"/>
                <w:szCs w:val="24"/>
                <w:lang w:val="en-US"/>
              </w:rPr>
              <w:t>(n/%)</w:t>
            </w:r>
          </w:p>
        </w:tc>
        <w:tc>
          <w:tcPr>
            <w:tcW w:w="1276" w:type="dxa"/>
            <w:vAlign w:val="center"/>
          </w:tcPr>
          <w:p w14:paraId="7768EA1D" w14:textId="4609A83D" w:rsidR="00C755A2" w:rsidRPr="00A96EE3" w:rsidRDefault="005D6207" w:rsidP="008C45C4">
            <w:pPr>
              <w:spacing w:after="0" w:line="240" w:lineRule="auto"/>
              <w:contextualSpacing/>
              <w:jc w:val="center"/>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аралық </w:t>
            </w:r>
            <w:r w:rsidRPr="00A96EE3">
              <w:rPr>
                <w:rFonts w:ascii="Times New Roman" w:hAnsi="Times New Roman" w:cs="Times New Roman"/>
                <w:sz w:val="24"/>
                <w:szCs w:val="24"/>
                <w:lang w:val="en-US"/>
              </w:rPr>
              <w:t xml:space="preserve"> (n/%)</w:t>
            </w:r>
          </w:p>
        </w:tc>
        <w:tc>
          <w:tcPr>
            <w:tcW w:w="1418" w:type="dxa"/>
            <w:vAlign w:val="center"/>
          </w:tcPr>
          <w:p w14:paraId="0EEA5CEA" w14:textId="2B722A26" w:rsidR="00C755A2" w:rsidRPr="00A96EE3" w:rsidRDefault="005D6207"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 xml:space="preserve">сезімтал </w:t>
            </w:r>
          </w:p>
          <w:p w14:paraId="4FFB3295" w14:textId="6B62D90B" w:rsidR="00C755A2" w:rsidRPr="00A96EE3" w:rsidRDefault="005D6207" w:rsidP="008C45C4">
            <w:pPr>
              <w:spacing w:after="0" w:line="240" w:lineRule="auto"/>
              <w:contextualSpacing/>
              <w:jc w:val="center"/>
              <w:rPr>
                <w:rFonts w:ascii="Times New Roman" w:hAnsi="Times New Roman" w:cs="Times New Roman"/>
                <w:sz w:val="24"/>
                <w:szCs w:val="24"/>
                <w:lang w:val="en-US"/>
              </w:rPr>
            </w:pPr>
            <w:r w:rsidRPr="00A96EE3">
              <w:rPr>
                <w:rFonts w:ascii="Times New Roman" w:hAnsi="Times New Roman" w:cs="Times New Roman"/>
                <w:sz w:val="24"/>
                <w:szCs w:val="24"/>
                <w:lang w:val="en-US"/>
              </w:rPr>
              <w:t>(n/%)</w:t>
            </w:r>
          </w:p>
        </w:tc>
      </w:tr>
      <w:tr w:rsidR="00C755A2" w:rsidRPr="00A96EE3" w14:paraId="43D92CCB" w14:textId="77777777" w:rsidTr="005D6207">
        <w:trPr>
          <w:jc w:val="center"/>
        </w:trPr>
        <w:tc>
          <w:tcPr>
            <w:tcW w:w="2390" w:type="dxa"/>
            <w:vMerge w:val="restart"/>
            <w:vAlign w:val="center"/>
          </w:tcPr>
          <w:p w14:paraId="3D10BF2C" w14:textId="32D2C73F" w:rsidR="00C755A2" w:rsidRPr="00A96EE3" w:rsidRDefault="00C755A2" w:rsidP="005D6207">
            <w:pPr>
              <w:spacing w:after="0" w:line="240" w:lineRule="auto"/>
              <w:contextualSpacing/>
              <w:rPr>
                <w:rFonts w:ascii="Times New Roman" w:hAnsi="Times New Roman" w:cs="Times New Roman"/>
                <w:i/>
                <w:iCs/>
                <w:sz w:val="24"/>
                <w:szCs w:val="24"/>
                <w:lang w:val="kk-KZ"/>
              </w:rPr>
            </w:pPr>
            <w:r w:rsidRPr="00A96EE3">
              <w:rPr>
                <w:rFonts w:ascii="Times New Roman" w:hAnsi="Times New Roman" w:cs="Times New Roman"/>
                <w:bCs/>
                <w:i/>
                <w:iCs/>
                <w:sz w:val="24"/>
                <w:szCs w:val="24"/>
                <w:lang w:val="en-GB"/>
              </w:rPr>
              <w:t>β</w:t>
            </w:r>
            <w:r w:rsidRPr="00A96EE3">
              <w:rPr>
                <w:rFonts w:ascii="Times New Roman" w:hAnsi="Times New Roman" w:cs="Times New Roman"/>
                <w:bCs/>
                <w:sz w:val="24"/>
                <w:szCs w:val="24"/>
                <w:lang w:val="en-GB"/>
              </w:rPr>
              <w:t>-</w:t>
            </w:r>
            <w:r w:rsidR="00D7135A" w:rsidRPr="00A96EE3">
              <w:rPr>
                <w:rFonts w:ascii="Times New Roman" w:eastAsia="Times New Roman" w:hAnsi="Times New Roman" w:cs="Times New Roman"/>
                <w:sz w:val="24"/>
                <w:szCs w:val="24"/>
                <w:lang w:val="kk-KZ"/>
              </w:rPr>
              <w:t>лактамдар</w:t>
            </w:r>
          </w:p>
        </w:tc>
        <w:tc>
          <w:tcPr>
            <w:tcW w:w="2816" w:type="dxa"/>
          </w:tcPr>
          <w:p w14:paraId="4682D3C6" w14:textId="43732457" w:rsidR="00C755A2" w:rsidRPr="00A96EE3" w:rsidRDefault="00F70CC7"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Ампициллин </w:t>
            </w:r>
            <w:r w:rsidR="00C755A2" w:rsidRPr="00A96EE3">
              <w:rPr>
                <w:rFonts w:ascii="Times New Roman" w:hAnsi="Times New Roman" w:cs="Times New Roman"/>
                <w:sz w:val="24"/>
                <w:szCs w:val="24"/>
                <w:lang w:val="kk-KZ"/>
              </w:rPr>
              <w:t>(AMP)</w:t>
            </w:r>
          </w:p>
        </w:tc>
        <w:tc>
          <w:tcPr>
            <w:tcW w:w="1701" w:type="dxa"/>
            <w:vAlign w:val="center"/>
          </w:tcPr>
          <w:p w14:paraId="24033623" w14:textId="7E40F467"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vAlign w:val="center"/>
          </w:tcPr>
          <w:p w14:paraId="2A40A313" w14:textId="1CED09CF"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vAlign w:val="center"/>
          </w:tcPr>
          <w:p w14:paraId="0CBCD8E3"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09165080" w14:textId="77777777" w:rsidTr="005D6207">
        <w:trPr>
          <w:jc w:val="center"/>
        </w:trPr>
        <w:tc>
          <w:tcPr>
            <w:tcW w:w="2390" w:type="dxa"/>
            <w:vMerge/>
            <w:vAlign w:val="center"/>
          </w:tcPr>
          <w:p w14:paraId="7D9847A7"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5601BEB0" w14:textId="0E239208" w:rsidR="00C755A2" w:rsidRPr="00A96EE3" w:rsidRDefault="00F70CC7"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Амоксициллин </w:t>
            </w:r>
            <w:r w:rsidR="00C755A2" w:rsidRPr="00A96EE3">
              <w:rPr>
                <w:rFonts w:ascii="Times New Roman" w:hAnsi="Times New Roman" w:cs="Times New Roman"/>
                <w:sz w:val="24"/>
                <w:szCs w:val="24"/>
                <w:lang w:val="kk-KZ"/>
              </w:rPr>
              <w:t>(AMX)</w:t>
            </w:r>
          </w:p>
        </w:tc>
        <w:tc>
          <w:tcPr>
            <w:tcW w:w="1701" w:type="dxa"/>
            <w:shd w:val="clear" w:color="auto" w:fill="auto"/>
            <w:vAlign w:val="center"/>
          </w:tcPr>
          <w:p w14:paraId="1BFD4ADE" w14:textId="780FF879"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2 (3</w:t>
            </w:r>
            <w:r w:rsidR="00C52432" w:rsidRPr="00A96EE3">
              <w:rPr>
                <w:rFonts w:ascii="Times New Roman" w:hAnsi="Times New Roman" w:cs="Times New Roman"/>
                <w:sz w:val="24"/>
                <w:szCs w:val="24"/>
                <w:lang w:val="kk-KZ"/>
              </w:rPr>
              <w:t>.</w:t>
            </w:r>
            <w:r w:rsidR="00984D56"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c>
          <w:tcPr>
            <w:tcW w:w="1276" w:type="dxa"/>
            <w:shd w:val="clear" w:color="auto" w:fill="auto"/>
            <w:vAlign w:val="center"/>
          </w:tcPr>
          <w:p w14:paraId="5F2DF3D3" w14:textId="4C9DFD60"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00EFC2F1" w14:textId="4F4F4458"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63 (9</w:t>
            </w:r>
            <w:r w:rsidR="00984D56" w:rsidRPr="00A96EE3">
              <w:rPr>
                <w:rFonts w:ascii="Times New Roman" w:hAnsi="Times New Roman" w:cs="Times New Roman"/>
                <w:sz w:val="24"/>
                <w:szCs w:val="24"/>
                <w:lang w:val="kk-KZ"/>
              </w:rPr>
              <w:t>6</w:t>
            </w:r>
            <w:r w:rsidR="00E14B4E" w:rsidRPr="00A96EE3">
              <w:rPr>
                <w:rFonts w:ascii="Times New Roman" w:hAnsi="Times New Roman" w:cs="Times New Roman"/>
                <w:sz w:val="24"/>
                <w:szCs w:val="24"/>
                <w:lang w:val="kk-KZ"/>
              </w:rPr>
              <w:t>.</w:t>
            </w:r>
            <w:r w:rsidR="00984D56" w:rsidRPr="00A96EE3">
              <w:rPr>
                <w:rFonts w:ascii="Times New Roman" w:hAnsi="Times New Roman" w:cs="Times New Roman"/>
                <w:sz w:val="24"/>
                <w:szCs w:val="24"/>
                <w:lang w:val="kk-KZ"/>
              </w:rPr>
              <w:t>9</w:t>
            </w:r>
            <w:r w:rsidRPr="00A96EE3">
              <w:rPr>
                <w:rFonts w:ascii="Times New Roman" w:hAnsi="Times New Roman" w:cs="Times New Roman"/>
                <w:sz w:val="24"/>
                <w:szCs w:val="24"/>
              </w:rPr>
              <w:t>)</w:t>
            </w:r>
          </w:p>
        </w:tc>
      </w:tr>
      <w:tr w:rsidR="00C755A2" w:rsidRPr="00A96EE3" w14:paraId="0B4ED23F" w14:textId="77777777" w:rsidTr="005D6207">
        <w:trPr>
          <w:jc w:val="center"/>
        </w:trPr>
        <w:tc>
          <w:tcPr>
            <w:tcW w:w="2390" w:type="dxa"/>
            <w:vMerge/>
            <w:vAlign w:val="center"/>
          </w:tcPr>
          <w:p w14:paraId="381AF3C7"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7D06DDE3" w14:textId="100FF220" w:rsidR="00C755A2" w:rsidRPr="00A96EE3" w:rsidRDefault="00F70CC7"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Цефподоксим</w:t>
            </w:r>
            <w:r w:rsidR="00C755A2"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(CFD)</w:t>
            </w:r>
          </w:p>
        </w:tc>
        <w:tc>
          <w:tcPr>
            <w:tcW w:w="1701" w:type="dxa"/>
            <w:shd w:val="clear" w:color="auto" w:fill="auto"/>
            <w:vAlign w:val="center"/>
          </w:tcPr>
          <w:p w14:paraId="0B7B45A7" w14:textId="67FDA675"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132BD8A2" w14:textId="640E2809"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142284D6" w14:textId="77777777" w:rsidR="00C755A2" w:rsidRPr="00A96EE3" w:rsidRDefault="00C755A2"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08B82617" w14:textId="77777777" w:rsidTr="005D6207">
        <w:trPr>
          <w:jc w:val="center"/>
        </w:trPr>
        <w:tc>
          <w:tcPr>
            <w:tcW w:w="2390" w:type="dxa"/>
            <w:vMerge/>
            <w:vAlign w:val="center"/>
          </w:tcPr>
          <w:p w14:paraId="69E47FD2"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7E087952" w14:textId="00E2ACFF" w:rsidR="00C755A2" w:rsidRPr="00A96EE3" w:rsidRDefault="00F70CC7"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Цефоперазон</w:t>
            </w:r>
            <w:r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(CFP)</w:t>
            </w:r>
          </w:p>
        </w:tc>
        <w:tc>
          <w:tcPr>
            <w:tcW w:w="1701" w:type="dxa"/>
            <w:shd w:val="clear" w:color="auto" w:fill="auto"/>
            <w:vAlign w:val="center"/>
          </w:tcPr>
          <w:p w14:paraId="26233D6B" w14:textId="67D8172A"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30F80AD0" w14:textId="0E22CB26"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36C39858"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5863C017" w14:textId="77777777" w:rsidTr="005D6207">
        <w:trPr>
          <w:jc w:val="center"/>
        </w:trPr>
        <w:tc>
          <w:tcPr>
            <w:tcW w:w="2390" w:type="dxa"/>
            <w:vMerge/>
            <w:vAlign w:val="center"/>
          </w:tcPr>
          <w:p w14:paraId="1B99E3B9"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79C1FFDA" w14:textId="516CBCD7" w:rsidR="00C755A2" w:rsidRPr="00A96EE3" w:rsidRDefault="00F70CC7"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Цефокситин</w:t>
            </w:r>
            <w:r w:rsidR="00C755A2"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(CF</w:t>
            </w:r>
            <w:r w:rsidR="00C755A2" w:rsidRPr="00A96EE3">
              <w:rPr>
                <w:rFonts w:ascii="Times New Roman" w:hAnsi="Times New Roman" w:cs="Times New Roman"/>
                <w:sz w:val="24"/>
                <w:szCs w:val="24"/>
                <w:lang w:val="en-GB"/>
              </w:rPr>
              <w:t>N</w:t>
            </w:r>
            <w:r w:rsidR="00C755A2" w:rsidRPr="00A96EE3">
              <w:rPr>
                <w:rFonts w:ascii="Times New Roman" w:hAnsi="Times New Roman" w:cs="Times New Roman"/>
                <w:sz w:val="24"/>
                <w:szCs w:val="24"/>
                <w:lang w:val="kk-KZ"/>
              </w:rPr>
              <w:t xml:space="preserve">)  </w:t>
            </w:r>
          </w:p>
        </w:tc>
        <w:tc>
          <w:tcPr>
            <w:tcW w:w="1701" w:type="dxa"/>
            <w:shd w:val="clear" w:color="auto" w:fill="auto"/>
            <w:vAlign w:val="center"/>
          </w:tcPr>
          <w:p w14:paraId="2281519F" w14:textId="2807EB90"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20 (3</w:t>
            </w:r>
            <w:r w:rsidR="00984D56" w:rsidRPr="00A96EE3">
              <w:rPr>
                <w:rFonts w:ascii="Times New Roman" w:hAnsi="Times New Roman" w:cs="Times New Roman"/>
                <w:sz w:val="24"/>
                <w:szCs w:val="24"/>
                <w:lang w:val="kk-KZ"/>
              </w:rPr>
              <w:t>0</w:t>
            </w:r>
            <w:r w:rsidR="00C52432" w:rsidRPr="00A96EE3">
              <w:rPr>
                <w:rFonts w:ascii="Times New Roman" w:hAnsi="Times New Roman" w:cs="Times New Roman"/>
                <w:sz w:val="24"/>
                <w:szCs w:val="24"/>
                <w:lang w:val="kk-KZ"/>
              </w:rPr>
              <w:t>.</w:t>
            </w:r>
            <w:r w:rsidR="00984D56" w:rsidRPr="00A96EE3">
              <w:rPr>
                <w:rFonts w:ascii="Times New Roman" w:hAnsi="Times New Roman" w:cs="Times New Roman"/>
                <w:sz w:val="24"/>
                <w:szCs w:val="24"/>
                <w:lang w:val="kk-KZ"/>
              </w:rPr>
              <w:t>8</w:t>
            </w:r>
            <w:r w:rsidRPr="00A96EE3">
              <w:rPr>
                <w:rFonts w:ascii="Times New Roman" w:hAnsi="Times New Roman" w:cs="Times New Roman"/>
                <w:sz w:val="24"/>
                <w:szCs w:val="24"/>
              </w:rPr>
              <w:t>)</w:t>
            </w:r>
          </w:p>
        </w:tc>
        <w:tc>
          <w:tcPr>
            <w:tcW w:w="1276" w:type="dxa"/>
            <w:shd w:val="clear" w:color="auto" w:fill="auto"/>
            <w:vAlign w:val="center"/>
          </w:tcPr>
          <w:p w14:paraId="56250B50" w14:textId="12EAB42F"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2 (3</w:t>
            </w:r>
            <w:r w:rsidR="008A72D2" w:rsidRPr="00A96EE3">
              <w:rPr>
                <w:rFonts w:ascii="Times New Roman" w:hAnsi="Times New Roman" w:cs="Times New Roman"/>
                <w:sz w:val="24"/>
                <w:szCs w:val="24"/>
                <w:lang w:val="en-US"/>
              </w:rPr>
              <w:t>.</w:t>
            </w:r>
            <w:r w:rsidR="00984D56"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c>
          <w:tcPr>
            <w:tcW w:w="1418" w:type="dxa"/>
            <w:shd w:val="clear" w:color="auto" w:fill="auto"/>
            <w:vAlign w:val="center"/>
          </w:tcPr>
          <w:p w14:paraId="662FF1FF" w14:textId="218C060D"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43 (66</w:t>
            </w:r>
            <w:r w:rsidR="00E14B4E" w:rsidRPr="00A96EE3">
              <w:rPr>
                <w:rFonts w:ascii="Times New Roman" w:hAnsi="Times New Roman" w:cs="Times New Roman"/>
                <w:sz w:val="24"/>
                <w:szCs w:val="24"/>
                <w:lang w:val="kk-KZ"/>
              </w:rPr>
              <w:t>.</w:t>
            </w:r>
            <w:r w:rsidR="00984D56"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r>
      <w:tr w:rsidR="00C755A2" w:rsidRPr="00A96EE3" w14:paraId="65555084" w14:textId="77777777" w:rsidTr="005D6207">
        <w:trPr>
          <w:jc w:val="center"/>
        </w:trPr>
        <w:tc>
          <w:tcPr>
            <w:tcW w:w="2390" w:type="dxa"/>
            <w:vMerge/>
            <w:vAlign w:val="center"/>
          </w:tcPr>
          <w:p w14:paraId="05CD273F"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2A675D27" w14:textId="5C89B227" w:rsidR="00C755A2" w:rsidRPr="00A96EE3" w:rsidRDefault="00F70CC7" w:rsidP="008C45C4">
            <w:pPr>
              <w:spacing w:after="0" w:line="240" w:lineRule="auto"/>
              <w:contextualSpacing/>
              <w:jc w:val="both"/>
              <w:rPr>
                <w:rFonts w:ascii="Times New Roman" w:hAnsi="Times New Roman" w:cs="Times New Roman"/>
                <w:sz w:val="24"/>
                <w:szCs w:val="24"/>
                <w:lang w:val="en-GB"/>
              </w:rPr>
            </w:pPr>
            <w:r w:rsidRPr="00A96EE3">
              <w:rPr>
                <w:rFonts w:ascii="Times New Roman" w:hAnsi="Times New Roman" w:cs="Times New Roman"/>
                <w:sz w:val="24"/>
                <w:szCs w:val="24"/>
                <w:lang w:val="kk-KZ"/>
              </w:rPr>
              <w:t xml:space="preserve">Меропенем </w:t>
            </w:r>
            <w:r w:rsidR="00C755A2" w:rsidRPr="00A96EE3">
              <w:rPr>
                <w:rFonts w:ascii="Times New Roman" w:hAnsi="Times New Roman" w:cs="Times New Roman"/>
                <w:sz w:val="24"/>
                <w:szCs w:val="24"/>
                <w:lang w:val="en-GB"/>
              </w:rPr>
              <w:t>(MPN)</w:t>
            </w:r>
          </w:p>
        </w:tc>
        <w:tc>
          <w:tcPr>
            <w:tcW w:w="1701" w:type="dxa"/>
            <w:shd w:val="clear" w:color="auto" w:fill="auto"/>
            <w:vAlign w:val="center"/>
          </w:tcPr>
          <w:p w14:paraId="5A6D5CA9" w14:textId="4FA6EF9A"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7 (1</w:t>
            </w:r>
            <w:r w:rsidR="00984D56" w:rsidRPr="00A96EE3">
              <w:rPr>
                <w:rFonts w:ascii="Times New Roman" w:hAnsi="Times New Roman" w:cs="Times New Roman"/>
                <w:sz w:val="24"/>
                <w:szCs w:val="24"/>
                <w:lang w:val="kk-KZ"/>
              </w:rPr>
              <w:t>0</w:t>
            </w:r>
            <w:r w:rsidR="000D1823" w:rsidRPr="00A96EE3">
              <w:rPr>
                <w:rFonts w:ascii="Times New Roman" w:hAnsi="Times New Roman" w:cs="Times New Roman"/>
                <w:sz w:val="24"/>
                <w:szCs w:val="24"/>
                <w:lang w:val="kk-KZ"/>
              </w:rPr>
              <w:t>.</w:t>
            </w:r>
            <w:r w:rsidR="00984D56" w:rsidRPr="00A96EE3">
              <w:rPr>
                <w:rFonts w:ascii="Times New Roman" w:hAnsi="Times New Roman" w:cs="Times New Roman"/>
                <w:sz w:val="24"/>
                <w:szCs w:val="24"/>
                <w:lang w:val="kk-KZ"/>
              </w:rPr>
              <w:t>8</w:t>
            </w:r>
            <w:r w:rsidRPr="00A96EE3">
              <w:rPr>
                <w:rFonts w:ascii="Times New Roman" w:hAnsi="Times New Roman" w:cs="Times New Roman"/>
                <w:sz w:val="24"/>
                <w:szCs w:val="24"/>
              </w:rPr>
              <w:t>)</w:t>
            </w:r>
          </w:p>
        </w:tc>
        <w:tc>
          <w:tcPr>
            <w:tcW w:w="1276" w:type="dxa"/>
            <w:shd w:val="clear" w:color="auto" w:fill="auto"/>
            <w:vAlign w:val="center"/>
          </w:tcPr>
          <w:p w14:paraId="3088A1C7" w14:textId="2E22AF09"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04B315BB"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58 (89)</w:t>
            </w:r>
          </w:p>
        </w:tc>
      </w:tr>
      <w:tr w:rsidR="00C755A2" w:rsidRPr="00A96EE3" w14:paraId="1878181D" w14:textId="77777777" w:rsidTr="005D6207">
        <w:trPr>
          <w:jc w:val="center"/>
        </w:trPr>
        <w:tc>
          <w:tcPr>
            <w:tcW w:w="2390" w:type="dxa"/>
            <w:vMerge w:val="restart"/>
            <w:vAlign w:val="center"/>
          </w:tcPr>
          <w:p w14:paraId="14FED0E4" w14:textId="5E35AEC2" w:rsidR="00C755A2" w:rsidRPr="00A96EE3" w:rsidRDefault="00D7135A"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Аминогликозидтер</w:t>
            </w:r>
          </w:p>
        </w:tc>
        <w:tc>
          <w:tcPr>
            <w:tcW w:w="2816" w:type="dxa"/>
            <w:shd w:val="clear" w:color="auto" w:fill="auto"/>
          </w:tcPr>
          <w:p w14:paraId="0EA074C0" w14:textId="416BEDF0" w:rsidR="00C755A2" w:rsidRPr="00A96EE3" w:rsidRDefault="007130F6"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Стрептомицин</w:t>
            </w:r>
            <w:r w:rsidR="00C755A2"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(STR)</w:t>
            </w:r>
          </w:p>
        </w:tc>
        <w:tc>
          <w:tcPr>
            <w:tcW w:w="1701" w:type="dxa"/>
            <w:shd w:val="clear" w:color="auto" w:fill="auto"/>
            <w:vAlign w:val="center"/>
          </w:tcPr>
          <w:p w14:paraId="3CABACE3" w14:textId="08E7CE8B"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211450B7" w14:textId="03A1B840"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23694490"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10B7594E" w14:textId="77777777" w:rsidTr="005D6207">
        <w:trPr>
          <w:jc w:val="center"/>
        </w:trPr>
        <w:tc>
          <w:tcPr>
            <w:tcW w:w="2390" w:type="dxa"/>
            <w:vMerge/>
            <w:vAlign w:val="center"/>
          </w:tcPr>
          <w:p w14:paraId="5241D52B"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429BBB25" w14:textId="40BF5FB9" w:rsidR="00C755A2" w:rsidRPr="00A96EE3" w:rsidRDefault="007130F6"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Канамицин</w:t>
            </w:r>
            <w:r w:rsidR="00C755A2"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(KN)</w:t>
            </w:r>
          </w:p>
        </w:tc>
        <w:tc>
          <w:tcPr>
            <w:tcW w:w="1701" w:type="dxa"/>
            <w:shd w:val="clear" w:color="auto" w:fill="auto"/>
            <w:vAlign w:val="center"/>
          </w:tcPr>
          <w:p w14:paraId="6B676330" w14:textId="3FEB5D86"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78552617" w14:textId="6E2629C4"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75A331B8" w14:textId="77777777" w:rsidR="00C755A2" w:rsidRPr="00A96EE3" w:rsidRDefault="00C755A2" w:rsidP="005D6207">
            <w:pPr>
              <w:spacing w:after="0" w:line="240" w:lineRule="auto"/>
              <w:contextualSpacing/>
              <w:jc w:val="center"/>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3365282F" w14:textId="77777777" w:rsidTr="005D6207">
        <w:trPr>
          <w:jc w:val="center"/>
        </w:trPr>
        <w:tc>
          <w:tcPr>
            <w:tcW w:w="2390" w:type="dxa"/>
            <w:vMerge/>
            <w:vAlign w:val="center"/>
          </w:tcPr>
          <w:p w14:paraId="64E9C9BE"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77ED7801" w14:textId="09A4D998" w:rsidR="00C755A2" w:rsidRPr="00A96EE3" w:rsidRDefault="007130F6"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Гентамицин </w:t>
            </w:r>
            <w:r w:rsidR="00C755A2" w:rsidRPr="00A96EE3">
              <w:rPr>
                <w:rFonts w:ascii="Times New Roman" w:hAnsi="Times New Roman" w:cs="Times New Roman"/>
                <w:sz w:val="24"/>
                <w:szCs w:val="24"/>
                <w:lang w:val="kk-KZ"/>
              </w:rPr>
              <w:t>(GNT)</w:t>
            </w:r>
          </w:p>
        </w:tc>
        <w:tc>
          <w:tcPr>
            <w:tcW w:w="1701" w:type="dxa"/>
            <w:shd w:val="clear" w:color="auto" w:fill="auto"/>
            <w:vAlign w:val="center"/>
          </w:tcPr>
          <w:p w14:paraId="6C21B379" w14:textId="436FABE8"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63EF2590" w14:textId="491D3F16"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6880E1D9" w14:textId="77777777" w:rsidR="00C755A2" w:rsidRPr="00A96EE3" w:rsidRDefault="00C755A2" w:rsidP="005D6207">
            <w:pPr>
              <w:spacing w:after="0" w:line="240" w:lineRule="auto"/>
              <w:contextualSpacing/>
              <w:jc w:val="center"/>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C755A2" w:rsidRPr="00A96EE3" w14:paraId="1213D5D8" w14:textId="77777777" w:rsidTr="005D6207">
        <w:trPr>
          <w:jc w:val="center"/>
        </w:trPr>
        <w:tc>
          <w:tcPr>
            <w:tcW w:w="2390" w:type="dxa"/>
            <w:vAlign w:val="center"/>
          </w:tcPr>
          <w:p w14:paraId="4AC3718F" w14:textId="4ED96828" w:rsidR="00C755A2" w:rsidRPr="00A96EE3" w:rsidRDefault="005B1BB0"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Амфениколдар</w:t>
            </w:r>
          </w:p>
        </w:tc>
        <w:tc>
          <w:tcPr>
            <w:tcW w:w="2816" w:type="dxa"/>
            <w:shd w:val="clear" w:color="auto" w:fill="auto"/>
          </w:tcPr>
          <w:p w14:paraId="46E856A9" w14:textId="6FBFF6A7" w:rsidR="00C755A2" w:rsidRPr="00A96EE3" w:rsidRDefault="007342B2"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Левомицетин </w:t>
            </w:r>
            <w:r w:rsidR="00C755A2" w:rsidRPr="00A96EE3">
              <w:rPr>
                <w:rFonts w:ascii="Times New Roman" w:hAnsi="Times New Roman" w:cs="Times New Roman"/>
                <w:sz w:val="24"/>
                <w:szCs w:val="24"/>
                <w:lang w:val="kk-KZ"/>
              </w:rPr>
              <w:t>(LEV)</w:t>
            </w:r>
          </w:p>
        </w:tc>
        <w:tc>
          <w:tcPr>
            <w:tcW w:w="1701" w:type="dxa"/>
            <w:shd w:val="clear" w:color="auto" w:fill="auto"/>
            <w:vAlign w:val="center"/>
          </w:tcPr>
          <w:p w14:paraId="5A5177D2"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13 (20)</w:t>
            </w:r>
          </w:p>
        </w:tc>
        <w:tc>
          <w:tcPr>
            <w:tcW w:w="1276" w:type="dxa"/>
            <w:shd w:val="clear" w:color="auto" w:fill="auto"/>
            <w:vAlign w:val="center"/>
          </w:tcPr>
          <w:p w14:paraId="026E98BF" w14:textId="020A04A4"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67E6889D"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52(80)</w:t>
            </w:r>
          </w:p>
        </w:tc>
      </w:tr>
      <w:tr w:rsidR="00C755A2" w:rsidRPr="00A96EE3" w14:paraId="5EFFBD1E" w14:textId="77777777" w:rsidTr="005D6207">
        <w:trPr>
          <w:jc w:val="center"/>
        </w:trPr>
        <w:tc>
          <w:tcPr>
            <w:tcW w:w="2390" w:type="dxa"/>
            <w:vMerge w:val="restart"/>
            <w:vAlign w:val="center"/>
          </w:tcPr>
          <w:p w14:paraId="1DFF6BAE" w14:textId="376911B1" w:rsidR="00C755A2" w:rsidRPr="00A96EE3" w:rsidRDefault="005B1BB0"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Тетрациклиндер</w:t>
            </w:r>
          </w:p>
        </w:tc>
        <w:tc>
          <w:tcPr>
            <w:tcW w:w="2816" w:type="dxa"/>
            <w:shd w:val="clear" w:color="auto" w:fill="auto"/>
          </w:tcPr>
          <w:p w14:paraId="6AD2AC21" w14:textId="6C0B7C5B" w:rsidR="00C755A2" w:rsidRPr="00A96EE3" w:rsidRDefault="007342B2"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Тетрациклиндер</w:t>
            </w:r>
            <w:r w:rsidRPr="00A96EE3">
              <w:rPr>
                <w:rFonts w:ascii="Times New Roman" w:hAnsi="Times New Roman" w:cs="Times New Roman"/>
                <w:sz w:val="24"/>
                <w:szCs w:val="24"/>
                <w:lang w:val="en-GB"/>
              </w:rPr>
              <w:t xml:space="preserve"> </w:t>
            </w:r>
            <w:r w:rsidR="00C755A2" w:rsidRPr="00A96EE3">
              <w:rPr>
                <w:rFonts w:ascii="Times New Roman" w:hAnsi="Times New Roman" w:cs="Times New Roman"/>
                <w:sz w:val="24"/>
                <w:szCs w:val="24"/>
                <w:lang w:val="en-GB"/>
              </w:rPr>
              <w:t>(</w:t>
            </w:r>
            <w:r w:rsidR="00C755A2" w:rsidRPr="00A96EE3">
              <w:rPr>
                <w:rFonts w:ascii="Times New Roman" w:hAnsi="Times New Roman" w:cs="Times New Roman"/>
                <w:sz w:val="24"/>
                <w:szCs w:val="24"/>
                <w:lang w:val="kk-KZ"/>
              </w:rPr>
              <w:t>T</w:t>
            </w:r>
            <w:r w:rsidR="00C755A2" w:rsidRPr="00A96EE3">
              <w:rPr>
                <w:rFonts w:ascii="Times New Roman" w:hAnsi="Times New Roman" w:cs="Times New Roman"/>
                <w:sz w:val="24"/>
                <w:szCs w:val="24"/>
                <w:lang w:val="en-GB"/>
              </w:rPr>
              <w:t>E</w:t>
            </w:r>
            <w:r w:rsidR="00C755A2" w:rsidRPr="00A96EE3">
              <w:rPr>
                <w:rFonts w:ascii="Times New Roman" w:hAnsi="Times New Roman" w:cs="Times New Roman"/>
                <w:sz w:val="24"/>
                <w:szCs w:val="24"/>
                <w:lang w:val="kk-KZ"/>
              </w:rPr>
              <w:t>T)</w:t>
            </w:r>
          </w:p>
        </w:tc>
        <w:tc>
          <w:tcPr>
            <w:tcW w:w="1701" w:type="dxa"/>
            <w:shd w:val="clear" w:color="auto" w:fill="auto"/>
            <w:vAlign w:val="center"/>
          </w:tcPr>
          <w:p w14:paraId="2F22577D"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13 (20)</w:t>
            </w:r>
          </w:p>
        </w:tc>
        <w:tc>
          <w:tcPr>
            <w:tcW w:w="1276" w:type="dxa"/>
            <w:shd w:val="clear" w:color="auto" w:fill="auto"/>
            <w:vAlign w:val="center"/>
          </w:tcPr>
          <w:p w14:paraId="538326A8" w14:textId="5560AC4B"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696EE979" w14:textId="77777777"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52 (80)</w:t>
            </w:r>
          </w:p>
        </w:tc>
      </w:tr>
      <w:tr w:rsidR="00C755A2" w:rsidRPr="00A96EE3" w14:paraId="589C0A7B" w14:textId="77777777" w:rsidTr="005D6207">
        <w:trPr>
          <w:jc w:val="center"/>
        </w:trPr>
        <w:tc>
          <w:tcPr>
            <w:tcW w:w="2390" w:type="dxa"/>
            <w:vMerge/>
            <w:vAlign w:val="center"/>
          </w:tcPr>
          <w:p w14:paraId="140712E6" w14:textId="77777777" w:rsidR="00C755A2" w:rsidRPr="00A96EE3" w:rsidRDefault="00C755A2" w:rsidP="005D6207">
            <w:pPr>
              <w:spacing w:after="0" w:line="240" w:lineRule="auto"/>
              <w:ind w:firstLine="720"/>
              <w:contextualSpacing/>
              <w:rPr>
                <w:rFonts w:ascii="Times New Roman" w:hAnsi="Times New Roman" w:cs="Times New Roman"/>
                <w:sz w:val="24"/>
                <w:szCs w:val="24"/>
                <w:lang w:val="kk-KZ"/>
              </w:rPr>
            </w:pPr>
          </w:p>
        </w:tc>
        <w:tc>
          <w:tcPr>
            <w:tcW w:w="2816" w:type="dxa"/>
            <w:shd w:val="clear" w:color="auto" w:fill="auto"/>
          </w:tcPr>
          <w:p w14:paraId="6E6CC3B7" w14:textId="2B38D17C" w:rsidR="00C755A2" w:rsidRPr="00A96EE3" w:rsidRDefault="007342B2"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 xml:space="preserve">Доксициклин </w:t>
            </w:r>
            <w:r w:rsidR="00C755A2" w:rsidRPr="00A96EE3">
              <w:rPr>
                <w:rFonts w:ascii="Times New Roman" w:hAnsi="Times New Roman" w:cs="Times New Roman"/>
                <w:sz w:val="24"/>
                <w:szCs w:val="24"/>
                <w:lang w:val="kk-KZ"/>
              </w:rPr>
              <w:t>(DOX)</w:t>
            </w:r>
          </w:p>
        </w:tc>
        <w:tc>
          <w:tcPr>
            <w:tcW w:w="1701" w:type="dxa"/>
            <w:shd w:val="clear" w:color="auto" w:fill="auto"/>
            <w:vAlign w:val="center"/>
          </w:tcPr>
          <w:p w14:paraId="5D9D2C3B" w14:textId="25C3193F"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6 (9</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2</w:t>
            </w:r>
            <w:r w:rsidRPr="00A96EE3">
              <w:rPr>
                <w:rFonts w:ascii="Times New Roman" w:hAnsi="Times New Roman" w:cs="Times New Roman"/>
                <w:sz w:val="24"/>
                <w:szCs w:val="24"/>
              </w:rPr>
              <w:t>)</w:t>
            </w:r>
          </w:p>
        </w:tc>
        <w:tc>
          <w:tcPr>
            <w:tcW w:w="1276" w:type="dxa"/>
            <w:shd w:val="clear" w:color="auto" w:fill="auto"/>
            <w:vAlign w:val="center"/>
          </w:tcPr>
          <w:p w14:paraId="71B6AADF" w14:textId="78BE933C"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07C62C3E" w14:textId="4DE3DF70"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59 (9</w:t>
            </w:r>
            <w:r w:rsidR="00193D04" w:rsidRPr="00A96EE3">
              <w:rPr>
                <w:rFonts w:ascii="Times New Roman" w:hAnsi="Times New Roman" w:cs="Times New Roman"/>
                <w:sz w:val="24"/>
                <w:szCs w:val="24"/>
                <w:lang w:val="kk-KZ"/>
              </w:rPr>
              <w:t>0</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8</w:t>
            </w:r>
            <w:r w:rsidRPr="00A96EE3">
              <w:rPr>
                <w:rFonts w:ascii="Times New Roman" w:hAnsi="Times New Roman" w:cs="Times New Roman"/>
                <w:sz w:val="24"/>
                <w:szCs w:val="24"/>
              </w:rPr>
              <w:t>)</w:t>
            </w:r>
          </w:p>
        </w:tc>
      </w:tr>
      <w:tr w:rsidR="00C755A2" w:rsidRPr="00A96EE3" w14:paraId="394FE46E" w14:textId="77777777" w:rsidTr="005D6207">
        <w:trPr>
          <w:jc w:val="center"/>
        </w:trPr>
        <w:tc>
          <w:tcPr>
            <w:tcW w:w="2390" w:type="dxa"/>
            <w:vAlign w:val="center"/>
          </w:tcPr>
          <w:p w14:paraId="754B0738" w14:textId="7792C842" w:rsidR="00C755A2" w:rsidRPr="00A96EE3" w:rsidRDefault="00360748"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Хинолондар</w:t>
            </w:r>
          </w:p>
        </w:tc>
        <w:tc>
          <w:tcPr>
            <w:tcW w:w="2816" w:type="dxa"/>
            <w:shd w:val="clear" w:color="auto" w:fill="auto"/>
          </w:tcPr>
          <w:p w14:paraId="5A60D6D2" w14:textId="72B29A8C" w:rsidR="00C755A2" w:rsidRPr="00A96EE3" w:rsidRDefault="00DF256B" w:rsidP="008C45C4">
            <w:pPr>
              <w:spacing w:after="0" w:line="240" w:lineRule="auto"/>
              <w:contextualSpacing/>
              <w:jc w:val="both"/>
              <w:rPr>
                <w:rFonts w:ascii="Times New Roman" w:hAnsi="Times New Roman" w:cs="Times New Roman"/>
                <w:sz w:val="24"/>
                <w:szCs w:val="24"/>
                <w:lang w:val="en-US"/>
              </w:rPr>
            </w:pPr>
            <w:r w:rsidRPr="00A96EE3">
              <w:rPr>
                <w:rFonts w:ascii="Times New Roman" w:hAnsi="Times New Roman" w:cs="Times New Roman"/>
                <w:sz w:val="24"/>
                <w:szCs w:val="24"/>
                <w:lang w:val="kk-KZ"/>
              </w:rPr>
              <w:t>Налидикс қышқылы</w:t>
            </w:r>
            <w:r w:rsidR="00C755A2" w:rsidRPr="00A96EE3">
              <w:rPr>
                <w:rFonts w:ascii="Times New Roman" w:hAnsi="Times New Roman" w:cs="Times New Roman"/>
                <w:sz w:val="24"/>
                <w:szCs w:val="24"/>
                <w:lang w:val="en-US"/>
              </w:rPr>
              <w:t xml:space="preserve"> </w:t>
            </w:r>
            <w:r w:rsidR="00C755A2" w:rsidRPr="00A96EE3">
              <w:rPr>
                <w:rFonts w:ascii="Times New Roman" w:hAnsi="Times New Roman" w:cs="Times New Roman"/>
                <w:sz w:val="24"/>
                <w:szCs w:val="24"/>
                <w:lang w:val="kk-KZ"/>
              </w:rPr>
              <w:t>(NA)</w:t>
            </w:r>
          </w:p>
        </w:tc>
        <w:tc>
          <w:tcPr>
            <w:tcW w:w="1701" w:type="dxa"/>
            <w:shd w:val="clear" w:color="auto" w:fill="auto"/>
            <w:vAlign w:val="center"/>
          </w:tcPr>
          <w:p w14:paraId="501E0A48" w14:textId="2464B3F3" w:rsidR="00C755A2" w:rsidRPr="00A96EE3" w:rsidRDefault="00C755A2"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rPr>
              <w:t>2 (3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c>
          <w:tcPr>
            <w:tcW w:w="1276" w:type="dxa"/>
            <w:shd w:val="clear" w:color="auto" w:fill="auto"/>
            <w:vAlign w:val="center"/>
          </w:tcPr>
          <w:p w14:paraId="2B7D5DC0" w14:textId="42235B69" w:rsidR="00C755A2"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03825051" w14:textId="656B8C2B" w:rsidR="00C755A2" w:rsidRPr="00A96EE3" w:rsidRDefault="00C755A2"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63 </w:t>
            </w:r>
            <w:r w:rsidRPr="00A96EE3">
              <w:rPr>
                <w:rFonts w:ascii="Times New Roman" w:hAnsi="Times New Roman" w:cs="Times New Roman"/>
                <w:sz w:val="24"/>
                <w:szCs w:val="24"/>
              </w:rPr>
              <w:t>(9</w:t>
            </w:r>
            <w:r w:rsidR="00193D04" w:rsidRPr="00A96EE3">
              <w:rPr>
                <w:rFonts w:ascii="Times New Roman" w:hAnsi="Times New Roman" w:cs="Times New Roman"/>
                <w:sz w:val="24"/>
                <w:szCs w:val="24"/>
                <w:lang w:val="kk-KZ"/>
              </w:rPr>
              <w:t>6</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9</w:t>
            </w:r>
            <w:r w:rsidRPr="00A96EE3">
              <w:rPr>
                <w:rFonts w:ascii="Times New Roman" w:hAnsi="Times New Roman" w:cs="Times New Roman"/>
                <w:sz w:val="24"/>
                <w:szCs w:val="24"/>
              </w:rPr>
              <w:t>)</w:t>
            </w:r>
          </w:p>
        </w:tc>
      </w:tr>
      <w:tr w:rsidR="005658D5" w:rsidRPr="00A96EE3" w14:paraId="26F8072D" w14:textId="77777777" w:rsidTr="005D6207">
        <w:trPr>
          <w:jc w:val="center"/>
        </w:trPr>
        <w:tc>
          <w:tcPr>
            <w:tcW w:w="2390" w:type="dxa"/>
            <w:vAlign w:val="center"/>
          </w:tcPr>
          <w:p w14:paraId="0681BFF9" w14:textId="138619CB" w:rsidR="005658D5" w:rsidRPr="00A96EE3" w:rsidRDefault="005658D5" w:rsidP="005D6207">
            <w:pPr>
              <w:spacing w:after="0" w:line="240" w:lineRule="auto"/>
              <w:contextualSpacing/>
              <w:rPr>
                <w:rFonts w:ascii="Times New Roman" w:hAnsi="Times New Roman" w:cs="Times New Roman"/>
                <w:sz w:val="24"/>
                <w:szCs w:val="24"/>
                <w:lang w:val="kk-KZ"/>
              </w:rPr>
            </w:pPr>
            <w:r w:rsidRPr="00A96EE3">
              <w:rPr>
                <w:rFonts w:ascii="Times New Roman" w:hAnsi="Times New Roman" w:cs="Times New Roman"/>
                <w:sz w:val="24"/>
                <w:szCs w:val="24"/>
                <w:lang w:val="kk-KZ"/>
              </w:rPr>
              <w:t>Сульфаниламидтер</w:t>
            </w:r>
          </w:p>
        </w:tc>
        <w:tc>
          <w:tcPr>
            <w:tcW w:w="2816" w:type="dxa"/>
            <w:shd w:val="clear" w:color="auto" w:fill="auto"/>
          </w:tcPr>
          <w:p w14:paraId="3AAE6BE1" w14:textId="726377AC"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 xml:space="preserve">Сульфаметоксазол  триметоприммен </w:t>
            </w:r>
            <w:r w:rsidRPr="00A96EE3">
              <w:rPr>
                <w:rFonts w:ascii="Times New Roman" w:hAnsi="Times New Roman" w:cs="Times New Roman"/>
                <w:sz w:val="24"/>
                <w:szCs w:val="24"/>
                <w:lang w:val="en-GB"/>
              </w:rPr>
              <w:t>(</w:t>
            </w:r>
            <w:r w:rsidRPr="00A96EE3">
              <w:rPr>
                <w:rFonts w:ascii="Times New Roman" w:hAnsi="Times New Roman" w:cs="Times New Roman"/>
                <w:sz w:val="24"/>
                <w:szCs w:val="24"/>
                <w:lang w:val="kk-KZ"/>
              </w:rPr>
              <w:t>TMT+SFM</w:t>
            </w:r>
            <w:r w:rsidRPr="00A96EE3">
              <w:rPr>
                <w:rFonts w:ascii="Times New Roman" w:hAnsi="Times New Roman" w:cs="Times New Roman"/>
                <w:sz w:val="24"/>
                <w:szCs w:val="24"/>
                <w:lang w:val="en-GB"/>
              </w:rPr>
              <w:t>)</w:t>
            </w:r>
          </w:p>
        </w:tc>
        <w:tc>
          <w:tcPr>
            <w:tcW w:w="1701" w:type="dxa"/>
            <w:shd w:val="clear" w:color="auto" w:fill="auto"/>
            <w:vAlign w:val="center"/>
          </w:tcPr>
          <w:p w14:paraId="506D67F6" w14:textId="4147121A"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8 (12</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3</w:t>
            </w:r>
            <w:r w:rsidRPr="00A96EE3">
              <w:rPr>
                <w:rFonts w:ascii="Times New Roman" w:hAnsi="Times New Roman" w:cs="Times New Roman"/>
                <w:sz w:val="24"/>
                <w:szCs w:val="24"/>
                <w:lang w:val="kk-KZ"/>
              </w:rPr>
              <w:t>)</w:t>
            </w:r>
          </w:p>
        </w:tc>
        <w:tc>
          <w:tcPr>
            <w:tcW w:w="1276" w:type="dxa"/>
            <w:shd w:val="clear" w:color="auto" w:fill="auto"/>
            <w:vAlign w:val="center"/>
          </w:tcPr>
          <w:p w14:paraId="103A1E50" w14:textId="6176934C"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20A9A3A7" w14:textId="0D37E389" w:rsidR="005658D5" w:rsidRPr="00A96EE3" w:rsidRDefault="005658D5"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rPr>
              <w:t>57 (8</w:t>
            </w:r>
            <w:r w:rsidR="00193D04" w:rsidRPr="00A96EE3">
              <w:rPr>
                <w:rFonts w:ascii="Times New Roman" w:hAnsi="Times New Roman" w:cs="Times New Roman"/>
                <w:sz w:val="24"/>
                <w:szCs w:val="24"/>
                <w:lang w:val="kk-KZ"/>
              </w:rPr>
              <w:t>7</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7</w:t>
            </w:r>
            <w:r w:rsidRPr="00A96EE3">
              <w:rPr>
                <w:rFonts w:ascii="Times New Roman" w:hAnsi="Times New Roman" w:cs="Times New Roman"/>
                <w:sz w:val="24"/>
                <w:szCs w:val="24"/>
              </w:rPr>
              <w:t>)</w:t>
            </w:r>
          </w:p>
        </w:tc>
      </w:tr>
      <w:tr w:rsidR="005658D5" w:rsidRPr="00A96EE3" w14:paraId="29A76F16" w14:textId="77777777" w:rsidTr="005D6207">
        <w:trPr>
          <w:jc w:val="center"/>
        </w:trPr>
        <w:tc>
          <w:tcPr>
            <w:tcW w:w="2390" w:type="dxa"/>
            <w:vMerge w:val="restart"/>
            <w:vAlign w:val="center"/>
          </w:tcPr>
          <w:p w14:paraId="05E70C5C" w14:textId="2F459F0B" w:rsidR="005658D5" w:rsidRPr="00A96EE3" w:rsidRDefault="005658D5"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Фторхинолондар</w:t>
            </w:r>
          </w:p>
        </w:tc>
        <w:tc>
          <w:tcPr>
            <w:tcW w:w="2816" w:type="dxa"/>
            <w:shd w:val="clear" w:color="auto" w:fill="auto"/>
          </w:tcPr>
          <w:p w14:paraId="0BD1E3FE" w14:textId="7A3823E1"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Ципрофлоксацин</w:t>
            </w:r>
            <w:r w:rsidRPr="00A96EE3">
              <w:rPr>
                <w:rFonts w:ascii="Times New Roman" w:hAnsi="Times New Roman" w:cs="Times New Roman"/>
                <w:sz w:val="24"/>
                <w:szCs w:val="24"/>
                <w:lang w:val="en-US"/>
              </w:rPr>
              <w:t xml:space="preserve"> </w:t>
            </w:r>
            <w:r w:rsidRPr="00A96EE3">
              <w:rPr>
                <w:rFonts w:ascii="Times New Roman" w:hAnsi="Times New Roman" w:cs="Times New Roman"/>
                <w:sz w:val="24"/>
                <w:szCs w:val="24"/>
                <w:lang w:val="kk-KZ"/>
              </w:rPr>
              <w:t>(CFX)</w:t>
            </w:r>
          </w:p>
        </w:tc>
        <w:tc>
          <w:tcPr>
            <w:tcW w:w="1701" w:type="dxa"/>
            <w:shd w:val="clear" w:color="auto" w:fill="auto"/>
            <w:vAlign w:val="center"/>
          </w:tcPr>
          <w:p w14:paraId="0E242E17" w14:textId="11B87D0D" w:rsidR="005658D5" w:rsidRPr="00A96EE3" w:rsidRDefault="005658D5"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rPr>
              <w:t>2 (3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c>
          <w:tcPr>
            <w:tcW w:w="1276" w:type="dxa"/>
            <w:shd w:val="clear" w:color="auto" w:fill="auto"/>
            <w:vAlign w:val="center"/>
          </w:tcPr>
          <w:p w14:paraId="1D08DF48" w14:textId="1CFDC7BE"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786A8619" w14:textId="34582461"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63 </w:t>
            </w:r>
            <w:r w:rsidRPr="00A96EE3">
              <w:rPr>
                <w:rFonts w:ascii="Times New Roman" w:hAnsi="Times New Roman" w:cs="Times New Roman"/>
                <w:sz w:val="24"/>
                <w:szCs w:val="24"/>
              </w:rPr>
              <w:t>(9</w:t>
            </w:r>
            <w:r w:rsidR="00193D04" w:rsidRPr="00A96EE3">
              <w:rPr>
                <w:rFonts w:ascii="Times New Roman" w:hAnsi="Times New Roman" w:cs="Times New Roman"/>
                <w:sz w:val="24"/>
                <w:szCs w:val="24"/>
                <w:lang w:val="kk-KZ"/>
              </w:rPr>
              <w:t>6</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9</w:t>
            </w:r>
            <w:r w:rsidRPr="00A96EE3">
              <w:rPr>
                <w:rFonts w:ascii="Times New Roman" w:hAnsi="Times New Roman" w:cs="Times New Roman"/>
                <w:sz w:val="24"/>
                <w:szCs w:val="24"/>
              </w:rPr>
              <w:t>)</w:t>
            </w:r>
          </w:p>
        </w:tc>
      </w:tr>
      <w:tr w:rsidR="005658D5" w:rsidRPr="00A96EE3" w14:paraId="27E3CE64" w14:textId="77777777" w:rsidTr="005D6207">
        <w:trPr>
          <w:jc w:val="center"/>
        </w:trPr>
        <w:tc>
          <w:tcPr>
            <w:tcW w:w="2390" w:type="dxa"/>
            <w:vMerge/>
            <w:vAlign w:val="center"/>
          </w:tcPr>
          <w:p w14:paraId="21592C54" w14:textId="77777777" w:rsidR="005658D5" w:rsidRPr="00A96EE3" w:rsidRDefault="005658D5" w:rsidP="005D6207">
            <w:pPr>
              <w:spacing w:after="0" w:line="240" w:lineRule="auto"/>
              <w:contextualSpacing/>
              <w:rPr>
                <w:rFonts w:ascii="Times New Roman" w:hAnsi="Times New Roman" w:cs="Times New Roman"/>
                <w:sz w:val="24"/>
                <w:szCs w:val="24"/>
                <w:lang w:val="en-US"/>
              </w:rPr>
            </w:pPr>
          </w:p>
        </w:tc>
        <w:tc>
          <w:tcPr>
            <w:tcW w:w="2816" w:type="dxa"/>
            <w:shd w:val="clear" w:color="auto" w:fill="auto"/>
          </w:tcPr>
          <w:p w14:paraId="75064E9B" w14:textId="56C574EF"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Норфлоксацин</w:t>
            </w:r>
            <w:r w:rsidRPr="00A96EE3">
              <w:rPr>
                <w:rFonts w:ascii="Times New Roman" w:hAnsi="Times New Roman" w:cs="Times New Roman"/>
                <w:sz w:val="24"/>
                <w:szCs w:val="24"/>
                <w:lang w:val="en-US"/>
              </w:rPr>
              <w:t xml:space="preserve"> </w:t>
            </w:r>
            <w:r w:rsidRPr="00A96EE3">
              <w:rPr>
                <w:rFonts w:ascii="Times New Roman" w:hAnsi="Times New Roman" w:cs="Times New Roman"/>
                <w:sz w:val="24"/>
                <w:szCs w:val="24"/>
                <w:lang w:val="kk-KZ"/>
              </w:rPr>
              <w:t>(NFX)</w:t>
            </w:r>
          </w:p>
        </w:tc>
        <w:tc>
          <w:tcPr>
            <w:tcW w:w="1701" w:type="dxa"/>
            <w:shd w:val="clear" w:color="auto" w:fill="auto"/>
            <w:vAlign w:val="center"/>
          </w:tcPr>
          <w:p w14:paraId="0E028414" w14:textId="7DFFBFC1" w:rsidR="005658D5" w:rsidRPr="00A96EE3" w:rsidRDefault="005658D5"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 xml:space="preserve">3 </w:t>
            </w:r>
            <w:r w:rsidRPr="00A96EE3">
              <w:rPr>
                <w:rFonts w:ascii="Times New Roman" w:hAnsi="Times New Roman" w:cs="Times New Roman"/>
                <w:sz w:val="24"/>
                <w:szCs w:val="24"/>
              </w:rPr>
              <w:t>(</w:t>
            </w:r>
            <w:r w:rsidR="00193D04" w:rsidRPr="00A96EE3">
              <w:rPr>
                <w:rFonts w:ascii="Times New Roman" w:hAnsi="Times New Roman" w:cs="Times New Roman"/>
                <w:sz w:val="24"/>
                <w:szCs w:val="24"/>
                <w:lang w:val="kk-KZ"/>
              </w:rPr>
              <w:t>4</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6</w:t>
            </w:r>
            <w:r w:rsidRPr="00A96EE3">
              <w:rPr>
                <w:rFonts w:ascii="Times New Roman" w:hAnsi="Times New Roman" w:cs="Times New Roman"/>
                <w:sz w:val="24"/>
                <w:szCs w:val="24"/>
              </w:rPr>
              <w:t>)</w:t>
            </w:r>
          </w:p>
        </w:tc>
        <w:tc>
          <w:tcPr>
            <w:tcW w:w="1276" w:type="dxa"/>
            <w:shd w:val="clear" w:color="auto" w:fill="auto"/>
            <w:vAlign w:val="center"/>
          </w:tcPr>
          <w:p w14:paraId="119198CF" w14:textId="4EE48489"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199FF0C1" w14:textId="785B28A5"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62 (9</w:t>
            </w:r>
            <w:r w:rsidR="00193D04" w:rsidRPr="00A96EE3">
              <w:rPr>
                <w:rFonts w:ascii="Times New Roman" w:hAnsi="Times New Roman" w:cs="Times New Roman"/>
                <w:sz w:val="24"/>
                <w:szCs w:val="24"/>
                <w:lang w:val="kk-KZ"/>
              </w:rPr>
              <w:t>5</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4</w:t>
            </w:r>
            <w:r w:rsidRPr="00A96EE3">
              <w:rPr>
                <w:rFonts w:ascii="Times New Roman" w:hAnsi="Times New Roman" w:cs="Times New Roman"/>
                <w:sz w:val="24"/>
                <w:szCs w:val="24"/>
              </w:rPr>
              <w:t>)</w:t>
            </w:r>
          </w:p>
        </w:tc>
      </w:tr>
      <w:tr w:rsidR="005658D5" w:rsidRPr="00A96EE3" w14:paraId="1360D03F" w14:textId="77777777" w:rsidTr="005D6207">
        <w:trPr>
          <w:jc w:val="center"/>
        </w:trPr>
        <w:tc>
          <w:tcPr>
            <w:tcW w:w="2390" w:type="dxa"/>
            <w:vMerge/>
            <w:vAlign w:val="center"/>
          </w:tcPr>
          <w:p w14:paraId="25E3FB86" w14:textId="77777777" w:rsidR="005658D5" w:rsidRPr="00A96EE3" w:rsidRDefault="005658D5" w:rsidP="005D6207">
            <w:pPr>
              <w:spacing w:after="0" w:line="240" w:lineRule="auto"/>
              <w:contextualSpacing/>
              <w:rPr>
                <w:rFonts w:ascii="Times New Roman" w:hAnsi="Times New Roman" w:cs="Times New Roman"/>
                <w:sz w:val="24"/>
                <w:szCs w:val="24"/>
                <w:lang w:val="en-US"/>
              </w:rPr>
            </w:pPr>
          </w:p>
        </w:tc>
        <w:tc>
          <w:tcPr>
            <w:tcW w:w="2816" w:type="dxa"/>
            <w:shd w:val="clear" w:color="auto" w:fill="auto"/>
          </w:tcPr>
          <w:p w14:paraId="3634FF06" w14:textId="7023DAF3"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Энрофлоксацин</w:t>
            </w:r>
            <w:r w:rsidRPr="00A96EE3">
              <w:rPr>
                <w:rFonts w:ascii="Times New Roman" w:hAnsi="Times New Roman" w:cs="Times New Roman"/>
                <w:sz w:val="24"/>
                <w:szCs w:val="24"/>
                <w:lang w:val="en-US"/>
              </w:rPr>
              <w:t xml:space="preserve"> </w:t>
            </w:r>
            <w:r w:rsidRPr="00A96EE3">
              <w:rPr>
                <w:rFonts w:ascii="Times New Roman" w:hAnsi="Times New Roman" w:cs="Times New Roman"/>
                <w:sz w:val="24"/>
                <w:szCs w:val="24"/>
                <w:lang w:val="kk-KZ"/>
              </w:rPr>
              <w:t>(EFX)</w:t>
            </w:r>
          </w:p>
        </w:tc>
        <w:tc>
          <w:tcPr>
            <w:tcW w:w="1701" w:type="dxa"/>
            <w:shd w:val="clear" w:color="auto" w:fill="auto"/>
            <w:vAlign w:val="center"/>
          </w:tcPr>
          <w:p w14:paraId="2A286921" w14:textId="1A5E1462" w:rsidR="005658D5" w:rsidRPr="00A96EE3"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76" w:type="dxa"/>
            <w:shd w:val="clear" w:color="auto" w:fill="auto"/>
            <w:vAlign w:val="center"/>
          </w:tcPr>
          <w:p w14:paraId="6B55CDFC" w14:textId="2FBD64AC"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55CC22D3" w14:textId="081487A6"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65 </w:t>
            </w:r>
            <w:r w:rsidRPr="00A96EE3">
              <w:rPr>
                <w:rFonts w:ascii="Times New Roman" w:hAnsi="Times New Roman" w:cs="Times New Roman"/>
                <w:sz w:val="24"/>
                <w:szCs w:val="24"/>
              </w:rPr>
              <w:t>(100)</w:t>
            </w:r>
          </w:p>
        </w:tc>
      </w:tr>
      <w:tr w:rsidR="005658D5" w:rsidRPr="00A96EE3" w14:paraId="7FC35D31" w14:textId="77777777" w:rsidTr="005D6207">
        <w:trPr>
          <w:jc w:val="center"/>
        </w:trPr>
        <w:tc>
          <w:tcPr>
            <w:tcW w:w="2390" w:type="dxa"/>
            <w:vMerge/>
            <w:vAlign w:val="center"/>
          </w:tcPr>
          <w:p w14:paraId="125571EB" w14:textId="77777777" w:rsidR="005658D5" w:rsidRPr="00A96EE3" w:rsidRDefault="005658D5" w:rsidP="005D6207">
            <w:pPr>
              <w:spacing w:after="0" w:line="240" w:lineRule="auto"/>
              <w:contextualSpacing/>
              <w:rPr>
                <w:rFonts w:ascii="Times New Roman" w:hAnsi="Times New Roman" w:cs="Times New Roman"/>
                <w:sz w:val="24"/>
                <w:szCs w:val="24"/>
                <w:lang w:val="en-US"/>
              </w:rPr>
            </w:pPr>
          </w:p>
        </w:tc>
        <w:tc>
          <w:tcPr>
            <w:tcW w:w="2816" w:type="dxa"/>
            <w:shd w:val="clear" w:color="auto" w:fill="auto"/>
          </w:tcPr>
          <w:p w14:paraId="7300101F" w14:textId="2A938C39"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Офлоксацин OFX)</w:t>
            </w:r>
          </w:p>
        </w:tc>
        <w:tc>
          <w:tcPr>
            <w:tcW w:w="1701" w:type="dxa"/>
            <w:shd w:val="clear" w:color="auto" w:fill="auto"/>
            <w:vAlign w:val="center"/>
          </w:tcPr>
          <w:p w14:paraId="6477679A" w14:textId="72061E57" w:rsidR="005658D5" w:rsidRPr="00A96EE3" w:rsidRDefault="005658D5" w:rsidP="005D6207">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rPr>
              <w:t>4 (6</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2</w:t>
            </w:r>
            <w:r w:rsidRPr="00A96EE3">
              <w:rPr>
                <w:rFonts w:ascii="Times New Roman" w:hAnsi="Times New Roman" w:cs="Times New Roman"/>
                <w:sz w:val="24"/>
                <w:szCs w:val="24"/>
              </w:rPr>
              <w:t>)</w:t>
            </w:r>
          </w:p>
        </w:tc>
        <w:tc>
          <w:tcPr>
            <w:tcW w:w="1276" w:type="dxa"/>
            <w:shd w:val="clear" w:color="auto" w:fill="auto"/>
            <w:vAlign w:val="center"/>
          </w:tcPr>
          <w:p w14:paraId="53CE5FFA" w14:textId="0FCBD95A"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2F44DC47" w14:textId="31F27211"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61 (9</w:t>
            </w:r>
            <w:r w:rsidR="00193D04" w:rsidRPr="00A96EE3">
              <w:rPr>
                <w:rFonts w:ascii="Times New Roman" w:hAnsi="Times New Roman" w:cs="Times New Roman"/>
                <w:sz w:val="24"/>
                <w:szCs w:val="24"/>
                <w:lang w:val="kk-KZ"/>
              </w:rPr>
              <w:t>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8</w:t>
            </w:r>
            <w:r w:rsidRPr="00A96EE3">
              <w:rPr>
                <w:rFonts w:ascii="Times New Roman" w:hAnsi="Times New Roman" w:cs="Times New Roman"/>
                <w:sz w:val="24"/>
                <w:szCs w:val="24"/>
              </w:rPr>
              <w:t>)</w:t>
            </w:r>
          </w:p>
        </w:tc>
      </w:tr>
      <w:tr w:rsidR="005658D5" w:rsidRPr="00A96EE3" w14:paraId="3E70E1FB" w14:textId="77777777" w:rsidTr="005D6207">
        <w:trPr>
          <w:jc w:val="center"/>
        </w:trPr>
        <w:tc>
          <w:tcPr>
            <w:tcW w:w="2390" w:type="dxa"/>
            <w:vMerge w:val="restart"/>
            <w:vAlign w:val="center"/>
          </w:tcPr>
          <w:p w14:paraId="70CB9FD8" w14:textId="549E0EBE" w:rsidR="005658D5" w:rsidRPr="00A96EE3" w:rsidRDefault="005658D5" w:rsidP="005D6207">
            <w:pPr>
              <w:spacing w:after="0" w:line="240" w:lineRule="auto"/>
              <w:contextualSpacing/>
              <w:rPr>
                <w:rFonts w:ascii="Times New Roman" w:hAnsi="Times New Roman" w:cs="Times New Roman"/>
                <w:sz w:val="24"/>
                <w:szCs w:val="24"/>
                <w:lang w:val="en-US"/>
              </w:rPr>
            </w:pPr>
            <w:r w:rsidRPr="00A96EE3">
              <w:rPr>
                <w:rFonts w:ascii="Times New Roman" w:hAnsi="Times New Roman" w:cs="Times New Roman"/>
                <w:sz w:val="24"/>
                <w:szCs w:val="24"/>
                <w:lang w:val="kk-KZ"/>
              </w:rPr>
              <w:t>Нитрофурандар</w:t>
            </w:r>
          </w:p>
        </w:tc>
        <w:tc>
          <w:tcPr>
            <w:tcW w:w="2816" w:type="dxa"/>
            <w:shd w:val="clear" w:color="auto" w:fill="auto"/>
          </w:tcPr>
          <w:p w14:paraId="4EC0142F" w14:textId="0A972B24"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Фурадонин</w:t>
            </w:r>
            <w:r w:rsidRPr="00A96EE3">
              <w:rPr>
                <w:rFonts w:ascii="Times New Roman" w:hAnsi="Times New Roman" w:cs="Times New Roman"/>
                <w:sz w:val="24"/>
                <w:szCs w:val="24"/>
                <w:lang w:val="en-US"/>
              </w:rPr>
              <w:t xml:space="preserve"> </w:t>
            </w:r>
            <w:r w:rsidRPr="00A96EE3">
              <w:rPr>
                <w:rFonts w:ascii="Times New Roman" w:hAnsi="Times New Roman" w:cs="Times New Roman"/>
                <w:sz w:val="24"/>
                <w:szCs w:val="24"/>
                <w:lang w:val="kk-KZ"/>
              </w:rPr>
              <w:t>(FD)</w:t>
            </w:r>
          </w:p>
        </w:tc>
        <w:tc>
          <w:tcPr>
            <w:tcW w:w="1701" w:type="dxa"/>
            <w:shd w:val="clear" w:color="auto" w:fill="auto"/>
            <w:vAlign w:val="center"/>
          </w:tcPr>
          <w:p w14:paraId="39D32C83" w14:textId="3DF349A2"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9 (1</w:t>
            </w:r>
            <w:r w:rsidR="00193D04" w:rsidRPr="00A96EE3">
              <w:rPr>
                <w:rFonts w:ascii="Times New Roman" w:hAnsi="Times New Roman" w:cs="Times New Roman"/>
                <w:sz w:val="24"/>
                <w:szCs w:val="24"/>
                <w:lang w:val="kk-KZ"/>
              </w:rPr>
              <w:t>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8</w:t>
            </w:r>
            <w:r w:rsidRPr="00A96EE3">
              <w:rPr>
                <w:rFonts w:ascii="Times New Roman" w:hAnsi="Times New Roman" w:cs="Times New Roman"/>
                <w:sz w:val="24"/>
                <w:szCs w:val="24"/>
              </w:rPr>
              <w:t>)</w:t>
            </w:r>
          </w:p>
        </w:tc>
        <w:tc>
          <w:tcPr>
            <w:tcW w:w="1276" w:type="dxa"/>
            <w:shd w:val="clear" w:color="auto" w:fill="auto"/>
            <w:vAlign w:val="center"/>
          </w:tcPr>
          <w:p w14:paraId="755F6478" w14:textId="42A2E53C"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2 (3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c>
          <w:tcPr>
            <w:tcW w:w="1418" w:type="dxa"/>
            <w:shd w:val="clear" w:color="auto" w:fill="auto"/>
            <w:vAlign w:val="center"/>
          </w:tcPr>
          <w:p w14:paraId="679E495A" w14:textId="32C8A42D"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54 (83</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1</w:t>
            </w:r>
            <w:r w:rsidRPr="00A96EE3">
              <w:rPr>
                <w:rFonts w:ascii="Times New Roman" w:hAnsi="Times New Roman" w:cs="Times New Roman"/>
                <w:sz w:val="24"/>
                <w:szCs w:val="24"/>
              </w:rPr>
              <w:t>)</w:t>
            </w:r>
          </w:p>
        </w:tc>
      </w:tr>
      <w:tr w:rsidR="005658D5" w:rsidRPr="00A96EE3" w14:paraId="460DFA70" w14:textId="77777777" w:rsidTr="005D6207">
        <w:trPr>
          <w:jc w:val="center"/>
        </w:trPr>
        <w:tc>
          <w:tcPr>
            <w:tcW w:w="2390" w:type="dxa"/>
            <w:vMerge/>
            <w:vAlign w:val="center"/>
          </w:tcPr>
          <w:p w14:paraId="0A5D55E9" w14:textId="77777777" w:rsidR="005658D5" w:rsidRPr="00A96EE3" w:rsidRDefault="005658D5" w:rsidP="008C45C4">
            <w:pPr>
              <w:spacing w:after="0" w:line="240" w:lineRule="auto"/>
              <w:contextualSpacing/>
              <w:jc w:val="center"/>
              <w:rPr>
                <w:rFonts w:ascii="Times New Roman" w:hAnsi="Times New Roman" w:cs="Times New Roman"/>
                <w:sz w:val="24"/>
                <w:szCs w:val="24"/>
                <w:lang w:val="en-US"/>
              </w:rPr>
            </w:pPr>
          </w:p>
        </w:tc>
        <w:tc>
          <w:tcPr>
            <w:tcW w:w="2816" w:type="dxa"/>
            <w:shd w:val="clear" w:color="auto" w:fill="auto"/>
          </w:tcPr>
          <w:p w14:paraId="39B58E08" w14:textId="6BCF5CE0" w:rsidR="005658D5" w:rsidRPr="00A96EE3" w:rsidRDefault="005658D5"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Фуразолидон</w:t>
            </w:r>
            <w:r w:rsidRPr="00A96EE3">
              <w:rPr>
                <w:rFonts w:ascii="Times New Roman" w:hAnsi="Times New Roman" w:cs="Times New Roman"/>
                <w:sz w:val="24"/>
                <w:szCs w:val="24"/>
                <w:lang w:val="en-US"/>
              </w:rPr>
              <w:t xml:space="preserve"> </w:t>
            </w:r>
            <w:r w:rsidRPr="00A96EE3">
              <w:rPr>
                <w:rFonts w:ascii="Times New Roman" w:hAnsi="Times New Roman" w:cs="Times New Roman"/>
                <w:sz w:val="24"/>
                <w:szCs w:val="24"/>
                <w:lang w:val="kk-KZ"/>
              </w:rPr>
              <w:t>(FZ)</w:t>
            </w:r>
          </w:p>
        </w:tc>
        <w:tc>
          <w:tcPr>
            <w:tcW w:w="1701" w:type="dxa"/>
            <w:shd w:val="clear" w:color="auto" w:fill="auto"/>
            <w:vAlign w:val="center"/>
          </w:tcPr>
          <w:p w14:paraId="0516A034" w14:textId="17818460"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10 (15</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4</w:t>
            </w:r>
            <w:r w:rsidRPr="00A96EE3">
              <w:rPr>
                <w:rFonts w:ascii="Times New Roman" w:hAnsi="Times New Roman" w:cs="Times New Roman"/>
                <w:sz w:val="24"/>
                <w:szCs w:val="24"/>
              </w:rPr>
              <w:t>)</w:t>
            </w:r>
          </w:p>
        </w:tc>
        <w:tc>
          <w:tcPr>
            <w:tcW w:w="1276" w:type="dxa"/>
            <w:shd w:val="clear" w:color="auto" w:fill="auto"/>
            <w:vAlign w:val="center"/>
          </w:tcPr>
          <w:p w14:paraId="500C8F74" w14:textId="2640C068" w:rsidR="005658D5"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418" w:type="dxa"/>
            <w:shd w:val="clear" w:color="auto" w:fill="auto"/>
            <w:vAlign w:val="center"/>
          </w:tcPr>
          <w:p w14:paraId="0CE8478F" w14:textId="68BAEE02" w:rsidR="005658D5" w:rsidRPr="00A96EE3" w:rsidRDefault="005658D5" w:rsidP="005D6207">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55(8</w:t>
            </w:r>
            <w:r w:rsidR="00193D04" w:rsidRPr="00A96EE3">
              <w:rPr>
                <w:rFonts w:ascii="Times New Roman" w:hAnsi="Times New Roman" w:cs="Times New Roman"/>
                <w:sz w:val="24"/>
                <w:szCs w:val="24"/>
                <w:lang w:val="kk-KZ"/>
              </w:rPr>
              <w:t>4</w:t>
            </w:r>
            <w:r w:rsidR="00E14B4E" w:rsidRPr="00A96EE3">
              <w:rPr>
                <w:rFonts w:ascii="Times New Roman" w:hAnsi="Times New Roman" w:cs="Times New Roman"/>
                <w:sz w:val="24"/>
                <w:szCs w:val="24"/>
                <w:lang w:val="kk-KZ"/>
              </w:rPr>
              <w:t>.</w:t>
            </w:r>
            <w:r w:rsidR="00193D04" w:rsidRPr="00A96EE3">
              <w:rPr>
                <w:rFonts w:ascii="Times New Roman" w:hAnsi="Times New Roman" w:cs="Times New Roman"/>
                <w:sz w:val="24"/>
                <w:szCs w:val="24"/>
                <w:lang w:val="kk-KZ"/>
              </w:rPr>
              <w:t>6</w:t>
            </w:r>
            <w:r w:rsidRPr="00A96EE3">
              <w:rPr>
                <w:rFonts w:ascii="Times New Roman" w:hAnsi="Times New Roman" w:cs="Times New Roman"/>
                <w:sz w:val="24"/>
                <w:szCs w:val="24"/>
              </w:rPr>
              <w:t>)</w:t>
            </w:r>
          </w:p>
        </w:tc>
      </w:tr>
    </w:tbl>
    <w:p w14:paraId="511D4C2D" w14:textId="77777777" w:rsidR="005658D5" w:rsidRPr="008C45C4" w:rsidRDefault="005658D5" w:rsidP="008C45C4">
      <w:pPr>
        <w:spacing w:after="0" w:line="240" w:lineRule="auto"/>
        <w:ind w:firstLine="720"/>
        <w:contextualSpacing/>
        <w:jc w:val="both"/>
        <w:rPr>
          <w:rFonts w:ascii="Times New Roman" w:hAnsi="Times New Roman" w:cs="Times New Roman"/>
          <w:sz w:val="28"/>
          <w:szCs w:val="28"/>
          <w:lang w:val="kk-KZ"/>
        </w:rPr>
      </w:pPr>
    </w:p>
    <w:p w14:paraId="19882DC0" w14:textId="7C85A8E5" w:rsidR="00FF684A" w:rsidRPr="008C45C4" w:rsidRDefault="00B03446" w:rsidP="006406EB">
      <w:pPr>
        <w:spacing w:after="0" w:line="240" w:lineRule="auto"/>
        <w:ind w:firstLine="709"/>
        <w:contextualSpacing/>
        <w:jc w:val="both"/>
        <w:rPr>
          <w:rFonts w:ascii="Times New Roman" w:eastAsia="Times New Roman" w:hAnsi="Times New Roman" w:cs="Times New Roman"/>
          <w:sz w:val="28"/>
          <w:szCs w:val="28"/>
          <w:lang w:val="kk-KZ"/>
        </w:rPr>
      </w:pPr>
      <w:r w:rsidRPr="008C45C4">
        <w:rPr>
          <w:rFonts w:ascii="Times New Roman" w:hAnsi="Times New Roman" w:cs="Times New Roman"/>
          <w:sz w:val="28"/>
          <w:szCs w:val="28"/>
          <w:lang w:val="kk-KZ"/>
        </w:rPr>
        <w:t>Дәрілердің химиялық топтарына төзімділігі бойынша ішек таяқша изоляттары с</w:t>
      </w:r>
      <w:r w:rsidR="00841F2E" w:rsidRPr="008C45C4">
        <w:rPr>
          <w:rFonts w:ascii="Times New Roman" w:hAnsi="Times New Roman" w:cs="Times New Roman"/>
          <w:sz w:val="28"/>
          <w:szCs w:val="28"/>
          <w:lang w:val="kk-KZ"/>
        </w:rPr>
        <w:t>ына</w:t>
      </w:r>
      <w:r w:rsidRPr="008C45C4">
        <w:rPr>
          <w:rFonts w:ascii="Times New Roman" w:hAnsi="Times New Roman" w:cs="Times New Roman"/>
          <w:sz w:val="28"/>
          <w:szCs w:val="28"/>
          <w:lang w:val="kk-KZ"/>
        </w:rPr>
        <w:t xml:space="preserve">лған </w:t>
      </w:r>
      <w:r w:rsidR="005A129C" w:rsidRPr="008C45C4">
        <w:rPr>
          <w:rFonts w:ascii="Times New Roman" w:hAnsi="Times New Roman" w:cs="Times New Roman"/>
          <w:sz w:val="28"/>
          <w:szCs w:val="28"/>
          <w:lang w:val="kk-KZ"/>
        </w:rPr>
        <w:t>аминогликозидтердің</w:t>
      </w:r>
      <w:r w:rsidR="00FA53E1" w:rsidRPr="008C45C4">
        <w:rPr>
          <w:rFonts w:ascii="Times New Roman" w:hAnsi="Times New Roman" w:cs="Times New Roman"/>
          <w:sz w:val="28"/>
          <w:szCs w:val="28"/>
          <w:lang w:val="kk-KZ"/>
        </w:rPr>
        <w:t xml:space="preserve"> (n=3)</w:t>
      </w:r>
      <w:r w:rsidR="005A129C" w:rsidRPr="008C45C4">
        <w:rPr>
          <w:rFonts w:ascii="Times New Roman" w:hAnsi="Times New Roman" w:cs="Times New Roman"/>
          <w:sz w:val="28"/>
          <w:szCs w:val="28"/>
          <w:lang w:val="kk-KZ"/>
        </w:rPr>
        <w:t xml:space="preserve"> 100% сезімтал болды, </w:t>
      </w:r>
      <w:r w:rsidR="001F1561" w:rsidRPr="008C45C4">
        <w:rPr>
          <w:rFonts w:ascii="Times New Roman" w:hAnsi="Times New Roman" w:cs="Times New Roman"/>
          <w:sz w:val="28"/>
          <w:szCs w:val="28"/>
          <w:lang w:val="kk-KZ"/>
        </w:rPr>
        <w:t xml:space="preserve">ал </w:t>
      </w:r>
      <w:r w:rsidR="00841F2E" w:rsidRPr="008C45C4">
        <w:rPr>
          <w:rFonts w:ascii="Times New Roman" w:hAnsi="Times New Roman" w:cs="Times New Roman"/>
          <w:bCs/>
          <w:i/>
          <w:iCs/>
          <w:sz w:val="28"/>
          <w:szCs w:val="28"/>
          <w:lang w:val="en-GB"/>
        </w:rPr>
        <w:t>β</w:t>
      </w:r>
      <w:r w:rsidR="00841F2E" w:rsidRPr="008C45C4">
        <w:rPr>
          <w:rFonts w:ascii="Times New Roman" w:hAnsi="Times New Roman" w:cs="Times New Roman"/>
          <w:bCs/>
          <w:sz w:val="28"/>
          <w:szCs w:val="28"/>
          <w:lang w:val="kk-KZ"/>
        </w:rPr>
        <w:t>-</w:t>
      </w:r>
      <w:r w:rsidR="00841F2E" w:rsidRPr="008C45C4">
        <w:rPr>
          <w:rFonts w:ascii="Times New Roman" w:eastAsia="Times New Roman" w:hAnsi="Times New Roman" w:cs="Times New Roman"/>
          <w:sz w:val="28"/>
          <w:szCs w:val="28"/>
          <w:lang w:val="kk-KZ"/>
        </w:rPr>
        <w:t>лактам</w:t>
      </w:r>
      <w:r w:rsidRPr="008C45C4">
        <w:rPr>
          <w:rFonts w:ascii="Times New Roman" w:eastAsia="Times New Roman" w:hAnsi="Times New Roman" w:cs="Times New Roman"/>
          <w:sz w:val="28"/>
          <w:szCs w:val="28"/>
          <w:lang w:val="kk-KZ"/>
        </w:rPr>
        <w:t>дардың</w:t>
      </w:r>
      <w:r w:rsidR="00841F2E" w:rsidRPr="008C45C4">
        <w:rPr>
          <w:rFonts w:ascii="Times New Roman" w:eastAsia="Times New Roman" w:hAnsi="Times New Roman" w:cs="Times New Roman"/>
          <w:sz w:val="28"/>
          <w:szCs w:val="28"/>
          <w:lang w:val="kk-KZ"/>
        </w:rPr>
        <w:t xml:space="preserve"> </w:t>
      </w:r>
      <w:r w:rsidR="00FA53E1" w:rsidRPr="008C45C4">
        <w:rPr>
          <w:rFonts w:ascii="Times New Roman" w:hAnsi="Times New Roman" w:cs="Times New Roman"/>
          <w:sz w:val="28"/>
          <w:szCs w:val="28"/>
          <w:lang w:val="kk-KZ"/>
        </w:rPr>
        <w:t xml:space="preserve">(n=6) </w:t>
      </w:r>
      <w:r w:rsidR="001F1561" w:rsidRPr="008C45C4">
        <w:rPr>
          <w:rFonts w:ascii="Times New Roman" w:hAnsi="Times New Roman" w:cs="Times New Roman"/>
          <w:sz w:val="28"/>
          <w:szCs w:val="28"/>
          <w:lang w:val="kk-KZ"/>
        </w:rPr>
        <w:t>50%</w:t>
      </w:r>
      <w:r w:rsidR="00841F2E" w:rsidRPr="008C45C4">
        <w:rPr>
          <w:rFonts w:ascii="Times New Roman" w:hAnsi="Times New Roman" w:cs="Times New Roman"/>
          <w:sz w:val="28"/>
          <w:szCs w:val="28"/>
          <w:lang w:val="kk-KZ"/>
        </w:rPr>
        <w:t xml:space="preserve">, </w:t>
      </w:r>
      <w:r w:rsidR="001F1561" w:rsidRPr="008C45C4">
        <w:rPr>
          <w:rFonts w:ascii="Times New Roman" w:hAnsi="Times New Roman" w:cs="Times New Roman"/>
          <w:sz w:val="28"/>
          <w:szCs w:val="28"/>
          <w:lang w:val="kk-KZ"/>
        </w:rPr>
        <w:t>фторхинолондардың</w:t>
      </w:r>
      <w:r w:rsidR="00FA53E1" w:rsidRPr="008C45C4">
        <w:rPr>
          <w:rFonts w:ascii="Times New Roman" w:hAnsi="Times New Roman" w:cs="Times New Roman"/>
          <w:sz w:val="28"/>
          <w:szCs w:val="28"/>
          <w:lang w:val="kk-KZ"/>
        </w:rPr>
        <w:t xml:space="preserve"> (n=4)</w:t>
      </w:r>
      <w:r w:rsidR="001F1561" w:rsidRPr="008C45C4">
        <w:rPr>
          <w:rFonts w:ascii="Times New Roman" w:hAnsi="Times New Roman" w:cs="Times New Roman"/>
          <w:sz w:val="28"/>
          <w:szCs w:val="28"/>
          <w:lang w:val="kk-KZ"/>
        </w:rPr>
        <w:t xml:space="preserve"> 75%, </w:t>
      </w:r>
      <w:r w:rsidRPr="008C45C4">
        <w:rPr>
          <w:rFonts w:ascii="Times New Roman" w:hAnsi="Times New Roman" w:cs="Times New Roman"/>
          <w:sz w:val="28"/>
          <w:szCs w:val="28"/>
          <w:lang w:val="kk-KZ"/>
        </w:rPr>
        <w:t xml:space="preserve">тетрациклиндер мен нитрофурандардың </w:t>
      </w:r>
      <w:r w:rsidR="00FA53E1" w:rsidRPr="008C45C4">
        <w:rPr>
          <w:rFonts w:ascii="Times New Roman" w:hAnsi="Times New Roman" w:cs="Times New Roman"/>
          <w:sz w:val="28"/>
          <w:szCs w:val="28"/>
          <w:lang w:val="kk-KZ"/>
        </w:rPr>
        <w:t xml:space="preserve">(n=2) </w:t>
      </w:r>
      <w:r w:rsidR="001F1561" w:rsidRPr="008C45C4">
        <w:rPr>
          <w:rFonts w:ascii="Times New Roman" w:hAnsi="Times New Roman" w:cs="Times New Roman"/>
          <w:sz w:val="28"/>
          <w:szCs w:val="28"/>
          <w:lang w:val="kk-KZ"/>
        </w:rPr>
        <w:t>100</w:t>
      </w:r>
      <w:r w:rsidRPr="008C45C4">
        <w:rPr>
          <w:rFonts w:ascii="Times New Roman" w:hAnsi="Times New Roman" w:cs="Times New Roman"/>
          <w:sz w:val="28"/>
          <w:szCs w:val="28"/>
          <w:lang w:val="kk-KZ"/>
        </w:rPr>
        <w:t xml:space="preserve">% </w:t>
      </w:r>
      <w:r w:rsidR="001F1561" w:rsidRPr="008C45C4">
        <w:rPr>
          <w:rFonts w:ascii="Times New Roman" w:hAnsi="Times New Roman" w:cs="Times New Roman"/>
          <w:sz w:val="28"/>
          <w:szCs w:val="28"/>
          <w:lang w:val="kk-KZ"/>
        </w:rPr>
        <w:t xml:space="preserve">және бір препараттан зерттелінген хинолондар, </w:t>
      </w:r>
      <w:r w:rsidR="00841F2E" w:rsidRPr="008C45C4">
        <w:rPr>
          <w:rFonts w:ascii="Times New Roman" w:hAnsi="Times New Roman" w:cs="Times New Roman"/>
          <w:sz w:val="28"/>
          <w:szCs w:val="28"/>
          <w:lang w:val="kk-KZ"/>
        </w:rPr>
        <w:t>амфен</w:t>
      </w:r>
      <w:r w:rsidR="001821C5" w:rsidRPr="008C45C4">
        <w:rPr>
          <w:rFonts w:ascii="Times New Roman" w:hAnsi="Times New Roman" w:cs="Times New Roman"/>
          <w:sz w:val="28"/>
          <w:szCs w:val="28"/>
          <w:lang w:val="kk-KZ"/>
        </w:rPr>
        <w:t>и</w:t>
      </w:r>
      <w:r w:rsidR="00841F2E" w:rsidRPr="008C45C4">
        <w:rPr>
          <w:rFonts w:ascii="Times New Roman" w:hAnsi="Times New Roman" w:cs="Times New Roman"/>
          <w:sz w:val="28"/>
          <w:szCs w:val="28"/>
          <w:lang w:val="kk-KZ"/>
        </w:rPr>
        <w:t>кол</w:t>
      </w:r>
      <w:r w:rsidR="005D6207">
        <w:rPr>
          <w:rFonts w:ascii="Times New Roman" w:hAnsi="Times New Roman" w:cs="Times New Roman"/>
          <w:sz w:val="28"/>
          <w:szCs w:val="28"/>
          <w:lang w:val="kk-KZ"/>
        </w:rPr>
        <w:t xml:space="preserve">, </w:t>
      </w:r>
      <w:r w:rsidR="001821C5" w:rsidRPr="008C45C4">
        <w:rPr>
          <w:rFonts w:ascii="Times New Roman" w:hAnsi="Times New Roman" w:cs="Times New Roman"/>
          <w:sz w:val="28"/>
          <w:szCs w:val="28"/>
          <w:lang w:val="kk-KZ"/>
        </w:rPr>
        <w:t xml:space="preserve">сульфаниламидтер </w:t>
      </w:r>
      <w:r w:rsidR="00DC423E" w:rsidRPr="008C45C4">
        <w:rPr>
          <w:rFonts w:ascii="Times New Roman" w:hAnsi="Times New Roman" w:cs="Times New Roman"/>
          <w:sz w:val="28"/>
          <w:szCs w:val="28"/>
          <w:lang w:val="kk-KZ"/>
        </w:rPr>
        <w:t>резистентті</w:t>
      </w:r>
      <w:r w:rsidR="001F1561" w:rsidRPr="008C45C4">
        <w:rPr>
          <w:rFonts w:ascii="Times New Roman" w:hAnsi="Times New Roman" w:cs="Times New Roman"/>
          <w:sz w:val="28"/>
          <w:szCs w:val="28"/>
          <w:lang w:val="kk-KZ"/>
        </w:rPr>
        <w:t>к көрсетті</w:t>
      </w:r>
      <w:r w:rsidR="00DC423E" w:rsidRPr="008C45C4">
        <w:rPr>
          <w:rFonts w:ascii="Times New Roman" w:hAnsi="Times New Roman" w:cs="Times New Roman"/>
          <w:sz w:val="28"/>
          <w:szCs w:val="28"/>
          <w:lang w:val="kk-KZ"/>
        </w:rPr>
        <w:t>.</w:t>
      </w:r>
    </w:p>
    <w:p w14:paraId="6E9AAE2D" w14:textId="3976B19A" w:rsidR="00C755A2" w:rsidRPr="008C45C4" w:rsidRDefault="00C755A2" w:rsidP="006406EB">
      <w:pPr>
        <w:spacing w:after="0" w:line="240" w:lineRule="auto"/>
        <w:ind w:firstLine="709"/>
        <w:contextualSpacing/>
        <w:jc w:val="both"/>
        <w:rPr>
          <w:rFonts w:ascii="Times New Roman" w:hAnsi="Times New Roman" w:cs="Times New Roman"/>
          <w:bCs/>
          <w:sz w:val="28"/>
          <w:szCs w:val="28"/>
          <w:lang w:val="kk-KZ"/>
        </w:rPr>
      </w:pPr>
      <w:r w:rsidRPr="008C45C4">
        <w:rPr>
          <w:rFonts w:ascii="Times New Roman" w:hAnsi="Times New Roman" w:cs="Times New Roman"/>
          <w:sz w:val="28"/>
          <w:szCs w:val="28"/>
          <w:lang w:val="kk-KZ"/>
        </w:rPr>
        <w:t>Сонымен қатар, и</w:t>
      </w:r>
      <w:r w:rsidRPr="008C45C4">
        <w:rPr>
          <w:rFonts w:ascii="Times New Roman" w:hAnsi="Times New Roman" w:cs="Times New Roman"/>
          <w:bCs/>
          <w:sz w:val="28"/>
          <w:szCs w:val="28"/>
          <w:lang w:val="kk-KZ"/>
        </w:rPr>
        <w:t>золяттардың 1</w:t>
      </w:r>
      <w:r w:rsidR="008C4059" w:rsidRPr="008C45C4">
        <w:rPr>
          <w:rFonts w:ascii="Times New Roman" w:hAnsi="Times New Roman" w:cs="Times New Roman"/>
          <w:bCs/>
          <w:sz w:val="28"/>
          <w:szCs w:val="28"/>
          <w:lang w:val="kk-KZ"/>
        </w:rPr>
        <w:t>.</w:t>
      </w:r>
      <w:r w:rsidRPr="008C45C4">
        <w:rPr>
          <w:rFonts w:ascii="Times New Roman" w:hAnsi="Times New Roman" w:cs="Times New Roman"/>
          <w:bCs/>
          <w:sz w:val="28"/>
          <w:szCs w:val="28"/>
          <w:lang w:val="kk-KZ"/>
        </w:rPr>
        <w:t>5% сегіз антибиотик препараттарына төзімді, 3</w:t>
      </w:r>
      <w:r w:rsidR="008C4059" w:rsidRPr="008C45C4">
        <w:rPr>
          <w:rFonts w:ascii="Times New Roman" w:hAnsi="Times New Roman" w:cs="Times New Roman"/>
          <w:bCs/>
          <w:sz w:val="28"/>
          <w:szCs w:val="28"/>
          <w:lang w:val="kk-KZ"/>
        </w:rPr>
        <w:t>.</w:t>
      </w:r>
      <w:r w:rsidRPr="008C45C4">
        <w:rPr>
          <w:rFonts w:ascii="Times New Roman" w:hAnsi="Times New Roman" w:cs="Times New Roman"/>
          <w:bCs/>
          <w:sz w:val="28"/>
          <w:szCs w:val="28"/>
          <w:lang w:val="kk-KZ"/>
        </w:rPr>
        <w:t>1% жеті және алты антибиотикке, 4</w:t>
      </w:r>
      <w:r w:rsidR="008C4059" w:rsidRPr="008C45C4">
        <w:rPr>
          <w:rFonts w:ascii="Times New Roman" w:hAnsi="Times New Roman" w:cs="Times New Roman"/>
          <w:bCs/>
          <w:sz w:val="28"/>
          <w:szCs w:val="28"/>
          <w:lang w:val="kk-KZ"/>
        </w:rPr>
        <w:t>.</w:t>
      </w:r>
      <w:r w:rsidRPr="008C45C4">
        <w:rPr>
          <w:rFonts w:ascii="Times New Roman" w:hAnsi="Times New Roman" w:cs="Times New Roman"/>
          <w:bCs/>
          <w:sz w:val="28"/>
          <w:szCs w:val="28"/>
          <w:lang w:val="kk-KZ"/>
        </w:rPr>
        <w:t>6% беске, 6</w:t>
      </w:r>
      <w:r w:rsidR="008C4059" w:rsidRPr="008C45C4">
        <w:rPr>
          <w:rFonts w:ascii="Times New Roman" w:hAnsi="Times New Roman" w:cs="Times New Roman"/>
          <w:bCs/>
          <w:sz w:val="28"/>
          <w:szCs w:val="28"/>
          <w:lang w:val="kk-KZ"/>
        </w:rPr>
        <w:t>.</w:t>
      </w:r>
      <w:r w:rsidRPr="008C45C4">
        <w:rPr>
          <w:rFonts w:ascii="Times New Roman" w:hAnsi="Times New Roman" w:cs="Times New Roman"/>
          <w:bCs/>
          <w:sz w:val="28"/>
          <w:szCs w:val="28"/>
          <w:lang w:val="kk-KZ"/>
        </w:rPr>
        <w:t>2% төртке, үш және екіге, 20% бір дәріге төзімді (</w:t>
      </w:r>
      <w:r w:rsidR="00A46731" w:rsidRPr="008C45C4">
        <w:rPr>
          <w:rFonts w:ascii="Times New Roman" w:hAnsi="Times New Roman" w:cs="Times New Roman"/>
          <w:bCs/>
          <w:sz w:val="28"/>
          <w:szCs w:val="28"/>
          <w:lang w:val="kk-KZ"/>
        </w:rPr>
        <w:t>1</w:t>
      </w:r>
      <w:r w:rsidR="0037683C" w:rsidRPr="008C45C4">
        <w:rPr>
          <w:rFonts w:ascii="Times New Roman" w:hAnsi="Times New Roman" w:cs="Times New Roman"/>
          <w:bCs/>
          <w:sz w:val="28"/>
          <w:szCs w:val="28"/>
          <w:lang w:val="kk-KZ"/>
        </w:rPr>
        <w:t>4</w:t>
      </w:r>
      <w:r w:rsidR="00A46731" w:rsidRPr="008C45C4">
        <w:rPr>
          <w:rFonts w:ascii="Times New Roman" w:hAnsi="Times New Roman" w:cs="Times New Roman"/>
          <w:bCs/>
          <w:sz w:val="28"/>
          <w:szCs w:val="28"/>
          <w:lang w:val="kk-KZ"/>
        </w:rPr>
        <w:t>-</w:t>
      </w:r>
      <w:r w:rsidRPr="008C45C4">
        <w:rPr>
          <w:rFonts w:ascii="Times New Roman" w:hAnsi="Times New Roman" w:cs="Times New Roman"/>
          <w:bCs/>
          <w:sz w:val="28"/>
          <w:szCs w:val="28"/>
          <w:lang w:val="kk-KZ"/>
        </w:rPr>
        <w:t>кесте).</w:t>
      </w:r>
    </w:p>
    <w:p w14:paraId="07780D9B" w14:textId="77777777" w:rsidR="00080806" w:rsidRPr="008C45C4" w:rsidRDefault="00080806" w:rsidP="008C45C4">
      <w:pPr>
        <w:spacing w:after="0" w:line="240" w:lineRule="auto"/>
        <w:contextualSpacing/>
        <w:jc w:val="both"/>
        <w:rPr>
          <w:rFonts w:ascii="Times New Roman" w:hAnsi="Times New Roman" w:cs="Times New Roman"/>
          <w:bCs/>
          <w:sz w:val="28"/>
          <w:szCs w:val="28"/>
          <w:lang w:val="kk-KZ"/>
        </w:rPr>
      </w:pPr>
    </w:p>
    <w:p w14:paraId="373D4714" w14:textId="442C5764" w:rsidR="00C755A2" w:rsidRPr="008C45C4" w:rsidRDefault="00C755A2" w:rsidP="006406EB">
      <w:pPr>
        <w:spacing w:after="0" w:line="240" w:lineRule="auto"/>
        <w:contextualSpacing/>
        <w:jc w:val="both"/>
        <w:rPr>
          <w:rFonts w:ascii="Times New Roman" w:hAnsi="Times New Roman" w:cs="Times New Roman"/>
          <w:bCs/>
          <w:sz w:val="28"/>
          <w:szCs w:val="28"/>
          <w:lang w:val="kk-KZ"/>
        </w:rPr>
      </w:pPr>
      <w:r w:rsidRPr="008C45C4">
        <w:rPr>
          <w:rFonts w:ascii="Times New Roman" w:hAnsi="Times New Roman" w:cs="Times New Roman"/>
          <w:bCs/>
          <w:sz w:val="28"/>
          <w:szCs w:val="28"/>
          <w:lang w:val="kk-KZ"/>
        </w:rPr>
        <w:t>Кесте 1</w:t>
      </w:r>
      <w:r w:rsidR="0037683C" w:rsidRPr="008C45C4">
        <w:rPr>
          <w:rFonts w:ascii="Times New Roman" w:hAnsi="Times New Roman" w:cs="Times New Roman"/>
          <w:bCs/>
          <w:sz w:val="28"/>
          <w:szCs w:val="28"/>
          <w:lang w:val="kk-KZ"/>
        </w:rPr>
        <w:t>4</w:t>
      </w:r>
      <w:r w:rsidRPr="008C45C4">
        <w:rPr>
          <w:rFonts w:ascii="Times New Roman" w:hAnsi="Times New Roman" w:cs="Times New Roman"/>
          <w:bCs/>
          <w:sz w:val="28"/>
          <w:szCs w:val="28"/>
          <w:lang w:val="kk-KZ"/>
        </w:rPr>
        <w:t xml:space="preserve"> – </w:t>
      </w:r>
      <w:r w:rsidRPr="008C45C4">
        <w:rPr>
          <w:rFonts w:ascii="Times New Roman" w:hAnsi="Times New Roman" w:cs="Times New Roman"/>
          <w:bCs/>
          <w:i/>
          <w:iCs/>
          <w:sz w:val="28"/>
          <w:szCs w:val="28"/>
          <w:lang w:val="kk-KZ"/>
        </w:rPr>
        <w:t>E. coli</w:t>
      </w:r>
      <w:r w:rsidRPr="008C45C4">
        <w:rPr>
          <w:rFonts w:ascii="Times New Roman" w:hAnsi="Times New Roman" w:cs="Times New Roman"/>
          <w:bCs/>
          <w:sz w:val="28"/>
          <w:szCs w:val="28"/>
          <w:lang w:val="kk-KZ"/>
        </w:rPr>
        <w:t xml:space="preserve"> изоляттарының бактерияға қарсы төзімділік профилі (n=65)</w:t>
      </w:r>
    </w:p>
    <w:p w14:paraId="596A9F1B" w14:textId="77777777" w:rsidR="001F14B8" w:rsidRPr="00FF3F8D" w:rsidRDefault="001F14B8" w:rsidP="008C45C4">
      <w:pPr>
        <w:spacing w:after="0" w:line="240" w:lineRule="auto"/>
        <w:ind w:firstLine="720"/>
        <w:contextualSpacing/>
        <w:jc w:val="both"/>
        <w:rPr>
          <w:rFonts w:ascii="Times New Roman" w:hAnsi="Times New Roman" w:cs="Times New Roman"/>
          <w:bCs/>
          <w:sz w:val="16"/>
          <w:szCs w:val="16"/>
          <w:lang w:val="kk-KZ"/>
        </w:rPr>
      </w:pPr>
    </w:p>
    <w:tbl>
      <w:tblPr>
        <w:tblStyle w:val="a5"/>
        <w:tblW w:w="9571" w:type="dxa"/>
        <w:jc w:val="center"/>
        <w:tblLayout w:type="fixed"/>
        <w:tblLook w:val="04A0" w:firstRow="1" w:lastRow="0" w:firstColumn="1" w:lastColumn="0" w:noHBand="0" w:noVBand="1"/>
      </w:tblPr>
      <w:tblGrid>
        <w:gridCol w:w="2201"/>
        <w:gridCol w:w="5273"/>
        <w:gridCol w:w="2097"/>
      </w:tblGrid>
      <w:tr w:rsidR="00C755A2" w:rsidRPr="00FF3F8D" w14:paraId="71EB85B6" w14:textId="77777777" w:rsidTr="00FF3F8D">
        <w:trPr>
          <w:jc w:val="center"/>
        </w:trPr>
        <w:tc>
          <w:tcPr>
            <w:tcW w:w="2201" w:type="dxa"/>
            <w:vAlign w:val="center"/>
          </w:tcPr>
          <w:p w14:paraId="44DCA920" w14:textId="77777777" w:rsidR="00C755A2" w:rsidRPr="00FF3F8D" w:rsidRDefault="00C755A2" w:rsidP="008C45C4">
            <w:pPr>
              <w:spacing w:after="0" w:line="240" w:lineRule="auto"/>
              <w:contextualSpacing/>
              <w:jc w:val="center"/>
              <w:rPr>
                <w:rFonts w:ascii="Times New Roman" w:hAnsi="Times New Roman" w:cs="Times New Roman"/>
                <w:sz w:val="24"/>
                <w:szCs w:val="24"/>
                <w:lang w:val="kk-KZ"/>
              </w:rPr>
            </w:pPr>
            <w:r w:rsidRPr="00FF3F8D">
              <w:rPr>
                <w:rFonts w:ascii="Times New Roman" w:hAnsi="Times New Roman" w:cs="Times New Roman"/>
                <w:bCs/>
                <w:sz w:val="24"/>
                <w:szCs w:val="24"/>
                <w:lang w:val="kk-KZ"/>
              </w:rPr>
              <w:t>Бактерияға қарсы препараттар</w:t>
            </w:r>
            <w:r w:rsidRPr="00FF3F8D">
              <w:rPr>
                <w:rFonts w:ascii="Times New Roman" w:hAnsi="Times New Roman" w:cs="Times New Roman"/>
                <w:sz w:val="24"/>
                <w:szCs w:val="24"/>
                <w:lang w:val="kk-KZ"/>
              </w:rPr>
              <w:t xml:space="preserve"> саны</w:t>
            </w:r>
          </w:p>
        </w:tc>
        <w:tc>
          <w:tcPr>
            <w:tcW w:w="5273" w:type="dxa"/>
            <w:vAlign w:val="center"/>
          </w:tcPr>
          <w:p w14:paraId="605108D0" w14:textId="77777777" w:rsidR="00C755A2" w:rsidRPr="00FF3F8D" w:rsidRDefault="00C755A2" w:rsidP="008C45C4">
            <w:pPr>
              <w:spacing w:after="0" w:line="240" w:lineRule="auto"/>
              <w:contextualSpacing/>
              <w:jc w:val="center"/>
              <w:rPr>
                <w:rFonts w:ascii="Times New Roman" w:hAnsi="Times New Roman" w:cs="Times New Roman"/>
                <w:sz w:val="24"/>
                <w:szCs w:val="24"/>
                <w:lang w:val="en-GB"/>
              </w:rPr>
            </w:pPr>
            <w:r w:rsidRPr="00FF3F8D">
              <w:rPr>
                <w:rFonts w:ascii="Times New Roman" w:hAnsi="Times New Roman" w:cs="Times New Roman"/>
                <w:bCs/>
                <w:sz w:val="24"/>
                <w:szCs w:val="24"/>
                <w:lang w:val="kk-KZ"/>
              </w:rPr>
              <w:t>Бактерияға қарсы препараттар комбинациясы</w:t>
            </w:r>
          </w:p>
        </w:tc>
        <w:tc>
          <w:tcPr>
            <w:tcW w:w="2097" w:type="dxa"/>
            <w:vAlign w:val="center"/>
          </w:tcPr>
          <w:p w14:paraId="1FCC0BC0" w14:textId="77777777" w:rsidR="00C755A2" w:rsidRPr="00FF3F8D" w:rsidRDefault="00C755A2" w:rsidP="008C45C4">
            <w:pPr>
              <w:spacing w:after="0" w:line="240" w:lineRule="auto"/>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Резистентті изоляттар саны</w:t>
            </w:r>
          </w:p>
        </w:tc>
      </w:tr>
      <w:tr w:rsidR="00C755A2" w:rsidRPr="00FF3F8D" w14:paraId="78D7EE31" w14:textId="77777777" w:rsidTr="00FF3F8D">
        <w:trPr>
          <w:jc w:val="center"/>
        </w:trPr>
        <w:tc>
          <w:tcPr>
            <w:tcW w:w="2201" w:type="dxa"/>
          </w:tcPr>
          <w:p w14:paraId="73758376"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3</w:t>
            </w:r>
          </w:p>
        </w:tc>
        <w:tc>
          <w:tcPr>
            <w:tcW w:w="5273" w:type="dxa"/>
          </w:tcPr>
          <w:p w14:paraId="7E4138E1"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MPN</w:t>
            </w:r>
            <w:r w:rsidRPr="00FF3F8D">
              <w:rPr>
                <w:rFonts w:ascii="Times New Roman" w:hAnsi="Times New Roman" w:cs="Times New Roman"/>
                <w:sz w:val="24"/>
                <w:szCs w:val="24"/>
                <w:lang w:val="kk-KZ"/>
              </w:rPr>
              <w:t>, ТЕТ</w:t>
            </w:r>
          </w:p>
        </w:tc>
        <w:tc>
          <w:tcPr>
            <w:tcW w:w="2097" w:type="dxa"/>
          </w:tcPr>
          <w:p w14:paraId="2730090D"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en-US"/>
              </w:rPr>
            </w:pPr>
            <w:r w:rsidRPr="00FF3F8D">
              <w:rPr>
                <w:rFonts w:ascii="Times New Roman" w:hAnsi="Times New Roman" w:cs="Times New Roman"/>
                <w:sz w:val="24"/>
                <w:szCs w:val="24"/>
                <w:lang w:val="en-US"/>
              </w:rPr>
              <w:t>2</w:t>
            </w:r>
          </w:p>
        </w:tc>
      </w:tr>
      <w:tr w:rsidR="00C755A2" w:rsidRPr="00FF3F8D" w14:paraId="55CB52E0" w14:textId="77777777" w:rsidTr="00FF3F8D">
        <w:trPr>
          <w:jc w:val="center"/>
        </w:trPr>
        <w:tc>
          <w:tcPr>
            <w:tcW w:w="2201" w:type="dxa"/>
          </w:tcPr>
          <w:p w14:paraId="0ED9D008"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3</w:t>
            </w:r>
          </w:p>
        </w:tc>
        <w:tc>
          <w:tcPr>
            <w:tcW w:w="5273" w:type="dxa"/>
          </w:tcPr>
          <w:p w14:paraId="550E6AB1"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LEV</w:t>
            </w:r>
            <w:r w:rsidRPr="00FF3F8D">
              <w:rPr>
                <w:rFonts w:ascii="Times New Roman" w:hAnsi="Times New Roman" w:cs="Times New Roman"/>
                <w:sz w:val="24"/>
                <w:szCs w:val="24"/>
                <w:lang w:val="kk-KZ"/>
              </w:rPr>
              <w:t>, TMT+SFM</w:t>
            </w:r>
          </w:p>
        </w:tc>
        <w:tc>
          <w:tcPr>
            <w:tcW w:w="2097" w:type="dxa"/>
          </w:tcPr>
          <w:p w14:paraId="251FF373"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2</w:t>
            </w:r>
          </w:p>
        </w:tc>
      </w:tr>
      <w:tr w:rsidR="00C755A2" w:rsidRPr="00FF3F8D" w14:paraId="52B3FF97" w14:textId="77777777" w:rsidTr="00FF3F8D">
        <w:trPr>
          <w:jc w:val="center"/>
        </w:trPr>
        <w:tc>
          <w:tcPr>
            <w:tcW w:w="2201" w:type="dxa"/>
          </w:tcPr>
          <w:p w14:paraId="74373BE1"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4</w:t>
            </w:r>
          </w:p>
        </w:tc>
        <w:tc>
          <w:tcPr>
            <w:tcW w:w="5273" w:type="dxa"/>
          </w:tcPr>
          <w:p w14:paraId="06012525"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LEV</w:t>
            </w:r>
            <w:r w:rsidRPr="00FF3F8D">
              <w:rPr>
                <w:rFonts w:ascii="Times New Roman" w:hAnsi="Times New Roman" w:cs="Times New Roman"/>
                <w:sz w:val="24"/>
                <w:szCs w:val="24"/>
                <w:lang w:val="kk-KZ"/>
              </w:rPr>
              <w:t>, FD, FZ</w:t>
            </w:r>
          </w:p>
        </w:tc>
        <w:tc>
          <w:tcPr>
            <w:tcW w:w="2097" w:type="dxa"/>
          </w:tcPr>
          <w:p w14:paraId="74FAC066"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2</w:t>
            </w:r>
          </w:p>
        </w:tc>
      </w:tr>
      <w:tr w:rsidR="00C755A2" w:rsidRPr="00FF3F8D" w14:paraId="3DD58563" w14:textId="77777777" w:rsidTr="00FF3F8D">
        <w:trPr>
          <w:jc w:val="center"/>
        </w:trPr>
        <w:tc>
          <w:tcPr>
            <w:tcW w:w="2201" w:type="dxa"/>
          </w:tcPr>
          <w:p w14:paraId="5E612B7B"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4</w:t>
            </w:r>
          </w:p>
        </w:tc>
        <w:tc>
          <w:tcPr>
            <w:tcW w:w="5273" w:type="dxa"/>
          </w:tcPr>
          <w:p w14:paraId="50CDEF8A" w14:textId="77777777" w:rsidR="00C755A2" w:rsidRPr="00FF3F8D" w:rsidRDefault="00C755A2" w:rsidP="008C45C4">
            <w:pPr>
              <w:spacing w:after="0" w:line="240" w:lineRule="auto"/>
              <w:contextualSpacing/>
              <w:rPr>
                <w:rFonts w:ascii="Times New Roman" w:hAnsi="Times New Roman" w:cs="Times New Roman"/>
                <w:sz w:val="24"/>
                <w:szCs w:val="24"/>
                <w:lang w:val="en-GB"/>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LEV</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DOX</w:t>
            </w:r>
            <w:r w:rsidRPr="00FF3F8D">
              <w:rPr>
                <w:rFonts w:ascii="Times New Roman" w:hAnsi="Times New Roman" w:cs="Times New Roman"/>
                <w:sz w:val="24"/>
                <w:szCs w:val="24"/>
                <w:lang w:val="kk-KZ"/>
              </w:rPr>
              <w:t>, FZ</w:t>
            </w:r>
          </w:p>
        </w:tc>
        <w:tc>
          <w:tcPr>
            <w:tcW w:w="2097" w:type="dxa"/>
          </w:tcPr>
          <w:p w14:paraId="076B6384"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2</w:t>
            </w:r>
          </w:p>
        </w:tc>
      </w:tr>
      <w:tr w:rsidR="00C755A2" w:rsidRPr="00FF3F8D" w14:paraId="5E55D4EF" w14:textId="77777777" w:rsidTr="00FF3F8D">
        <w:trPr>
          <w:jc w:val="center"/>
        </w:trPr>
        <w:tc>
          <w:tcPr>
            <w:tcW w:w="2201" w:type="dxa"/>
          </w:tcPr>
          <w:p w14:paraId="436AF6EA"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5</w:t>
            </w:r>
          </w:p>
        </w:tc>
        <w:tc>
          <w:tcPr>
            <w:tcW w:w="5273" w:type="dxa"/>
          </w:tcPr>
          <w:p w14:paraId="798F4193" w14:textId="77777777" w:rsidR="00C755A2" w:rsidRPr="00FF3F8D" w:rsidRDefault="00C755A2" w:rsidP="008C45C4">
            <w:pPr>
              <w:spacing w:after="0" w:line="240" w:lineRule="auto"/>
              <w:contextualSpacing/>
              <w:rPr>
                <w:rFonts w:ascii="Times New Roman" w:hAnsi="Times New Roman" w:cs="Times New Roman"/>
                <w:sz w:val="24"/>
                <w:szCs w:val="24"/>
                <w:lang w:val="en-US"/>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MPN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LEV</w:t>
            </w:r>
            <w:r w:rsidRPr="00FF3F8D">
              <w:rPr>
                <w:rFonts w:ascii="Times New Roman" w:hAnsi="Times New Roman" w:cs="Times New Roman"/>
                <w:sz w:val="24"/>
                <w:szCs w:val="24"/>
                <w:lang w:val="kk-KZ"/>
              </w:rPr>
              <w:t xml:space="preserve">, ТЕТ, </w:t>
            </w:r>
            <w:r w:rsidRPr="00FF3F8D">
              <w:rPr>
                <w:rFonts w:ascii="Times New Roman" w:hAnsi="Times New Roman" w:cs="Times New Roman"/>
                <w:sz w:val="24"/>
                <w:szCs w:val="24"/>
                <w:lang w:val="en-GB"/>
              </w:rPr>
              <w:t>FD</w:t>
            </w:r>
            <w:r w:rsidRPr="00FF3F8D">
              <w:rPr>
                <w:rFonts w:ascii="Times New Roman" w:hAnsi="Times New Roman" w:cs="Times New Roman"/>
                <w:sz w:val="24"/>
                <w:szCs w:val="24"/>
                <w:lang w:val="en-US"/>
              </w:rPr>
              <w:t xml:space="preserve"> </w:t>
            </w:r>
          </w:p>
        </w:tc>
        <w:tc>
          <w:tcPr>
            <w:tcW w:w="2097" w:type="dxa"/>
          </w:tcPr>
          <w:p w14:paraId="07D3AB0D"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2</w:t>
            </w:r>
          </w:p>
        </w:tc>
      </w:tr>
      <w:tr w:rsidR="00C755A2" w:rsidRPr="00FF3F8D" w14:paraId="1E827DD3" w14:textId="77777777" w:rsidTr="00FF3F8D">
        <w:trPr>
          <w:jc w:val="center"/>
        </w:trPr>
        <w:tc>
          <w:tcPr>
            <w:tcW w:w="2201" w:type="dxa"/>
          </w:tcPr>
          <w:p w14:paraId="1DD6AC0B"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5</w:t>
            </w:r>
          </w:p>
        </w:tc>
        <w:tc>
          <w:tcPr>
            <w:tcW w:w="5273" w:type="dxa"/>
          </w:tcPr>
          <w:p w14:paraId="4F92E5F5"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w:t>
            </w:r>
            <w:r w:rsidRPr="00FF3F8D">
              <w:rPr>
                <w:rFonts w:ascii="Times New Roman" w:hAnsi="Times New Roman" w:cs="Times New Roman"/>
                <w:sz w:val="24"/>
                <w:szCs w:val="24"/>
                <w:lang w:val="en-GB"/>
              </w:rPr>
              <w:t>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MPN</w:t>
            </w:r>
            <w:r w:rsidRPr="00FF3F8D">
              <w:rPr>
                <w:rFonts w:ascii="Times New Roman" w:hAnsi="Times New Roman" w:cs="Times New Roman"/>
                <w:sz w:val="24"/>
                <w:szCs w:val="24"/>
                <w:lang w:val="kk-KZ"/>
              </w:rPr>
              <w:t xml:space="preserve">, </w:t>
            </w:r>
            <w:r w:rsidRPr="00FF3F8D">
              <w:rPr>
                <w:rFonts w:ascii="Times New Roman" w:hAnsi="Times New Roman" w:cs="Times New Roman"/>
                <w:sz w:val="24"/>
                <w:szCs w:val="24"/>
                <w:lang w:val="en-GB"/>
              </w:rPr>
              <w:t>LEV</w:t>
            </w:r>
            <w:r w:rsidRPr="00FF3F8D">
              <w:rPr>
                <w:rFonts w:ascii="Times New Roman" w:hAnsi="Times New Roman" w:cs="Times New Roman"/>
                <w:sz w:val="24"/>
                <w:szCs w:val="24"/>
                <w:lang w:val="kk-KZ"/>
              </w:rPr>
              <w:t>, ТЕТ, ДОКС</w:t>
            </w:r>
          </w:p>
        </w:tc>
        <w:tc>
          <w:tcPr>
            <w:tcW w:w="2097" w:type="dxa"/>
          </w:tcPr>
          <w:p w14:paraId="518CB82D"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r w:rsidR="00C755A2" w:rsidRPr="00FF3F8D" w14:paraId="584E530B" w14:textId="77777777" w:rsidTr="00FF3F8D">
        <w:trPr>
          <w:jc w:val="center"/>
        </w:trPr>
        <w:tc>
          <w:tcPr>
            <w:tcW w:w="2201" w:type="dxa"/>
          </w:tcPr>
          <w:p w14:paraId="0F21DB93"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6</w:t>
            </w:r>
          </w:p>
        </w:tc>
        <w:tc>
          <w:tcPr>
            <w:tcW w:w="5273" w:type="dxa"/>
          </w:tcPr>
          <w:p w14:paraId="20F15AAA"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CFN, MPN, LEV, ТЕТ, ДОКС, FD</w:t>
            </w:r>
          </w:p>
        </w:tc>
        <w:tc>
          <w:tcPr>
            <w:tcW w:w="2097" w:type="dxa"/>
          </w:tcPr>
          <w:p w14:paraId="662FF170"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r w:rsidR="00C755A2" w:rsidRPr="00FF3F8D" w14:paraId="4F7731D1" w14:textId="77777777" w:rsidTr="00FF3F8D">
        <w:trPr>
          <w:jc w:val="center"/>
        </w:trPr>
        <w:tc>
          <w:tcPr>
            <w:tcW w:w="2201" w:type="dxa"/>
          </w:tcPr>
          <w:p w14:paraId="4FD4A26A"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6</w:t>
            </w:r>
          </w:p>
        </w:tc>
        <w:tc>
          <w:tcPr>
            <w:tcW w:w="5273" w:type="dxa"/>
          </w:tcPr>
          <w:p w14:paraId="2B67990C"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CFN, LEV, ТЕТ, NFX, НА, FD</w:t>
            </w:r>
          </w:p>
        </w:tc>
        <w:tc>
          <w:tcPr>
            <w:tcW w:w="2097" w:type="dxa"/>
          </w:tcPr>
          <w:p w14:paraId="40672159"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r w:rsidR="00C755A2" w:rsidRPr="00FF3F8D" w14:paraId="6A410CA5" w14:textId="77777777" w:rsidTr="00FF3F8D">
        <w:trPr>
          <w:jc w:val="center"/>
        </w:trPr>
        <w:tc>
          <w:tcPr>
            <w:tcW w:w="2201" w:type="dxa"/>
          </w:tcPr>
          <w:p w14:paraId="2ABEFAA4"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7</w:t>
            </w:r>
          </w:p>
        </w:tc>
        <w:tc>
          <w:tcPr>
            <w:tcW w:w="5273" w:type="dxa"/>
          </w:tcPr>
          <w:p w14:paraId="7BA225A3"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CFN, LEV, ТЕТ, FD, NFX, NA, FZ</w:t>
            </w:r>
          </w:p>
        </w:tc>
        <w:tc>
          <w:tcPr>
            <w:tcW w:w="2097" w:type="dxa"/>
          </w:tcPr>
          <w:p w14:paraId="168AEA09"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r w:rsidR="00C755A2" w:rsidRPr="00FF3F8D" w14:paraId="7228A34C" w14:textId="77777777" w:rsidTr="00FF3F8D">
        <w:trPr>
          <w:trHeight w:val="269"/>
          <w:jc w:val="center"/>
        </w:trPr>
        <w:tc>
          <w:tcPr>
            <w:tcW w:w="2201" w:type="dxa"/>
          </w:tcPr>
          <w:p w14:paraId="5C8F0AAE" w14:textId="77777777" w:rsidR="00C755A2" w:rsidRPr="00FF3F8D" w:rsidRDefault="00C755A2" w:rsidP="008C45C4">
            <w:pPr>
              <w:spacing w:after="0" w:line="240" w:lineRule="auto"/>
              <w:ind w:firstLine="720"/>
              <w:contextualSpacing/>
              <w:jc w:val="both"/>
              <w:rPr>
                <w:rFonts w:ascii="Times New Roman" w:hAnsi="Times New Roman" w:cs="Times New Roman"/>
                <w:sz w:val="24"/>
                <w:szCs w:val="24"/>
                <w:lang w:val="kk-KZ"/>
              </w:rPr>
            </w:pPr>
            <w:r w:rsidRPr="00FF3F8D">
              <w:rPr>
                <w:rFonts w:ascii="Times New Roman" w:hAnsi="Times New Roman" w:cs="Times New Roman"/>
                <w:sz w:val="24"/>
                <w:szCs w:val="24"/>
                <w:lang w:val="kk-KZ"/>
              </w:rPr>
              <w:t>7</w:t>
            </w:r>
          </w:p>
        </w:tc>
        <w:tc>
          <w:tcPr>
            <w:tcW w:w="5273" w:type="dxa"/>
          </w:tcPr>
          <w:p w14:paraId="76998EE6"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CFN,AMX, DOX, FD, NFX, TMT+SFM,FZ</w:t>
            </w:r>
          </w:p>
        </w:tc>
        <w:tc>
          <w:tcPr>
            <w:tcW w:w="2097" w:type="dxa"/>
          </w:tcPr>
          <w:p w14:paraId="7C0BF7A6"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r w:rsidR="00C755A2" w:rsidRPr="00FF3F8D" w14:paraId="2E36CA4D" w14:textId="77777777" w:rsidTr="00FF3F8D">
        <w:trPr>
          <w:jc w:val="center"/>
        </w:trPr>
        <w:tc>
          <w:tcPr>
            <w:tcW w:w="2201" w:type="dxa"/>
          </w:tcPr>
          <w:p w14:paraId="1C0D8E87" w14:textId="6E8B8089" w:rsidR="00C755A2" w:rsidRPr="00FF3F8D" w:rsidRDefault="00C755A2" w:rsidP="008C45C4">
            <w:pPr>
              <w:spacing w:after="0" w:line="240" w:lineRule="auto"/>
              <w:ind w:firstLine="720"/>
              <w:contextualSpacing/>
              <w:jc w:val="both"/>
              <w:rPr>
                <w:rFonts w:ascii="Times New Roman" w:hAnsi="Times New Roman" w:cs="Times New Roman"/>
                <w:sz w:val="24"/>
                <w:szCs w:val="24"/>
                <w:lang w:val="en-US"/>
              </w:rPr>
            </w:pPr>
            <w:r w:rsidRPr="00FF3F8D">
              <w:rPr>
                <w:rFonts w:ascii="Times New Roman" w:hAnsi="Times New Roman" w:cs="Times New Roman"/>
                <w:sz w:val="24"/>
                <w:szCs w:val="24"/>
                <w:lang w:val="kk-KZ"/>
              </w:rPr>
              <w:t>8</w:t>
            </w:r>
          </w:p>
        </w:tc>
        <w:tc>
          <w:tcPr>
            <w:tcW w:w="5273" w:type="dxa"/>
          </w:tcPr>
          <w:p w14:paraId="4F218485" w14:textId="77777777" w:rsidR="00C755A2" w:rsidRPr="00FF3F8D" w:rsidRDefault="00C755A2" w:rsidP="008C45C4">
            <w:pPr>
              <w:spacing w:after="0" w:line="240" w:lineRule="auto"/>
              <w:contextualSpacing/>
              <w:rPr>
                <w:rFonts w:ascii="Times New Roman" w:hAnsi="Times New Roman" w:cs="Times New Roman"/>
                <w:sz w:val="24"/>
                <w:szCs w:val="24"/>
                <w:lang w:val="kk-KZ"/>
              </w:rPr>
            </w:pPr>
            <w:r w:rsidRPr="00FF3F8D">
              <w:rPr>
                <w:rFonts w:ascii="Times New Roman" w:hAnsi="Times New Roman" w:cs="Times New Roman"/>
                <w:sz w:val="24"/>
                <w:szCs w:val="24"/>
                <w:lang w:val="kk-KZ"/>
              </w:rPr>
              <w:t>CFN, CFX, AMX, MPN, LEV, ТЕТ, DOX, FD</w:t>
            </w:r>
          </w:p>
        </w:tc>
        <w:tc>
          <w:tcPr>
            <w:tcW w:w="2097" w:type="dxa"/>
          </w:tcPr>
          <w:p w14:paraId="53E5B3FD" w14:textId="77777777" w:rsidR="00C755A2" w:rsidRPr="00FF3F8D" w:rsidRDefault="00C755A2" w:rsidP="005D6207">
            <w:pPr>
              <w:spacing w:after="0" w:line="240" w:lineRule="auto"/>
              <w:ind w:firstLine="38"/>
              <w:contextualSpacing/>
              <w:jc w:val="center"/>
              <w:rPr>
                <w:rFonts w:ascii="Times New Roman" w:hAnsi="Times New Roman" w:cs="Times New Roman"/>
                <w:sz w:val="24"/>
                <w:szCs w:val="24"/>
                <w:lang w:val="kk-KZ"/>
              </w:rPr>
            </w:pPr>
            <w:r w:rsidRPr="00FF3F8D">
              <w:rPr>
                <w:rFonts w:ascii="Times New Roman" w:hAnsi="Times New Roman" w:cs="Times New Roman"/>
                <w:sz w:val="24"/>
                <w:szCs w:val="24"/>
                <w:lang w:val="kk-KZ"/>
              </w:rPr>
              <w:t>1</w:t>
            </w:r>
          </w:p>
        </w:tc>
      </w:tr>
    </w:tbl>
    <w:p w14:paraId="06FBBA34" w14:textId="77777777" w:rsidR="00C755A2" w:rsidRPr="008C45C4" w:rsidRDefault="00C755A2" w:rsidP="008C45C4">
      <w:pPr>
        <w:spacing w:after="0" w:line="240" w:lineRule="auto"/>
        <w:ind w:firstLine="720"/>
        <w:contextualSpacing/>
        <w:jc w:val="both"/>
        <w:rPr>
          <w:rFonts w:ascii="Times New Roman" w:hAnsi="Times New Roman" w:cs="Times New Roman"/>
          <w:iCs/>
          <w:sz w:val="28"/>
          <w:szCs w:val="28"/>
          <w:lang w:val="kk-KZ"/>
        </w:rPr>
      </w:pPr>
    </w:p>
    <w:p w14:paraId="02230249" w14:textId="30B7A252" w:rsidR="00C755A2" w:rsidRPr="008C45C4" w:rsidRDefault="005D6207" w:rsidP="00FF3F8D">
      <w:pPr>
        <w:spacing w:after="0" w:line="240" w:lineRule="auto"/>
        <w:ind w:firstLine="709"/>
        <w:contextualSpacing/>
        <w:jc w:val="both"/>
        <w:rPr>
          <w:rFonts w:ascii="Times New Roman" w:hAnsi="Times New Roman" w:cs="Times New Roman"/>
          <w:bCs/>
          <w:sz w:val="28"/>
          <w:szCs w:val="28"/>
          <w:lang w:val="kk-KZ"/>
        </w:rPr>
      </w:pPr>
      <w:r>
        <w:rPr>
          <w:rFonts w:ascii="Times New Roman" w:hAnsi="Times New Roman" w:cs="Times New Roman"/>
          <w:iCs/>
          <w:sz w:val="28"/>
          <w:szCs w:val="28"/>
          <w:lang w:val="kk-KZ"/>
        </w:rPr>
        <w:t>14-</w:t>
      </w:r>
      <w:r w:rsidRPr="008C45C4">
        <w:rPr>
          <w:rFonts w:ascii="Times New Roman" w:hAnsi="Times New Roman" w:cs="Times New Roman"/>
          <w:iCs/>
          <w:sz w:val="28"/>
          <w:szCs w:val="28"/>
          <w:lang w:val="kk-KZ"/>
        </w:rPr>
        <w:t xml:space="preserve">кестеде </w:t>
      </w:r>
      <w:r w:rsidR="00C755A2" w:rsidRPr="008C45C4">
        <w:rPr>
          <w:rFonts w:ascii="Times New Roman" w:hAnsi="Times New Roman" w:cs="Times New Roman"/>
          <w:iCs/>
          <w:sz w:val="28"/>
          <w:szCs w:val="28"/>
          <w:lang w:val="kk-KZ"/>
        </w:rPr>
        <w:t xml:space="preserve">көрсетілгендей </w:t>
      </w:r>
      <w:r w:rsidR="00C755A2" w:rsidRPr="008C45C4">
        <w:rPr>
          <w:rFonts w:ascii="Times New Roman" w:hAnsi="Times New Roman" w:cs="Times New Roman"/>
          <w:bCs/>
          <w:sz w:val="28"/>
          <w:szCs w:val="28"/>
          <w:lang w:val="kk-KZ"/>
        </w:rPr>
        <w:t>бактерияға қарсы препараттарға резистентті штамдардың бірнеше дәрілік препараттарға төзімділігі әртүрлі препараттар тобына резистенттілік комбинациясын қамтитын сегіз профилі анықталды.</w:t>
      </w:r>
    </w:p>
    <w:p w14:paraId="141B5023" w14:textId="33BA5724" w:rsidR="00C755A2" w:rsidRPr="008C45C4" w:rsidRDefault="00C755A2" w:rsidP="00FF3F8D">
      <w:pPr>
        <w:spacing w:after="0" w:line="240" w:lineRule="auto"/>
        <w:ind w:firstLine="709"/>
        <w:contextualSpacing/>
        <w:jc w:val="both"/>
        <w:rPr>
          <w:rFonts w:ascii="Times New Roman" w:hAnsi="Times New Roman" w:cs="Times New Roman"/>
          <w:bCs/>
          <w:sz w:val="28"/>
          <w:szCs w:val="28"/>
          <w:lang w:val="kk-KZ"/>
        </w:rPr>
      </w:pPr>
      <w:r w:rsidRPr="008C45C4">
        <w:rPr>
          <w:rFonts w:ascii="Times New Roman" w:hAnsi="Times New Roman" w:cs="Times New Roman"/>
          <w:bCs/>
          <w:sz w:val="28"/>
          <w:szCs w:val="28"/>
          <w:lang w:val="kk-KZ"/>
        </w:rPr>
        <w:t>Оның ішінде жиі «</w:t>
      </w:r>
      <w:r w:rsidRPr="008C45C4">
        <w:rPr>
          <w:rFonts w:ascii="Times New Roman" w:hAnsi="Times New Roman" w:cs="Times New Roman"/>
          <w:sz w:val="28"/>
          <w:szCs w:val="28"/>
          <w:lang w:val="kk-KZ"/>
        </w:rPr>
        <w:t>аминогликозидтер</w:t>
      </w:r>
      <w:r w:rsidRPr="008C45C4">
        <w:rPr>
          <w:rFonts w:ascii="Times New Roman" w:hAnsi="Times New Roman" w:cs="Times New Roman"/>
          <w:bCs/>
          <w:sz w:val="28"/>
          <w:szCs w:val="28"/>
          <w:lang w:val="kk-KZ"/>
        </w:rPr>
        <w:t xml:space="preserve"> +</w:t>
      </w:r>
      <w:r w:rsidRPr="008C45C4">
        <w:rPr>
          <w:rFonts w:ascii="Times New Roman" w:hAnsi="Times New Roman" w:cs="Times New Roman"/>
          <w:sz w:val="28"/>
          <w:szCs w:val="28"/>
          <w:lang w:val="kk-KZ"/>
        </w:rPr>
        <w:t xml:space="preserve"> β</w:t>
      </w:r>
      <w:r w:rsidRPr="008C45C4">
        <w:rPr>
          <w:rFonts w:ascii="Times New Roman" w:eastAsia="Times New Roman" w:hAnsi="Times New Roman" w:cs="Times New Roman"/>
          <w:sz w:val="28"/>
          <w:szCs w:val="28"/>
          <w:lang w:val="kk-KZ"/>
        </w:rPr>
        <w:t xml:space="preserve">-лактамдар </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bCs/>
          <w:sz w:val="28"/>
          <w:szCs w:val="28"/>
          <w:lang w:val="kk-KZ"/>
        </w:rPr>
        <w:t>тетрациклиндер» - 2 штамда, «</w:t>
      </w:r>
      <w:r w:rsidRPr="008C45C4">
        <w:rPr>
          <w:rFonts w:ascii="Times New Roman" w:hAnsi="Times New Roman" w:cs="Times New Roman"/>
          <w:sz w:val="28"/>
          <w:szCs w:val="28"/>
          <w:lang w:val="kk-KZ"/>
        </w:rPr>
        <w:t>аминогликозидтер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амфениколдар + сульфаниламидтер</w:t>
      </w:r>
      <w:r w:rsidRPr="008C45C4">
        <w:rPr>
          <w:rFonts w:ascii="Times New Roman" w:hAnsi="Times New Roman" w:cs="Times New Roman"/>
          <w:bCs/>
          <w:sz w:val="28"/>
          <w:szCs w:val="28"/>
          <w:lang w:val="kk-KZ"/>
        </w:rPr>
        <w:t>» - 2 штамда, «</w:t>
      </w:r>
      <w:r w:rsidRPr="008C45C4">
        <w:rPr>
          <w:rFonts w:ascii="Times New Roman" w:hAnsi="Times New Roman" w:cs="Times New Roman"/>
          <w:sz w:val="28"/>
          <w:szCs w:val="28"/>
          <w:lang w:val="kk-KZ"/>
        </w:rPr>
        <w:t>аминогликозидтер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амфениколдар</w:t>
      </w:r>
      <w:r w:rsidRPr="008C45C4">
        <w:rPr>
          <w:rFonts w:ascii="Times New Roman" w:hAnsi="Times New Roman" w:cs="Times New Roman"/>
          <w:bCs/>
          <w:sz w:val="28"/>
          <w:szCs w:val="28"/>
          <w:lang w:val="kk-KZ"/>
        </w:rPr>
        <w:t>+тетрациклиндер+</w:t>
      </w:r>
      <w:r w:rsidRPr="008C45C4">
        <w:rPr>
          <w:rFonts w:ascii="Times New Roman" w:hAnsi="Times New Roman" w:cs="Times New Roman"/>
          <w:sz w:val="28"/>
          <w:szCs w:val="28"/>
          <w:lang w:val="kk-KZ"/>
        </w:rPr>
        <w:t>нитрофурандар</w:t>
      </w:r>
      <w:r w:rsidRPr="008C45C4">
        <w:rPr>
          <w:rFonts w:ascii="Times New Roman" w:hAnsi="Times New Roman" w:cs="Times New Roman"/>
          <w:bCs/>
          <w:sz w:val="28"/>
          <w:szCs w:val="28"/>
          <w:lang w:val="kk-KZ"/>
        </w:rPr>
        <w:t>» - 2, «</w:t>
      </w:r>
      <w:r w:rsidRPr="008C45C4">
        <w:rPr>
          <w:rFonts w:ascii="Times New Roman" w:hAnsi="Times New Roman" w:cs="Times New Roman"/>
          <w:sz w:val="28"/>
          <w:szCs w:val="28"/>
          <w:lang w:val="kk-KZ"/>
        </w:rPr>
        <w:t>аминогликозидтер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амфениколдар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нитрофурандар</w:t>
      </w:r>
      <w:r w:rsidRPr="008C45C4">
        <w:rPr>
          <w:rFonts w:ascii="Times New Roman" w:hAnsi="Times New Roman" w:cs="Times New Roman"/>
          <w:bCs/>
          <w:sz w:val="28"/>
          <w:szCs w:val="28"/>
          <w:lang w:val="kk-KZ"/>
        </w:rPr>
        <w:t>» - 2 штамда, «</w:t>
      </w:r>
      <w:r w:rsidRPr="008C45C4">
        <w:rPr>
          <w:rFonts w:ascii="Times New Roman" w:hAnsi="Times New Roman" w:cs="Times New Roman"/>
          <w:sz w:val="28"/>
          <w:szCs w:val="28"/>
          <w:lang w:val="kk-KZ"/>
        </w:rPr>
        <w:t>аминогликозидтер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β</w:t>
      </w:r>
      <w:r w:rsidRPr="008C45C4">
        <w:rPr>
          <w:rFonts w:ascii="Times New Roman" w:eastAsia="Times New Roman" w:hAnsi="Times New Roman" w:cs="Times New Roman"/>
          <w:sz w:val="28"/>
          <w:szCs w:val="28"/>
          <w:lang w:val="kk-KZ"/>
        </w:rPr>
        <w:t>-лактамдар</w:t>
      </w:r>
      <w:r w:rsidRPr="008C45C4">
        <w:rPr>
          <w:rFonts w:ascii="Times New Roman" w:hAnsi="Times New Roman" w:cs="Times New Roman"/>
          <w:bCs/>
          <w:sz w:val="28"/>
          <w:szCs w:val="28"/>
          <w:lang w:val="kk-KZ"/>
        </w:rPr>
        <w:t>+</w:t>
      </w:r>
      <w:r w:rsidRPr="008C45C4">
        <w:rPr>
          <w:rFonts w:ascii="Times New Roman" w:hAnsi="Times New Roman" w:cs="Times New Roman"/>
          <w:sz w:val="28"/>
          <w:szCs w:val="28"/>
          <w:lang w:val="kk-KZ"/>
        </w:rPr>
        <w:t>амфениколдар</w:t>
      </w:r>
      <w:r w:rsidRPr="008C45C4">
        <w:rPr>
          <w:rFonts w:ascii="Times New Roman" w:hAnsi="Times New Roman" w:cs="Times New Roman"/>
          <w:bCs/>
          <w:sz w:val="28"/>
          <w:szCs w:val="28"/>
          <w:lang w:val="kk-KZ"/>
        </w:rPr>
        <w:t xml:space="preserve">+тетрациклиндер+ нитрофуран» </w:t>
      </w:r>
      <w:r w:rsidR="00CF4283" w:rsidRPr="008C45C4">
        <w:rPr>
          <w:rFonts w:ascii="Times New Roman" w:hAnsi="Times New Roman" w:cs="Times New Roman"/>
          <w:sz w:val="28"/>
          <w:szCs w:val="28"/>
          <w:lang w:val="kk-KZ"/>
        </w:rPr>
        <w:t>–</w:t>
      </w:r>
      <w:r w:rsidR="00CF4283" w:rsidRPr="008C45C4">
        <w:rPr>
          <w:rFonts w:ascii="Times New Roman" w:hAnsi="Times New Roman" w:cs="Times New Roman"/>
          <w:bCs/>
          <w:sz w:val="28"/>
          <w:szCs w:val="28"/>
          <w:lang w:val="kk-KZ"/>
        </w:rPr>
        <w:t xml:space="preserve"> </w:t>
      </w:r>
      <w:r w:rsidRPr="008C45C4">
        <w:rPr>
          <w:rFonts w:ascii="Times New Roman" w:hAnsi="Times New Roman" w:cs="Times New Roman"/>
          <w:bCs/>
          <w:sz w:val="28"/>
          <w:szCs w:val="28"/>
          <w:lang w:val="kk-KZ"/>
        </w:rPr>
        <w:t xml:space="preserve"> </w:t>
      </w:r>
      <w:r w:rsidR="00CF4283" w:rsidRPr="008C45C4">
        <w:rPr>
          <w:rFonts w:ascii="Times New Roman" w:hAnsi="Times New Roman" w:cs="Times New Roman"/>
          <w:bCs/>
          <w:sz w:val="28"/>
          <w:szCs w:val="28"/>
          <w:lang w:val="kk-KZ"/>
        </w:rPr>
        <w:t>екі</w:t>
      </w:r>
      <w:r w:rsidRPr="008C45C4">
        <w:rPr>
          <w:rFonts w:ascii="Times New Roman" w:hAnsi="Times New Roman" w:cs="Times New Roman"/>
          <w:bCs/>
          <w:sz w:val="28"/>
          <w:szCs w:val="28"/>
          <w:lang w:val="kk-KZ"/>
        </w:rPr>
        <w:t xml:space="preserve"> штамда көрсетті.</w:t>
      </w:r>
    </w:p>
    <w:p w14:paraId="72C22291" w14:textId="3C93F4CE" w:rsidR="00475175" w:rsidRPr="008C45C4" w:rsidRDefault="00C755A2" w:rsidP="00FF3F8D">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Оқшауланған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 бактерияға қарсы 20 препараттың 65% резистенттілік танытты. Оның ішінде, </w:t>
      </w:r>
      <w:r w:rsidR="00475175" w:rsidRPr="008C45C4">
        <w:rPr>
          <w:rFonts w:ascii="Times New Roman" w:hAnsi="Times New Roman" w:cs="Times New Roman"/>
          <w:i/>
          <w:iCs/>
          <w:sz w:val="28"/>
          <w:szCs w:val="28"/>
          <w:lang w:val="kk-KZ"/>
        </w:rPr>
        <w:t>E. coli</w:t>
      </w:r>
      <w:r w:rsidR="00475175" w:rsidRPr="008C45C4">
        <w:rPr>
          <w:rFonts w:ascii="Times New Roman" w:hAnsi="Times New Roman" w:cs="Times New Roman"/>
          <w:sz w:val="28"/>
          <w:szCs w:val="28"/>
          <w:lang w:val="kk-KZ"/>
        </w:rPr>
        <w:t xml:space="preserve"> изоляттарының 3% </w:t>
      </w:r>
      <w:r w:rsidR="005B7829" w:rsidRPr="008C45C4">
        <w:rPr>
          <w:rFonts w:ascii="Times New Roman" w:hAnsi="Times New Roman" w:cs="Times New Roman"/>
          <w:sz w:val="28"/>
          <w:szCs w:val="28"/>
          <w:lang w:val="kk-KZ"/>
        </w:rPr>
        <w:t>а</w:t>
      </w:r>
      <w:r w:rsidR="006902D6" w:rsidRPr="008C45C4">
        <w:rPr>
          <w:rFonts w:ascii="Times New Roman" w:hAnsi="Times New Roman" w:cs="Times New Roman"/>
          <w:sz w:val="28"/>
          <w:szCs w:val="28"/>
          <w:lang w:val="kk-KZ"/>
        </w:rPr>
        <w:t>моксициллин</w:t>
      </w:r>
      <w:r w:rsidR="00475175" w:rsidRPr="008C45C4">
        <w:rPr>
          <w:rFonts w:ascii="Times New Roman" w:hAnsi="Times New Roman" w:cs="Times New Roman"/>
          <w:sz w:val="28"/>
          <w:szCs w:val="28"/>
          <w:lang w:val="kk-KZ"/>
        </w:rPr>
        <w:t xml:space="preserve">, </w:t>
      </w:r>
      <w:r w:rsidR="005B7829" w:rsidRPr="008C45C4">
        <w:rPr>
          <w:rFonts w:ascii="Times New Roman" w:hAnsi="Times New Roman" w:cs="Times New Roman"/>
          <w:sz w:val="28"/>
          <w:szCs w:val="28"/>
          <w:lang w:val="kk-KZ"/>
        </w:rPr>
        <w:t xml:space="preserve">налидикс қышқылы </w:t>
      </w:r>
      <w:r w:rsidR="00475175" w:rsidRPr="008C45C4">
        <w:rPr>
          <w:rFonts w:ascii="Times New Roman" w:hAnsi="Times New Roman" w:cs="Times New Roman"/>
          <w:sz w:val="28"/>
          <w:szCs w:val="28"/>
          <w:lang w:val="kk-KZ"/>
        </w:rPr>
        <w:t xml:space="preserve">және </w:t>
      </w:r>
      <w:r w:rsidR="005B7829" w:rsidRPr="008C45C4">
        <w:rPr>
          <w:rFonts w:ascii="Times New Roman" w:hAnsi="Times New Roman" w:cs="Times New Roman"/>
          <w:sz w:val="28"/>
          <w:szCs w:val="28"/>
          <w:lang w:val="kk-KZ"/>
        </w:rPr>
        <w:t>ципрофлоксацин</w:t>
      </w:r>
      <w:r w:rsidR="00475175" w:rsidRPr="008C45C4">
        <w:rPr>
          <w:rFonts w:ascii="Times New Roman" w:hAnsi="Times New Roman" w:cs="Times New Roman"/>
          <w:sz w:val="28"/>
          <w:szCs w:val="28"/>
          <w:lang w:val="kk-KZ"/>
        </w:rPr>
        <w:t xml:space="preserve">, 5% </w:t>
      </w:r>
      <w:r w:rsidR="005B7829" w:rsidRPr="008C45C4">
        <w:rPr>
          <w:rFonts w:ascii="Times New Roman" w:hAnsi="Times New Roman" w:cs="Times New Roman"/>
          <w:sz w:val="28"/>
          <w:szCs w:val="28"/>
          <w:lang w:val="kk-KZ"/>
        </w:rPr>
        <w:t>норфлоксацин</w:t>
      </w:r>
      <w:r w:rsidR="00475175" w:rsidRPr="008C45C4">
        <w:rPr>
          <w:rFonts w:ascii="Times New Roman" w:hAnsi="Times New Roman" w:cs="Times New Roman"/>
          <w:sz w:val="28"/>
          <w:szCs w:val="28"/>
          <w:lang w:val="kk-KZ"/>
        </w:rPr>
        <w:t>, 6%</w:t>
      </w:r>
      <w:r w:rsidR="005B7829" w:rsidRPr="008C45C4">
        <w:rPr>
          <w:rFonts w:ascii="Times New Roman" w:hAnsi="Times New Roman" w:cs="Times New Roman"/>
          <w:sz w:val="28"/>
          <w:szCs w:val="28"/>
          <w:lang w:val="kk-KZ"/>
        </w:rPr>
        <w:t xml:space="preserve"> офлоксацин</w:t>
      </w:r>
      <w:r w:rsidR="00475175" w:rsidRPr="008C45C4">
        <w:rPr>
          <w:rFonts w:ascii="Times New Roman" w:hAnsi="Times New Roman" w:cs="Times New Roman"/>
          <w:sz w:val="28"/>
          <w:szCs w:val="28"/>
          <w:lang w:val="kk-KZ"/>
        </w:rPr>
        <w:t xml:space="preserve">, 9% </w:t>
      </w:r>
      <w:r w:rsidR="005B7829" w:rsidRPr="008C45C4">
        <w:rPr>
          <w:rFonts w:ascii="Times New Roman" w:hAnsi="Times New Roman" w:cs="Times New Roman"/>
          <w:sz w:val="28"/>
          <w:szCs w:val="28"/>
          <w:lang w:val="kk-KZ"/>
        </w:rPr>
        <w:t>доксициклин</w:t>
      </w:r>
      <w:r w:rsidR="00475175" w:rsidRPr="008C45C4">
        <w:rPr>
          <w:rFonts w:ascii="Times New Roman" w:hAnsi="Times New Roman" w:cs="Times New Roman"/>
          <w:sz w:val="28"/>
          <w:szCs w:val="28"/>
          <w:lang w:val="kk-KZ"/>
        </w:rPr>
        <w:t xml:space="preserve">, 11% </w:t>
      </w:r>
      <w:r w:rsidR="005B7829" w:rsidRPr="008C45C4">
        <w:rPr>
          <w:rFonts w:ascii="Times New Roman" w:hAnsi="Times New Roman" w:cs="Times New Roman"/>
          <w:sz w:val="28"/>
          <w:szCs w:val="28"/>
          <w:lang w:val="kk-KZ"/>
        </w:rPr>
        <w:t>меропенем</w:t>
      </w:r>
      <w:r w:rsidR="00475175" w:rsidRPr="008C45C4">
        <w:rPr>
          <w:rFonts w:ascii="Times New Roman" w:hAnsi="Times New Roman" w:cs="Times New Roman"/>
          <w:sz w:val="28"/>
          <w:szCs w:val="28"/>
          <w:lang w:val="kk-KZ"/>
        </w:rPr>
        <w:t xml:space="preserve">, 12% </w:t>
      </w:r>
      <w:r w:rsidR="005B7829" w:rsidRPr="008C45C4">
        <w:rPr>
          <w:rFonts w:ascii="Times New Roman" w:hAnsi="Times New Roman" w:cs="Times New Roman"/>
          <w:sz w:val="28"/>
          <w:szCs w:val="28"/>
          <w:lang w:val="kk-KZ"/>
        </w:rPr>
        <w:t>сульфаметоксазол  триметоприммен</w:t>
      </w:r>
      <w:r w:rsidR="00475175" w:rsidRPr="008C45C4">
        <w:rPr>
          <w:rFonts w:ascii="Times New Roman" w:hAnsi="Times New Roman" w:cs="Times New Roman"/>
          <w:sz w:val="28"/>
          <w:szCs w:val="28"/>
          <w:lang w:val="kk-KZ"/>
        </w:rPr>
        <w:t xml:space="preserve">, 14% </w:t>
      </w:r>
      <w:r w:rsidR="005B7829" w:rsidRPr="008C45C4">
        <w:rPr>
          <w:rFonts w:ascii="Times New Roman" w:hAnsi="Times New Roman" w:cs="Times New Roman"/>
          <w:sz w:val="28"/>
          <w:szCs w:val="28"/>
          <w:lang w:val="kk-KZ"/>
        </w:rPr>
        <w:t>фурадонин</w:t>
      </w:r>
      <w:r w:rsidR="00475175" w:rsidRPr="008C45C4">
        <w:rPr>
          <w:rFonts w:ascii="Times New Roman" w:hAnsi="Times New Roman" w:cs="Times New Roman"/>
          <w:sz w:val="28"/>
          <w:szCs w:val="28"/>
          <w:lang w:val="kk-KZ"/>
        </w:rPr>
        <w:t xml:space="preserve">, 15% </w:t>
      </w:r>
      <w:r w:rsidR="005B7829" w:rsidRPr="008C45C4">
        <w:rPr>
          <w:rFonts w:ascii="Times New Roman" w:hAnsi="Times New Roman" w:cs="Times New Roman"/>
          <w:sz w:val="28"/>
          <w:szCs w:val="28"/>
          <w:lang w:val="kk-KZ"/>
        </w:rPr>
        <w:t>фуразолидон</w:t>
      </w:r>
      <w:r w:rsidR="00475175" w:rsidRPr="008C45C4">
        <w:rPr>
          <w:rFonts w:ascii="Times New Roman" w:hAnsi="Times New Roman" w:cs="Times New Roman"/>
          <w:sz w:val="28"/>
          <w:szCs w:val="28"/>
          <w:lang w:val="kk-KZ"/>
        </w:rPr>
        <w:t xml:space="preserve">, 20% </w:t>
      </w:r>
      <w:r w:rsidR="005B7829" w:rsidRPr="008C45C4">
        <w:rPr>
          <w:rFonts w:ascii="Times New Roman" w:hAnsi="Times New Roman" w:cs="Times New Roman"/>
          <w:sz w:val="28"/>
          <w:szCs w:val="28"/>
          <w:lang w:val="kk-KZ"/>
        </w:rPr>
        <w:t>левомицетин</w:t>
      </w:r>
      <w:r w:rsidR="00475175" w:rsidRPr="008C45C4">
        <w:rPr>
          <w:rFonts w:ascii="Times New Roman" w:hAnsi="Times New Roman" w:cs="Times New Roman"/>
          <w:sz w:val="28"/>
          <w:szCs w:val="28"/>
          <w:lang w:val="kk-KZ"/>
        </w:rPr>
        <w:t xml:space="preserve">  және </w:t>
      </w:r>
      <w:r w:rsidR="005B7829" w:rsidRPr="008C45C4">
        <w:rPr>
          <w:rFonts w:ascii="Times New Roman" w:hAnsi="Times New Roman" w:cs="Times New Roman"/>
          <w:sz w:val="28"/>
          <w:szCs w:val="28"/>
          <w:lang w:val="kk-KZ"/>
        </w:rPr>
        <w:t>тетрациклин</w:t>
      </w:r>
      <w:r w:rsidR="00475175" w:rsidRPr="008C45C4">
        <w:rPr>
          <w:rFonts w:ascii="Times New Roman" w:hAnsi="Times New Roman" w:cs="Times New Roman"/>
          <w:sz w:val="28"/>
          <w:szCs w:val="28"/>
          <w:lang w:val="kk-KZ"/>
        </w:rPr>
        <w:t xml:space="preserve">, 31% </w:t>
      </w:r>
      <w:r w:rsidR="005B7829" w:rsidRPr="008C45C4">
        <w:rPr>
          <w:rFonts w:ascii="Times New Roman" w:hAnsi="Times New Roman" w:cs="Times New Roman"/>
          <w:sz w:val="28"/>
          <w:szCs w:val="28"/>
          <w:lang w:val="kk-KZ"/>
        </w:rPr>
        <w:t>цефокситин</w:t>
      </w:r>
      <w:r w:rsidR="00475175" w:rsidRPr="008C45C4">
        <w:rPr>
          <w:rFonts w:ascii="Times New Roman" w:hAnsi="Times New Roman" w:cs="Times New Roman"/>
          <w:sz w:val="28"/>
          <w:szCs w:val="28"/>
          <w:lang w:val="kk-KZ"/>
        </w:rPr>
        <w:t xml:space="preserve"> антибиотик препараттарына резистентті болды.</w:t>
      </w:r>
    </w:p>
    <w:p w14:paraId="3F152E52" w14:textId="2468CE15" w:rsidR="00C755A2" w:rsidRPr="008C45C4" w:rsidRDefault="00C755A2" w:rsidP="00FF3F8D">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sz w:val="28"/>
          <w:szCs w:val="28"/>
          <w:lang w:val="kk-KZ"/>
        </w:rPr>
        <w:t xml:space="preserve">Зерттелген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изоляттарының 25% бактерияға қарсы препараттарға мультирезистентті профиль көрсетті, бұл ретте 16 изолят антибиотиктердің үш немесе одан да көп кластарына төзімді болды. </w:t>
      </w:r>
    </w:p>
    <w:p w14:paraId="0390B72B" w14:textId="0D1F1F4C" w:rsidR="00080806" w:rsidRPr="008C45C4" w:rsidRDefault="00C755A2" w:rsidP="00FF3F8D">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Микробқа қарсы препараттарға төзімді патогендердің таралуына бактериялардың генетикалық материалды бір бірімен бөлісуі мүмкіндік береді. </w:t>
      </w:r>
      <w:r w:rsidR="0066337E"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нтибиотиктерді консервативті қолдану және шамадан тыс пайдалану патогенді төзімді бактериялардың тұрақты штамдарын пайда болуына ықпал етеді [2</w:t>
      </w:r>
      <w:r w:rsidR="00E23A03" w:rsidRPr="008C45C4">
        <w:rPr>
          <w:rFonts w:ascii="Times New Roman" w:hAnsi="Times New Roman" w:cs="Times New Roman"/>
          <w:sz w:val="28"/>
          <w:szCs w:val="28"/>
          <w:lang w:val="kk-KZ"/>
        </w:rPr>
        <w:t>1</w:t>
      </w:r>
      <w:r w:rsidR="00596C87" w:rsidRPr="008C45C4">
        <w:rPr>
          <w:rFonts w:ascii="Times New Roman" w:hAnsi="Times New Roman" w:cs="Times New Roman"/>
          <w:sz w:val="28"/>
          <w:szCs w:val="28"/>
          <w:lang w:val="kk-KZ"/>
        </w:rPr>
        <w:t>4</w:t>
      </w:r>
      <w:r w:rsidRPr="008C45C4">
        <w:rPr>
          <w:rFonts w:ascii="Times New Roman" w:hAnsi="Times New Roman" w:cs="Times New Roman"/>
          <w:sz w:val="28"/>
          <w:szCs w:val="28"/>
          <w:lang w:val="kk-KZ"/>
        </w:rPr>
        <w:t>].</w:t>
      </w:r>
    </w:p>
    <w:p w14:paraId="6C89200E" w14:textId="72A01D4B" w:rsidR="00C755A2" w:rsidRPr="005D6207" w:rsidRDefault="00C755A2" w:rsidP="00FF3F8D">
      <w:pPr>
        <w:spacing w:after="0" w:line="240" w:lineRule="auto"/>
        <w:ind w:firstLine="709"/>
        <w:contextualSpacing/>
        <w:jc w:val="both"/>
        <w:rPr>
          <w:rFonts w:ascii="Times New Roman" w:hAnsi="Times New Roman" w:cs="Times New Roman"/>
          <w:bCs/>
          <w:sz w:val="28"/>
          <w:szCs w:val="28"/>
          <w:lang w:val="kk-KZ"/>
        </w:rPr>
      </w:pPr>
      <w:r w:rsidRPr="005D6207">
        <w:rPr>
          <w:rFonts w:ascii="Times New Roman" w:hAnsi="Times New Roman" w:cs="Times New Roman"/>
          <w:bCs/>
          <w:sz w:val="28"/>
          <w:szCs w:val="28"/>
          <w:lang w:val="kk-KZ"/>
        </w:rPr>
        <w:t>3.5.2 Антибиотикке төзімді штамдардың генетикалық профилі</w:t>
      </w:r>
    </w:p>
    <w:p w14:paraId="558A2DB3" w14:textId="55068C24" w:rsidR="00FA53E1" w:rsidRPr="008C45C4" w:rsidRDefault="00C755A2" w:rsidP="00FF3F8D">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Оқшауланған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изоляттарында бактерияға қарсы препараттарға төзімділік генотиптерінің болуына молекулярлық-генетикалық зерттеу нәтижесінде β-лактамдарға 15</w:t>
      </w:r>
      <w:r w:rsidR="00447F70"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4%, сульфаниламидтерге 30</w:t>
      </w:r>
      <w:r w:rsidR="00447F70"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8% және хинолондарға төзімділікті кодтайтын гендер үлгілердің 9</w:t>
      </w:r>
      <w:r w:rsidR="00447F70"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3% анықталды (</w:t>
      </w:r>
      <w:r w:rsidR="00A46731" w:rsidRPr="008C45C4">
        <w:rPr>
          <w:rFonts w:ascii="Times New Roman" w:hAnsi="Times New Roman" w:cs="Times New Roman"/>
          <w:sz w:val="28"/>
          <w:szCs w:val="28"/>
          <w:lang w:val="kk-KZ"/>
        </w:rPr>
        <w:t>1</w:t>
      </w:r>
      <w:r w:rsidR="0037683C" w:rsidRPr="008C45C4">
        <w:rPr>
          <w:rFonts w:ascii="Times New Roman" w:hAnsi="Times New Roman" w:cs="Times New Roman"/>
          <w:sz w:val="28"/>
          <w:szCs w:val="28"/>
          <w:lang w:val="kk-KZ"/>
        </w:rPr>
        <w:t>5</w:t>
      </w:r>
      <w:r w:rsidR="00A46731"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кесте).</w:t>
      </w:r>
      <w:r w:rsidR="00FA53E1" w:rsidRPr="008C45C4">
        <w:rPr>
          <w:rFonts w:ascii="Times New Roman" w:hAnsi="Times New Roman" w:cs="Times New Roman"/>
          <w:sz w:val="28"/>
          <w:szCs w:val="28"/>
          <w:lang w:val="kk-KZ"/>
        </w:rPr>
        <w:t xml:space="preserve"> </w:t>
      </w:r>
      <w:r w:rsidR="00FA53E1" w:rsidRPr="008C45C4">
        <w:rPr>
          <w:rFonts w:ascii="Times New Roman" w:hAnsi="Times New Roman" w:cs="Times New Roman"/>
          <w:i/>
          <w:iCs/>
          <w:sz w:val="28"/>
          <w:szCs w:val="28"/>
          <w:lang w:val="kk-KZ"/>
        </w:rPr>
        <w:t>E. coli</w:t>
      </w:r>
      <w:r w:rsidR="00FA53E1" w:rsidRPr="008C45C4">
        <w:rPr>
          <w:rFonts w:ascii="Times New Roman" w:hAnsi="Times New Roman" w:cs="Times New Roman"/>
          <w:sz w:val="28"/>
          <w:szCs w:val="28"/>
          <w:lang w:val="kk-KZ"/>
        </w:rPr>
        <w:t xml:space="preserve"> изол</w:t>
      </w:r>
      <w:r w:rsidR="005D6207">
        <w:rPr>
          <w:rFonts w:ascii="Times New Roman" w:hAnsi="Times New Roman" w:cs="Times New Roman"/>
          <w:sz w:val="28"/>
          <w:szCs w:val="28"/>
          <w:lang w:val="kk-KZ"/>
        </w:rPr>
        <w:t xml:space="preserve">яттарынан бөлінген резистентті </w:t>
      </w:r>
      <w:r w:rsidR="00FA53E1" w:rsidRPr="008C45C4">
        <w:rPr>
          <w:rFonts w:ascii="Times New Roman" w:hAnsi="Times New Roman" w:cs="Times New Roman"/>
          <w:sz w:val="28"/>
          <w:szCs w:val="28"/>
          <w:lang w:val="kk-KZ"/>
        </w:rPr>
        <w:t>ген ампликондарының электрофорездегі визуализациясы және құжаттандырылуы 19-суретте бейнелендірілген.</w:t>
      </w:r>
    </w:p>
    <w:p w14:paraId="7AA5834B" w14:textId="77777777" w:rsidR="00FA53E1" w:rsidRPr="008C45C4" w:rsidRDefault="00FA53E1" w:rsidP="008C45C4">
      <w:pPr>
        <w:spacing w:after="0" w:line="240" w:lineRule="auto"/>
        <w:ind w:firstLine="720"/>
        <w:contextualSpacing/>
        <w:jc w:val="both"/>
        <w:rPr>
          <w:rFonts w:ascii="Times New Roman" w:hAnsi="Times New Roman" w:cs="Times New Roman"/>
          <w:bCs/>
          <w:sz w:val="28"/>
          <w:szCs w:val="28"/>
          <w:lang w:val="kk-KZ"/>
        </w:rPr>
      </w:pPr>
    </w:p>
    <w:p w14:paraId="4B203E0A" w14:textId="77D9D3F6" w:rsidR="00C755A2" w:rsidRPr="008C45C4" w:rsidRDefault="00C755A2" w:rsidP="00FF3F8D">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bCs/>
          <w:sz w:val="28"/>
          <w:szCs w:val="28"/>
          <w:lang w:val="kk-KZ"/>
        </w:rPr>
        <w:t>Кесте 1</w:t>
      </w:r>
      <w:r w:rsidR="0037683C" w:rsidRPr="008C45C4">
        <w:rPr>
          <w:rFonts w:ascii="Times New Roman" w:hAnsi="Times New Roman" w:cs="Times New Roman"/>
          <w:bCs/>
          <w:sz w:val="28"/>
          <w:szCs w:val="28"/>
          <w:lang w:val="kk-KZ"/>
        </w:rPr>
        <w:t>5</w:t>
      </w:r>
      <w:r w:rsidRPr="008C45C4">
        <w:rPr>
          <w:rFonts w:ascii="Times New Roman" w:hAnsi="Times New Roman" w:cs="Times New Roman"/>
          <w:b/>
          <w:sz w:val="28"/>
          <w:szCs w:val="28"/>
          <w:lang w:val="kk-KZ"/>
        </w:rPr>
        <w:t xml:space="preserve"> </w:t>
      </w:r>
      <w:r w:rsidRPr="005D620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Қазақстандық өндірушілердің ірімшік үлгілеріндегі (n=65) антибиотиктерге төзімділік гендері</w:t>
      </w:r>
    </w:p>
    <w:p w14:paraId="3EDA12D8" w14:textId="77777777" w:rsidR="001F14B8" w:rsidRPr="005D6207" w:rsidRDefault="001F14B8" w:rsidP="008C45C4">
      <w:pPr>
        <w:spacing w:after="0" w:line="240" w:lineRule="auto"/>
        <w:ind w:firstLine="720"/>
        <w:contextualSpacing/>
        <w:jc w:val="both"/>
        <w:rPr>
          <w:rFonts w:ascii="Times New Roman" w:hAnsi="Times New Roman" w:cs="Times New Roman"/>
          <w:b/>
          <w:sz w:val="16"/>
          <w:szCs w:val="16"/>
          <w:lang w:val="kk-KZ"/>
        </w:rPr>
      </w:pPr>
    </w:p>
    <w:tbl>
      <w:tblPr>
        <w:tblStyle w:val="a5"/>
        <w:tblW w:w="0" w:type="auto"/>
        <w:jc w:val="center"/>
        <w:tblLook w:val="04A0" w:firstRow="1" w:lastRow="0" w:firstColumn="1" w:lastColumn="0" w:noHBand="0" w:noVBand="1"/>
      </w:tblPr>
      <w:tblGrid>
        <w:gridCol w:w="3382"/>
        <w:gridCol w:w="2448"/>
        <w:gridCol w:w="1967"/>
        <w:gridCol w:w="1750"/>
      </w:tblGrid>
      <w:tr w:rsidR="00C755A2" w:rsidRPr="00A96EE3" w14:paraId="370EFDA5" w14:textId="77777777" w:rsidTr="005D6207">
        <w:trPr>
          <w:jc w:val="center"/>
        </w:trPr>
        <w:tc>
          <w:tcPr>
            <w:tcW w:w="3382" w:type="dxa"/>
            <w:vAlign w:val="center"/>
          </w:tcPr>
          <w:p w14:paraId="2EF8DCDA" w14:textId="77777777" w:rsidR="00C755A2" w:rsidRPr="00A96EE3" w:rsidRDefault="00C755A2"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Антибактериалды  препараттар тобы</w:t>
            </w:r>
          </w:p>
        </w:tc>
        <w:tc>
          <w:tcPr>
            <w:tcW w:w="2448" w:type="dxa"/>
            <w:vAlign w:val="center"/>
          </w:tcPr>
          <w:p w14:paraId="1C3D5B28"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Антибиотиктерге  төзімді гендері</w:t>
            </w:r>
          </w:p>
        </w:tc>
        <w:tc>
          <w:tcPr>
            <w:tcW w:w="1967" w:type="dxa"/>
            <w:vAlign w:val="center"/>
          </w:tcPr>
          <w:p w14:paraId="78DEDDB4" w14:textId="77777777" w:rsidR="00C755A2" w:rsidRPr="00A96EE3" w:rsidRDefault="00C755A2"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Оң үлгілер саны</w:t>
            </w:r>
          </w:p>
        </w:tc>
        <w:tc>
          <w:tcPr>
            <w:tcW w:w="1750" w:type="dxa"/>
            <w:vAlign w:val="center"/>
          </w:tcPr>
          <w:p w14:paraId="18EC29DF"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Пропорция, %</w:t>
            </w:r>
          </w:p>
        </w:tc>
      </w:tr>
      <w:tr w:rsidR="00C755A2" w:rsidRPr="00A96EE3" w14:paraId="699F9906" w14:textId="77777777" w:rsidTr="005D6207">
        <w:trPr>
          <w:jc w:val="center"/>
        </w:trPr>
        <w:tc>
          <w:tcPr>
            <w:tcW w:w="3382" w:type="dxa"/>
            <w:vAlign w:val="center"/>
          </w:tcPr>
          <w:p w14:paraId="55256E2B" w14:textId="77777777" w:rsidR="00C755A2" w:rsidRPr="00A96EE3" w:rsidRDefault="00C755A2" w:rsidP="008C45C4">
            <w:pPr>
              <w:spacing w:after="0" w:line="240" w:lineRule="auto"/>
              <w:contextualSpacing/>
              <w:rPr>
                <w:rFonts w:ascii="Times New Roman" w:hAnsi="Times New Roman" w:cs="Times New Roman"/>
                <w:sz w:val="24"/>
                <w:szCs w:val="24"/>
              </w:rPr>
            </w:pPr>
            <w:r w:rsidRPr="00A96EE3">
              <w:rPr>
                <w:rFonts w:ascii="Times New Roman" w:hAnsi="Times New Roman" w:cs="Times New Roman"/>
                <w:bCs/>
                <w:i/>
                <w:iCs/>
                <w:sz w:val="24"/>
                <w:szCs w:val="24"/>
                <w:lang w:val="en-GB"/>
              </w:rPr>
              <w:t>β</w:t>
            </w:r>
            <w:r w:rsidRPr="00A96EE3">
              <w:rPr>
                <w:rFonts w:ascii="Times New Roman" w:hAnsi="Times New Roman" w:cs="Times New Roman"/>
                <w:bCs/>
                <w:sz w:val="24"/>
                <w:szCs w:val="24"/>
                <w:lang w:val="en-GB"/>
              </w:rPr>
              <w:t>-lactams</w:t>
            </w:r>
          </w:p>
        </w:tc>
        <w:tc>
          <w:tcPr>
            <w:tcW w:w="2448" w:type="dxa"/>
          </w:tcPr>
          <w:p w14:paraId="18004F8D"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lang w:val="en-US"/>
              </w:rPr>
              <w:t>blaTEM</w:t>
            </w:r>
          </w:p>
        </w:tc>
        <w:tc>
          <w:tcPr>
            <w:tcW w:w="1967" w:type="dxa"/>
            <w:vAlign w:val="center"/>
          </w:tcPr>
          <w:p w14:paraId="5EF88539"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10</w:t>
            </w:r>
          </w:p>
        </w:tc>
        <w:tc>
          <w:tcPr>
            <w:tcW w:w="1750" w:type="dxa"/>
            <w:vAlign w:val="center"/>
          </w:tcPr>
          <w:p w14:paraId="7F1BD3F7"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15.4%</w:t>
            </w:r>
          </w:p>
        </w:tc>
      </w:tr>
      <w:tr w:rsidR="00C755A2" w:rsidRPr="00A96EE3" w14:paraId="2DAE41A1" w14:textId="77777777" w:rsidTr="005D6207">
        <w:trPr>
          <w:jc w:val="center"/>
        </w:trPr>
        <w:tc>
          <w:tcPr>
            <w:tcW w:w="3382" w:type="dxa"/>
            <w:vAlign w:val="center"/>
          </w:tcPr>
          <w:p w14:paraId="2ABE6368" w14:textId="77777777" w:rsidR="00C755A2" w:rsidRPr="00A96EE3" w:rsidRDefault="00C755A2" w:rsidP="008C45C4">
            <w:pPr>
              <w:spacing w:after="0" w:line="240" w:lineRule="auto"/>
              <w:contextualSpacing/>
              <w:rPr>
                <w:rFonts w:ascii="Times New Roman" w:hAnsi="Times New Roman" w:cs="Times New Roman"/>
                <w:sz w:val="24"/>
                <w:szCs w:val="24"/>
              </w:rPr>
            </w:pPr>
            <w:r w:rsidRPr="00A96EE3">
              <w:rPr>
                <w:rFonts w:ascii="Times New Roman" w:hAnsi="Times New Roman" w:cs="Times New Roman"/>
                <w:sz w:val="24"/>
                <w:szCs w:val="24"/>
                <w:lang w:val="en-US"/>
              </w:rPr>
              <w:t>Aminoglycosides</w:t>
            </w:r>
          </w:p>
        </w:tc>
        <w:tc>
          <w:tcPr>
            <w:tcW w:w="2448" w:type="dxa"/>
          </w:tcPr>
          <w:p w14:paraId="64F859A8"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en-US"/>
              </w:rPr>
              <w:t>aadA, aphA1</w:t>
            </w:r>
          </w:p>
        </w:tc>
        <w:tc>
          <w:tcPr>
            <w:tcW w:w="1967" w:type="dxa"/>
            <w:vAlign w:val="center"/>
          </w:tcPr>
          <w:p w14:paraId="269469CF"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0</w:t>
            </w:r>
          </w:p>
        </w:tc>
        <w:tc>
          <w:tcPr>
            <w:tcW w:w="1750" w:type="dxa"/>
            <w:vAlign w:val="center"/>
          </w:tcPr>
          <w:p w14:paraId="26ABF3A1"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0</w:t>
            </w:r>
          </w:p>
        </w:tc>
      </w:tr>
      <w:tr w:rsidR="00C755A2" w:rsidRPr="00A96EE3" w14:paraId="7C592B65" w14:textId="77777777" w:rsidTr="005D6207">
        <w:trPr>
          <w:jc w:val="center"/>
        </w:trPr>
        <w:tc>
          <w:tcPr>
            <w:tcW w:w="3382" w:type="dxa"/>
            <w:vAlign w:val="center"/>
          </w:tcPr>
          <w:p w14:paraId="111884AC" w14:textId="77777777" w:rsidR="00C755A2" w:rsidRPr="00A96EE3" w:rsidRDefault="00C755A2" w:rsidP="008C45C4">
            <w:pPr>
              <w:spacing w:after="0" w:line="240" w:lineRule="auto"/>
              <w:contextualSpacing/>
              <w:rPr>
                <w:rFonts w:ascii="Times New Roman" w:hAnsi="Times New Roman" w:cs="Times New Roman"/>
                <w:sz w:val="24"/>
                <w:szCs w:val="24"/>
              </w:rPr>
            </w:pPr>
            <w:r w:rsidRPr="00A96EE3">
              <w:rPr>
                <w:rFonts w:ascii="Times New Roman" w:hAnsi="Times New Roman" w:cs="Times New Roman"/>
                <w:sz w:val="24"/>
                <w:szCs w:val="24"/>
                <w:lang w:val="en-US"/>
              </w:rPr>
              <w:t>Tetracyclines</w:t>
            </w:r>
          </w:p>
        </w:tc>
        <w:tc>
          <w:tcPr>
            <w:tcW w:w="2448" w:type="dxa"/>
          </w:tcPr>
          <w:p w14:paraId="74A68363"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en-US"/>
              </w:rPr>
              <w:t>tetA tetB</w:t>
            </w:r>
          </w:p>
        </w:tc>
        <w:tc>
          <w:tcPr>
            <w:tcW w:w="1967" w:type="dxa"/>
            <w:vAlign w:val="center"/>
          </w:tcPr>
          <w:p w14:paraId="330B630E"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0</w:t>
            </w:r>
          </w:p>
        </w:tc>
        <w:tc>
          <w:tcPr>
            <w:tcW w:w="1750" w:type="dxa"/>
            <w:vAlign w:val="center"/>
          </w:tcPr>
          <w:p w14:paraId="56E3CDC0"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0</w:t>
            </w:r>
          </w:p>
        </w:tc>
      </w:tr>
      <w:tr w:rsidR="00C755A2" w:rsidRPr="00A96EE3" w14:paraId="77188697" w14:textId="77777777" w:rsidTr="005D6207">
        <w:trPr>
          <w:jc w:val="center"/>
        </w:trPr>
        <w:tc>
          <w:tcPr>
            <w:tcW w:w="3382" w:type="dxa"/>
            <w:vAlign w:val="center"/>
          </w:tcPr>
          <w:p w14:paraId="03E2AA12" w14:textId="77777777" w:rsidR="00C755A2" w:rsidRPr="00A96EE3" w:rsidRDefault="00C755A2" w:rsidP="008C45C4">
            <w:pPr>
              <w:spacing w:after="0" w:line="240" w:lineRule="auto"/>
              <w:contextualSpacing/>
              <w:rPr>
                <w:rFonts w:ascii="Times New Roman" w:hAnsi="Times New Roman" w:cs="Times New Roman"/>
                <w:sz w:val="24"/>
                <w:szCs w:val="24"/>
              </w:rPr>
            </w:pPr>
            <w:r w:rsidRPr="00A96EE3">
              <w:rPr>
                <w:rFonts w:ascii="Times New Roman" w:hAnsi="Times New Roman" w:cs="Times New Roman"/>
                <w:sz w:val="24"/>
                <w:szCs w:val="24"/>
              </w:rPr>
              <w:t>Sulfonamides</w:t>
            </w:r>
          </w:p>
        </w:tc>
        <w:tc>
          <w:tcPr>
            <w:tcW w:w="2448" w:type="dxa"/>
          </w:tcPr>
          <w:p w14:paraId="29A32911"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sul1, sul3</w:t>
            </w:r>
          </w:p>
        </w:tc>
        <w:tc>
          <w:tcPr>
            <w:tcW w:w="1967" w:type="dxa"/>
            <w:vAlign w:val="center"/>
          </w:tcPr>
          <w:p w14:paraId="736B3150" w14:textId="77777777" w:rsidR="00C755A2" w:rsidRPr="00A96EE3" w:rsidRDefault="00C755A2"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rPr>
              <w:t>20</w:t>
            </w:r>
          </w:p>
        </w:tc>
        <w:tc>
          <w:tcPr>
            <w:tcW w:w="1750" w:type="dxa"/>
            <w:vAlign w:val="center"/>
          </w:tcPr>
          <w:p w14:paraId="724FB67B"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30.8%</w:t>
            </w:r>
          </w:p>
        </w:tc>
      </w:tr>
      <w:tr w:rsidR="00C755A2" w:rsidRPr="00A96EE3" w14:paraId="57A8C2E2" w14:textId="77777777" w:rsidTr="005D6207">
        <w:trPr>
          <w:jc w:val="center"/>
        </w:trPr>
        <w:tc>
          <w:tcPr>
            <w:tcW w:w="3382" w:type="dxa"/>
            <w:vAlign w:val="center"/>
          </w:tcPr>
          <w:p w14:paraId="02F03D14" w14:textId="77777777" w:rsidR="00C755A2" w:rsidRPr="00A96EE3" w:rsidRDefault="00C755A2" w:rsidP="008C45C4">
            <w:pPr>
              <w:spacing w:after="0" w:line="240" w:lineRule="auto"/>
              <w:contextualSpacing/>
              <w:rPr>
                <w:rFonts w:ascii="Times New Roman" w:hAnsi="Times New Roman" w:cs="Times New Roman"/>
                <w:sz w:val="24"/>
                <w:szCs w:val="24"/>
              </w:rPr>
            </w:pPr>
            <w:r w:rsidRPr="00A96EE3">
              <w:rPr>
                <w:rFonts w:ascii="Times New Roman" w:hAnsi="Times New Roman" w:cs="Times New Roman"/>
                <w:sz w:val="24"/>
                <w:szCs w:val="24"/>
              </w:rPr>
              <w:t>Quinolones</w:t>
            </w:r>
          </w:p>
        </w:tc>
        <w:tc>
          <w:tcPr>
            <w:tcW w:w="2448" w:type="dxa"/>
          </w:tcPr>
          <w:p w14:paraId="5563E33C"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qnrA</w:t>
            </w:r>
          </w:p>
        </w:tc>
        <w:tc>
          <w:tcPr>
            <w:tcW w:w="1967" w:type="dxa"/>
            <w:vAlign w:val="center"/>
          </w:tcPr>
          <w:p w14:paraId="74114CC3" w14:textId="77777777" w:rsidR="00C755A2" w:rsidRPr="00A96EE3" w:rsidRDefault="00C755A2" w:rsidP="008C45C4">
            <w:pPr>
              <w:spacing w:after="0" w:line="240" w:lineRule="auto"/>
              <w:contextualSpacing/>
              <w:jc w:val="center"/>
              <w:rPr>
                <w:rFonts w:ascii="Times New Roman" w:hAnsi="Times New Roman" w:cs="Times New Roman"/>
                <w:sz w:val="24"/>
                <w:szCs w:val="24"/>
                <w:lang w:val="en-GB"/>
              </w:rPr>
            </w:pPr>
            <w:r w:rsidRPr="00A96EE3">
              <w:rPr>
                <w:rFonts w:ascii="Times New Roman" w:hAnsi="Times New Roman" w:cs="Times New Roman"/>
                <w:sz w:val="24"/>
                <w:szCs w:val="24"/>
              </w:rPr>
              <w:t>6</w:t>
            </w:r>
          </w:p>
        </w:tc>
        <w:tc>
          <w:tcPr>
            <w:tcW w:w="1750" w:type="dxa"/>
            <w:vAlign w:val="center"/>
          </w:tcPr>
          <w:p w14:paraId="56BACF1F" w14:textId="77777777" w:rsidR="00C755A2" w:rsidRPr="00A96EE3" w:rsidRDefault="00C755A2" w:rsidP="008C45C4">
            <w:pPr>
              <w:spacing w:after="0" w:line="240" w:lineRule="auto"/>
              <w:ind w:firstLine="720"/>
              <w:contextualSpacing/>
              <w:rPr>
                <w:rFonts w:ascii="Times New Roman" w:hAnsi="Times New Roman" w:cs="Times New Roman"/>
                <w:sz w:val="24"/>
                <w:szCs w:val="24"/>
              </w:rPr>
            </w:pPr>
            <w:r w:rsidRPr="00A96EE3">
              <w:rPr>
                <w:rFonts w:ascii="Times New Roman" w:hAnsi="Times New Roman" w:cs="Times New Roman"/>
                <w:sz w:val="24"/>
                <w:szCs w:val="24"/>
              </w:rPr>
              <w:t>9.3%</w:t>
            </w:r>
          </w:p>
        </w:tc>
      </w:tr>
    </w:tbl>
    <w:p w14:paraId="56DB26A7" w14:textId="77777777" w:rsidR="00FF3F8D" w:rsidRDefault="00FF3F8D" w:rsidP="008C45C4">
      <w:pPr>
        <w:spacing w:after="0" w:line="240" w:lineRule="auto"/>
        <w:contextualSpacing/>
        <w:jc w:val="center"/>
        <w:rPr>
          <w:rFonts w:ascii="Times New Roman" w:hAnsi="Times New Roman" w:cs="Times New Roman"/>
          <w:sz w:val="28"/>
          <w:szCs w:val="28"/>
          <w:lang w:val="kk-KZ"/>
        </w:rPr>
      </w:pPr>
    </w:p>
    <w:p w14:paraId="56EA37E2" w14:textId="77777777" w:rsidR="00C755A2" w:rsidRDefault="00C755A2" w:rsidP="008C45C4">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11C030CD" wp14:editId="439C24F1">
            <wp:extent cx="3028013" cy="1327243"/>
            <wp:effectExtent l="0" t="0" r="0" b="0"/>
            <wp:docPr id="9"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D6B0F1-37CD-46D7-A1A5-1F86368627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D6B0F1-37CD-46D7-A1A5-1F8636862711}"/>
                        </a:ext>
                      </a:extLst>
                    </pic:cNvPr>
                    <pic:cNvPicPr>
                      <a:picLocks noChangeAspect="1"/>
                    </pic:cNvPicPr>
                  </pic:nvPicPr>
                  <pic:blipFill rotWithShape="1">
                    <a:blip r:embed="rId43"/>
                    <a:srcRect r="32489"/>
                    <a:stretch/>
                  </pic:blipFill>
                  <pic:spPr bwMode="auto">
                    <a:xfrm>
                      <a:off x="0" y="0"/>
                      <a:ext cx="3033356" cy="1329585"/>
                    </a:xfrm>
                    <a:prstGeom prst="rect">
                      <a:avLst/>
                    </a:prstGeom>
                    <a:ln>
                      <a:noFill/>
                    </a:ln>
                    <a:extLst>
                      <a:ext uri="{53640926-AAD7-44D8-BBD7-CCE9431645EC}">
                        <a14:shadowObscured xmlns:a14="http://schemas.microsoft.com/office/drawing/2010/main"/>
                      </a:ext>
                    </a:extLst>
                  </pic:spPr>
                </pic:pic>
              </a:graphicData>
            </a:graphic>
          </wp:inline>
        </w:drawing>
      </w:r>
    </w:p>
    <w:p w14:paraId="0813385B" w14:textId="64659D13" w:rsidR="005D6207" w:rsidRPr="005D6207" w:rsidRDefault="005D6207" w:rsidP="008C45C4">
      <w:pPr>
        <w:spacing w:after="0" w:line="240" w:lineRule="auto"/>
        <w:contextualSpacing/>
        <w:jc w:val="center"/>
        <w:rPr>
          <w:rFonts w:ascii="Times New Roman" w:hAnsi="Times New Roman" w:cs="Times New Roman"/>
          <w:sz w:val="24"/>
          <w:szCs w:val="24"/>
          <w:lang w:val="kk-KZ"/>
        </w:rPr>
      </w:pPr>
      <w:r w:rsidRPr="005D6207">
        <w:rPr>
          <w:rFonts w:ascii="Times New Roman" w:hAnsi="Times New Roman" w:cs="Times New Roman"/>
          <w:sz w:val="24"/>
          <w:szCs w:val="24"/>
          <w:lang w:val="kk-KZ"/>
        </w:rPr>
        <w:t>а</w:t>
      </w:r>
    </w:p>
    <w:p w14:paraId="1F882E8C" w14:textId="77777777" w:rsidR="00C755A2" w:rsidRPr="008C45C4" w:rsidRDefault="00C755A2" w:rsidP="008C45C4">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12CF412E" wp14:editId="33C609B1">
            <wp:extent cx="5261547" cy="1235320"/>
            <wp:effectExtent l="0" t="0" r="0" b="3175"/>
            <wp:docPr id="1719831241"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C67818-8659-AFB8-B9D8-2873DD447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C67818-8659-AFB8-B9D8-2873DD4479C7}"/>
                        </a:ext>
                      </a:extLst>
                    </pic:cNvPr>
                    <pic:cNvPicPr>
                      <a:picLocks noChangeAspect="1"/>
                    </pic:cNvPicPr>
                  </pic:nvPicPr>
                  <pic:blipFill rotWithShape="1">
                    <a:blip r:embed="rId44"/>
                    <a:srcRect l="1" t="48261" r="-879"/>
                    <a:stretch/>
                  </pic:blipFill>
                  <pic:spPr bwMode="auto">
                    <a:xfrm>
                      <a:off x="0" y="0"/>
                      <a:ext cx="5282473" cy="1240233"/>
                    </a:xfrm>
                    <a:prstGeom prst="rect">
                      <a:avLst/>
                    </a:prstGeom>
                    <a:ln>
                      <a:noFill/>
                    </a:ln>
                    <a:extLst>
                      <a:ext uri="{53640926-AAD7-44D8-BBD7-CCE9431645EC}">
                        <a14:shadowObscured xmlns:a14="http://schemas.microsoft.com/office/drawing/2010/main"/>
                      </a:ext>
                    </a:extLst>
                  </pic:spPr>
                </pic:pic>
              </a:graphicData>
            </a:graphic>
          </wp:inline>
        </w:drawing>
      </w:r>
    </w:p>
    <w:p w14:paraId="466E7904" w14:textId="77777777" w:rsidR="00C755A2" w:rsidRDefault="00C755A2" w:rsidP="008C45C4">
      <w:pPr>
        <w:spacing w:after="0" w:line="240" w:lineRule="auto"/>
        <w:ind w:firstLine="720"/>
        <w:contextualSpacing/>
        <w:jc w:val="both"/>
        <w:rPr>
          <w:rFonts w:ascii="Times New Roman" w:hAnsi="Times New Roman" w:cs="Times New Roman"/>
          <w:sz w:val="16"/>
          <w:szCs w:val="16"/>
          <w:lang w:val="kk-KZ"/>
        </w:rPr>
      </w:pPr>
    </w:p>
    <w:p w14:paraId="00B640A4" w14:textId="6D5BE0BB" w:rsidR="005D6207" w:rsidRPr="005D6207" w:rsidRDefault="005D6207" w:rsidP="005D6207">
      <w:pPr>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ә</w:t>
      </w:r>
    </w:p>
    <w:p w14:paraId="6ADA96A3" w14:textId="77777777" w:rsidR="005D6207" w:rsidRPr="005D6207" w:rsidRDefault="005D6207" w:rsidP="008C45C4">
      <w:pPr>
        <w:spacing w:after="0" w:line="240" w:lineRule="auto"/>
        <w:ind w:firstLine="720"/>
        <w:contextualSpacing/>
        <w:jc w:val="both"/>
        <w:rPr>
          <w:rFonts w:ascii="Times New Roman" w:hAnsi="Times New Roman" w:cs="Times New Roman"/>
          <w:sz w:val="16"/>
          <w:szCs w:val="16"/>
          <w:lang w:val="kk-KZ"/>
        </w:rPr>
      </w:pPr>
    </w:p>
    <w:p w14:paraId="17256539" w14:textId="51141CCC" w:rsidR="00C755A2" w:rsidRPr="008C45C4" w:rsidRDefault="00C755A2" w:rsidP="005D6207">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Сурет 1</w:t>
      </w:r>
      <w:r w:rsidR="00C8607F" w:rsidRPr="008C45C4">
        <w:rPr>
          <w:rFonts w:ascii="Times New Roman" w:hAnsi="Times New Roman" w:cs="Times New Roman"/>
          <w:sz w:val="28"/>
          <w:szCs w:val="28"/>
          <w:lang w:val="kk-KZ"/>
        </w:rPr>
        <w:t>9</w:t>
      </w:r>
      <w:r w:rsidRPr="008C45C4">
        <w:rPr>
          <w:rFonts w:ascii="Times New Roman" w:hAnsi="Times New Roman" w:cs="Times New Roman"/>
          <w:sz w:val="28"/>
          <w:szCs w:val="28"/>
          <w:lang w:val="kk-KZ"/>
        </w:rPr>
        <w:t xml:space="preserve"> </w:t>
      </w:r>
      <w:r w:rsidR="005D6207">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изоляттарының құрамында sul3 генін анықтаудағы ПТР өнімінің электрофореграммасы</w:t>
      </w:r>
    </w:p>
    <w:p w14:paraId="10A8FC39" w14:textId="77777777" w:rsidR="00C755A2" w:rsidRPr="008C45C4" w:rsidRDefault="00C755A2" w:rsidP="008C45C4">
      <w:pPr>
        <w:spacing w:after="0" w:line="240" w:lineRule="auto"/>
        <w:contextualSpacing/>
        <w:jc w:val="both"/>
        <w:rPr>
          <w:rFonts w:ascii="Times New Roman" w:hAnsi="Times New Roman" w:cs="Times New Roman"/>
          <w:sz w:val="28"/>
          <w:szCs w:val="28"/>
          <w:lang w:val="kk-KZ"/>
        </w:rPr>
      </w:pPr>
    </w:p>
    <w:p w14:paraId="18E37249" w14:textId="3BB8A0DC" w:rsidR="00660FA5" w:rsidRPr="008C45C4" w:rsidRDefault="00C755A2" w:rsidP="00FF3F8D">
      <w:pPr>
        <w:spacing w:after="0" w:line="240" w:lineRule="auto"/>
        <w:ind w:firstLine="709"/>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 xml:space="preserve">3.6 </w:t>
      </w:r>
      <w:r w:rsidR="00660FA5" w:rsidRPr="008C45C4">
        <w:rPr>
          <w:rFonts w:ascii="Times New Roman" w:hAnsi="Times New Roman" w:cs="Times New Roman"/>
          <w:b/>
          <w:bCs/>
          <w:sz w:val="28"/>
          <w:szCs w:val="28"/>
          <w:lang w:val="kk-KZ"/>
        </w:rPr>
        <w:t>Қазақстан нарығындағы ірімшіктің</w:t>
      </w:r>
      <w:r w:rsidRPr="008C45C4">
        <w:rPr>
          <w:rFonts w:ascii="Times New Roman" w:hAnsi="Times New Roman" w:cs="Times New Roman"/>
          <w:b/>
          <w:bCs/>
          <w:sz w:val="28"/>
          <w:szCs w:val="28"/>
          <w:lang w:val="kk-KZ"/>
        </w:rPr>
        <w:t xml:space="preserve"> ішек таяқшасымен ластану қауіпінің математикалық моделі</w:t>
      </w:r>
    </w:p>
    <w:p w14:paraId="773B2B79" w14:textId="77777777" w:rsidR="005D6207" w:rsidRPr="005D6207" w:rsidRDefault="005D6207" w:rsidP="00FF3F8D">
      <w:pPr>
        <w:spacing w:after="0" w:line="240" w:lineRule="auto"/>
        <w:ind w:firstLine="709"/>
        <w:contextualSpacing/>
        <w:jc w:val="both"/>
        <w:rPr>
          <w:rFonts w:ascii="Times New Roman" w:hAnsi="Times New Roman" w:cs="Times New Roman"/>
          <w:bCs/>
          <w:sz w:val="16"/>
          <w:szCs w:val="16"/>
          <w:lang w:val="kk-KZ"/>
        </w:rPr>
      </w:pPr>
    </w:p>
    <w:p w14:paraId="055C0CD4" w14:textId="4584DD2B" w:rsidR="00660FA5" w:rsidRPr="00A96EE3" w:rsidRDefault="00660FA5" w:rsidP="00FF3F8D">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3.6.1 Өнім Типі Датасеті бойынша колиформ</w:t>
      </w:r>
      <w:r w:rsidR="00E872BC" w:rsidRPr="00A96EE3">
        <w:rPr>
          <w:rFonts w:ascii="Times New Roman" w:hAnsi="Times New Roman" w:cs="Times New Roman"/>
          <w:bCs/>
          <w:sz w:val="28"/>
          <w:szCs w:val="28"/>
          <w:lang w:val="kk-KZ"/>
        </w:rPr>
        <w:t>а</w:t>
      </w:r>
      <w:r w:rsidR="000B11CE" w:rsidRPr="00A96EE3">
        <w:rPr>
          <w:rFonts w:ascii="Times New Roman" w:hAnsi="Times New Roman" w:cs="Times New Roman"/>
          <w:bCs/>
          <w:sz w:val="28"/>
          <w:szCs w:val="28"/>
          <w:lang w:val="kk-KZ"/>
        </w:rPr>
        <w:t>лар</w:t>
      </w:r>
      <w:r w:rsidRPr="00A96EE3">
        <w:rPr>
          <w:rFonts w:ascii="Times New Roman" w:hAnsi="Times New Roman" w:cs="Times New Roman"/>
          <w:bCs/>
          <w:sz w:val="28"/>
          <w:szCs w:val="28"/>
          <w:lang w:val="kk-KZ"/>
        </w:rPr>
        <w:t>мен контаминациялану    моделі</w:t>
      </w:r>
    </w:p>
    <w:p w14:paraId="0A199722" w14:textId="5881D69D" w:rsidR="00E16573" w:rsidRPr="008C45C4" w:rsidRDefault="005D6207" w:rsidP="00FF3F8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Сатылымдағы </w:t>
      </w:r>
      <w:r w:rsidR="00660FA5" w:rsidRPr="008C45C4">
        <w:rPr>
          <w:rFonts w:ascii="Times New Roman" w:hAnsi="Times New Roman" w:cs="Times New Roman"/>
          <w:sz w:val="28"/>
          <w:szCs w:val="28"/>
          <w:lang w:val="kk-KZ"/>
        </w:rPr>
        <w:t xml:space="preserve">ірімшік типтеріндегі </w:t>
      </w:r>
      <w:r w:rsidR="00932194" w:rsidRPr="008C45C4">
        <w:rPr>
          <w:rFonts w:ascii="Times New Roman" w:hAnsi="Times New Roman" w:cs="Times New Roman"/>
          <w:sz w:val="28"/>
          <w:szCs w:val="28"/>
          <w:lang w:val="kk-KZ"/>
        </w:rPr>
        <w:t>колиформ</w:t>
      </w:r>
      <w:r w:rsidR="005E3F9C" w:rsidRPr="008C45C4">
        <w:rPr>
          <w:rFonts w:ascii="Times New Roman" w:hAnsi="Times New Roman" w:cs="Times New Roman"/>
          <w:sz w:val="28"/>
          <w:szCs w:val="28"/>
          <w:lang w:val="kk-KZ"/>
        </w:rPr>
        <w:t>а</w:t>
      </w:r>
      <w:r w:rsidR="00932194" w:rsidRPr="008C45C4">
        <w:rPr>
          <w:rFonts w:ascii="Times New Roman" w:hAnsi="Times New Roman" w:cs="Times New Roman"/>
          <w:sz w:val="28"/>
          <w:szCs w:val="28"/>
          <w:lang w:val="kk-KZ"/>
        </w:rPr>
        <w:t xml:space="preserve"> түрлерінің үлестірілуі 1</w:t>
      </w:r>
      <w:r w:rsidR="0037683C" w:rsidRPr="008C45C4">
        <w:rPr>
          <w:rFonts w:ascii="Times New Roman" w:hAnsi="Times New Roman" w:cs="Times New Roman"/>
          <w:sz w:val="28"/>
          <w:szCs w:val="28"/>
          <w:lang w:val="kk-KZ"/>
        </w:rPr>
        <w:t xml:space="preserve">6 </w:t>
      </w:r>
      <w:r w:rsidR="00932194" w:rsidRPr="008C45C4">
        <w:rPr>
          <w:rFonts w:ascii="Times New Roman" w:hAnsi="Times New Roman" w:cs="Times New Roman"/>
          <w:sz w:val="28"/>
          <w:szCs w:val="28"/>
          <w:lang w:val="kk-KZ"/>
        </w:rPr>
        <w:t>кестеде</w:t>
      </w:r>
      <w:r w:rsidR="00514CD9" w:rsidRPr="008C45C4">
        <w:rPr>
          <w:rFonts w:ascii="Times New Roman" w:hAnsi="Times New Roman" w:cs="Times New Roman"/>
          <w:sz w:val="28"/>
          <w:szCs w:val="28"/>
          <w:lang w:val="kk-KZ"/>
        </w:rPr>
        <w:t>гі</w:t>
      </w:r>
      <w:r w:rsidR="005658D5" w:rsidRPr="008C45C4">
        <w:rPr>
          <w:rFonts w:ascii="Times New Roman" w:hAnsi="Times New Roman" w:cs="Times New Roman"/>
          <w:sz w:val="28"/>
          <w:szCs w:val="28"/>
          <w:lang w:val="kk-KZ"/>
        </w:rPr>
        <w:t xml:space="preserve">дей </w:t>
      </w:r>
      <w:r w:rsidR="00932194" w:rsidRPr="008C45C4">
        <w:rPr>
          <w:rFonts w:ascii="Times New Roman" w:hAnsi="Times New Roman" w:cs="Times New Roman"/>
          <w:sz w:val="28"/>
          <w:szCs w:val="28"/>
          <w:lang w:val="kk-KZ"/>
        </w:rPr>
        <w:t>болды.</w:t>
      </w:r>
    </w:p>
    <w:p w14:paraId="2C6B2950" w14:textId="77777777" w:rsidR="001F14B8" w:rsidRDefault="001F14B8" w:rsidP="008C45C4">
      <w:pPr>
        <w:spacing w:after="0" w:line="240" w:lineRule="auto"/>
        <w:ind w:firstLine="720"/>
        <w:contextualSpacing/>
        <w:jc w:val="both"/>
        <w:rPr>
          <w:rFonts w:ascii="Times New Roman" w:hAnsi="Times New Roman" w:cs="Times New Roman"/>
          <w:sz w:val="28"/>
          <w:szCs w:val="28"/>
          <w:lang w:val="kk-KZ"/>
        </w:rPr>
      </w:pPr>
    </w:p>
    <w:p w14:paraId="39F222CD" w14:textId="073DA33D" w:rsidR="00C755A2" w:rsidRPr="008C45C4" w:rsidRDefault="00E16573" w:rsidP="00A96EE3">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Кесте 1</w:t>
      </w:r>
      <w:r w:rsidR="0037683C"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 xml:space="preserve"> – Колиформ</w:t>
      </w:r>
      <w:r w:rsidR="005E3F9C" w:rsidRPr="008C45C4">
        <w:rPr>
          <w:rFonts w:ascii="Times New Roman" w:hAnsi="Times New Roman" w:cs="Times New Roman"/>
          <w:sz w:val="28"/>
          <w:szCs w:val="28"/>
          <w:lang w:val="kk-KZ"/>
        </w:rPr>
        <w:t>алар</w:t>
      </w:r>
      <w:r w:rsidR="00E872BC" w:rsidRPr="008C45C4">
        <w:rPr>
          <w:rFonts w:ascii="Times New Roman" w:hAnsi="Times New Roman" w:cs="Times New Roman"/>
          <w:sz w:val="28"/>
          <w:szCs w:val="28"/>
          <w:lang w:val="kk-KZ"/>
        </w:rPr>
        <w:t>мен</w:t>
      </w:r>
      <w:r w:rsidRPr="008C45C4">
        <w:rPr>
          <w:rFonts w:ascii="Times New Roman" w:hAnsi="Times New Roman" w:cs="Times New Roman"/>
          <w:sz w:val="28"/>
          <w:szCs w:val="28"/>
          <w:lang w:val="kk-KZ"/>
        </w:rPr>
        <w:t xml:space="preserve"> ірімшік типтері бойынша контаминациясы </w:t>
      </w:r>
    </w:p>
    <w:p w14:paraId="35FCEEA1" w14:textId="77777777" w:rsidR="001F14B8" w:rsidRPr="005D6207" w:rsidRDefault="001F14B8" w:rsidP="008C45C4">
      <w:pPr>
        <w:spacing w:after="0" w:line="240" w:lineRule="auto"/>
        <w:ind w:firstLine="720"/>
        <w:contextualSpacing/>
        <w:jc w:val="both"/>
        <w:rPr>
          <w:rFonts w:ascii="Times New Roman" w:hAnsi="Times New Roman" w:cs="Times New Roman"/>
          <w:sz w:val="16"/>
          <w:szCs w:val="16"/>
          <w:lang w:val="kk-KZ"/>
        </w:rPr>
      </w:pPr>
    </w:p>
    <w:tbl>
      <w:tblPr>
        <w:tblStyle w:val="a5"/>
        <w:tblW w:w="0" w:type="auto"/>
        <w:jc w:val="center"/>
        <w:tblLook w:val="04A0" w:firstRow="1" w:lastRow="0" w:firstColumn="1" w:lastColumn="0" w:noHBand="0" w:noVBand="1"/>
      </w:tblPr>
      <w:tblGrid>
        <w:gridCol w:w="2972"/>
        <w:gridCol w:w="1985"/>
        <w:gridCol w:w="2267"/>
        <w:gridCol w:w="2408"/>
      </w:tblGrid>
      <w:tr w:rsidR="00E16573" w:rsidRPr="00A96EE3" w14:paraId="4EA04EFD" w14:textId="77777777" w:rsidTr="005D6207">
        <w:trPr>
          <w:jc w:val="center"/>
        </w:trPr>
        <w:tc>
          <w:tcPr>
            <w:tcW w:w="2972" w:type="dxa"/>
            <w:vMerge w:val="restart"/>
            <w:vAlign w:val="center"/>
          </w:tcPr>
          <w:p w14:paraId="1C2BA573" w14:textId="56EA9ADA"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ІТБТ түрлері</w:t>
            </w:r>
          </w:p>
        </w:tc>
        <w:tc>
          <w:tcPr>
            <w:tcW w:w="6660" w:type="dxa"/>
            <w:gridSpan w:val="3"/>
            <w:vAlign w:val="center"/>
          </w:tcPr>
          <w:p w14:paraId="273F9E15" w14:textId="3769FB3E"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Өнім Типі Датасет</w:t>
            </w:r>
          </w:p>
        </w:tc>
      </w:tr>
      <w:tr w:rsidR="00E16573" w:rsidRPr="00A96EE3" w14:paraId="254816FA" w14:textId="77777777" w:rsidTr="005D6207">
        <w:trPr>
          <w:jc w:val="center"/>
        </w:trPr>
        <w:tc>
          <w:tcPr>
            <w:tcW w:w="2972" w:type="dxa"/>
            <w:vMerge/>
          </w:tcPr>
          <w:p w14:paraId="7980A8ED" w14:textId="1F13D54D" w:rsidR="00E16573" w:rsidRPr="00A96EE3" w:rsidRDefault="00E16573" w:rsidP="008C45C4">
            <w:pPr>
              <w:spacing w:after="0" w:line="240" w:lineRule="auto"/>
              <w:contextualSpacing/>
              <w:jc w:val="both"/>
              <w:rPr>
                <w:rFonts w:ascii="Times New Roman" w:hAnsi="Times New Roman" w:cs="Times New Roman"/>
                <w:sz w:val="24"/>
                <w:szCs w:val="24"/>
                <w:lang w:val="kk-KZ"/>
              </w:rPr>
            </w:pPr>
          </w:p>
        </w:tc>
        <w:tc>
          <w:tcPr>
            <w:tcW w:w="1985" w:type="dxa"/>
            <w:vAlign w:val="center"/>
          </w:tcPr>
          <w:p w14:paraId="57DD723A" w14:textId="0B65AB92" w:rsidR="00E16573" w:rsidRPr="00A96EE3" w:rsidRDefault="005D6207"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жұмсақ</w:t>
            </w:r>
          </w:p>
        </w:tc>
        <w:tc>
          <w:tcPr>
            <w:tcW w:w="2267" w:type="dxa"/>
            <w:vAlign w:val="center"/>
          </w:tcPr>
          <w:p w14:paraId="6573FBA7" w14:textId="2DFFF48B" w:rsidR="00E16573" w:rsidRPr="00A96EE3" w:rsidRDefault="005D6207"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жартылай қатты</w:t>
            </w:r>
          </w:p>
        </w:tc>
        <w:tc>
          <w:tcPr>
            <w:tcW w:w="2408" w:type="dxa"/>
            <w:vAlign w:val="center"/>
          </w:tcPr>
          <w:p w14:paraId="2D8A14AE" w14:textId="14929DF5" w:rsidR="00E16573" w:rsidRPr="00A96EE3" w:rsidRDefault="005D6207"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қатты</w:t>
            </w:r>
          </w:p>
        </w:tc>
      </w:tr>
      <w:tr w:rsidR="00E16573" w:rsidRPr="00A96EE3" w14:paraId="1E09F69A" w14:textId="77777777" w:rsidTr="005D6207">
        <w:trPr>
          <w:jc w:val="center"/>
        </w:trPr>
        <w:tc>
          <w:tcPr>
            <w:tcW w:w="2972" w:type="dxa"/>
          </w:tcPr>
          <w:p w14:paraId="59A63E66" w14:textId="2D3533EB" w:rsidR="00E16573" w:rsidRPr="00A96EE3" w:rsidRDefault="00E1657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E.coli</w:t>
            </w:r>
          </w:p>
        </w:tc>
        <w:tc>
          <w:tcPr>
            <w:tcW w:w="1985" w:type="dxa"/>
            <w:vAlign w:val="center"/>
          </w:tcPr>
          <w:p w14:paraId="59B4B721" w14:textId="64069DBD"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22</w:t>
            </w:r>
          </w:p>
        </w:tc>
        <w:tc>
          <w:tcPr>
            <w:tcW w:w="2267" w:type="dxa"/>
            <w:vAlign w:val="center"/>
          </w:tcPr>
          <w:p w14:paraId="04E2524C" w14:textId="28014FC5"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33</w:t>
            </w:r>
          </w:p>
        </w:tc>
        <w:tc>
          <w:tcPr>
            <w:tcW w:w="2408" w:type="dxa"/>
            <w:vAlign w:val="center"/>
          </w:tcPr>
          <w:p w14:paraId="797BD0E6" w14:textId="14AFF48F"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10</w:t>
            </w:r>
          </w:p>
        </w:tc>
      </w:tr>
      <w:tr w:rsidR="00E16573" w:rsidRPr="00A96EE3" w14:paraId="3888448D" w14:textId="77777777" w:rsidTr="005D6207">
        <w:trPr>
          <w:jc w:val="center"/>
        </w:trPr>
        <w:tc>
          <w:tcPr>
            <w:tcW w:w="2972" w:type="dxa"/>
          </w:tcPr>
          <w:p w14:paraId="7F462CE9" w14:textId="6C6C901A" w:rsidR="00E16573" w:rsidRPr="00A96EE3" w:rsidRDefault="00E1657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Enterobacter cloacae</w:t>
            </w:r>
          </w:p>
        </w:tc>
        <w:tc>
          <w:tcPr>
            <w:tcW w:w="1985" w:type="dxa"/>
            <w:vAlign w:val="center"/>
          </w:tcPr>
          <w:p w14:paraId="4235E4F9" w14:textId="3D45DB28"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2</w:t>
            </w:r>
          </w:p>
        </w:tc>
        <w:tc>
          <w:tcPr>
            <w:tcW w:w="2267" w:type="dxa"/>
            <w:vAlign w:val="center"/>
          </w:tcPr>
          <w:p w14:paraId="289E07E3" w14:textId="3BF552C4"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7</w:t>
            </w:r>
          </w:p>
        </w:tc>
        <w:tc>
          <w:tcPr>
            <w:tcW w:w="2408" w:type="dxa"/>
            <w:vAlign w:val="center"/>
          </w:tcPr>
          <w:p w14:paraId="51A16ABA" w14:textId="4D74FCBF"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1</w:t>
            </w:r>
          </w:p>
        </w:tc>
      </w:tr>
      <w:tr w:rsidR="00E16573" w:rsidRPr="00A96EE3" w14:paraId="4A35F3CC" w14:textId="77777777" w:rsidTr="005D6207">
        <w:trPr>
          <w:jc w:val="center"/>
        </w:trPr>
        <w:tc>
          <w:tcPr>
            <w:tcW w:w="2972" w:type="dxa"/>
          </w:tcPr>
          <w:p w14:paraId="5EBAAD09" w14:textId="7425415F" w:rsidR="00E16573" w:rsidRPr="00A96EE3" w:rsidRDefault="00E1657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en-US"/>
              </w:rPr>
              <w:t>Citrobacter freundii</w:t>
            </w:r>
          </w:p>
        </w:tc>
        <w:tc>
          <w:tcPr>
            <w:tcW w:w="1985" w:type="dxa"/>
            <w:vAlign w:val="center"/>
          </w:tcPr>
          <w:p w14:paraId="3A8D2DFA" w14:textId="1C111989"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3</w:t>
            </w:r>
          </w:p>
        </w:tc>
        <w:tc>
          <w:tcPr>
            <w:tcW w:w="2267" w:type="dxa"/>
            <w:vAlign w:val="center"/>
          </w:tcPr>
          <w:p w14:paraId="5529A563" w14:textId="570D50B2"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7</w:t>
            </w:r>
          </w:p>
        </w:tc>
        <w:tc>
          <w:tcPr>
            <w:tcW w:w="2408" w:type="dxa"/>
            <w:vAlign w:val="center"/>
          </w:tcPr>
          <w:p w14:paraId="39BAB170" w14:textId="34DD91C9"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1</w:t>
            </w:r>
          </w:p>
        </w:tc>
      </w:tr>
      <w:tr w:rsidR="00E16573" w:rsidRPr="00A96EE3" w14:paraId="60B8BEA7" w14:textId="77777777" w:rsidTr="005D6207">
        <w:trPr>
          <w:jc w:val="center"/>
        </w:trPr>
        <w:tc>
          <w:tcPr>
            <w:tcW w:w="2972" w:type="dxa"/>
          </w:tcPr>
          <w:p w14:paraId="12D6B859" w14:textId="2E6EC79C" w:rsidR="00E16573" w:rsidRPr="00A96EE3" w:rsidRDefault="00E1657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Citrobacter braakii</w:t>
            </w:r>
          </w:p>
        </w:tc>
        <w:tc>
          <w:tcPr>
            <w:tcW w:w="1985" w:type="dxa"/>
            <w:vAlign w:val="center"/>
          </w:tcPr>
          <w:p w14:paraId="526ADCA3" w14:textId="332E8CAF"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2</w:t>
            </w:r>
          </w:p>
        </w:tc>
        <w:tc>
          <w:tcPr>
            <w:tcW w:w="2267" w:type="dxa"/>
            <w:vAlign w:val="center"/>
          </w:tcPr>
          <w:p w14:paraId="689F3CCB" w14:textId="1BD7E60D"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6</w:t>
            </w:r>
          </w:p>
        </w:tc>
        <w:tc>
          <w:tcPr>
            <w:tcW w:w="2408" w:type="dxa"/>
            <w:vAlign w:val="center"/>
          </w:tcPr>
          <w:p w14:paraId="3FEC20F2" w14:textId="44A13758" w:rsidR="00E16573" w:rsidRPr="00A96EE3" w:rsidRDefault="00E1657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0</w:t>
            </w:r>
          </w:p>
        </w:tc>
      </w:tr>
    </w:tbl>
    <w:p w14:paraId="21F785F9" w14:textId="77777777" w:rsidR="001F14B8" w:rsidRPr="008C45C4" w:rsidRDefault="001F14B8" w:rsidP="008C45C4">
      <w:pPr>
        <w:spacing w:after="0" w:line="240" w:lineRule="auto"/>
        <w:ind w:firstLine="720"/>
        <w:contextualSpacing/>
        <w:jc w:val="center"/>
        <w:rPr>
          <w:rFonts w:ascii="Times New Roman" w:hAnsi="Times New Roman" w:cs="Times New Roman"/>
          <w:noProof/>
          <w:sz w:val="28"/>
          <w:szCs w:val="28"/>
          <w:lang w:val="kk-KZ"/>
        </w:rPr>
      </w:pPr>
    </w:p>
    <w:p w14:paraId="03AD888B" w14:textId="435B55CE" w:rsidR="00D37F74" w:rsidRPr="008C45C4" w:rsidRDefault="00D37F74" w:rsidP="008C45C4">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1DE82A3E" wp14:editId="3B6361DD">
            <wp:extent cx="2117359" cy="1873770"/>
            <wp:effectExtent l="0" t="0" r="0" b="0"/>
            <wp:docPr id="1339560948" name="Picture 1"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60948" name="Picture 1" descr="A graph with numbers and a line&#10;&#10;Description automatically generated"/>
                    <pic:cNvPicPr/>
                  </pic:nvPicPr>
                  <pic:blipFill rotWithShape="1">
                    <a:blip r:embed="rId45"/>
                    <a:srcRect l="21088" t="13180" r="23064" b="4448"/>
                    <a:stretch/>
                  </pic:blipFill>
                  <pic:spPr bwMode="auto">
                    <a:xfrm>
                      <a:off x="0" y="0"/>
                      <a:ext cx="2234785" cy="1977687"/>
                    </a:xfrm>
                    <a:prstGeom prst="rect">
                      <a:avLst/>
                    </a:prstGeom>
                    <a:ln>
                      <a:noFill/>
                    </a:ln>
                    <a:extLst>
                      <a:ext uri="{53640926-AAD7-44D8-BBD7-CCE9431645EC}">
                        <a14:shadowObscured xmlns:a14="http://schemas.microsoft.com/office/drawing/2010/main"/>
                      </a:ext>
                    </a:extLst>
                  </pic:spPr>
                </pic:pic>
              </a:graphicData>
            </a:graphic>
          </wp:inline>
        </w:drawing>
      </w:r>
    </w:p>
    <w:p w14:paraId="78C94790" w14:textId="77777777" w:rsidR="005D6207" w:rsidRPr="005D6207" w:rsidRDefault="005D6207" w:rsidP="008C45C4">
      <w:pPr>
        <w:spacing w:after="0" w:line="240" w:lineRule="auto"/>
        <w:ind w:firstLine="720"/>
        <w:rPr>
          <w:rFonts w:ascii="Times New Roman" w:hAnsi="Times New Roman" w:cs="Times New Roman"/>
          <w:sz w:val="16"/>
          <w:szCs w:val="16"/>
          <w:lang w:val="kk-KZ"/>
        </w:rPr>
      </w:pPr>
    </w:p>
    <w:p w14:paraId="6779C77E" w14:textId="349E4CEC" w:rsidR="00D37F74" w:rsidRPr="008C45C4" w:rsidRDefault="00176976" w:rsidP="005D6207">
      <w:pPr>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w:t>
      </w:r>
      <w:r w:rsidR="00C8607F" w:rsidRPr="008C45C4">
        <w:rPr>
          <w:rFonts w:ascii="Times New Roman" w:hAnsi="Times New Roman" w:cs="Times New Roman"/>
          <w:sz w:val="28"/>
          <w:szCs w:val="28"/>
          <w:lang w:val="kk-KZ"/>
        </w:rPr>
        <w:t>20</w:t>
      </w:r>
      <w:r w:rsidRPr="008C45C4">
        <w:rPr>
          <w:rFonts w:ascii="Times New Roman" w:hAnsi="Times New Roman" w:cs="Times New Roman"/>
          <w:sz w:val="28"/>
          <w:szCs w:val="28"/>
          <w:lang w:val="kk-KZ"/>
        </w:rPr>
        <w:t xml:space="preserve"> </w:t>
      </w:r>
      <w:r w:rsidRPr="005D6207">
        <w:rPr>
          <w:rFonts w:ascii="Times New Roman" w:hAnsi="Times New Roman" w:cs="Times New Roman"/>
          <w:sz w:val="28"/>
          <w:szCs w:val="28"/>
          <w:lang w:val="kk-KZ"/>
        </w:rPr>
        <w:t>–</w:t>
      </w:r>
      <w:r w:rsidR="00FD3926" w:rsidRPr="005D6207">
        <w:rPr>
          <w:rFonts w:ascii="Times New Roman" w:hAnsi="Times New Roman" w:cs="Times New Roman"/>
          <w:sz w:val="28"/>
          <w:szCs w:val="28"/>
          <w:lang w:val="kk-KZ"/>
        </w:rPr>
        <w:t xml:space="preserve"> </w:t>
      </w:r>
      <w:r w:rsidR="00FD3926" w:rsidRPr="008C45C4">
        <w:rPr>
          <w:rFonts w:ascii="Times New Roman" w:hAnsi="Times New Roman" w:cs="Times New Roman"/>
          <w:bCs/>
          <w:sz w:val="28"/>
          <w:szCs w:val="28"/>
          <w:lang w:val="kk-KZ"/>
        </w:rPr>
        <w:t>Колиформ</w:t>
      </w:r>
      <w:r w:rsidR="000B11CE" w:rsidRPr="008C45C4">
        <w:rPr>
          <w:rFonts w:ascii="Times New Roman" w:hAnsi="Times New Roman" w:cs="Times New Roman"/>
          <w:bCs/>
          <w:sz w:val="28"/>
          <w:szCs w:val="28"/>
          <w:lang w:val="kk-KZ"/>
        </w:rPr>
        <w:t>а</w:t>
      </w:r>
      <w:r w:rsidR="0087443A" w:rsidRPr="008C45C4">
        <w:rPr>
          <w:rFonts w:ascii="Times New Roman" w:hAnsi="Times New Roman" w:cs="Times New Roman"/>
          <w:bCs/>
          <w:sz w:val="28"/>
          <w:szCs w:val="28"/>
          <w:lang w:val="kk-KZ"/>
        </w:rPr>
        <w:t xml:space="preserve"> түрлерімен </w:t>
      </w:r>
      <w:r w:rsidR="00FD3926" w:rsidRPr="008C45C4">
        <w:rPr>
          <w:rFonts w:ascii="Times New Roman" w:hAnsi="Times New Roman" w:cs="Times New Roman"/>
          <w:sz w:val="28"/>
          <w:szCs w:val="28"/>
          <w:lang w:val="kk-KZ"/>
        </w:rPr>
        <w:t>ластанған ірімшік өнімдерінің типтері бойынш</w:t>
      </w:r>
      <w:r w:rsidR="005D6207">
        <w:rPr>
          <w:rFonts w:ascii="Times New Roman" w:hAnsi="Times New Roman" w:cs="Times New Roman"/>
          <w:sz w:val="28"/>
          <w:szCs w:val="28"/>
          <w:lang w:val="kk-KZ"/>
        </w:rPr>
        <w:t xml:space="preserve">а принципиалды компоненттердің </w:t>
      </w:r>
      <w:r w:rsidR="00FD3926" w:rsidRPr="008C45C4">
        <w:rPr>
          <w:rFonts w:ascii="Times New Roman" w:hAnsi="Times New Roman" w:cs="Times New Roman"/>
          <w:sz w:val="28"/>
          <w:szCs w:val="28"/>
          <w:lang w:val="kk-KZ"/>
        </w:rPr>
        <w:t>үлестірілуі</w:t>
      </w:r>
    </w:p>
    <w:p w14:paraId="7F44B1E8" w14:textId="77777777" w:rsidR="005D6207" w:rsidRDefault="005D6207" w:rsidP="008C45C4">
      <w:pPr>
        <w:spacing w:after="0" w:line="240" w:lineRule="auto"/>
        <w:jc w:val="both"/>
        <w:rPr>
          <w:rFonts w:ascii="Times New Roman" w:hAnsi="Times New Roman" w:cs="Times New Roman"/>
          <w:sz w:val="28"/>
          <w:szCs w:val="28"/>
          <w:lang w:val="kk-KZ"/>
        </w:rPr>
      </w:pPr>
    </w:p>
    <w:p w14:paraId="28491641" w14:textId="561C48FE" w:rsidR="0087443A" w:rsidRPr="008C45C4" w:rsidRDefault="005658D5" w:rsidP="005D6207">
      <w:pPr>
        <w:spacing w:after="0" w:line="240" w:lineRule="auto"/>
        <w:ind w:firstLine="709"/>
        <w:jc w:val="both"/>
        <w:rPr>
          <w:rFonts w:ascii="Times New Roman" w:hAnsi="Times New Roman" w:cs="Times New Roman"/>
          <w:color w:val="000000"/>
          <w:sz w:val="28"/>
          <w:szCs w:val="28"/>
          <w:lang w:val="kk-KZ"/>
        </w:rPr>
      </w:pPr>
      <w:r w:rsidRPr="008C45C4">
        <w:rPr>
          <w:rFonts w:ascii="Times New Roman" w:hAnsi="Times New Roman" w:cs="Times New Roman"/>
          <w:sz w:val="28"/>
          <w:szCs w:val="28"/>
          <w:lang w:val="kk-KZ"/>
        </w:rPr>
        <w:t>20-</w:t>
      </w:r>
      <w:r w:rsidR="0087443A" w:rsidRPr="008C45C4">
        <w:rPr>
          <w:rFonts w:ascii="Times New Roman" w:hAnsi="Times New Roman" w:cs="Times New Roman"/>
          <w:sz w:val="28"/>
          <w:szCs w:val="28"/>
          <w:lang w:val="kk-KZ"/>
        </w:rPr>
        <w:t>сурет</w:t>
      </w:r>
      <w:r w:rsidR="00514CD9" w:rsidRPr="008C45C4">
        <w:rPr>
          <w:rFonts w:ascii="Times New Roman" w:hAnsi="Times New Roman" w:cs="Times New Roman"/>
          <w:sz w:val="28"/>
          <w:szCs w:val="28"/>
          <w:lang w:val="kk-KZ"/>
        </w:rPr>
        <w:t xml:space="preserve"> пен </w:t>
      </w:r>
      <w:r w:rsidR="00514CD9" w:rsidRPr="008C45C4">
        <w:rPr>
          <w:rFonts w:ascii="Times New Roman" w:hAnsi="Times New Roman" w:cs="Times New Roman"/>
          <w:color w:val="000000"/>
          <w:sz w:val="28"/>
          <w:szCs w:val="28"/>
          <w:lang w:val="kk-KZ"/>
        </w:rPr>
        <w:t>1</w:t>
      </w:r>
      <w:r w:rsidR="0037683C" w:rsidRPr="008C45C4">
        <w:rPr>
          <w:rFonts w:ascii="Times New Roman" w:hAnsi="Times New Roman" w:cs="Times New Roman"/>
          <w:color w:val="000000"/>
          <w:sz w:val="28"/>
          <w:szCs w:val="28"/>
          <w:lang w:val="kk-KZ"/>
        </w:rPr>
        <w:t>7</w:t>
      </w:r>
      <w:r w:rsidR="00514CD9" w:rsidRPr="008C45C4">
        <w:rPr>
          <w:rFonts w:ascii="Times New Roman" w:hAnsi="Times New Roman" w:cs="Times New Roman"/>
          <w:color w:val="000000"/>
          <w:sz w:val="28"/>
          <w:szCs w:val="28"/>
          <w:lang w:val="kk-KZ"/>
        </w:rPr>
        <w:t>-кестеде</w:t>
      </w:r>
      <w:r w:rsidR="00514CD9" w:rsidRPr="008C45C4">
        <w:rPr>
          <w:rFonts w:ascii="Times New Roman" w:hAnsi="Times New Roman" w:cs="Times New Roman"/>
          <w:sz w:val="28"/>
          <w:szCs w:val="28"/>
          <w:lang w:val="kk-KZ"/>
        </w:rPr>
        <w:t xml:space="preserve"> </w:t>
      </w:r>
      <w:r w:rsidR="0087443A" w:rsidRPr="008C45C4">
        <w:rPr>
          <w:rFonts w:ascii="Times New Roman" w:hAnsi="Times New Roman" w:cs="Times New Roman"/>
          <w:sz w:val="28"/>
          <w:szCs w:val="28"/>
          <w:lang w:val="kk-KZ"/>
        </w:rPr>
        <w:t>көрсетілгендей,</w:t>
      </w:r>
      <w:r w:rsidR="00D37F74" w:rsidRPr="008C45C4">
        <w:rPr>
          <w:rFonts w:ascii="Times New Roman" w:hAnsi="Times New Roman" w:cs="Times New Roman"/>
          <w:sz w:val="28"/>
          <w:szCs w:val="28"/>
          <w:lang w:val="kk-KZ"/>
        </w:rPr>
        <w:t xml:space="preserve"> </w:t>
      </w:r>
      <w:r w:rsidR="00D37F74" w:rsidRPr="008C45C4">
        <w:rPr>
          <w:rFonts w:ascii="Times New Roman" w:hAnsi="Times New Roman" w:cs="Times New Roman"/>
          <w:i/>
          <w:iCs/>
          <w:color w:val="000000"/>
          <w:sz w:val="28"/>
          <w:szCs w:val="28"/>
          <w:lang w:val="kk-KZ"/>
        </w:rPr>
        <w:t>E.</w:t>
      </w:r>
      <w:r w:rsidR="0087443A" w:rsidRPr="008C45C4">
        <w:rPr>
          <w:rFonts w:ascii="Times New Roman" w:hAnsi="Times New Roman" w:cs="Times New Roman"/>
          <w:i/>
          <w:iCs/>
          <w:color w:val="000000"/>
          <w:sz w:val="28"/>
          <w:szCs w:val="28"/>
          <w:lang w:val="kk-KZ"/>
        </w:rPr>
        <w:t xml:space="preserve"> </w:t>
      </w:r>
      <w:r w:rsidR="00D37F74" w:rsidRPr="008C45C4">
        <w:rPr>
          <w:rFonts w:ascii="Times New Roman" w:hAnsi="Times New Roman" w:cs="Times New Roman"/>
          <w:i/>
          <w:iCs/>
          <w:color w:val="000000"/>
          <w:sz w:val="28"/>
          <w:szCs w:val="28"/>
          <w:lang w:val="kk-KZ"/>
        </w:rPr>
        <w:t xml:space="preserve">coli </w:t>
      </w:r>
      <w:r w:rsidR="0087443A" w:rsidRPr="008C45C4">
        <w:rPr>
          <w:rFonts w:ascii="Times New Roman" w:hAnsi="Times New Roman" w:cs="Times New Roman"/>
          <w:color w:val="000000"/>
          <w:sz w:val="28"/>
          <w:szCs w:val="28"/>
          <w:lang w:val="kk-KZ"/>
        </w:rPr>
        <w:t>түрінің жаңа координаталары (</w:t>
      </w:r>
      <w:r w:rsidR="005D6207">
        <w:rPr>
          <w:rFonts w:ascii="Times New Roman" w:hAnsi="Times New Roman" w:cs="Times New Roman"/>
          <w:color w:val="000000"/>
          <w:sz w:val="28"/>
          <w:szCs w:val="28"/>
          <w:lang w:val="kk-KZ"/>
        </w:rPr>
        <w:t>-2.5921;</w:t>
      </w:r>
      <w:r w:rsidR="0087443A" w:rsidRPr="008C45C4">
        <w:rPr>
          <w:rFonts w:ascii="Times New Roman" w:hAnsi="Times New Roman" w:cs="Times New Roman"/>
          <w:color w:val="000000"/>
          <w:sz w:val="28"/>
          <w:szCs w:val="28"/>
          <w:lang w:val="kk-KZ"/>
        </w:rPr>
        <w:t xml:space="preserve"> </w:t>
      </w:r>
      <w:r w:rsidR="00D37F74" w:rsidRPr="008C45C4">
        <w:rPr>
          <w:rFonts w:ascii="Times New Roman" w:hAnsi="Times New Roman" w:cs="Times New Roman"/>
          <w:color w:val="000000"/>
          <w:sz w:val="28"/>
          <w:szCs w:val="28"/>
          <w:lang w:val="kk-KZ"/>
        </w:rPr>
        <w:t>-0.00409</w:t>
      </w:r>
      <w:r w:rsidR="0087443A" w:rsidRPr="008C45C4">
        <w:rPr>
          <w:rFonts w:ascii="Times New Roman" w:hAnsi="Times New Roman" w:cs="Times New Roman"/>
          <w:color w:val="000000"/>
          <w:sz w:val="28"/>
          <w:szCs w:val="28"/>
          <w:lang w:val="kk-KZ"/>
        </w:rPr>
        <w:t>) басқа үш энтеробактерия түрлерінен алыс орналасқан</w:t>
      </w:r>
      <w:r w:rsidR="00514CD9" w:rsidRPr="008C45C4">
        <w:rPr>
          <w:rFonts w:ascii="Times New Roman" w:hAnsi="Times New Roman" w:cs="Times New Roman"/>
          <w:color w:val="000000"/>
          <w:sz w:val="28"/>
          <w:szCs w:val="28"/>
          <w:lang w:val="kk-KZ"/>
        </w:rPr>
        <w:t xml:space="preserve"> болып шықты</w:t>
      </w:r>
      <w:r w:rsidR="0087443A" w:rsidRPr="008C45C4">
        <w:rPr>
          <w:rFonts w:ascii="Times New Roman" w:hAnsi="Times New Roman" w:cs="Times New Roman"/>
          <w:color w:val="000000"/>
          <w:sz w:val="28"/>
          <w:szCs w:val="28"/>
          <w:lang w:val="kk-KZ"/>
        </w:rPr>
        <w:t>.</w:t>
      </w:r>
    </w:p>
    <w:p w14:paraId="2680E891" w14:textId="77777777" w:rsidR="001F14B8" w:rsidRPr="008C45C4" w:rsidRDefault="001F14B8" w:rsidP="008C45C4">
      <w:pPr>
        <w:spacing w:after="0" w:line="240" w:lineRule="auto"/>
        <w:jc w:val="both"/>
        <w:rPr>
          <w:rFonts w:ascii="Times New Roman" w:hAnsi="Times New Roman" w:cs="Times New Roman"/>
          <w:color w:val="000000"/>
          <w:sz w:val="28"/>
          <w:szCs w:val="28"/>
          <w:lang w:val="kk-KZ"/>
        </w:rPr>
      </w:pPr>
    </w:p>
    <w:p w14:paraId="45E70FE7" w14:textId="76086E66" w:rsidR="00D37F74" w:rsidRPr="008C45C4" w:rsidRDefault="0087443A" w:rsidP="008C45C4">
      <w:pPr>
        <w:spacing w:after="0" w:line="240" w:lineRule="auto"/>
        <w:jc w:val="both"/>
        <w:rPr>
          <w:rFonts w:ascii="Times New Roman" w:hAnsi="Times New Roman" w:cs="Times New Roman"/>
          <w:bCs/>
          <w:sz w:val="28"/>
          <w:szCs w:val="28"/>
          <w:lang w:val="kk-KZ"/>
        </w:rPr>
      </w:pPr>
      <w:r w:rsidRPr="008C45C4">
        <w:rPr>
          <w:rFonts w:ascii="Times New Roman" w:hAnsi="Times New Roman" w:cs="Times New Roman"/>
          <w:color w:val="000000"/>
          <w:sz w:val="28"/>
          <w:szCs w:val="28"/>
          <w:lang w:val="kk-KZ"/>
        </w:rPr>
        <w:t>Кесте</w:t>
      </w:r>
      <w:r w:rsidR="00D37F74" w:rsidRPr="008C45C4">
        <w:rPr>
          <w:rFonts w:ascii="Times New Roman" w:hAnsi="Times New Roman" w:cs="Times New Roman"/>
          <w:color w:val="000000"/>
          <w:sz w:val="28"/>
          <w:szCs w:val="28"/>
          <w:lang w:val="kk-KZ"/>
        </w:rPr>
        <w:t xml:space="preserve"> </w:t>
      </w:r>
      <w:r w:rsidRPr="008C45C4">
        <w:rPr>
          <w:rFonts w:ascii="Times New Roman" w:hAnsi="Times New Roman" w:cs="Times New Roman"/>
          <w:color w:val="000000"/>
          <w:sz w:val="28"/>
          <w:szCs w:val="28"/>
          <w:lang w:val="kk-KZ"/>
        </w:rPr>
        <w:t>1</w:t>
      </w:r>
      <w:r w:rsidR="0037683C" w:rsidRPr="008C45C4">
        <w:rPr>
          <w:rFonts w:ascii="Times New Roman" w:hAnsi="Times New Roman" w:cs="Times New Roman"/>
          <w:color w:val="000000"/>
          <w:sz w:val="28"/>
          <w:szCs w:val="28"/>
          <w:lang w:val="kk-KZ"/>
        </w:rPr>
        <w:t>7</w:t>
      </w:r>
      <w:r w:rsidR="007313E7" w:rsidRPr="008C45C4">
        <w:rPr>
          <w:rFonts w:ascii="Times New Roman" w:hAnsi="Times New Roman" w:cs="Times New Roman"/>
          <w:color w:val="000000"/>
          <w:sz w:val="28"/>
          <w:szCs w:val="28"/>
          <w:lang w:val="kk-KZ"/>
        </w:rPr>
        <w:t xml:space="preserve"> </w:t>
      </w:r>
      <w:r w:rsidR="007313E7" w:rsidRPr="005D6207">
        <w:rPr>
          <w:rFonts w:ascii="Times New Roman" w:hAnsi="Times New Roman" w:cs="Times New Roman"/>
          <w:sz w:val="28"/>
          <w:szCs w:val="28"/>
          <w:lang w:val="kk-KZ"/>
        </w:rPr>
        <w:t xml:space="preserve">– </w:t>
      </w:r>
      <w:r w:rsidR="007313E7" w:rsidRPr="008C45C4">
        <w:rPr>
          <w:rFonts w:ascii="Times New Roman" w:hAnsi="Times New Roman" w:cs="Times New Roman"/>
          <w:bCs/>
          <w:sz w:val="28"/>
          <w:szCs w:val="28"/>
          <w:lang w:val="kk-KZ"/>
        </w:rPr>
        <w:t>Ірімшіктің колиформ</w:t>
      </w:r>
      <w:r w:rsidR="000B11CE" w:rsidRPr="008C45C4">
        <w:rPr>
          <w:rFonts w:ascii="Times New Roman" w:hAnsi="Times New Roman" w:cs="Times New Roman"/>
          <w:bCs/>
          <w:sz w:val="28"/>
          <w:szCs w:val="28"/>
          <w:lang w:val="kk-KZ"/>
        </w:rPr>
        <w:t>а</w:t>
      </w:r>
      <w:r w:rsidR="007313E7" w:rsidRPr="008C45C4">
        <w:rPr>
          <w:rFonts w:ascii="Times New Roman" w:hAnsi="Times New Roman" w:cs="Times New Roman"/>
          <w:bCs/>
          <w:sz w:val="28"/>
          <w:szCs w:val="28"/>
          <w:lang w:val="kk-KZ"/>
        </w:rPr>
        <w:t xml:space="preserve"> түрлерімен ластануының принципиалды компоненттер</w:t>
      </w:r>
      <w:r w:rsidR="00050E03" w:rsidRPr="008C45C4">
        <w:rPr>
          <w:rFonts w:ascii="Times New Roman" w:hAnsi="Times New Roman" w:cs="Times New Roman"/>
          <w:bCs/>
          <w:sz w:val="28"/>
          <w:szCs w:val="28"/>
          <w:lang w:val="kk-KZ"/>
        </w:rPr>
        <w:t xml:space="preserve"> координаталары</w:t>
      </w:r>
    </w:p>
    <w:p w14:paraId="1471C4CC" w14:textId="77777777" w:rsidR="001F14B8" w:rsidRPr="005D6207" w:rsidRDefault="001F14B8" w:rsidP="008C45C4">
      <w:pPr>
        <w:spacing w:after="0" w:line="240" w:lineRule="auto"/>
        <w:jc w:val="both"/>
        <w:rPr>
          <w:rFonts w:ascii="Times New Roman" w:hAnsi="Times New Roman" w:cs="Times New Roman"/>
          <w:bCs/>
          <w:color w:val="000000"/>
          <w:sz w:val="16"/>
          <w:szCs w:val="16"/>
          <w:lang w:val="kk-KZ"/>
        </w:rPr>
      </w:pPr>
    </w:p>
    <w:tbl>
      <w:tblPr>
        <w:tblStyle w:val="a5"/>
        <w:tblW w:w="0" w:type="auto"/>
        <w:tblInd w:w="137" w:type="dxa"/>
        <w:tblLook w:val="04A0" w:firstRow="1" w:lastRow="0" w:firstColumn="1" w:lastColumn="0" w:noHBand="0" w:noVBand="1"/>
      </w:tblPr>
      <w:tblGrid>
        <w:gridCol w:w="2812"/>
        <w:gridCol w:w="3226"/>
        <w:gridCol w:w="3457"/>
      </w:tblGrid>
      <w:tr w:rsidR="00050E03" w:rsidRPr="00A96EE3" w14:paraId="324B591C" w14:textId="4F9EA308" w:rsidTr="00C836A8">
        <w:trPr>
          <w:trHeight w:val="322"/>
        </w:trPr>
        <w:tc>
          <w:tcPr>
            <w:tcW w:w="2835" w:type="dxa"/>
            <w:vMerge w:val="restart"/>
            <w:vAlign w:val="center"/>
          </w:tcPr>
          <w:p w14:paraId="6C3F0E3C" w14:textId="77777777" w:rsidR="00050E03" w:rsidRPr="00A96EE3" w:rsidRDefault="00050E0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ІТБТ түрлері</w:t>
            </w:r>
          </w:p>
        </w:tc>
        <w:tc>
          <w:tcPr>
            <w:tcW w:w="6753" w:type="dxa"/>
            <w:gridSpan w:val="2"/>
          </w:tcPr>
          <w:p w14:paraId="13E13A28" w14:textId="1DF8E207" w:rsidR="00050E03" w:rsidRPr="00A96EE3" w:rsidRDefault="00050E0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Принципиалды компоненттер</w:t>
            </w:r>
          </w:p>
        </w:tc>
      </w:tr>
      <w:tr w:rsidR="00050E03" w:rsidRPr="00A96EE3" w14:paraId="4421BB23" w14:textId="4280D89D" w:rsidTr="00C836A8">
        <w:trPr>
          <w:trHeight w:val="322"/>
        </w:trPr>
        <w:tc>
          <w:tcPr>
            <w:tcW w:w="2835" w:type="dxa"/>
            <w:vMerge/>
          </w:tcPr>
          <w:p w14:paraId="0FA65F97" w14:textId="77777777" w:rsidR="00050E03" w:rsidRPr="00A96EE3" w:rsidRDefault="00050E03" w:rsidP="008C45C4">
            <w:pPr>
              <w:spacing w:after="0" w:line="240" w:lineRule="auto"/>
              <w:contextualSpacing/>
              <w:jc w:val="both"/>
              <w:rPr>
                <w:rFonts w:ascii="Times New Roman" w:hAnsi="Times New Roman" w:cs="Times New Roman"/>
                <w:sz w:val="24"/>
                <w:szCs w:val="24"/>
                <w:lang w:val="kk-KZ"/>
              </w:rPr>
            </w:pPr>
          </w:p>
        </w:tc>
        <w:tc>
          <w:tcPr>
            <w:tcW w:w="3260" w:type="dxa"/>
            <w:vAlign w:val="center"/>
          </w:tcPr>
          <w:p w14:paraId="29E54F82" w14:textId="1051E370" w:rsidR="00050E03" w:rsidRPr="00A96EE3" w:rsidRDefault="00050E03"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РС </w:t>
            </w:r>
            <w:r w:rsidRPr="00A96EE3">
              <w:rPr>
                <w:rFonts w:ascii="Times New Roman" w:hAnsi="Times New Roman" w:cs="Times New Roman"/>
                <w:sz w:val="24"/>
                <w:szCs w:val="24"/>
              </w:rPr>
              <w:t>1</w:t>
            </w:r>
          </w:p>
        </w:tc>
        <w:tc>
          <w:tcPr>
            <w:tcW w:w="3493" w:type="dxa"/>
            <w:vAlign w:val="center"/>
          </w:tcPr>
          <w:p w14:paraId="6402CED5" w14:textId="1F452711" w:rsidR="00050E03" w:rsidRPr="00A96EE3" w:rsidRDefault="00050E03"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РС 2</w:t>
            </w:r>
          </w:p>
        </w:tc>
      </w:tr>
      <w:tr w:rsidR="00050E03" w:rsidRPr="00A96EE3" w14:paraId="0B064E1D" w14:textId="5AC5AC60" w:rsidTr="00C836A8">
        <w:tc>
          <w:tcPr>
            <w:tcW w:w="2835" w:type="dxa"/>
          </w:tcPr>
          <w:p w14:paraId="5D15018F" w14:textId="77777777" w:rsidR="00050E03" w:rsidRPr="00A96EE3" w:rsidRDefault="00050E0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E.coli</w:t>
            </w:r>
          </w:p>
        </w:tc>
        <w:tc>
          <w:tcPr>
            <w:tcW w:w="3260" w:type="dxa"/>
            <w:vAlign w:val="center"/>
          </w:tcPr>
          <w:p w14:paraId="60B3C969" w14:textId="18F0DC67"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-2.5921448</w:t>
            </w:r>
          </w:p>
        </w:tc>
        <w:tc>
          <w:tcPr>
            <w:tcW w:w="3493" w:type="dxa"/>
            <w:vAlign w:val="center"/>
          </w:tcPr>
          <w:p w14:paraId="6C72C766" w14:textId="3290D6E3"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-0.00409082</w:t>
            </w:r>
          </w:p>
        </w:tc>
      </w:tr>
      <w:tr w:rsidR="00050E03" w:rsidRPr="00A96EE3" w14:paraId="0B6D264C" w14:textId="0A587CCF" w:rsidTr="00C836A8">
        <w:tc>
          <w:tcPr>
            <w:tcW w:w="2835" w:type="dxa"/>
          </w:tcPr>
          <w:p w14:paraId="0BEF5307" w14:textId="77777777" w:rsidR="00050E03" w:rsidRPr="00A96EE3" w:rsidRDefault="00050E0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Enterobacter cloacae</w:t>
            </w:r>
          </w:p>
        </w:tc>
        <w:tc>
          <w:tcPr>
            <w:tcW w:w="3260" w:type="dxa"/>
            <w:vAlign w:val="center"/>
          </w:tcPr>
          <w:p w14:paraId="554B842C" w14:textId="1F8C69A4"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 xml:space="preserve">0.8279694  </w:t>
            </w:r>
          </w:p>
        </w:tc>
        <w:tc>
          <w:tcPr>
            <w:tcW w:w="3493" w:type="dxa"/>
            <w:vAlign w:val="center"/>
          </w:tcPr>
          <w:p w14:paraId="7FB8C220" w14:textId="31D2BC18"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0.07280414</w:t>
            </w:r>
          </w:p>
        </w:tc>
      </w:tr>
      <w:tr w:rsidR="00050E03" w:rsidRPr="00A96EE3" w14:paraId="4DFAF35C" w14:textId="6DFC36EA" w:rsidTr="00C836A8">
        <w:tc>
          <w:tcPr>
            <w:tcW w:w="2835" w:type="dxa"/>
          </w:tcPr>
          <w:p w14:paraId="7562EA54" w14:textId="77777777" w:rsidR="00050E03" w:rsidRPr="00A96EE3" w:rsidRDefault="00050E0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en-US"/>
              </w:rPr>
              <w:t>Citrobacter freundii</w:t>
            </w:r>
          </w:p>
        </w:tc>
        <w:tc>
          <w:tcPr>
            <w:tcW w:w="3260" w:type="dxa"/>
            <w:vAlign w:val="center"/>
          </w:tcPr>
          <w:p w14:paraId="080EE959" w14:textId="3ABB5448" w:rsidR="00050E03" w:rsidRPr="00A96EE3" w:rsidRDefault="00050E03" w:rsidP="008C45C4">
            <w:pPr>
              <w:spacing w:after="0" w:line="240" w:lineRule="auto"/>
              <w:contextualSpacing/>
              <w:jc w:val="center"/>
              <w:rPr>
                <w:rFonts w:ascii="Times New Roman" w:hAnsi="Times New Roman" w:cs="Times New Roman"/>
                <w:i/>
                <w:iCs/>
                <w:sz w:val="24"/>
                <w:szCs w:val="24"/>
                <w:lang w:val="en-US"/>
              </w:rPr>
            </w:pPr>
            <w:r w:rsidRPr="00A96EE3">
              <w:rPr>
                <w:rFonts w:ascii="Times New Roman" w:hAnsi="Times New Roman" w:cs="Times New Roman"/>
                <w:sz w:val="24"/>
                <w:szCs w:val="24"/>
              </w:rPr>
              <w:t xml:space="preserve">0.7693265  </w:t>
            </w:r>
          </w:p>
        </w:tc>
        <w:tc>
          <w:tcPr>
            <w:tcW w:w="3493" w:type="dxa"/>
            <w:vAlign w:val="center"/>
          </w:tcPr>
          <w:p w14:paraId="7FD3A16B" w14:textId="05F56758" w:rsidR="00050E03" w:rsidRPr="00A96EE3" w:rsidRDefault="00050E03" w:rsidP="008C45C4">
            <w:pPr>
              <w:spacing w:after="0" w:line="240" w:lineRule="auto"/>
              <w:contextualSpacing/>
              <w:jc w:val="center"/>
              <w:rPr>
                <w:rFonts w:ascii="Times New Roman" w:hAnsi="Times New Roman" w:cs="Times New Roman"/>
                <w:i/>
                <w:iCs/>
                <w:sz w:val="24"/>
                <w:szCs w:val="24"/>
                <w:lang w:val="en-US"/>
              </w:rPr>
            </w:pPr>
            <w:r w:rsidRPr="00A96EE3">
              <w:rPr>
                <w:rFonts w:ascii="Times New Roman" w:hAnsi="Times New Roman" w:cs="Times New Roman"/>
                <w:sz w:val="24"/>
                <w:szCs w:val="24"/>
              </w:rPr>
              <w:t>0.01119276</w:t>
            </w:r>
          </w:p>
        </w:tc>
      </w:tr>
      <w:tr w:rsidR="00050E03" w:rsidRPr="00A96EE3" w14:paraId="0F0DE9DB" w14:textId="74E49428" w:rsidTr="00C836A8">
        <w:tc>
          <w:tcPr>
            <w:tcW w:w="2835" w:type="dxa"/>
          </w:tcPr>
          <w:p w14:paraId="2F56E7B7" w14:textId="77777777" w:rsidR="00050E03" w:rsidRPr="00A96EE3" w:rsidRDefault="00050E03"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i/>
                <w:iCs/>
                <w:sz w:val="24"/>
                <w:szCs w:val="24"/>
                <w:lang w:val="kk-KZ"/>
              </w:rPr>
              <w:t>Citrobacter braakii</w:t>
            </w:r>
          </w:p>
        </w:tc>
        <w:tc>
          <w:tcPr>
            <w:tcW w:w="3260" w:type="dxa"/>
            <w:vAlign w:val="center"/>
          </w:tcPr>
          <w:p w14:paraId="7BABA425" w14:textId="693953DD"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0.9948490</w:t>
            </w:r>
          </w:p>
        </w:tc>
        <w:tc>
          <w:tcPr>
            <w:tcW w:w="3493" w:type="dxa"/>
            <w:vAlign w:val="center"/>
          </w:tcPr>
          <w:p w14:paraId="0014C057" w14:textId="7812C3D5" w:rsidR="00050E03" w:rsidRPr="00A96EE3" w:rsidRDefault="00050E03" w:rsidP="008C45C4">
            <w:pPr>
              <w:spacing w:after="0" w:line="240" w:lineRule="auto"/>
              <w:contextualSpacing/>
              <w:jc w:val="center"/>
              <w:rPr>
                <w:rFonts w:ascii="Times New Roman" w:hAnsi="Times New Roman" w:cs="Times New Roman"/>
                <w:i/>
                <w:iCs/>
                <w:sz w:val="24"/>
                <w:szCs w:val="24"/>
                <w:lang w:val="kk-KZ"/>
              </w:rPr>
            </w:pPr>
            <w:r w:rsidRPr="00A96EE3">
              <w:rPr>
                <w:rFonts w:ascii="Times New Roman" w:hAnsi="Times New Roman" w:cs="Times New Roman"/>
                <w:sz w:val="24"/>
                <w:szCs w:val="24"/>
              </w:rPr>
              <w:t>-0.07990609</w:t>
            </w:r>
          </w:p>
        </w:tc>
      </w:tr>
    </w:tbl>
    <w:p w14:paraId="2A1C348C" w14:textId="77777777" w:rsidR="00007657" w:rsidRPr="008C45C4" w:rsidRDefault="00007657" w:rsidP="008C45C4">
      <w:pPr>
        <w:spacing w:after="0" w:line="240" w:lineRule="auto"/>
        <w:ind w:firstLine="720"/>
        <w:jc w:val="both"/>
        <w:rPr>
          <w:rFonts w:ascii="Times New Roman" w:hAnsi="Times New Roman" w:cs="Times New Roman"/>
          <w:sz w:val="28"/>
          <w:szCs w:val="28"/>
          <w:lang w:val="kk-KZ"/>
        </w:rPr>
      </w:pPr>
    </w:p>
    <w:p w14:paraId="01A9D7CC" w14:textId="2824E2C4" w:rsidR="00527F93" w:rsidRPr="008C45C4" w:rsidRDefault="000A0D79" w:rsidP="00C836A8">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Сандық аппроксимация </w:t>
      </w:r>
      <w:r w:rsidRPr="008C45C4">
        <w:rPr>
          <w:rFonts w:ascii="Times New Roman" w:hAnsi="Times New Roman" w:cs="Times New Roman"/>
          <w:i/>
          <w:iCs/>
          <w:sz w:val="28"/>
          <w:szCs w:val="28"/>
          <w:lang w:val="kk-KZ"/>
        </w:rPr>
        <w:t>E.coli</w:t>
      </w:r>
      <w:r w:rsidR="00C202B3" w:rsidRPr="008C45C4">
        <w:rPr>
          <w:rFonts w:ascii="Times New Roman" w:hAnsi="Times New Roman" w:cs="Times New Roman"/>
          <w:sz w:val="28"/>
          <w:szCs w:val="28"/>
          <w:lang w:val="kk-KZ"/>
        </w:rPr>
        <w:t xml:space="preserve">- түрімен ластануды сипаттайтын меншікті мәндердің мөлшері бойынша </w:t>
      </w:r>
      <w:r w:rsidRPr="008C45C4">
        <w:rPr>
          <w:rFonts w:ascii="Times New Roman" w:hAnsi="Times New Roman" w:cs="Times New Roman"/>
          <w:sz w:val="28"/>
          <w:szCs w:val="28"/>
          <w:lang w:val="kk-KZ"/>
        </w:rPr>
        <w:t>эпидемиологиялық тұрғыдан ең маңызды ірімшік типіне жұмсақ өнімдер жататынын көрсетті</w:t>
      </w:r>
      <w:r w:rsidR="00C202B3"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ab/>
      </w:r>
    </w:p>
    <w:p w14:paraId="2F7568A2" w14:textId="263364C3" w:rsidR="00675A49" w:rsidRPr="008C45C4" w:rsidRDefault="000A0D79" w:rsidP="00C836A8">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Себебі </w:t>
      </w:r>
      <w:r w:rsidR="00C202B3" w:rsidRPr="008C45C4">
        <w:rPr>
          <w:rFonts w:ascii="Times New Roman" w:hAnsi="Times New Roman" w:cs="Times New Roman"/>
          <w:sz w:val="28"/>
          <w:szCs w:val="28"/>
          <w:lang w:val="kk-KZ"/>
        </w:rPr>
        <w:t xml:space="preserve">жұмсақ сорттар </w:t>
      </w:r>
      <w:r w:rsidRPr="008C45C4">
        <w:rPr>
          <w:rFonts w:ascii="Times New Roman" w:hAnsi="Times New Roman" w:cs="Times New Roman"/>
          <w:sz w:val="28"/>
          <w:szCs w:val="28"/>
          <w:lang w:val="kk-KZ"/>
        </w:rPr>
        <w:t>ластану</w:t>
      </w:r>
      <w:r w:rsidR="00C202B3" w:rsidRPr="008C45C4">
        <w:rPr>
          <w:rFonts w:ascii="Times New Roman" w:hAnsi="Times New Roman" w:cs="Times New Roman"/>
          <w:sz w:val="28"/>
          <w:szCs w:val="28"/>
          <w:lang w:val="kk-KZ"/>
        </w:rPr>
        <w:t xml:space="preserve">ының </w:t>
      </w:r>
      <w:r w:rsidRPr="008C45C4">
        <w:rPr>
          <w:rFonts w:ascii="Times New Roman" w:hAnsi="Times New Roman" w:cs="Times New Roman"/>
          <w:sz w:val="28"/>
          <w:szCs w:val="28"/>
          <w:lang w:val="kk-KZ"/>
        </w:rPr>
        <w:t>динамикасында ең жоғары деңгейдегі өзгерістер, немесе өзгерістер туралы ең көлемді ақпарат</w:t>
      </w:r>
      <w:r w:rsidR="00C202B3"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C202B3" w:rsidRPr="008C45C4">
        <w:rPr>
          <w:rFonts w:ascii="Times New Roman" w:hAnsi="Times New Roman" w:cs="Times New Roman"/>
          <w:sz w:val="28"/>
          <w:szCs w:val="28"/>
          <w:lang w:val="kk-KZ"/>
        </w:rPr>
        <w:t>орын алды</w:t>
      </w:r>
      <w:r w:rsidR="005A4351" w:rsidRPr="008C45C4">
        <w:rPr>
          <w:rFonts w:ascii="Times New Roman" w:hAnsi="Times New Roman" w:cs="Times New Roman"/>
          <w:sz w:val="28"/>
          <w:szCs w:val="28"/>
          <w:lang w:val="kk-KZ"/>
        </w:rPr>
        <w:t xml:space="preserve">, ал матрицаның меншікті мәндеріне сәйкес меншікті вектор координаталары мынадай болды </w:t>
      </w:r>
      <w:r w:rsidR="00C202B3" w:rsidRPr="008C45C4">
        <w:rPr>
          <w:rFonts w:ascii="Times New Roman" w:hAnsi="Times New Roman" w:cs="Times New Roman"/>
          <w:sz w:val="28"/>
          <w:szCs w:val="28"/>
          <w:lang w:val="kk-KZ"/>
        </w:rPr>
        <w:t>[2.9954452912  0.0039424795  0.0006122292</w:t>
      </w:r>
      <w:r w:rsidR="005A4351" w:rsidRPr="008C45C4">
        <w:rPr>
          <w:rFonts w:ascii="Times New Roman" w:hAnsi="Times New Roman" w:cs="Times New Roman"/>
          <w:sz w:val="28"/>
          <w:szCs w:val="28"/>
          <w:lang w:val="kk-KZ"/>
        </w:rPr>
        <w:t>]</w:t>
      </w:r>
      <w:r w:rsidR="00C202B3" w:rsidRPr="008C45C4">
        <w:rPr>
          <w:rFonts w:ascii="Times New Roman" w:hAnsi="Times New Roman" w:cs="Times New Roman"/>
          <w:sz w:val="28"/>
          <w:szCs w:val="28"/>
          <w:lang w:val="kk-KZ"/>
        </w:rPr>
        <w:t>.</w:t>
      </w:r>
    </w:p>
    <w:p w14:paraId="78C32524" w14:textId="238A0584" w:rsidR="00D37F74" w:rsidRPr="008C45C4" w:rsidRDefault="00675A49" w:rsidP="00C836A8">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Өнімдер типіне тән ақпараттық өзгерістердің графикалық көрінісі </w:t>
      </w:r>
      <w:r w:rsidR="00C8607F" w:rsidRPr="008C45C4">
        <w:rPr>
          <w:rFonts w:ascii="Times New Roman" w:hAnsi="Times New Roman" w:cs="Times New Roman"/>
          <w:sz w:val="28"/>
          <w:szCs w:val="28"/>
          <w:lang w:val="kk-KZ"/>
        </w:rPr>
        <w:t>21</w:t>
      </w:r>
      <w:r w:rsidRPr="008C45C4">
        <w:rPr>
          <w:rFonts w:ascii="Times New Roman" w:hAnsi="Times New Roman" w:cs="Times New Roman"/>
          <w:sz w:val="28"/>
          <w:szCs w:val="28"/>
          <w:lang w:val="kk-KZ"/>
        </w:rPr>
        <w:t>-суретте бейнеленеді.</w:t>
      </w:r>
    </w:p>
    <w:p w14:paraId="3795181D" w14:textId="77777777" w:rsidR="00D37F74" w:rsidRPr="008C45C4" w:rsidRDefault="00D37F74" w:rsidP="008C45C4">
      <w:pPr>
        <w:spacing w:after="0" w:line="240" w:lineRule="auto"/>
        <w:jc w:val="center"/>
        <w:rPr>
          <w:rFonts w:ascii="Times New Roman" w:hAnsi="Times New Roman" w:cs="Times New Roman"/>
          <w:sz w:val="28"/>
          <w:szCs w:val="28"/>
        </w:rPr>
      </w:pPr>
      <w:r w:rsidRPr="008C45C4">
        <w:rPr>
          <w:rFonts w:ascii="Times New Roman" w:hAnsi="Times New Roman" w:cs="Times New Roman"/>
          <w:noProof/>
          <w:sz w:val="28"/>
          <w:szCs w:val="28"/>
          <w:lang w:eastAsia="ru-RU"/>
        </w:rPr>
        <w:drawing>
          <wp:inline distT="0" distB="0" distL="0" distR="0" wp14:anchorId="7105AF45" wp14:editId="2471FAEE">
            <wp:extent cx="4820093" cy="2142264"/>
            <wp:effectExtent l="0" t="0" r="0" b="0"/>
            <wp:docPr id="1936688393" name="Picture 1" descr="A line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88393" name="Picture 1" descr="A line drawing of a line&#10;&#10;Description automatically generated"/>
                    <pic:cNvPicPr/>
                  </pic:nvPicPr>
                  <pic:blipFill rotWithShape="1">
                    <a:blip r:embed="rId46"/>
                    <a:srcRect t="16548" r="5928" b="13769"/>
                    <a:stretch/>
                  </pic:blipFill>
                  <pic:spPr bwMode="auto">
                    <a:xfrm>
                      <a:off x="0" y="0"/>
                      <a:ext cx="4890624" cy="2173611"/>
                    </a:xfrm>
                    <a:prstGeom prst="rect">
                      <a:avLst/>
                    </a:prstGeom>
                    <a:ln>
                      <a:noFill/>
                    </a:ln>
                    <a:extLst>
                      <a:ext uri="{53640926-AAD7-44D8-BBD7-CCE9431645EC}">
                        <a14:shadowObscured xmlns:a14="http://schemas.microsoft.com/office/drawing/2010/main"/>
                      </a:ext>
                    </a:extLst>
                  </pic:spPr>
                </pic:pic>
              </a:graphicData>
            </a:graphic>
          </wp:inline>
        </w:drawing>
      </w:r>
    </w:p>
    <w:p w14:paraId="03C9E8AF" w14:textId="77777777" w:rsidR="00C836A8" w:rsidRPr="00C836A8" w:rsidRDefault="00C836A8" w:rsidP="008C45C4">
      <w:pPr>
        <w:spacing w:after="0" w:line="240" w:lineRule="auto"/>
        <w:ind w:firstLine="720"/>
        <w:rPr>
          <w:rFonts w:ascii="Times New Roman" w:hAnsi="Times New Roman" w:cs="Times New Roman"/>
          <w:sz w:val="16"/>
          <w:szCs w:val="16"/>
          <w:lang w:val="kk-KZ"/>
        </w:rPr>
      </w:pPr>
    </w:p>
    <w:p w14:paraId="73F02623" w14:textId="5ED2B7BB" w:rsidR="00C836A8" w:rsidRPr="00C836A8" w:rsidRDefault="00C836A8" w:rsidP="00C836A8">
      <w:pPr>
        <w:spacing w:after="0" w:line="240" w:lineRule="auto"/>
        <w:ind w:firstLine="720"/>
        <w:jc w:val="both"/>
        <w:rPr>
          <w:rFonts w:ascii="Times New Roman" w:hAnsi="Times New Roman" w:cs="Times New Roman"/>
          <w:sz w:val="24"/>
          <w:szCs w:val="24"/>
          <w:lang w:val="kk-KZ"/>
        </w:rPr>
      </w:pPr>
      <w:r w:rsidRPr="00C836A8">
        <w:rPr>
          <w:rFonts w:ascii="Times New Roman" w:hAnsi="Times New Roman" w:cs="Times New Roman"/>
          <w:sz w:val="24"/>
          <w:szCs w:val="24"/>
          <w:lang w:val="kk-KZ"/>
        </w:rPr>
        <w:t>1 – жұмсақ; 2 – жартылай қатты; 3 – қатты ірімшіктер</w:t>
      </w:r>
    </w:p>
    <w:p w14:paraId="31A10BA4" w14:textId="77777777" w:rsidR="00C836A8" w:rsidRPr="00C836A8" w:rsidRDefault="00C836A8" w:rsidP="008C45C4">
      <w:pPr>
        <w:spacing w:after="0" w:line="240" w:lineRule="auto"/>
        <w:ind w:firstLine="720"/>
        <w:rPr>
          <w:rFonts w:ascii="Times New Roman" w:hAnsi="Times New Roman" w:cs="Times New Roman"/>
          <w:sz w:val="16"/>
          <w:szCs w:val="16"/>
          <w:lang w:val="kk-KZ"/>
        </w:rPr>
      </w:pPr>
    </w:p>
    <w:p w14:paraId="1DECE6C6" w14:textId="1B6EAFB4" w:rsidR="00D37F74" w:rsidRPr="008C45C4" w:rsidRDefault="00675A49" w:rsidP="00C836A8">
      <w:pPr>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w:t>
      </w:r>
      <w:r w:rsidR="00C836A8">
        <w:rPr>
          <w:rFonts w:ascii="Times New Roman" w:hAnsi="Times New Roman" w:cs="Times New Roman"/>
          <w:sz w:val="28"/>
          <w:szCs w:val="28"/>
          <w:lang w:val="kk-KZ"/>
        </w:rPr>
        <w:t xml:space="preserve">21 </w:t>
      </w:r>
      <w:r w:rsidRPr="008C45C4">
        <w:rPr>
          <w:rFonts w:ascii="Times New Roman" w:hAnsi="Times New Roman" w:cs="Times New Roman"/>
          <w:sz w:val="28"/>
          <w:szCs w:val="28"/>
          <w:lang w:val="kk-KZ"/>
        </w:rPr>
        <w:t>– Өнімдер типтері</w:t>
      </w:r>
      <w:r w:rsidR="00C836A8">
        <w:rPr>
          <w:rFonts w:ascii="Times New Roman" w:hAnsi="Times New Roman" w:cs="Times New Roman"/>
          <w:sz w:val="28"/>
          <w:szCs w:val="28"/>
          <w:lang w:val="kk-KZ"/>
        </w:rPr>
        <w:t xml:space="preserve">ндегі өзгерістерді сипаттайтын </w:t>
      </w:r>
      <w:r w:rsidR="00D37F74" w:rsidRPr="008C45C4">
        <w:rPr>
          <w:rFonts w:ascii="Times New Roman" w:hAnsi="Times New Roman" w:cs="Times New Roman"/>
          <w:sz w:val="28"/>
          <w:szCs w:val="28"/>
          <w:lang w:val="kk-KZ"/>
        </w:rPr>
        <w:t>Scree</w:t>
      </w:r>
      <w:r w:rsidR="005A4351" w:rsidRPr="008C45C4">
        <w:rPr>
          <w:rFonts w:ascii="Times New Roman" w:hAnsi="Times New Roman" w:cs="Times New Roman"/>
          <w:sz w:val="28"/>
          <w:szCs w:val="28"/>
          <w:lang w:val="kk-KZ"/>
        </w:rPr>
        <w:t xml:space="preserve"> </w:t>
      </w:r>
      <w:r w:rsidR="00D37F74" w:rsidRPr="008C45C4">
        <w:rPr>
          <w:rFonts w:ascii="Times New Roman" w:hAnsi="Times New Roman" w:cs="Times New Roman"/>
          <w:sz w:val="28"/>
          <w:szCs w:val="28"/>
          <w:lang w:val="kk-KZ"/>
        </w:rPr>
        <w:t>plot</w:t>
      </w:r>
    </w:p>
    <w:p w14:paraId="245DE8E9" w14:textId="77777777" w:rsidR="00D37F74" w:rsidRPr="008C45C4" w:rsidRDefault="00D37F74" w:rsidP="008C45C4">
      <w:pPr>
        <w:spacing w:after="0" w:line="240" w:lineRule="auto"/>
        <w:jc w:val="both"/>
        <w:rPr>
          <w:rFonts w:ascii="Times New Roman" w:hAnsi="Times New Roman" w:cs="Times New Roman"/>
          <w:sz w:val="28"/>
          <w:szCs w:val="28"/>
          <w:lang w:val="kk-KZ"/>
        </w:rPr>
      </w:pPr>
    </w:p>
    <w:p w14:paraId="41BD0836" w14:textId="2DE69D12" w:rsidR="00D37F74" w:rsidRPr="008C45C4" w:rsidRDefault="007B37B1" w:rsidP="00FF3F8D">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Жоғарыда көрсетілген меншікті мәндерге сәйкес келетін меншікті векторлардың координаталары төмендегідей болды (1</w:t>
      </w:r>
      <w:r w:rsidR="00C836A8">
        <w:rPr>
          <w:rFonts w:ascii="Times New Roman" w:hAnsi="Times New Roman" w:cs="Times New Roman"/>
          <w:sz w:val="28"/>
          <w:szCs w:val="28"/>
          <w:lang w:val="kk-KZ"/>
        </w:rPr>
        <w:t>8</w:t>
      </w:r>
      <w:r w:rsidRPr="008C45C4">
        <w:rPr>
          <w:rFonts w:ascii="Times New Roman" w:hAnsi="Times New Roman" w:cs="Times New Roman"/>
          <w:sz w:val="28"/>
          <w:szCs w:val="28"/>
          <w:lang w:val="kk-KZ"/>
        </w:rPr>
        <w:t>-кесте)</w:t>
      </w:r>
      <w:r w:rsidR="00D37F74" w:rsidRPr="008C45C4">
        <w:rPr>
          <w:rFonts w:ascii="Times New Roman" w:hAnsi="Times New Roman" w:cs="Times New Roman"/>
          <w:sz w:val="28"/>
          <w:szCs w:val="28"/>
          <w:lang w:val="kk-KZ"/>
        </w:rPr>
        <w:t>.</w:t>
      </w:r>
    </w:p>
    <w:p w14:paraId="0C6D2577" w14:textId="77777777" w:rsidR="001F14B8" w:rsidRPr="008C45C4" w:rsidRDefault="001F14B8" w:rsidP="008C45C4">
      <w:pPr>
        <w:spacing w:after="0" w:line="240" w:lineRule="auto"/>
        <w:ind w:firstLine="720"/>
        <w:jc w:val="both"/>
        <w:rPr>
          <w:rFonts w:ascii="Times New Roman" w:hAnsi="Times New Roman" w:cs="Times New Roman"/>
          <w:sz w:val="28"/>
          <w:szCs w:val="28"/>
          <w:lang w:val="kk-KZ"/>
        </w:rPr>
      </w:pPr>
    </w:p>
    <w:p w14:paraId="0C0A9C43" w14:textId="0324995B" w:rsidR="007B37B1" w:rsidRPr="008C45C4" w:rsidRDefault="007B37B1" w:rsidP="00A96EE3">
      <w:pPr>
        <w:spacing w:after="0" w:line="240" w:lineRule="auto"/>
        <w:jc w:val="both"/>
        <w:rPr>
          <w:rFonts w:ascii="Times New Roman" w:hAnsi="Times New Roman" w:cs="Times New Roman"/>
          <w:bCs/>
          <w:color w:val="000000"/>
          <w:sz w:val="28"/>
          <w:szCs w:val="28"/>
          <w:lang w:val="kk-KZ"/>
        </w:rPr>
      </w:pPr>
      <w:r w:rsidRPr="008C45C4">
        <w:rPr>
          <w:rFonts w:ascii="Times New Roman" w:hAnsi="Times New Roman" w:cs="Times New Roman"/>
          <w:bCs/>
          <w:sz w:val="28"/>
          <w:szCs w:val="28"/>
          <w:lang w:val="kk-KZ"/>
        </w:rPr>
        <w:t>Кесте 1</w:t>
      </w:r>
      <w:r w:rsidR="0037683C" w:rsidRPr="008C45C4">
        <w:rPr>
          <w:rFonts w:ascii="Times New Roman" w:hAnsi="Times New Roman" w:cs="Times New Roman"/>
          <w:bCs/>
          <w:sz w:val="28"/>
          <w:szCs w:val="28"/>
          <w:lang w:val="kk-KZ"/>
        </w:rPr>
        <w:t>8</w:t>
      </w:r>
      <w:r w:rsidRPr="008C45C4">
        <w:rPr>
          <w:rFonts w:ascii="Times New Roman" w:hAnsi="Times New Roman" w:cs="Times New Roman"/>
          <w:b/>
          <w:sz w:val="28"/>
          <w:szCs w:val="28"/>
          <w:lang w:val="kk-KZ"/>
        </w:rPr>
        <w:t xml:space="preserve"> </w:t>
      </w:r>
      <w:r w:rsidRPr="00C836A8">
        <w:rPr>
          <w:rFonts w:ascii="Times New Roman" w:hAnsi="Times New Roman" w:cs="Times New Roman"/>
          <w:sz w:val="28"/>
          <w:szCs w:val="28"/>
          <w:lang w:val="kk-KZ"/>
        </w:rPr>
        <w:t xml:space="preserve">– </w:t>
      </w:r>
      <w:r w:rsidRPr="008C45C4">
        <w:rPr>
          <w:rFonts w:ascii="Times New Roman" w:hAnsi="Times New Roman" w:cs="Times New Roman"/>
          <w:bCs/>
          <w:sz w:val="28"/>
          <w:szCs w:val="28"/>
          <w:lang w:val="kk-KZ"/>
        </w:rPr>
        <w:t>Өнім типі датасетіне байланысты ластанудың  принципиалды компоненттер координаталары</w:t>
      </w:r>
    </w:p>
    <w:p w14:paraId="08D42505" w14:textId="77777777" w:rsidR="007B37B1" w:rsidRPr="00C836A8" w:rsidRDefault="007B37B1" w:rsidP="008C45C4">
      <w:pPr>
        <w:spacing w:after="0" w:line="240" w:lineRule="auto"/>
        <w:ind w:firstLine="720"/>
        <w:jc w:val="both"/>
        <w:rPr>
          <w:rFonts w:ascii="Times New Roman" w:hAnsi="Times New Roman" w:cs="Times New Roman"/>
          <w:bCs/>
          <w:color w:val="000000"/>
          <w:sz w:val="16"/>
          <w:szCs w:val="16"/>
          <w:lang w:val="kk-KZ"/>
        </w:rPr>
      </w:pPr>
    </w:p>
    <w:tbl>
      <w:tblPr>
        <w:tblStyle w:val="a5"/>
        <w:tblW w:w="0" w:type="auto"/>
        <w:tblInd w:w="137" w:type="dxa"/>
        <w:tblLook w:val="04A0" w:firstRow="1" w:lastRow="0" w:firstColumn="1" w:lastColumn="0" w:noHBand="0" w:noVBand="1"/>
      </w:tblPr>
      <w:tblGrid>
        <w:gridCol w:w="2803"/>
        <w:gridCol w:w="3219"/>
        <w:gridCol w:w="3473"/>
      </w:tblGrid>
      <w:tr w:rsidR="007B37B1" w:rsidRPr="00A96EE3" w14:paraId="5814D135" w14:textId="77777777" w:rsidTr="00C836A8">
        <w:trPr>
          <w:trHeight w:val="322"/>
        </w:trPr>
        <w:tc>
          <w:tcPr>
            <w:tcW w:w="2835" w:type="dxa"/>
            <w:vMerge w:val="restart"/>
            <w:vAlign w:val="center"/>
          </w:tcPr>
          <w:p w14:paraId="4D9CD648" w14:textId="7FC3E534" w:rsidR="007B37B1" w:rsidRPr="00A96EE3" w:rsidRDefault="007663A0"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Ірімшік типтері</w:t>
            </w:r>
          </w:p>
        </w:tc>
        <w:tc>
          <w:tcPr>
            <w:tcW w:w="6775" w:type="dxa"/>
            <w:gridSpan w:val="2"/>
          </w:tcPr>
          <w:p w14:paraId="14D55B1B" w14:textId="77777777" w:rsidR="007B37B1" w:rsidRPr="00A96EE3" w:rsidRDefault="007B37B1"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Принципиалды компоненттер</w:t>
            </w:r>
          </w:p>
        </w:tc>
      </w:tr>
      <w:tr w:rsidR="007B37B1" w:rsidRPr="00A96EE3" w14:paraId="3070E6C3" w14:textId="77777777" w:rsidTr="00C836A8">
        <w:trPr>
          <w:trHeight w:val="322"/>
        </w:trPr>
        <w:tc>
          <w:tcPr>
            <w:tcW w:w="2835" w:type="dxa"/>
            <w:vMerge/>
          </w:tcPr>
          <w:p w14:paraId="31AAB326" w14:textId="77777777" w:rsidR="007B37B1" w:rsidRPr="00A96EE3" w:rsidRDefault="007B37B1" w:rsidP="008C45C4">
            <w:pPr>
              <w:spacing w:after="0" w:line="240" w:lineRule="auto"/>
              <w:contextualSpacing/>
              <w:jc w:val="both"/>
              <w:rPr>
                <w:rFonts w:ascii="Times New Roman" w:hAnsi="Times New Roman" w:cs="Times New Roman"/>
                <w:sz w:val="24"/>
                <w:szCs w:val="24"/>
                <w:lang w:val="kk-KZ"/>
              </w:rPr>
            </w:pPr>
          </w:p>
        </w:tc>
        <w:tc>
          <w:tcPr>
            <w:tcW w:w="3260" w:type="dxa"/>
            <w:vAlign w:val="center"/>
          </w:tcPr>
          <w:p w14:paraId="7CA78AEC" w14:textId="77777777" w:rsidR="007B37B1" w:rsidRPr="00A96EE3" w:rsidRDefault="007B37B1" w:rsidP="008C45C4">
            <w:pPr>
              <w:spacing w:after="0" w:line="240" w:lineRule="auto"/>
              <w:contextualSpacing/>
              <w:jc w:val="center"/>
              <w:rPr>
                <w:rFonts w:ascii="Times New Roman" w:hAnsi="Times New Roman" w:cs="Times New Roman"/>
                <w:sz w:val="24"/>
                <w:szCs w:val="24"/>
              </w:rPr>
            </w:pPr>
            <w:r w:rsidRPr="00A96EE3">
              <w:rPr>
                <w:rFonts w:ascii="Times New Roman" w:hAnsi="Times New Roman" w:cs="Times New Roman"/>
                <w:sz w:val="24"/>
                <w:szCs w:val="24"/>
                <w:lang w:val="kk-KZ"/>
              </w:rPr>
              <w:t xml:space="preserve">РС </w:t>
            </w:r>
            <w:r w:rsidRPr="00A96EE3">
              <w:rPr>
                <w:rFonts w:ascii="Times New Roman" w:hAnsi="Times New Roman" w:cs="Times New Roman"/>
                <w:sz w:val="24"/>
                <w:szCs w:val="24"/>
              </w:rPr>
              <w:t>1</w:t>
            </w:r>
          </w:p>
        </w:tc>
        <w:tc>
          <w:tcPr>
            <w:tcW w:w="3515" w:type="dxa"/>
            <w:vAlign w:val="center"/>
          </w:tcPr>
          <w:p w14:paraId="428982EF" w14:textId="77777777" w:rsidR="007B37B1" w:rsidRPr="00A96EE3" w:rsidRDefault="007B37B1"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РС 2</w:t>
            </w:r>
          </w:p>
        </w:tc>
      </w:tr>
      <w:tr w:rsidR="007B37B1" w:rsidRPr="00A96EE3" w14:paraId="2C59D1B1" w14:textId="77777777" w:rsidTr="00C836A8">
        <w:tc>
          <w:tcPr>
            <w:tcW w:w="2835" w:type="dxa"/>
          </w:tcPr>
          <w:p w14:paraId="76519BCE" w14:textId="516BA819" w:rsidR="007B37B1" w:rsidRPr="00A96EE3" w:rsidRDefault="007B37B1"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Жұмсақ</w:t>
            </w:r>
          </w:p>
        </w:tc>
        <w:tc>
          <w:tcPr>
            <w:tcW w:w="3260" w:type="dxa"/>
          </w:tcPr>
          <w:p w14:paraId="33D32D4A" w14:textId="5095B547" w:rsidR="007B37B1" w:rsidRPr="00A96EE3" w:rsidRDefault="007B37B1"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-0.9995338</w:t>
            </w:r>
          </w:p>
        </w:tc>
        <w:tc>
          <w:tcPr>
            <w:tcW w:w="3515" w:type="dxa"/>
          </w:tcPr>
          <w:p w14:paraId="477D48AC" w14:textId="1A58477A" w:rsidR="007B37B1" w:rsidRPr="00A96EE3" w:rsidRDefault="007B37B1" w:rsidP="008C45C4">
            <w:pPr>
              <w:spacing w:after="0" w:line="240" w:lineRule="auto"/>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0.028921946</w:t>
            </w:r>
          </w:p>
        </w:tc>
      </w:tr>
      <w:tr w:rsidR="007B37B1" w:rsidRPr="00A96EE3" w14:paraId="2DA36896" w14:textId="77777777" w:rsidTr="00C836A8">
        <w:tc>
          <w:tcPr>
            <w:tcW w:w="2835" w:type="dxa"/>
          </w:tcPr>
          <w:p w14:paraId="0CCE39A9" w14:textId="01E112CF" w:rsidR="007B37B1" w:rsidRPr="00A96EE3" w:rsidRDefault="007B37B1"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Жартылай қатты</w:t>
            </w:r>
          </w:p>
        </w:tc>
        <w:tc>
          <w:tcPr>
            <w:tcW w:w="3260" w:type="dxa"/>
          </w:tcPr>
          <w:p w14:paraId="5E86D160" w14:textId="1EF3A6CA" w:rsidR="007B37B1" w:rsidRPr="00A96EE3" w:rsidRDefault="007B37B1"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-0.9999051</w:t>
            </w:r>
          </w:p>
        </w:tc>
        <w:tc>
          <w:tcPr>
            <w:tcW w:w="3515" w:type="dxa"/>
          </w:tcPr>
          <w:p w14:paraId="751B2690" w14:textId="47BACF43" w:rsidR="007B37B1" w:rsidRPr="00A96EE3" w:rsidRDefault="007B37B1" w:rsidP="008C45C4">
            <w:pPr>
              <w:spacing w:after="0" w:line="240" w:lineRule="auto"/>
              <w:jc w:val="center"/>
              <w:rPr>
                <w:rFonts w:ascii="Times New Roman" w:hAnsi="Times New Roman" w:cs="Times New Roman"/>
                <w:sz w:val="24"/>
                <w:szCs w:val="24"/>
                <w:lang w:val="kk-KZ"/>
              </w:rPr>
            </w:pPr>
            <w:r w:rsidRPr="00A96EE3">
              <w:rPr>
                <w:rFonts w:ascii="Times New Roman" w:hAnsi="Times New Roman" w:cs="Times New Roman"/>
                <w:sz w:val="24"/>
                <w:szCs w:val="24"/>
                <w:lang w:val="kk-KZ"/>
              </w:rPr>
              <w:t>-0.009329176</w:t>
            </w:r>
          </w:p>
        </w:tc>
      </w:tr>
      <w:tr w:rsidR="007B37B1" w:rsidRPr="00A96EE3" w14:paraId="2AC4BD18" w14:textId="77777777" w:rsidTr="00C836A8">
        <w:tc>
          <w:tcPr>
            <w:tcW w:w="2835" w:type="dxa"/>
          </w:tcPr>
          <w:p w14:paraId="70F00926" w14:textId="65497EF6" w:rsidR="007B37B1" w:rsidRPr="00A96EE3" w:rsidRDefault="007B37B1" w:rsidP="008C45C4">
            <w:pPr>
              <w:spacing w:after="0" w:line="240" w:lineRule="auto"/>
              <w:contextualSpacing/>
              <w:jc w:val="both"/>
              <w:rPr>
                <w:rFonts w:ascii="Times New Roman" w:hAnsi="Times New Roman" w:cs="Times New Roman"/>
                <w:sz w:val="24"/>
                <w:szCs w:val="24"/>
                <w:lang w:val="kk-KZ"/>
              </w:rPr>
            </w:pPr>
            <w:r w:rsidRPr="00A96EE3">
              <w:rPr>
                <w:rFonts w:ascii="Times New Roman" w:hAnsi="Times New Roman" w:cs="Times New Roman"/>
                <w:sz w:val="24"/>
                <w:szCs w:val="24"/>
                <w:lang w:val="kk-KZ"/>
              </w:rPr>
              <w:t>Қатты</w:t>
            </w:r>
          </w:p>
        </w:tc>
        <w:tc>
          <w:tcPr>
            <w:tcW w:w="3260" w:type="dxa"/>
          </w:tcPr>
          <w:p w14:paraId="439BDBA9" w14:textId="3A64325C" w:rsidR="007B37B1" w:rsidRPr="00A96EE3" w:rsidRDefault="007B37B1" w:rsidP="008C45C4">
            <w:pPr>
              <w:spacing w:after="0" w:line="240" w:lineRule="auto"/>
              <w:contextualSpacing/>
              <w:jc w:val="center"/>
              <w:rPr>
                <w:rFonts w:ascii="Times New Roman" w:hAnsi="Times New Roman" w:cs="Times New Roman"/>
                <w:sz w:val="24"/>
                <w:szCs w:val="24"/>
                <w:lang w:val="kk-KZ"/>
              </w:rPr>
            </w:pPr>
            <w:r w:rsidRPr="00A96EE3">
              <w:rPr>
                <w:rFonts w:ascii="Times New Roman" w:hAnsi="Times New Roman" w:cs="Times New Roman"/>
                <w:sz w:val="24"/>
                <w:szCs w:val="24"/>
                <w:lang w:val="en-US"/>
              </w:rPr>
              <w:t>-0.9978629</w:t>
            </w:r>
          </w:p>
        </w:tc>
        <w:tc>
          <w:tcPr>
            <w:tcW w:w="3515" w:type="dxa"/>
          </w:tcPr>
          <w:p w14:paraId="4D46A8C0" w14:textId="64AE232A" w:rsidR="007B37B1" w:rsidRPr="00A96EE3" w:rsidRDefault="007B37B1" w:rsidP="008C45C4">
            <w:pPr>
              <w:spacing w:after="0" w:line="240" w:lineRule="auto"/>
              <w:jc w:val="center"/>
              <w:rPr>
                <w:rFonts w:ascii="Times New Roman" w:hAnsi="Times New Roman" w:cs="Times New Roman"/>
                <w:sz w:val="24"/>
                <w:szCs w:val="24"/>
                <w:lang w:val="kk-KZ"/>
              </w:rPr>
            </w:pPr>
            <w:r w:rsidRPr="00A96EE3">
              <w:rPr>
                <w:rFonts w:ascii="Times New Roman" w:hAnsi="Times New Roman" w:cs="Times New Roman"/>
                <w:sz w:val="24"/>
                <w:szCs w:val="24"/>
                <w:lang w:val="en-US"/>
              </w:rPr>
              <w:t>-0.053864030</w:t>
            </w:r>
          </w:p>
        </w:tc>
      </w:tr>
    </w:tbl>
    <w:p w14:paraId="4AC501F2" w14:textId="77777777" w:rsidR="007B37B1" w:rsidRDefault="007B37B1" w:rsidP="008C45C4">
      <w:pPr>
        <w:spacing w:after="0" w:line="240" w:lineRule="auto"/>
        <w:jc w:val="both"/>
        <w:rPr>
          <w:rFonts w:ascii="Times New Roman" w:hAnsi="Times New Roman" w:cs="Times New Roman"/>
          <w:color w:val="000000"/>
          <w:sz w:val="28"/>
          <w:szCs w:val="28"/>
          <w:lang w:val="kk-KZ"/>
        </w:rPr>
      </w:pPr>
    </w:p>
    <w:p w14:paraId="33BD422E" w14:textId="77777777" w:rsidR="00C836A8" w:rsidRPr="008C45C4" w:rsidRDefault="00C836A8" w:rsidP="00C836A8">
      <w:pPr>
        <w:spacing w:after="0" w:line="240" w:lineRule="auto"/>
        <w:ind w:firstLine="709"/>
        <w:jc w:val="both"/>
        <w:rPr>
          <w:rFonts w:ascii="Times New Roman" w:hAnsi="Times New Roman" w:cs="Times New Roman"/>
          <w:color w:val="000000"/>
          <w:sz w:val="28"/>
          <w:szCs w:val="28"/>
          <w:lang w:val="kk-KZ"/>
        </w:rPr>
      </w:pPr>
      <w:r w:rsidRPr="008C45C4">
        <w:rPr>
          <w:rFonts w:ascii="Times New Roman" w:hAnsi="Times New Roman" w:cs="Times New Roman"/>
          <w:sz w:val="28"/>
          <w:szCs w:val="28"/>
          <w:lang w:val="kk-KZ"/>
        </w:rPr>
        <w:t>Ірімшіктің колиформалармен ластануының принципиалды компоненттерінің б</w:t>
      </w:r>
      <w:r>
        <w:rPr>
          <w:rFonts w:ascii="Times New Roman" w:hAnsi="Times New Roman" w:cs="Times New Roman"/>
          <w:sz w:val="28"/>
          <w:szCs w:val="28"/>
          <w:lang w:val="kk-KZ"/>
        </w:rPr>
        <w:t xml:space="preserve">ағдарлама негізінде жасалынған визуалды бейнесі </w:t>
      </w:r>
      <w:r w:rsidRPr="008C45C4">
        <w:rPr>
          <w:rFonts w:ascii="Times New Roman" w:hAnsi="Times New Roman" w:cs="Times New Roman"/>
          <w:i/>
          <w:iCs/>
          <w:color w:val="000000"/>
          <w:sz w:val="28"/>
          <w:szCs w:val="28"/>
          <w:lang w:val="kk-KZ"/>
        </w:rPr>
        <w:t>E.</w:t>
      </w:r>
      <w:r>
        <w:rPr>
          <w:rFonts w:ascii="Times New Roman" w:hAnsi="Times New Roman" w:cs="Times New Roman"/>
          <w:i/>
          <w:iCs/>
          <w:color w:val="000000"/>
          <w:sz w:val="28"/>
          <w:szCs w:val="28"/>
          <w:lang w:val="kk-KZ"/>
        </w:rPr>
        <w:t xml:space="preserve"> </w:t>
      </w:r>
      <w:r w:rsidRPr="008C45C4">
        <w:rPr>
          <w:rFonts w:ascii="Times New Roman" w:hAnsi="Times New Roman" w:cs="Times New Roman"/>
          <w:i/>
          <w:iCs/>
          <w:color w:val="000000"/>
          <w:sz w:val="28"/>
          <w:szCs w:val="28"/>
          <w:lang w:val="kk-KZ"/>
        </w:rPr>
        <w:t>coli</w:t>
      </w:r>
      <w:r w:rsidRPr="008C45C4">
        <w:rPr>
          <w:rFonts w:ascii="Times New Roman" w:hAnsi="Times New Roman" w:cs="Times New Roman"/>
          <w:color w:val="000000"/>
          <w:sz w:val="28"/>
          <w:szCs w:val="28"/>
          <w:lang w:val="kk-KZ"/>
        </w:rPr>
        <w:t xml:space="preserve"> (көгілдір түсті) басқа үш колиформа түрлерінен алшақ орналасатынын айқындады. Сондықта</w:t>
      </w:r>
      <w:r>
        <w:rPr>
          <w:rFonts w:ascii="Times New Roman" w:hAnsi="Times New Roman" w:cs="Times New Roman"/>
          <w:color w:val="000000"/>
          <w:sz w:val="28"/>
          <w:szCs w:val="28"/>
          <w:lang w:val="kk-KZ"/>
        </w:rPr>
        <w:t xml:space="preserve">н зерттеу барысында анықталған </w:t>
      </w:r>
      <w:r w:rsidRPr="008C45C4">
        <w:rPr>
          <w:rFonts w:ascii="Times New Roman" w:hAnsi="Times New Roman" w:cs="Times New Roman"/>
          <w:color w:val="000000"/>
          <w:sz w:val="28"/>
          <w:szCs w:val="28"/>
          <w:lang w:val="kk-KZ"/>
        </w:rPr>
        <w:t>ІТБТ көптүрлілігі  мод</w:t>
      </w:r>
      <w:r>
        <w:rPr>
          <w:rFonts w:ascii="Times New Roman" w:hAnsi="Times New Roman" w:cs="Times New Roman"/>
          <w:color w:val="000000"/>
          <w:sz w:val="28"/>
          <w:szCs w:val="28"/>
          <w:lang w:val="kk-KZ"/>
        </w:rPr>
        <w:t xml:space="preserve">ельдеу негізінде екі кластерге </w:t>
      </w:r>
      <w:r w:rsidRPr="008C45C4">
        <w:rPr>
          <w:rFonts w:ascii="Times New Roman" w:hAnsi="Times New Roman" w:cs="Times New Roman"/>
          <w:color w:val="000000"/>
          <w:sz w:val="28"/>
          <w:szCs w:val="28"/>
          <w:lang w:val="kk-KZ"/>
        </w:rPr>
        <w:t xml:space="preserve">бөлінді (22-сурет). </w:t>
      </w:r>
    </w:p>
    <w:p w14:paraId="479ED77A" w14:textId="77777777" w:rsidR="00C836A8" w:rsidRPr="008C45C4" w:rsidRDefault="00C836A8" w:rsidP="00C836A8">
      <w:pPr>
        <w:spacing w:after="0" w:line="240" w:lineRule="auto"/>
        <w:ind w:firstLine="709"/>
        <w:jc w:val="both"/>
        <w:rPr>
          <w:rFonts w:ascii="Times New Roman" w:hAnsi="Times New Roman" w:cs="Times New Roman"/>
          <w:color w:val="000000"/>
          <w:sz w:val="28"/>
          <w:szCs w:val="28"/>
          <w:lang w:val="kk-KZ"/>
        </w:rPr>
      </w:pPr>
    </w:p>
    <w:p w14:paraId="36E513EF" w14:textId="77777777" w:rsidR="00D37F74" w:rsidRPr="008C45C4" w:rsidRDefault="00D37F74" w:rsidP="008C45C4">
      <w:pPr>
        <w:spacing w:after="0" w:line="240" w:lineRule="auto"/>
        <w:jc w:val="center"/>
        <w:rPr>
          <w:rFonts w:ascii="Times New Roman" w:hAnsi="Times New Roman" w:cs="Times New Roman"/>
          <w:sz w:val="28"/>
          <w:szCs w:val="28"/>
        </w:rPr>
      </w:pPr>
      <w:r w:rsidRPr="008C45C4">
        <w:rPr>
          <w:rFonts w:ascii="Times New Roman" w:hAnsi="Times New Roman" w:cs="Times New Roman"/>
          <w:noProof/>
          <w:sz w:val="28"/>
          <w:szCs w:val="28"/>
          <w:lang w:eastAsia="ru-RU"/>
        </w:rPr>
        <w:drawing>
          <wp:inline distT="0" distB="0" distL="0" distR="0" wp14:anchorId="66C6D19C" wp14:editId="65C48ED1">
            <wp:extent cx="2344233" cy="2034363"/>
            <wp:effectExtent l="0" t="0" r="0" b="4445"/>
            <wp:docPr id="370773230"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230" name="Picture 1" descr="A graph of a diagram&#10;&#10;Description automatically generated with medium confidence"/>
                    <pic:cNvPicPr/>
                  </pic:nvPicPr>
                  <pic:blipFill rotWithShape="1">
                    <a:blip r:embed="rId47"/>
                    <a:srcRect l="23078" t="17094" r="24435" b="6988"/>
                    <a:stretch/>
                  </pic:blipFill>
                  <pic:spPr bwMode="auto">
                    <a:xfrm>
                      <a:off x="0" y="0"/>
                      <a:ext cx="2387326" cy="2071760"/>
                    </a:xfrm>
                    <a:prstGeom prst="rect">
                      <a:avLst/>
                    </a:prstGeom>
                    <a:ln>
                      <a:noFill/>
                    </a:ln>
                    <a:extLst>
                      <a:ext uri="{53640926-AAD7-44D8-BBD7-CCE9431645EC}">
                        <a14:shadowObscured xmlns:a14="http://schemas.microsoft.com/office/drawing/2010/main"/>
                      </a:ext>
                    </a:extLst>
                  </pic:spPr>
                </pic:pic>
              </a:graphicData>
            </a:graphic>
          </wp:inline>
        </w:drawing>
      </w:r>
    </w:p>
    <w:p w14:paraId="36C4421A" w14:textId="77777777" w:rsidR="00C4165B" w:rsidRPr="00C836A8" w:rsidRDefault="00C4165B" w:rsidP="008C45C4">
      <w:pPr>
        <w:spacing w:after="0" w:line="240" w:lineRule="auto"/>
        <w:rPr>
          <w:rFonts w:ascii="Times New Roman" w:hAnsi="Times New Roman" w:cs="Times New Roman"/>
          <w:sz w:val="16"/>
          <w:szCs w:val="16"/>
          <w:lang w:val="kk-KZ"/>
        </w:rPr>
      </w:pPr>
    </w:p>
    <w:p w14:paraId="0D3A8647" w14:textId="2A1C1291" w:rsidR="00D37F74" w:rsidRPr="008C45C4" w:rsidRDefault="00C4165B" w:rsidP="00C836A8">
      <w:pPr>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w:t>
      </w:r>
      <w:r w:rsidR="00C836A8">
        <w:rPr>
          <w:rFonts w:ascii="Times New Roman" w:hAnsi="Times New Roman" w:cs="Times New Roman"/>
          <w:sz w:val="28"/>
          <w:szCs w:val="28"/>
          <w:lang w:val="kk-KZ"/>
        </w:rPr>
        <w:t xml:space="preserve">22 </w:t>
      </w:r>
      <w:r w:rsidRPr="008C45C4">
        <w:rPr>
          <w:rFonts w:ascii="Times New Roman" w:hAnsi="Times New Roman" w:cs="Times New Roman"/>
          <w:sz w:val="28"/>
          <w:szCs w:val="28"/>
          <w:lang w:val="kk-KZ"/>
        </w:rPr>
        <w:t xml:space="preserve">– Ірімшікті ластайтын </w:t>
      </w:r>
      <w:r w:rsidR="00EF4F06" w:rsidRPr="008C45C4">
        <w:rPr>
          <w:rFonts w:ascii="Times New Roman" w:hAnsi="Times New Roman" w:cs="Times New Roman"/>
          <w:sz w:val="28"/>
          <w:szCs w:val="28"/>
          <w:lang w:val="kk-KZ"/>
        </w:rPr>
        <w:t>к</w:t>
      </w:r>
      <w:r w:rsidRPr="008C45C4">
        <w:rPr>
          <w:rFonts w:ascii="Times New Roman" w:hAnsi="Times New Roman" w:cs="Times New Roman"/>
          <w:sz w:val="28"/>
          <w:szCs w:val="28"/>
          <w:lang w:val="kk-KZ"/>
        </w:rPr>
        <w:t>олиформ</w:t>
      </w:r>
      <w:r w:rsidR="000B11CE"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көптүрлілігінің РС сәйкес кластерлері</w:t>
      </w:r>
    </w:p>
    <w:p w14:paraId="7C628DF7" w14:textId="65CD3C02" w:rsidR="00D37F74" w:rsidRDefault="00B5035F" w:rsidP="00FF3F8D">
      <w:pPr>
        <w:spacing w:after="0" w:line="240" w:lineRule="auto"/>
        <w:ind w:firstLine="709"/>
        <w:jc w:val="both"/>
        <w:rPr>
          <w:rFonts w:ascii="Times New Roman" w:hAnsi="Times New Roman" w:cs="Times New Roman"/>
          <w:color w:val="000000"/>
          <w:sz w:val="28"/>
          <w:szCs w:val="28"/>
          <w:lang w:val="kk-KZ"/>
        </w:rPr>
      </w:pPr>
      <w:r w:rsidRPr="008C45C4">
        <w:rPr>
          <w:rFonts w:ascii="Times New Roman" w:hAnsi="Times New Roman" w:cs="Times New Roman"/>
          <w:sz w:val="28"/>
          <w:szCs w:val="28"/>
          <w:lang w:val="kk-KZ"/>
        </w:rPr>
        <w:t>Модельдеу нәтижесінде колиформ</w:t>
      </w:r>
      <w:r w:rsidR="000B70AF" w:rsidRPr="008C45C4">
        <w:rPr>
          <w:rFonts w:ascii="Times New Roman" w:hAnsi="Times New Roman" w:cs="Times New Roman"/>
          <w:sz w:val="28"/>
          <w:szCs w:val="28"/>
          <w:lang w:val="kk-KZ"/>
        </w:rPr>
        <w:t>алармен</w:t>
      </w:r>
      <w:r w:rsidRPr="008C45C4">
        <w:rPr>
          <w:rFonts w:ascii="Times New Roman" w:hAnsi="Times New Roman" w:cs="Times New Roman"/>
          <w:sz w:val="28"/>
          <w:szCs w:val="28"/>
          <w:lang w:val="kk-KZ"/>
        </w:rPr>
        <w:t xml:space="preserve"> ластану динамикасын сипаттайтын барлық </w:t>
      </w:r>
      <w:r w:rsidR="00660FA5" w:rsidRPr="008C45C4">
        <w:rPr>
          <w:rFonts w:ascii="Times New Roman" w:hAnsi="Times New Roman" w:cs="Times New Roman"/>
          <w:sz w:val="28"/>
          <w:szCs w:val="28"/>
          <w:lang w:val="kk-KZ"/>
        </w:rPr>
        <w:t xml:space="preserve">өнімдер типтерінің </w:t>
      </w:r>
      <w:r w:rsidRPr="008C45C4">
        <w:rPr>
          <w:rFonts w:ascii="Times New Roman" w:hAnsi="Times New Roman" w:cs="Times New Roman"/>
          <w:sz w:val="28"/>
          <w:szCs w:val="28"/>
          <w:lang w:val="kk-KZ"/>
        </w:rPr>
        <w:t>меншікті векторлар</w:t>
      </w:r>
      <w:r w:rsidR="00660FA5" w:rsidRPr="008C45C4">
        <w:rPr>
          <w:rFonts w:ascii="Times New Roman" w:hAnsi="Times New Roman" w:cs="Times New Roman"/>
          <w:sz w:val="28"/>
          <w:szCs w:val="28"/>
          <w:lang w:val="kk-KZ"/>
        </w:rPr>
        <w:t>ы</w:t>
      </w:r>
      <w:r w:rsidRPr="008C45C4">
        <w:rPr>
          <w:rFonts w:ascii="Times New Roman" w:hAnsi="Times New Roman" w:cs="Times New Roman"/>
          <w:sz w:val="28"/>
          <w:szCs w:val="28"/>
          <w:lang w:val="kk-KZ"/>
        </w:rPr>
        <w:t xml:space="preserve"> </w:t>
      </w:r>
      <w:r w:rsidRPr="008C45C4">
        <w:rPr>
          <w:rFonts w:ascii="Times New Roman" w:hAnsi="Times New Roman" w:cs="Times New Roman"/>
          <w:i/>
          <w:iCs/>
          <w:color w:val="000000"/>
          <w:sz w:val="28"/>
          <w:szCs w:val="28"/>
          <w:lang w:val="kk-KZ"/>
        </w:rPr>
        <w:t>E.coli</w:t>
      </w:r>
      <w:r w:rsidRPr="008C45C4">
        <w:rPr>
          <w:rFonts w:ascii="Times New Roman" w:hAnsi="Times New Roman" w:cs="Times New Roman"/>
          <w:color w:val="000000"/>
          <w:sz w:val="28"/>
          <w:szCs w:val="28"/>
          <w:lang w:val="kk-KZ"/>
        </w:rPr>
        <w:t xml:space="preserve"> </w:t>
      </w:r>
      <w:r w:rsidRPr="008C45C4">
        <w:rPr>
          <w:rFonts w:ascii="Times New Roman" w:hAnsi="Times New Roman" w:cs="Times New Roman"/>
          <w:sz w:val="28"/>
          <w:szCs w:val="28"/>
          <w:lang w:val="kk-KZ"/>
        </w:rPr>
        <w:t>бактериясы бағытын</w:t>
      </w:r>
      <w:r w:rsidR="00660FA5" w:rsidRPr="008C45C4">
        <w:rPr>
          <w:rFonts w:ascii="Times New Roman" w:hAnsi="Times New Roman" w:cs="Times New Roman"/>
          <w:sz w:val="28"/>
          <w:szCs w:val="28"/>
          <w:lang w:val="kk-KZ"/>
        </w:rPr>
        <w:t>да орналасты</w:t>
      </w:r>
      <w:r w:rsidR="00D37F74" w:rsidRPr="008C45C4">
        <w:rPr>
          <w:rFonts w:ascii="Times New Roman" w:hAnsi="Times New Roman" w:cs="Times New Roman"/>
          <w:sz w:val="28"/>
          <w:szCs w:val="28"/>
          <w:lang w:val="kk-KZ"/>
        </w:rPr>
        <w:t xml:space="preserve"> </w:t>
      </w:r>
      <w:r w:rsidR="002A74EA" w:rsidRPr="008C45C4">
        <w:rPr>
          <w:rFonts w:ascii="Times New Roman" w:hAnsi="Times New Roman" w:cs="Times New Roman"/>
          <w:color w:val="000000"/>
          <w:sz w:val="28"/>
          <w:szCs w:val="28"/>
          <w:lang w:val="kk-KZ"/>
        </w:rPr>
        <w:t>(2</w:t>
      </w:r>
      <w:r w:rsidR="00C8607F" w:rsidRPr="008C45C4">
        <w:rPr>
          <w:rFonts w:ascii="Times New Roman" w:hAnsi="Times New Roman" w:cs="Times New Roman"/>
          <w:color w:val="000000"/>
          <w:sz w:val="28"/>
          <w:szCs w:val="28"/>
          <w:lang w:val="kk-KZ"/>
        </w:rPr>
        <w:t>3</w:t>
      </w:r>
      <w:r w:rsidR="002A74EA" w:rsidRPr="008C45C4">
        <w:rPr>
          <w:rFonts w:ascii="Times New Roman" w:hAnsi="Times New Roman" w:cs="Times New Roman"/>
          <w:color w:val="000000"/>
          <w:sz w:val="28"/>
          <w:szCs w:val="28"/>
          <w:lang w:val="kk-KZ"/>
        </w:rPr>
        <w:t>-сурет).</w:t>
      </w:r>
    </w:p>
    <w:p w14:paraId="40A7CBCE" w14:textId="77777777" w:rsidR="00C836A8" w:rsidRPr="008C45C4" w:rsidRDefault="00C836A8" w:rsidP="00FF3F8D">
      <w:pPr>
        <w:spacing w:after="0" w:line="240" w:lineRule="auto"/>
        <w:ind w:firstLine="709"/>
        <w:jc w:val="both"/>
        <w:rPr>
          <w:rFonts w:ascii="Times New Roman" w:hAnsi="Times New Roman" w:cs="Times New Roman"/>
          <w:sz w:val="28"/>
          <w:szCs w:val="28"/>
          <w:lang w:val="kk-KZ"/>
        </w:rPr>
      </w:pPr>
    </w:p>
    <w:p w14:paraId="6BED4519" w14:textId="77777777" w:rsidR="00D37F74" w:rsidRPr="008C45C4" w:rsidRDefault="00D37F74" w:rsidP="008C45C4">
      <w:pPr>
        <w:spacing w:after="0" w:line="240" w:lineRule="auto"/>
        <w:jc w:val="center"/>
        <w:rPr>
          <w:rFonts w:ascii="Times New Roman" w:hAnsi="Times New Roman" w:cs="Times New Roman"/>
          <w:sz w:val="28"/>
          <w:szCs w:val="28"/>
        </w:rPr>
      </w:pPr>
      <w:r w:rsidRPr="008C45C4">
        <w:rPr>
          <w:rFonts w:ascii="Times New Roman" w:hAnsi="Times New Roman" w:cs="Times New Roman"/>
          <w:noProof/>
          <w:sz w:val="28"/>
          <w:szCs w:val="28"/>
          <w:lang w:eastAsia="ru-RU"/>
        </w:rPr>
        <w:drawing>
          <wp:inline distT="0" distB="0" distL="0" distR="0" wp14:anchorId="43943B03" wp14:editId="3504273D">
            <wp:extent cx="2523460" cy="2332074"/>
            <wp:effectExtent l="0" t="0" r="0" b="0"/>
            <wp:docPr id="1900152969" name="Picture 1" descr="A diagram of a clu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52969" name="Picture 1" descr="A diagram of a cluster&#10;&#10;Description automatically generated"/>
                    <pic:cNvPicPr/>
                  </pic:nvPicPr>
                  <pic:blipFill rotWithShape="1">
                    <a:blip r:embed="rId48"/>
                    <a:srcRect l="25930" t="8145" r="20107" b="8740"/>
                    <a:stretch/>
                  </pic:blipFill>
                  <pic:spPr bwMode="auto">
                    <a:xfrm>
                      <a:off x="0" y="0"/>
                      <a:ext cx="2573718" cy="2378521"/>
                    </a:xfrm>
                    <a:prstGeom prst="rect">
                      <a:avLst/>
                    </a:prstGeom>
                    <a:ln>
                      <a:noFill/>
                    </a:ln>
                    <a:extLst>
                      <a:ext uri="{53640926-AAD7-44D8-BBD7-CCE9431645EC}">
                        <a14:shadowObscured xmlns:a14="http://schemas.microsoft.com/office/drawing/2010/main"/>
                      </a:ext>
                    </a:extLst>
                  </pic:spPr>
                </pic:pic>
              </a:graphicData>
            </a:graphic>
          </wp:inline>
        </w:drawing>
      </w:r>
    </w:p>
    <w:p w14:paraId="00427C8D" w14:textId="77777777" w:rsidR="00C836A8" w:rsidRPr="00C836A8" w:rsidRDefault="00C836A8" w:rsidP="008C45C4">
      <w:pPr>
        <w:spacing w:after="0" w:line="240" w:lineRule="auto"/>
        <w:ind w:firstLine="720"/>
        <w:jc w:val="both"/>
        <w:rPr>
          <w:rFonts w:ascii="Times New Roman" w:hAnsi="Times New Roman" w:cs="Times New Roman"/>
          <w:sz w:val="16"/>
          <w:szCs w:val="16"/>
          <w:lang w:val="kk-KZ"/>
        </w:rPr>
      </w:pPr>
    </w:p>
    <w:p w14:paraId="6EC7D4AA" w14:textId="286EE615" w:rsidR="00660FA5" w:rsidRPr="008C45C4" w:rsidRDefault="00660FA5" w:rsidP="00C836A8">
      <w:pPr>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Сурет 2</w:t>
      </w:r>
      <w:r w:rsidR="00C8607F"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 xml:space="preserve"> </w:t>
      </w:r>
      <w:r w:rsidR="00C836A8"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Өнім типтерін ластайтын колиформ</w:t>
      </w:r>
      <w:r w:rsidR="00DD3652"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дың РС сәйкес меншікті векторлары</w:t>
      </w:r>
    </w:p>
    <w:p w14:paraId="74E20E4C" w14:textId="77777777" w:rsidR="00C836A8" w:rsidRDefault="00C836A8" w:rsidP="00FF3F8D">
      <w:pPr>
        <w:spacing w:after="0" w:line="240" w:lineRule="auto"/>
        <w:ind w:firstLine="709"/>
        <w:rPr>
          <w:rFonts w:ascii="Times New Roman" w:hAnsi="Times New Roman" w:cs="Times New Roman"/>
          <w:sz w:val="28"/>
          <w:szCs w:val="28"/>
          <w:lang w:val="kk-KZ"/>
        </w:rPr>
      </w:pPr>
    </w:p>
    <w:p w14:paraId="418D73C3" w14:textId="417D7CC2" w:rsidR="003913E1" w:rsidRPr="008C45C4" w:rsidRDefault="00DE5214" w:rsidP="00FF3F8D">
      <w:pPr>
        <w:spacing w:after="0" w:line="240" w:lineRule="auto"/>
        <w:ind w:firstLine="709"/>
        <w:rPr>
          <w:rFonts w:ascii="Times New Roman" w:hAnsi="Times New Roman" w:cs="Times New Roman"/>
          <w:sz w:val="28"/>
          <w:szCs w:val="28"/>
          <w:lang w:val="kk-KZ"/>
        </w:rPr>
      </w:pPr>
      <w:r w:rsidRPr="008C45C4">
        <w:rPr>
          <w:rFonts w:ascii="Times New Roman" w:hAnsi="Times New Roman" w:cs="Times New Roman"/>
          <w:sz w:val="28"/>
          <w:szCs w:val="28"/>
          <w:lang w:val="kk-KZ"/>
        </w:rPr>
        <w:t>Өнім типі датасеті  бойынша</w:t>
      </w:r>
      <w:r w:rsidR="003913E1" w:rsidRPr="008C45C4">
        <w:rPr>
          <w:rFonts w:ascii="Times New Roman" w:hAnsi="Times New Roman" w:cs="Times New Roman"/>
          <w:sz w:val="28"/>
          <w:szCs w:val="28"/>
          <w:lang w:val="kk-KZ"/>
        </w:rPr>
        <w:t xml:space="preserve"> бірінші негізгі компонент </w:t>
      </w:r>
      <w:r w:rsidR="00D37F74" w:rsidRPr="008C45C4">
        <w:rPr>
          <w:rFonts w:ascii="Times New Roman" w:hAnsi="Times New Roman" w:cs="Times New Roman"/>
          <w:sz w:val="28"/>
          <w:szCs w:val="28"/>
          <w:lang w:val="kk-KZ"/>
        </w:rPr>
        <w:t>99.8%</w:t>
      </w:r>
      <w:r w:rsidR="003913E1" w:rsidRPr="008C45C4">
        <w:rPr>
          <w:rFonts w:ascii="Times New Roman" w:hAnsi="Times New Roman" w:cs="Times New Roman"/>
          <w:sz w:val="28"/>
          <w:szCs w:val="28"/>
          <w:lang w:val="kk-KZ"/>
        </w:rPr>
        <w:t>, ал екінші – тек 0.1% ақпаратты қамтиды</w:t>
      </w:r>
      <w:r w:rsidRPr="008C45C4">
        <w:rPr>
          <w:rFonts w:ascii="Times New Roman" w:hAnsi="Times New Roman" w:cs="Times New Roman"/>
          <w:sz w:val="28"/>
          <w:szCs w:val="28"/>
          <w:lang w:val="kk-KZ"/>
        </w:rPr>
        <w:t xml:space="preserve"> (2</w:t>
      </w:r>
      <w:r w:rsidR="00C8607F" w:rsidRPr="008C45C4">
        <w:rPr>
          <w:rFonts w:ascii="Times New Roman" w:hAnsi="Times New Roman" w:cs="Times New Roman"/>
          <w:sz w:val="28"/>
          <w:szCs w:val="28"/>
          <w:lang w:val="kk-KZ"/>
        </w:rPr>
        <w:t>3</w:t>
      </w:r>
      <w:r w:rsidRPr="008C45C4">
        <w:rPr>
          <w:rFonts w:ascii="Times New Roman" w:hAnsi="Times New Roman" w:cs="Times New Roman"/>
          <w:sz w:val="28"/>
          <w:szCs w:val="28"/>
          <w:lang w:val="kk-KZ"/>
        </w:rPr>
        <w:t>-сурет)</w:t>
      </w:r>
      <w:r w:rsidR="003913E1" w:rsidRPr="008C45C4">
        <w:rPr>
          <w:rFonts w:ascii="Times New Roman" w:hAnsi="Times New Roman" w:cs="Times New Roman"/>
          <w:sz w:val="28"/>
          <w:szCs w:val="28"/>
          <w:lang w:val="kk-KZ"/>
        </w:rPr>
        <w:t>.</w:t>
      </w:r>
    </w:p>
    <w:p w14:paraId="192DDF6D" w14:textId="77777777" w:rsidR="00C755A2" w:rsidRPr="008C45C4" w:rsidRDefault="00C755A2" w:rsidP="00FF3F8D">
      <w:pPr>
        <w:spacing w:after="0" w:line="240" w:lineRule="auto"/>
        <w:ind w:firstLine="709"/>
        <w:contextualSpacing/>
        <w:jc w:val="both"/>
        <w:rPr>
          <w:rFonts w:ascii="Times New Roman" w:hAnsi="Times New Roman" w:cs="Times New Roman"/>
          <w:sz w:val="28"/>
          <w:szCs w:val="28"/>
          <w:lang w:val="kk-KZ"/>
        </w:rPr>
      </w:pPr>
    </w:p>
    <w:p w14:paraId="30DD2FBF" w14:textId="09E86728" w:rsidR="00237EE0" w:rsidRPr="00A96EE3" w:rsidRDefault="00237EE0" w:rsidP="00FF3F8D">
      <w:pPr>
        <w:spacing w:after="0" w:line="240" w:lineRule="auto"/>
        <w:ind w:firstLine="709"/>
        <w:contextualSpacing/>
        <w:jc w:val="both"/>
        <w:rPr>
          <w:rFonts w:ascii="Times New Roman" w:hAnsi="Times New Roman" w:cs="Times New Roman"/>
          <w:bCs/>
          <w:sz w:val="28"/>
          <w:szCs w:val="28"/>
          <w:lang w:val="kk-KZ"/>
        </w:rPr>
      </w:pPr>
      <w:r w:rsidRPr="00A96EE3">
        <w:rPr>
          <w:rFonts w:ascii="Times New Roman" w:hAnsi="Times New Roman" w:cs="Times New Roman"/>
          <w:bCs/>
          <w:sz w:val="28"/>
          <w:szCs w:val="28"/>
          <w:lang w:val="kk-KZ"/>
        </w:rPr>
        <w:t>3.6.2 Кәсіпорын және Қаптау Типі Датасеттері бойынша колиформ</w:t>
      </w:r>
      <w:r w:rsidR="00DD3652" w:rsidRPr="00A96EE3">
        <w:rPr>
          <w:rFonts w:ascii="Times New Roman" w:hAnsi="Times New Roman" w:cs="Times New Roman"/>
          <w:bCs/>
          <w:sz w:val="28"/>
          <w:szCs w:val="28"/>
          <w:lang w:val="kk-KZ"/>
        </w:rPr>
        <w:t>алар</w:t>
      </w:r>
      <w:r w:rsidRPr="00A96EE3">
        <w:rPr>
          <w:rFonts w:ascii="Times New Roman" w:hAnsi="Times New Roman" w:cs="Times New Roman"/>
          <w:bCs/>
          <w:sz w:val="28"/>
          <w:szCs w:val="28"/>
          <w:lang w:val="kk-KZ"/>
        </w:rPr>
        <w:t>мен ластану модельдері</w:t>
      </w:r>
    </w:p>
    <w:p w14:paraId="28FC463F" w14:textId="00A47A62" w:rsidR="00237EE0" w:rsidRPr="008C45C4" w:rsidRDefault="002906C9" w:rsidP="00FF3F8D">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Ө</w:t>
      </w:r>
      <w:r w:rsidR="00237EE0" w:rsidRPr="008C45C4">
        <w:rPr>
          <w:rFonts w:ascii="Times New Roman" w:hAnsi="Times New Roman" w:cs="Times New Roman"/>
          <w:sz w:val="28"/>
          <w:szCs w:val="28"/>
          <w:lang w:val="kk-KZ"/>
        </w:rPr>
        <w:t>ндір</w:t>
      </w:r>
      <w:r w:rsidRPr="008C45C4">
        <w:rPr>
          <w:rFonts w:ascii="Times New Roman" w:hAnsi="Times New Roman" w:cs="Times New Roman"/>
          <w:sz w:val="28"/>
          <w:szCs w:val="28"/>
          <w:lang w:val="kk-KZ"/>
        </w:rPr>
        <w:t>уші</w:t>
      </w:r>
      <w:r w:rsidR="00237EE0" w:rsidRPr="008C45C4">
        <w:rPr>
          <w:rFonts w:ascii="Times New Roman" w:hAnsi="Times New Roman" w:cs="Times New Roman"/>
          <w:sz w:val="28"/>
          <w:szCs w:val="28"/>
          <w:lang w:val="kk-KZ"/>
        </w:rPr>
        <w:t xml:space="preserve"> кәсіпорындар  мен коммерциялық сату оралымына  сәйкес </w:t>
      </w:r>
      <w:r w:rsidRPr="008C45C4">
        <w:rPr>
          <w:rFonts w:ascii="Times New Roman" w:hAnsi="Times New Roman" w:cs="Times New Roman"/>
          <w:sz w:val="28"/>
          <w:szCs w:val="28"/>
          <w:lang w:val="kk-KZ"/>
        </w:rPr>
        <w:t xml:space="preserve">ұсынылымдағы </w:t>
      </w:r>
      <w:r w:rsidR="00237EE0" w:rsidRPr="008C45C4">
        <w:rPr>
          <w:rFonts w:ascii="Times New Roman" w:hAnsi="Times New Roman" w:cs="Times New Roman"/>
          <w:sz w:val="28"/>
          <w:szCs w:val="28"/>
          <w:lang w:val="kk-KZ"/>
        </w:rPr>
        <w:t>ірімшік типтерін</w:t>
      </w:r>
      <w:r w:rsidRPr="008C45C4">
        <w:rPr>
          <w:rFonts w:ascii="Times New Roman" w:hAnsi="Times New Roman" w:cs="Times New Roman"/>
          <w:sz w:val="28"/>
          <w:szCs w:val="28"/>
          <w:lang w:val="kk-KZ"/>
        </w:rPr>
        <w:t>ің</w:t>
      </w:r>
      <w:r w:rsidR="00237EE0"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ІТБТ</w:t>
      </w:r>
      <w:r w:rsidR="00237EE0" w:rsidRPr="008C45C4">
        <w:rPr>
          <w:rFonts w:ascii="Times New Roman" w:hAnsi="Times New Roman" w:cs="Times New Roman"/>
          <w:sz w:val="28"/>
          <w:szCs w:val="28"/>
          <w:lang w:val="kk-KZ"/>
        </w:rPr>
        <w:t xml:space="preserve"> түрлері</w:t>
      </w:r>
      <w:r w:rsidRPr="008C45C4">
        <w:rPr>
          <w:rFonts w:ascii="Times New Roman" w:hAnsi="Times New Roman" w:cs="Times New Roman"/>
          <w:sz w:val="28"/>
          <w:szCs w:val="28"/>
          <w:lang w:val="kk-KZ"/>
        </w:rPr>
        <w:t>мен ластану е</w:t>
      </w:r>
      <w:r w:rsidR="00C836A8">
        <w:rPr>
          <w:rFonts w:ascii="Times New Roman" w:hAnsi="Times New Roman" w:cs="Times New Roman"/>
          <w:sz w:val="28"/>
          <w:szCs w:val="28"/>
          <w:lang w:val="kk-KZ"/>
        </w:rPr>
        <w:t xml:space="preserve">рекшеліктерін аппроксимациялау </w:t>
      </w:r>
      <w:r w:rsidR="0037683C" w:rsidRPr="008C45C4">
        <w:rPr>
          <w:rFonts w:ascii="Times New Roman" w:hAnsi="Times New Roman" w:cs="Times New Roman"/>
          <w:sz w:val="28"/>
          <w:szCs w:val="28"/>
          <w:lang w:val="kk-KZ"/>
        </w:rPr>
        <w:t>19</w:t>
      </w:r>
      <w:r w:rsidR="00237EE0" w:rsidRPr="008C45C4">
        <w:rPr>
          <w:rFonts w:ascii="Times New Roman" w:hAnsi="Times New Roman" w:cs="Times New Roman"/>
          <w:sz w:val="28"/>
          <w:szCs w:val="28"/>
          <w:lang w:val="kk-KZ"/>
        </w:rPr>
        <w:t>-кестеде</w:t>
      </w:r>
      <w:r w:rsidRPr="008C45C4">
        <w:rPr>
          <w:rFonts w:ascii="Times New Roman" w:hAnsi="Times New Roman" w:cs="Times New Roman"/>
          <w:sz w:val="28"/>
          <w:szCs w:val="28"/>
          <w:lang w:val="kk-KZ"/>
        </w:rPr>
        <w:t xml:space="preserve"> көрсетілген деректер бойынша жасалынды</w:t>
      </w:r>
      <w:r w:rsidR="00237EE0" w:rsidRPr="008C45C4">
        <w:rPr>
          <w:rFonts w:ascii="Times New Roman" w:hAnsi="Times New Roman" w:cs="Times New Roman"/>
          <w:sz w:val="28"/>
          <w:szCs w:val="28"/>
          <w:lang w:val="kk-KZ"/>
        </w:rPr>
        <w:t>.</w:t>
      </w:r>
    </w:p>
    <w:p w14:paraId="0FE120FB" w14:textId="77777777" w:rsidR="00C755A2" w:rsidRPr="008C45C4" w:rsidRDefault="00C755A2" w:rsidP="008C45C4">
      <w:pPr>
        <w:spacing w:after="0" w:line="240" w:lineRule="auto"/>
        <w:ind w:firstLine="720"/>
        <w:contextualSpacing/>
        <w:jc w:val="both"/>
        <w:rPr>
          <w:rFonts w:ascii="Times New Roman" w:hAnsi="Times New Roman" w:cs="Times New Roman"/>
          <w:sz w:val="28"/>
          <w:szCs w:val="28"/>
          <w:lang w:val="kk-KZ"/>
        </w:rPr>
      </w:pPr>
    </w:p>
    <w:p w14:paraId="52F85543" w14:textId="3DF1C0BF" w:rsidR="003913E1" w:rsidRPr="008C45C4" w:rsidRDefault="003913E1" w:rsidP="00C836A8">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Кесте </w:t>
      </w:r>
      <w:r w:rsidR="0037683C" w:rsidRPr="008C45C4">
        <w:rPr>
          <w:rFonts w:ascii="Times New Roman" w:hAnsi="Times New Roman" w:cs="Times New Roman"/>
          <w:sz w:val="28"/>
          <w:szCs w:val="28"/>
          <w:lang w:val="kk-KZ"/>
        </w:rPr>
        <w:t>19</w:t>
      </w:r>
      <w:r w:rsidRPr="008C45C4">
        <w:rPr>
          <w:rFonts w:ascii="Times New Roman" w:hAnsi="Times New Roman" w:cs="Times New Roman"/>
          <w:sz w:val="28"/>
          <w:szCs w:val="28"/>
          <w:lang w:val="kk-KZ"/>
        </w:rPr>
        <w:t xml:space="preserve"> –</w:t>
      </w:r>
      <w:r w:rsidR="002906C9" w:rsidRPr="008C45C4">
        <w:rPr>
          <w:rFonts w:ascii="Times New Roman" w:hAnsi="Times New Roman" w:cs="Times New Roman"/>
          <w:sz w:val="28"/>
          <w:szCs w:val="28"/>
          <w:lang w:val="kk-KZ"/>
        </w:rPr>
        <w:t xml:space="preserve"> Кәсіпорындардың өндірушілік көлемі және орап сату формасына байланысты ірімшіктердің колиформ</w:t>
      </w:r>
      <w:r w:rsidR="00B964ED" w:rsidRPr="008C45C4">
        <w:rPr>
          <w:rFonts w:ascii="Times New Roman" w:hAnsi="Times New Roman" w:cs="Times New Roman"/>
          <w:sz w:val="28"/>
          <w:szCs w:val="28"/>
          <w:lang w:val="kk-KZ"/>
        </w:rPr>
        <w:t>алар</w:t>
      </w:r>
      <w:r w:rsidR="002906C9" w:rsidRPr="008C45C4">
        <w:rPr>
          <w:rFonts w:ascii="Times New Roman" w:hAnsi="Times New Roman" w:cs="Times New Roman"/>
          <w:sz w:val="28"/>
          <w:szCs w:val="28"/>
          <w:lang w:val="kk-KZ"/>
        </w:rPr>
        <w:t>мен ластану</w:t>
      </w:r>
      <w:r w:rsidR="001B5BA7" w:rsidRPr="008C45C4">
        <w:rPr>
          <w:rFonts w:ascii="Times New Roman" w:hAnsi="Times New Roman" w:cs="Times New Roman"/>
          <w:sz w:val="28"/>
          <w:szCs w:val="28"/>
          <w:lang w:val="kk-KZ"/>
        </w:rPr>
        <w:t xml:space="preserve"> деректері</w:t>
      </w:r>
    </w:p>
    <w:p w14:paraId="6F301DE3" w14:textId="77777777" w:rsidR="001F14B8" w:rsidRPr="00C836A8" w:rsidRDefault="001F14B8" w:rsidP="008C45C4">
      <w:pPr>
        <w:spacing w:after="0" w:line="240" w:lineRule="auto"/>
        <w:ind w:firstLine="720"/>
        <w:contextualSpacing/>
        <w:jc w:val="both"/>
        <w:rPr>
          <w:rFonts w:ascii="Times New Roman" w:hAnsi="Times New Roman" w:cs="Times New Roman"/>
          <w:sz w:val="16"/>
          <w:szCs w:val="16"/>
          <w:lang w:val="kk-KZ"/>
        </w:rPr>
      </w:pPr>
    </w:p>
    <w:tbl>
      <w:tblPr>
        <w:tblStyle w:val="a5"/>
        <w:tblW w:w="0" w:type="auto"/>
        <w:jc w:val="center"/>
        <w:tblLook w:val="04A0" w:firstRow="1" w:lastRow="0" w:firstColumn="1" w:lastColumn="0" w:noHBand="0" w:noVBand="1"/>
      </w:tblPr>
      <w:tblGrid>
        <w:gridCol w:w="2689"/>
        <w:gridCol w:w="1735"/>
        <w:gridCol w:w="1736"/>
        <w:gridCol w:w="1736"/>
        <w:gridCol w:w="1736"/>
      </w:tblGrid>
      <w:tr w:rsidR="003913E1" w:rsidRPr="00C836A8" w14:paraId="76C80A9C" w14:textId="1DC596D7" w:rsidTr="00C836A8">
        <w:trPr>
          <w:jc w:val="center"/>
        </w:trPr>
        <w:tc>
          <w:tcPr>
            <w:tcW w:w="2689" w:type="dxa"/>
            <w:vMerge w:val="restart"/>
            <w:vAlign w:val="center"/>
          </w:tcPr>
          <w:p w14:paraId="1BEBDAB0" w14:textId="77777777"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ІТБТ түрлері</w:t>
            </w:r>
          </w:p>
        </w:tc>
        <w:tc>
          <w:tcPr>
            <w:tcW w:w="3471" w:type="dxa"/>
            <w:gridSpan w:val="2"/>
            <w:vAlign w:val="center"/>
          </w:tcPr>
          <w:p w14:paraId="42314244" w14:textId="3A5A79EB"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Кәсіпорын Типі Датасет</w:t>
            </w:r>
          </w:p>
        </w:tc>
        <w:tc>
          <w:tcPr>
            <w:tcW w:w="3472" w:type="dxa"/>
            <w:gridSpan w:val="2"/>
            <w:vAlign w:val="center"/>
          </w:tcPr>
          <w:p w14:paraId="40387D2D" w14:textId="2E2F1DAA"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Қаптау Типі Датасет</w:t>
            </w:r>
          </w:p>
        </w:tc>
      </w:tr>
      <w:tr w:rsidR="003913E1" w:rsidRPr="00C836A8" w14:paraId="73462333" w14:textId="0A344FE2" w:rsidTr="00C836A8">
        <w:trPr>
          <w:jc w:val="center"/>
        </w:trPr>
        <w:tc>
          <w:tcPr>
            <w:tcW w:w="2689" w:type="dxa"/>
            <w:vMerge/>
          </w:tcPr>
          <w:p w14:paraId="734BEFB1" w14:textId="77777777" w:rsidR="003913E1" w:rsidRPr="00C836A8" w:rsidRDefault="003913E1" w:rsidP="008C45C4">
            <w:pPr>
              <w:spacing w:after="0" w:line="240" w:lineRule="auto"/>
              <w:contextualSpacing/>
              <w:jc w:val="both"/>
              <w:rPr>
                <w:rFonts w:ascii="Times New Roman" w:hAnsi="Times New Roman" w:cs="Times New Roman"/>
                <w:sz w:val="24"/>
                <w:szCs w:val="24"/>
                <w:lang w:val="kk-KZ"/>
              </w:rPr>
            </w:pPr>
          </w:p>
        </w:tc>
        <w:tc>
          <w:tcPr>
            <w:tcW w:w="1735" w:type="dxa"/>
            <w:vAlign w:val="center"/>
          </w:tcPr>
          <w:p w14:paraId="43373E3B" w14:textId="718E134F" w:rsidR="003913E1" w:rsidRPr="00C836A8" w:rsidRDefault="00C836A8"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ірі</w:t>
            </w:r>
          </w:p>
        </w:tc>
        <w:tc>
          <w:tcPr>
            <w:tcW w:w="1736" w:type="dxa"/>
            <w:vAlign w:val="center"/>
          </w:tcPr>
          <w:p w14:paraId="395B2AAF" w14:textId="58D5A365" w:rsidR="003913E1" w:rsidRPr="00C836A8" w:rsidRDefault="00C836A8"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шағын</w:t>
            </w:r>
          </w:p>
        </w:tc>
        <w:tc>
          <w:tcPr>
            <w:tcW w:w="1736" w:type="dxa"/>
            <w:vAlign w:val="center"/>
          </w:tcPr>
          <w:p w14:paraId="79815FD3" w14:textId="34EC95DE" w:rsidR="003913E1" w:rsidRPr="00C836A8" w:rsidRDefault="00C836A8"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вакуум</w:t>
            </w:r>
          </w:p>
        </w:tc>
        <w:tc>
          <w:tcPr>
            <w:tcW w:w="1736" w:type="dxa"/>
            <w:vAlign w:val="center"/>
          </w:tcPr>
          <w:p w14:paraId="13E94481" w14:textId="35923608" w:rsidR="003913E1" w:rsidRPr="00C836A8" w:rsidRDefault="00C836A8"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кесілген</w:t>
            </w:r>
          </w:p>
        </w:tc>
      </w:tr>
      <w:tr w:rsidR="003913E1" w:rsidRPr="00C836A8" w14:paraId="551DFCA3" w14:textId="22F45895" w:rsidTr="00C836A8">
        <w:trPr>
          <w:jc w:val="center"/>
        </w:trPr>
        <w:tc>
          <w:tcPr>
            <w:tcW w:w="2689" w:type="dxa"/>
          </w:tcPr>
          <w:p w14:paraId="64C15DFA" w14:textId="77777777" w:rsidR="003913E1" w:rsidRPr="00C836A8" w:rsidRDefault="003913E1" w:rsidP="008C45C4">
            <w:pPr>
              <w:spacing w:after="0" w:line="240" w:lineRule="auto"/>
              <w:contextualSpacing/>
              <w:jc w:val="both"/>
              <w:rPr>
                <w:rFonts w:ascii="Times New Roman" w:hAnsi="Times New Roman" w:cs="Times New Roman"/>
                <w:sz w:val="24"/>
                <w:szCs w:val="24"/>
                <w:lang w:val="kk-KZ"/>
              </w:rPr>
            </w:pPr>
            <w:r w:rsidRPr="00C836A8">
              <w:rPr>
                <w:rFonts w:ascii="Times New Roman" w:hAnsi="Times New Roman" w:cs="Times New Roman"/>
                <w:i/>
                <w:iCs/>
                <w:sz w:val="24"/>
                <w:szCs w:val="24"/>
                <w:lang w:val="kk-KZ"/>
              </w:rPr>
              <w:t>E.coli</w:t>
            </w:r>
          </w:p>
        </w:tc>
        <w:tc>
          <w:tcPr>
            <w:tcW w:w="1735" w:type="dxa"/>
            <w:vAlign w:val="center"/>
          </w:tcPr>
          <w:p w14:paraId="693F22CC" w14:textId="685D6C23"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en-US"/>
              </w:rPr>
              <w:t>42</w:t>
            </w:r>
          </w:p>
        </w:tc>
        <w:tc>
          <w:tcPr>
            <w:tcW w:w="1736" w:type="dxa"/>
            <w:vAlign w:val="center"/>
          </w:tcPr>
          <w:p w14:paraId="3626EA4A" w14:textId="1EE4970D"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23</w:t>
            </w:r>
          </w:p>
        </w:tc>
        <w:tc>
          <w:tcPr>
            <w:tcW w:w="1736" w:type="dxa"/>
            <w:vAlign w:val="center"/>
          </w:tcPr>
          <w:p w14:paraId="0DF6EE3B" w14:textId="24086A5A"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43</w:t>
            </w:r>
          </w:p>
        </w:tc>
        <w:tc>
          <w:tcPr>
            <w:tcW w:w="1736" w:type="dxa"/>
            <w:vAlign w:val="center"/>
          </w:tcPr>
          <w:p w14:paraId="12F70FB8" w14:textId="7078425A"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22</w:t>
            </w:r>
          </w:p>
        </w:tc>
      </w:tr>
      <w:tr w:rsidR="003913E1" w:rsidRPr="00C836A8" w14:paraId="5B69E2EA" w14:textId="3165287B" w:rsidTr="00C836A8">
        <w:trPr>
          <w:jc w:val="center"/>
        </w:trPr>
        <w:tc>
          <w:tcPr>
            <w:tcW w:w="2689" w:type="dxa"/>
          </w:tcPr>
          <w:p w14:paraId="7A71E3AF" w14:textId="77777777" w:rsidR="003913E1" w:rsidRPr="00C836A8" w:rsidRDefault="003913E1" w:rsidP="008C45C4">
            <w:pPr>
              <w:spacing w:after="0" w:line="240" w:lineRule="auto"/>
              <w:contextualSpacing/>
              <w:jc w:val="both"/>
              <w:rPr>
                <w:rFonts w:ascii="Times New Roman" w:hAnsi="Times New Roman" w:cs="Times New Roman"/>
                <w:sz w:val="24"/>
                <w:szCs w:val="24"/>
                <w:lang w:val="kk-KZ"/>
              </w:rPr>
            </w:pPr>
            <w:r w:rsidRPr="00C836A8">
              <w:rPr>
                <w:rFonts w:ascii="Times New Roman" w:hAnsi="Times New Roman" w:cs="Times New Roman"/>
                <w:i/>
                <w:iCs/>
                <w:sz w:val="24"/>
                <w:szCs w:val="24"/>
                <w:lang w:val="kk-KZ"/>
              </w:rPr>
              <w:t>Enterobacter cloacae</w:t>
            </w:r>
          </w:p>
        </w:tc>
        <w:tc>
          <w:tcPr>
            <w:tcW w:w="1735" w:type="dxa"/>
            <w:vAlign w:val="center"/>
          </w:tcPr>
          <w:p w14:paraId="7E38B50B" w14:textId="0AB0DA58"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6</w:t>
            </w:r>
          </w:p>
        </w:tc>
        <w:tc>
          <w:tcPr>
            <w:tcW w:w="1736" w:type="dxa"/>
            <w:vAlign w:val="center"/>
          </w:tcPr>
          <w:p w14:paraId="60866C97" w14:textId="6632B186"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4</w:t>
            </w:r>
          </w:p>
        </w:tc>
        <w:tc>
          <w:tcPr>
            <w:tcW w:w="1736" w:type="dxa"/>
            <w:vAlign w:val="center"/>
          </w:tcPr>
          <w:p w14:paraId="2000D7F7" w14:textId="5096704E"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5</w:t>
            </w:r>
          </w:p>
        </w:tc>
        <w:tc>
          <w:tcPr>
            <w:tcW w:w="1736" w:type="dxa"/>
            <w:vAlign w:val="center"/>
          </w:tcPr>
          <w:p w14:paraId="10CEC2E4" w14:textId="365F32AF"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5</w:t>
            </w:r>
          </w:p>
        </w:tc>
      </w:tr>
      <w:tr w:rsidR="003913E1" w:rsidRPr="00C836A8" w14:paraId="1ACCC436" w14:textId="60EE1752" w:rsidTr="00C836A8">
        <w:trPr>
          <w:trHeight w:val="383"/>
          <w:jc w:val="center"/>
        </w:trPr>
        <w:tc>
          <w:tcPr>
            <w:tcW w:w="2689" w:type="dxa"/>
          </w:tcPr>
          <w:p w14:paraId="08331017" w14:textId="77777777" w:rsidR="003913E1" w:rsidRPr="00C836A8" w:rsidRDefault="003913E1" w:rsidP="008C45C4">
            <w:pPr>
              <w:spacing w:after="0" w:line="240" w:lineRule="auto"/>
              <w:contextualSpacing/>
              <w:jc w:val="both"/>
              <w:rPr>
                <w:rFonts w:ascii="Times New Roman" w:hAnsi="Times New Roman" w:cs="Times New Roman"/>
                <w:sz w:val="24"/>
                <w:szCs w:val="24"/>
                <w:lang w:val="kk-KZ"/>
              </w:rPr>
            </w:pPr>
            <w:r w:rsidRPr="00C836A8">
              <w:rPr>
                <w:rFonts w:ascii="Times New Roman" w:hAnsi="Times New Roman" w:cs="Times New Roman"/>
                <w:i/>
                <w:iCs/>
                <w:sz w:val="24"/>
                <w:szCs w:val="24"/>
                <w:lang w:val="en-US"/>
              </w:rPr>
              <w:t>Citrobacter freundii</w:t>
            </w:r>
          </w:p>
        </w:tc>
        <w:tc>
          <w:tcPr>
            <w:tcW w:w="1735" w:type="dxa"/>
            <w:vAlign w:val="center"/>
          </w:tcPr>
          <w:p w14:paraId="29FCF71B" w14:textId="17AAD807"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6</w:t>
            </w:r>
          </w:p>
        </w:tc>
        <w:tc>
          <w:tcPr>
            <w:tcW w:w="1736" w:type="dxa"/>
            <w:vAlign w:val="center"/>
          </w:tcPr>
          <w:p w14:paraId="68A09BDA" w14:textId="5A13735F"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5</w:t>
            </w:r>
          </w:p>
        </w:tc>
        <w:tc>
          <w:tcPr>
            <w:tcW w:w="1736" w:type="dxa"/>
            <w:vAlign w:val="center"/>
          </w:tcPr>
          <w:p w14:paraId="7487DA40" w14:textId="7D282EF3"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7</w:t>
            </w:r>
          </w:p>
        </w:tc>
        <w:tc>
          <w:tcPr>
            <w:tcW w:w="1736" w:type="dxa"/>
            <w:vAlign w:val="center"/>
          </w:tcPr>
          <w:p w14:paraId="29019076" w14:textId="099E1625"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4</w:t>
            </w:r>
          </w:p>
        </w:tc>
      </w:tr>
      <w:tr w:rsidR="003913E1" w:rsidRPr="00C836A8" w14:paraId="2C691130" w14:textId="300BDA70" w:rsidTr="00C836A8">
        <w:trPr>
          <w:jc w:val="center"/>
        </w:trPr>
        <w:tc>
          <w:tcPr>
            <w:tcW w:w="2689" w:type="dxa"/>
          </w:tcPr>
          <w:p w14:paraId="3C9001F1" w14:textId="77777777" w:rsidR="003913E1" w:rsidRPr="00C836A8" w:rsidRDefault="003913E1" w:rsidP="008C45C4">
            <w:pPr>
              <w:spacing w:after="0" w:line="240" w:lineRule="auto"/>
              <w:contextualSpacing/>
              <w:jc w:val="both"/>
              <w:rPr>
                <w:rFonts w:ascii="Times New Roman" w:hAnsi="Times New Roman" w:cs="Times New Roman"/>
                <w:sz w:val="24"/>
                <w:szCs w:val="24"/>
                <w:lang w:val="kk-KZ"/>
              </w:rPr>
            </w:pPr>
            <w:r w:rsidRPr="00C836A8">
              <w:rPr>
                <w:rFonts w:ascii="Times New Roman" w:hAnsi="Times New Roman" w:cs="Times New Roman"/>
                <w:i/>
                <w:iCs/>
                <w:sz w:val="24"/>
                <w:szCs w:val="24"/>
                <w:lang w:val="kk-KZ"/>
              </w:rPr>
              <w:t>Citrobacter braakii</w:t>
            </w:r>
          </w:p>
        </w:tc>
        <w:tc>
          <w:tcPr>
            <w:tcW w:w="1735" w:type="dxa"/>
            <w:vAlign w:val="center"/>
          </w:tcPr>
          <w:p w14:paraId="7BA74879" w14:textId="63FCD2AA"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6</w:t>
            </w:r>
          </w:p>
        </w:tc>
        <w:tc>
          <w:tcPr>
            <w:tcW w:w="1736" w:type="dxa"/>
            <w:vAlign w:val="center"/>
          </w:tcPr>
          <w:p w14:paraId="5B944690" w14:textId="02BB3C6B" w:rsidR="003913E1" w:rsidRPr="00C836A8" w:rsidRDefault="003913E1"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2</w:t>
            </w:r>
          </w:p>
        </w:tc>
        <w:tc>
          <w:tcPr>
            <w:tcW w:w="1736" w:type="dxa"/>
            <w:vAlign w:val="center"/>
          </w:tcPr>
          <w:p w14:paraId="6263DED9" w14:textId="10C43248"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7</w:t>
            </w:r>
          </w:p>
        </w:tc>
        <w:tc>
          <w:tcPr>
            <w:tcW w:w="1736" w:type="dxa"/>
            <w:vAlign w:val="center"/>
          </w:tcPr>
          <w:p w14:paraId="51C7CD55" w14:textId="51C9A768" w:rsidR="003913E1" w:rsidRPr="00C836A8" w:rsidRDefault="00D32199" w:rsidP="008C45C4">
            <w:pPr>
              <w:spacing w:after="0" w:line="240" w:lineRule="auto"/>
              <w:contextualSpacing/>
              <w:jc w:val="center"/>
              <w:rPr>
                <w:rFonts w:ascii="Times New Roman" w:hAnsi="Times New Roman" w:cs="Times New Roman"/>
                <w:sz w:val="24"/>
                <w:szCs w:val="24"/>
                <w:lang w:val="kk-KZ"/>
              </w:rPr>
            </w:pPr>
            <w:r w:rsidRPr="00C836A8">
              <w:rPr>
                <w:rFonts w:ascii="Times New Roman" w:hAnsi="Times New Roman" w:cs="Times New Roman"/>
                <w:sz w:val="24"/>
                <w:szCs w:val="24"/>
                <w:lang w:val="kk-KZ"/>
              </w:rPr>
              <w:t>1</w:t>
            </w:r>
          </w:p>
        </w:tc>
      </w:tr>
    </w:tbl>
    <w:p w14:paraId="55C5168F" w14:textId="77777777" w:rsidR="003913E1" w:rsidRPr="008C45C4" w:rsidRDefault="003913E1"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 </w:t>
      </w:r>
    </w:p>
    <w:p w14:paraId="6A104BD3" w14:textId="2EA4B8BA" w:rsidR="001726DC" w:rsidRPr="008C45C4" w:rsidRDefault="00C836A8" w:rsidP="00FF3F8D">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Сатылымдағы өнімдердің </w:t>
      </w:r>
      <w:r w:rsidR="001726DC" w:rsidRPr="008C45C4">
        <w:rPr>
          <w:rFonts w:ascii="Times New Roman" w:hAnsi="Times New Roman" w:cs="Times New Roman"/>
          <w:sz w:val="28"/>
          <w:szCs w:val="28"/>
          <w:lang w:val="kk-KZ"/>
        </w:rPr>
        <w:t>колиформ</w:t>
      </w:r>
      <w:r w:rsidR="00DD3652" w:rsidRPr="008C45C4">
        <w:rPr>
          <w:rFonts w:ascii="Times New Roman" w:hAnsi="Times New Roman" w:cs="Times New Roman"/>
          <w:sz w:val="28"/>
          <w:szCs w:val="28"/>
          <w:lang w:val="kk-KZ"/>
        </w:rPr>
        <w:t xml:space="preserve">а </w:t>
      </w:r>
      <w:r w:rsidR="001726DC" w:rsidRPr="008C45C4">
        <w:rPr>
          <w:rFonts w:ascii="Times New Roman" w:hAnsi="Times New Roman" w:cs="Times New Roman"/>
          <w:sz w:val="28"/>
          <w:szCs w:val="28"/>
          <w:lang w:val="kk-KZ"/>
        </w:rPr>
        <w:t>бактерияларымен  ластануы туралы  жоғарыда көрсеті</w:t>
      </w:r>
      <w:r>
        <w:rPr>
          <w:rFonts w:ascii="Times New Roman" w:hAnsi="Times New Roman" w:cs="Times New Roman"/>
          <w:sz w:val="28"/>
          <w:szCs w:val="28"/>
          <w:lang w:val="kk-KZ"/>
        </w:rPr>
        <w:t xml:space="preserve">лген екі датасет ақпаратының </w:t>
      </w:r>
      <w:r w:rsidR="001726DC" w:rsidRPr="008C45C4">
        <w:rPr>
          <w:rFonts w:ascii="Times New Roman" w:hAnsi="Times New Roman" w:cs="Times New Roman"/>
          <w:sz w:val="28"/>
          <w:szCs w:val="28"/>
          <w:lang w:val="kk-KZ"/>
        </w:rPr>
        <w:t>екі өлшемді жазықтық</w:t>
      </w:r>
      <w:r w:rsidR="002F0C93" w:rsidRPr="008C45C4">
        <w:rPr>
          <w:rFonts w:ascii="Times New Roman" w:hAnsi="Times New Roman" w:cs="Times New Roman"/>
          <w:sz w:val="28"/>
          <w:szCs w:val="28"/>
          <w:lang w:val="kk-KZ"/>
        </w:rPr>
        <w:t>тағы орналасуы</w:t>
      </w:r>
      <w:r w:rsidR="001726DC" w:rsidRPr="008C45C4">
        <w:rPr>
          <w:rFonts w:ascii="Times New Roman" w:hAnsi="Times New Roman" w:cs="Times New Roman"/>
          <w:sz w:val="28"/>
          <w:szCs w:val="28"/>
          <w:lang w:val="kk-KZ"/>
        </w:rPr>
        <w:t xml:space="preserve"> екі принципиалды компонент арқылы бейнеленді (2</w:t>
      </w:r>
      <w:r w:rsidR="00C8607F" w:rsidRPr="008C45C4">
        <w:rPr>
          <w:rFonts w:ascii="Times New Roman" w:hAnsi="Times New Roman" w:cs="Times New Roman"/>
          <w:sz w:val="28"/>
          <w:szCs w:val="28"/>
          <w:lang w:val="kk-KZ"/>
        </w:rPr>
        <w:t>4</w:t>
      </w:r>
      <w:r w:rsidR="001726DC" w:rsidRPr="008C45C4">
        <w:rPr>
          <w:rFonts w:ascii="Times New Roman" w:hAnsi="Times New Roman" w:cs="Times New Roman"/>
          <w:sz w:val="28"/>
          <w:szCs w:val="28"/>
          <w:lang w:val="kk-KZ"/>
        </w:rPr>
        <w:t>-сурет)</w:t>
      </w:r>
    </w:p>
    <w:p w14:paraId="1E9CBB92" w14:textId="77777777" w:rsidR="002F0C93" w:rsidRDefault="002F0C93" w:rsidP="008C45C4">
      <w:pPr>
        <w:spacing w:after="0" w:line="240" w:lineRule="auto"/>
        <w:ind w:firstLine="720"/>
        <w:contextualSpacing/>
        <w:jc w:val="both"/>
        <w:rPr>
          <w:rFonts w:ascii="Times New Roman" w:hAnsi="Times New Roman" w:cs="Times New Roman"/>
          <w:sz w:val="28"/>
          <w:szCs w:val="28"/>
          <w:lang w:val="kk-KZ"/>
        </w:rPr>
      </w:pPr>
    </w:p>
    <w:p w14:paraId="2A54F097" w14:textId="77777777" w:rsidR="00C836A8" w:rsidRDefault="00C836A8" w:rsidP="008C45C4">
      <w:pPr>
        <w:spacing w:after="0" w:line="240" w:lineRule="auto"/>
        <w:ind w:firstLine="720"/>
        <w:contextualSpacing/>
        <w:jc w:val="both"/>
        <w:rPr>
          <w:rFonts w:ascii="Times New Roman" w:hAnsi="Times New Roman" w:cs="Times New Roman"/>
          <w:sz w:val="28"/>
          <w:szCs w:val="28"/>
          <w:lang w:val="kk-KZ"/>
        </w:rPr>
      </w:pPr>
    </w:p>
    <w:p w14:paraId="179E8F09" w14:textId="77777777" w:rsidR="00C836A8" w:rsidRDefault="00C836A8" w:rsidP="008C45C4">
      <w:pPr>
        <w:spacing w:after="0" w:line="240" w:lineRule="auto"/>
        <w:ind w:firstLine="720"/>
        <w:contextualSpacing/>
        <w:jc w:val="both"/>
        <w:rPr>
          <w:rFonts w:ascii="Times New Roman" w:hAnsi="Times New Roman" w:cs="Times New Roman"/>
          <w:sz w:val="28"/>
          <w:szCs w:val="28"/>
          <w:lang w:val="kk-KZ"/>
        </w:rPr>
      </w:pPr>
    </w:p>
    <w:p w14:paraId="38E20614" w14:textId="77777777" w:rsidR="00C836A8" w:rsidRDefault="00C836A8" w:rsidP="008C45C4">
      <w:pPr>
        <w:spacing w:after="0" w:line="240" w:lineRule="auto"/>
        <w:ind w:firstLine="720"/>
        <w:contextualSpacing/>
        <w:jc w:val="both"/>
        <w:rPr>
          <w:rFonts w:ascii="Times New Roman" w:hAnsi="Times New Roman" w:cs="Times New Roman"/>
          <w:sz w:val="28"/>
          <w:szCs w:val="28"/>
          <w:lang w:val="kk-KZ"/>
        </w:rPr>
      </w:pPr>
    </w:p>
    <w:p w14:paraId="520FF921" w14:textId="093FEFE5" w:rsidR="00C836A8" w:rsidRDefault="00C836A8" w:rsidP="00C836A8">
      <w:pPr>
        <w:spacing w:after="0" w:line="240" w:lineRule="auto"/>
        <w:contextualSpacing/>
        <w:jc w:val="both"/>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4964481F" wp14:editId="272FA920">
            <wp:extent cx="2600325" cy="2243419"/>
            <wp:effectExtent l="0" t="0" r="0" b="5080"/>
            <wp:docPr id="392580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80852" name=""/>
                    <pic:cNvPicPr/>
                  </pic:nvPicPr>
                  <pic:blipFill rotWithShape="1">
                    <a:blip r:embed="rId49"/>
                    <a:srcRect l="21420" t="15300" r="26559" b="9898"/>
                    <a:stretch/>
                  </pic:blipFill>
                  <pic:spPr bwMode="auto">
                    <a:xfrm>
                      <a:off x="0" y="0"/>
                      <a:ext cx="2600325" cy="22434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sidRPr="008C45C4">
        <w:rPr>
          <w:rFonts w:ascii="Times New Roman" w:hAnsi="Times New Roman" w:cs="Times New Roman"/>
          <w:noProof/>
          <w:sz w:val="28"/>
          <w:szCs w:val="28"/>
          <w:lang w:eastAsia="ru-RU"/>
        </w:rPr>
        <w:drawing>
          <wp:inline distT="0" distB="0" distL="0" distR="0" wp14:anchorId="030FEDD0" wp14:editId="46D234C9">
            <wp:extent cx="2550841" cy="2275367"/>
            <wp:effectExtent l="0" t="0" r="1905" b="0"/>
            <wp:docPr id="1353189887"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89887" name="Picture 1" descr="A graph of a number of objects&#10;&#10;Description automatically generated with medium confidence"/>
                    <pic:cNvPicPr/>
                  </pic:nvPicPr>
                  <pic:blipFill rotWithShape="1">
                    <a:blip r:embed="rId50"/>
                    <a:srcRect l="23104" t="17019" r="27649" b="9769"/>
                    <a:stretch/>
                  </pic:blipFill>
                  <pic:spPr bwMode="auto">
                    <a:xfrm>
                      <a:off x="0" y="0"/>
                      <a:ext cx="2551728" cy="2276158"/>
                    </a:xfrm>
                    <a:prstGeom prst="rect">
                      <a:avLst/>
                    </a:prstGeom>
                    <a:ln>
                      <a:noFill/>
                    </a:ln>
                    <a:extLst>
                      <a:ext uri="{53640926-AAD7-44D8-BBD7-CCE9431645EC}">
                        <a14:shadowObscured xmlns:a14="http://schemas.microsoft.com/office/drawing/2010/main"/>
                      </a:ext>
                    </a:extLst>
                  </pic:spPr>
                </pic:pic>
              </a:graphicData>
            </a:graphic>
          </wp:inline>
        </w:drawing>
      </w:r>
    </w:p>
    <w:p w14:paraId="73A5511A" w14:textId="77777777" w:rsidR="00C836A8" w:rsidRPr="00C836A8" w:rsidRDefault="00C836A8" w:rsidP="00C836A8">
      <w:pPr>
        <w:spacing w:after="0" w:line="240" w:lineRule="auto"/>
        <w:ind w:firstLine="2552"/>
        <w:contextualSpacing/>
        <w:jc w:val="both"/>
        <w:rPr>
          <w:rFonts w:ascii="Times New Roman" w:hAnsi="Times New Roman" w:cs="Times New Roman"/>
          <w:noProof/>
          <w:sz w:val="16"/>
          <w:szCs w:val="16"/>
          <w:lang w:val="kk-KZ"/>
        </w:rPr>
      </w:pPr>
    </w:p>
    <w:p w14:paraId="49D550A3" w14:textId="09B80505" w:rsidR="00C836A8" w:rsidRPr="00C836A8" w:rsidRDefault="00C836A8" w:rsidP="00C836A8">
      <w:pPr>
        <w:spacing w:after="0" w:line="240" w:lineRule="auto"/>
        <w:ind w:firstLine="2552"/>
        <w:contextualSpacing/>
        <w:jc w:val="both"/>
        <w:rPr>
          <w:rFonts w:ascii="Times New Roman" w:hAnsi="Times New Roman" w:cs="Times New Roman"/>
          <w:sz w:val="24"/>
          <w:szCs w:val="24"/>
          <w:lang w:val="kk-KZ"/>
        </w:rPr>
      </w:pPr>
      <w:r w:rsidRPr="00C836A8">
        <w:rPr>
          <w:rFonts w:ascii="Times New Roman" w:hAnsi="Times New Roman" w:cs="Times New Roman"/>
          <w:noProof/>
          <w:sz w:val="24"/>
          <w:szCs w:val="24"/>
          <w:lang w:val="kk-KZ"/>
        </w:rPr>
        <w:t>а</w:t>
      </w:r>
      <w:r>
        <w:rPr>
          <w:rFonts w:ascii="Times New Roman" w:hAnsi="Times New Roman" w:cs="Times New Roman"/>
          <w:noProof/>
          <w:sz w:val="24"/>
          <w:szCs w:val="24"/>
          <w:lang w:val="kk-KZ"/>
        </w:rPr>
        <w:t xml:space="preserve">                                                              ә</w:t>
      </w:r>
    </w:p>
    <w:p w14:paraId="17835B67" w14:textId="77777777" w:rsidR="00C836A8" w:rsidRPr="00C836A8" w:rsidRDefault="00C836A8" w:rsidP="008C45C4">
      <w:pPr>
        <w:spacing w:after="0" w:line="240" w:lineRule="auto"/>
        <w:ind w:firstLine="720"/>
        <w:contextualSpacing/>
        <w:jc w:val="both"/>
        <w:rPr>
          <w:rFonts w:ascii="Times New Roman" w:hAnsi="Times New Roman" w:cs="Times New Roman"/>
          <w:sz w:val="16"/>
          <w:szCs w:val="16"/>
          <w:lang w:val="kk-KZ"/>
        </w:rPr>
      </w:pPr>
    </w:p>
    <w:p w14:paraId="25563E42" w14:textId="6376C9D3" w:rsidR="00C836A8" w:rsidRDefault="00C836A8"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кәсіпорын типі датасет бойынша; ә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қаптау типі датасет бойынша</w:t>
      </w:r>
    </w:p>
    <w:p w14:paraId="789F3A85" w14:textId="77777777" w:rsidR="00C836A8" w:rsidRPr="00C836A8" w:rsidRDefault="00C836A8" w:rsidP="008C45C4">
      <w:pPr>
        <w:spacing w:after="0" w:line="240" w:lineRule="auto"/>
        <w:ind w:firstLine="720"/>
        <w:contextualSpacing/>
        <w:jc w:val="both"/>
        <w:rPr>
          <w:rFonts w:ascii="Times New Roman" w:hAnsi="Times New Roman" w:cs="Times New Roman"/>
          <w:sz w:val="16"/>
          <w:szCs w:val="16"/>
          <w:lang w:val="kk-KZ"/>
        </w:rPr>
      </w:pPr>
    </w:p>
    <w:p w14:paraId="0F950AA3" w14:textId="2AD5C07B" w:rsidR="00C836A8" w:rsidRDefault="00C836A8" w:rsidP="00C836A8">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24 </w:t>
      </w:r>
      <w:r w:rsidRPr="00C836A8">
        <w:rPr>
          <w:rFonts w:ascii="Times New Roman" w:hAnsi="Times New Roman" w:cs="Times New Roman"/>
          <w:sz w:val="28"/>
          <w:szCs w:val="28"/>
          <w:lang w:val="kk-KZ"/>
        </w:rPr>
        <w:t xml:space="preserve">– </w:t>
      </w:r>
      <w:r w:rsidRPr="008C45C4">
        <w:rPr>
          <w:rFonts w:ascii="Times New Roman" w:hAnsi="Times New Roman" w:cs="Times New Roman"/>
          <w:bCs/>
          <w:sz w:val="28"/>
          <w:szCs w:val="28"/>
          <w:lang w:val="kk-KZ"/>
        </w:rPr>
        <w:t xml:space="preserve">ІТБТ түрлерімен </w:t>
      </w:r>
      <w:r w:rsidRPr="008C45C4">
        <w:rPr>
          <w:rFonts w:ascii="Times New Roman" w:hAnsi="Times New Roman" w:cs="Times New Roman"/>
          <w:sz w:val="28"/>
          <w:szCs w:val="28"/>
          <w:lang w:val="kk-KZ"/>
        </w:rPr>
        <w:t>ластанған ірімшіктің принципиалды компоненттердің  графикалық көрінісі</w:t>
      </w:r>
    </w:p>
    <w:p w14:paraId="6E9B705F" w14:textId="77777777" w:rsidR="00FF3F8D" w:rsidRDefault="00FF3F8D" w:rsidP="00FF3F8D">
      <w:pPr>
        <w:spacing w:after="0" w:line="240" w:lineRule="auto"/>
        <w:ind w:firstLine="709"/>
        <w:jc w:val="both"/>
        <w:rPr>
          <w:rFonts w:ascii="Times New Roman" w:hAnsi="Times New Roman" w:cs="Times New Roman"/>
          <w:sz w:val="28"/>
          <w:szCs w:val="28"/>
          <w:lang w:val="kk-KZ"/>
        </w:rPr>
      </w:pPr>
    </w:p>
    <w:p w14:paraId="7270C35C" w14:textId="650792E6" w:rsidR="00F07B80" w:rsidRPr="008C45C4" w:rsidRDefault="00F07B80" w:rsidP="00FF3F8D">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Екі датасетте де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РС бойынша басқа бактериялардан алшақ орналасқанын және бөлек кластер қалыптастыратыны графикте айқан көрініс тапты.</w:t>
      </w:r>
    </w:p>
    <w:p w14:paraId="044B533A" w14:textId="067F882D" w:rsidR="00F07B80" w:rsidRPr="008C45C4" w:rsidRDefault="00C836A8" w:rsidP="00FF3F8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Спектралды талдау нәтижесінде Кәсіпорын Типі Датасет және </w:t>
      </w:r>
      <w:r w:rsidR="00F07B80" w:rsidRPr="008C45C4">
        <w:rPr>
          <w:rFonts w:ascii="Times New Roman" w:hAnsi="Times New Roman" w:cs="Times New Roman"/>
          <w:sz w:val="28"/>
          <w:szCs w:val="28"/>
          <w:lang w:val="kk-KZ"/>
        </w:rPr>
        <w:t>Қаптау</w:t>
      </w:r>
      <w:r>
        <w:rPr>
          <w:rFonts w:ascii="Times New Roman" w:hAnsi="Times New Roman" w:cs="Times New Roman"/>
          <w:sz w:val="28"/>
          <w:szCs w:val="28"/>
          <w:lang w:val="kk-KZ"/>
        </w:rPr>
        <w:t xml:space="preserve"> Типі Датасеттерінде</w:t>
      </w:r>
      <w:r w:rsidR="00F07B80" w:rsidRPr="008C45C4">
        <w:rPr>
          <w:rFonts w:ascii="Times New Roman" w:hAnsi="Times New Roman" w:cs="Times New Roman"/>
          <w:sz w:val="28"/>
          <w:szCs w:val="28"/>
          <w:lang w:val="kk-KZ"/>
        </w:rPr>
        <w:t xml:space="preserve"> матри</w:t>
      </w:r>
      <w:r>
        <w:rPr>
          <w:rFonts w:ascii="Times New Roman" w:hAnsi="Times New Roman" w:cs="Times New Roman"/>
          <w:sz w:val="28"/>
          <w:szCs w:val="28"/>
          <w:lang w:val="kk-KZ"/>
        </w:rPr>
        <w:t>цаның меншікті мәндеріне сәйкес</w:t>
      </w:r>
      <w:r w:rsidR="00F07B80" w:rsidRPr="008C45C4">
        <w:rPr>
          <w:rFonts w:ascii="Times New Roman" w:hAnsi="Times New Roman" w:cs="Times New Roman"/>
          <w:sz w:val="28"/>
          <w:szCs w:val="28"/>
          <w:lang w:val="kk-KZ"/>
        </w:rPr>
        <w:t xml:space="preserve"> ірімшіктердің колиформ</w:t>
      </w:r>
      <w:r w:rsidR="00DD3652" w:rsidRPr="008C45C4">
        <w:rPr>
          <w:rFonts w:ascii="Times New Roman" w:hAnsi="Times New Roman" w:cs="Times New Roman"/>
          <w:sz w:val="28"/>
          <w:szCs w:val="28"/>
          <w:lang w:val="kk-KZ"/>
        </w:rPr>
        <w:t>алар</w:t>
      </w:r>
      <w:r w:rsidR="00F07B80" w:rsidRPr="008C45C4">
        <w:rPr>
          <w:rFonts w:ascii="Times New Roman" w:hAnsi="Times New Roman" w:cs="Times New Roman"/>
          <w:sz w:val="28"/>
          <w:szCs w:val="28"/>
          <w:lang w:val="kk-KZ"/>
        </w:rPr>
        <w:t xml:space="preserve">мен </w:t>
      </w:r>
      <w:r w:rsidR="00FB2F72" w:rsidRPr="008C45C4">
        <w:rPr>
          <w:rFonts w:ascii="Times New Roman" w:hAnsi="Times New Roman" w:cs="Times New Roman"/>
          <w:sz w:val="28"/>
          <w:szCs w:val="28"/>
          <w:lang w:val="kk-KZ"/>
        </w:rPr>
        <w:t>жалпы ласт</w:t>
      </w:r>
      <w:r w:rsidR="00F07B80" w:rsidRPr="008C45C4">
        <w:rPr>
          <w:rFonts w:ascii="Times New Roman" w:hAnsi="Times New Roman" w:cs="Times New Roman"/>
          <w:sz w:val="28"/>
          <w:szCs w:val="28"/>
          <w:lang w:val="kk-KZ"/>
        </w:rPr>
        <w:t>ануының меншікті вектор координаталары</w:t>
      </w:r>
      <w:r w:rsidR="00FB2F72" w:rsidRPr="008C45C4">
        <w:rPr>
          <w:rFonts w:ascii="Times New Roman" w:hAnsi="Times New Roman" w:cs="Times New Roman"/>
          <w:sz w:val="28"/>
          <w:szCs w:val="28"/>
          <w:lang w:val="kk-KZ"/>
        </w:rPr>
        <w:t xml:space="preserve"> </w:t>
      </w:r>
      <w:r w:rsidR="009721B1" w:rsidRPr="008C45C4">
        <w:rPr>
          <w:rFonts w:ascii="Times New Roman" w:hAnsi="Times New Roman" w:cs="Times New Roman"/>
          <w:sz w:val="28"/>
          <w:szCs w:val="28"/>
          <w:lang w:val="kk-KZ"/>
        </w:rPr>
        <w:t>екі көлемді жазықтықта</w:t>
      </w:r>
      <w:r w:rsidR="00FB2F72" w:rsidRPr="008C45C4">
        <w:rPr>
          <w:rFonts w:ascii="Times New Roman" w:hAnsi="Times New Roman" w:cs="Times New Roman"/>
          <w:sz w:val="28"/>
          <w:szCs w:val="28"/>
          <w:lang w:val="kk-KZ"/>
        </w:rPr>
        <w:t>, сәйкесінше,</w:t>
      </w:r>
      <w:r>
        <w:rPr>
          <w:rFonts w:ascii="Times New Roman" w:hAnsi="Times New Roman" w:cs="Times New Roman"/>
          <w:sz w:val="28"/>
          <w:szCs w:val="28"/>
          <w:lang w:val="kk-KZ"/>
        </w:rPr>
        <w:t xml:space="preserve"> </w:t>
      </w:r>
      <w:r w:rsidR="00F07B80" w:rsidRPr="008C45C4">
        <w:rPr>
          <w:rFonts w:ascii="Times New Roman" w:hAnsi="Times New Roman" w:cs="Times New Roman"/>
          <w:sz w:val="28"/>
          <w:szCs w:val="28"/>
          <w:lang w:val="kk-KZ"/>
        </w:rPr>
        <w:t>[1.991779074 0.008220926</w:t>
      </w:r>
      <w:r w:rsidR="00A04800">
        <w:rPr>
          <w:rFonts w:ascii="Times New Roman" w:hAnsi="Times New Roman" w:cs="Times New Roman"/>
          <w:sz w:val="28"/>
          <w:szCs w:val="28"/>
          <w:lang w:val="kk-KZ"/>
        </w:rPr>
        <w:t xml:space="preserve">] және [1.97614136 0.02385864] </w:t>
      </w:r>
      <w:r w:rsidR="009721B1" w:rsidRPr="008C45C4">
        <w:rPr>
          <w:rFonts w:ascii="Times New Roman" w:hAnsi="Times New Roman" w:cs="Times New Roman"/>
          <w:sz w:val="28"/>
          <w:szCs w:val="28"/>
          <w:lang w:val="kk-KZ"/>
        </w:rPr>
        <w:t>нүктелерінде орналасты</w:t>
      </w:r>
      <w:r w:rsidR="00FB2F72" w:rsidRPr="008C45C4">
        <w:rPr>
          <w:rFonts w:ascii="Times New Roman" w:hAnsi="Times New Roman" w:cs="Times New Roman"/>
          <w:sz w:val="28"/>
          <w:szCs w:val="28"/>
          <w:lang w:val="kk-KZ"/>
        </w:rPr>
        <w:t xml:space="preserve">. </w:t>
      </w:r>
    </w:p>
    <w:p w14:paraId="2542ACAB" w14:textId="3258AAE4" w:rsidR="00FB2F72" w:rsidRDefault="00402FA4" w:rsidP="00FF3F8D">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Сандық аппроксимация жасалынған </w:t>
      </w:r>
      <w:r w:rsidR="00FB2F72" w:rsidRPr="008C45C4">
        <w:rPr>
          <w:rFonts w:ascii="Times New Roman" w:hAnsi="Times New Roman" w:cs="Times New Roman"/>
          <w:sz w:val="28"/>
          <w:szCs w:val="28"/>
          <w:lang w:val="kk-KZ"/>
        </w:rPr>
        <w:t>датасеттерге тән Scree plot бейнелері 2</w:t>
      </w:r>
      <w:r w:rsidR="00C8607F" w:rsidRPr="008C45C4">
        <w:rPr>
          <w:rFonts w:ascii="Times New Roman" w:hAnsi="Times New Roman" w:cs="Times New Roman"/>
          <w:sz w:val="28"/>
          <w:szCs w:val="28"/>
          <w:lang w:val="kk-KZ"/>
        </w:rPr>
        <w:t>5</w:t>
      </w:r>
      <w:r w:rsidR="00FB2F72" w:rsidRPr="008C45C4">
        <w:rPr>
          <w:rFonts w:ascii="Times New Roman" w:hAnsi="Times New Roman" w:cs="Times New Roman"/>
          <w:sz w:val="28"/>
          <w:szCs w:val="28"/>
          <w:lang w:val="kk-KZ"/>
        </w:rPr>
        <w:t>-суретте көрсетіледі.</w:t>
      </w:r>
    </w:p>
    <w:p w14:paraId="5D14E41A" w14:textId="77777777" w:rsidR="00A04800" w:rsidRPr="008C45C4" w:rsidRDefault="00A04800" w:rsidP="00FF3F8D">
      <w:pPr>
        <w:spacing w:after="0" w:line="240" w:lineRule="auto"/>
        <w:ind w:firstLine="709"/>
        <w:jc w:val="both"/>
        <w:rPr>
          <w:rFonts w:ascii="Times New Roman" w:hAnsi="Times New Roman" w:cs="Times New Roman"/>
          <w:sz w:val="28"/>
          <w:szCs w:val="28"/>
          <w:lang w:val="kk-KZ"/>
        </w:rPr>
      </w:pPr>
    </w:p>
    <w:p w14:paraId="7751B18E" w14:textId="2515328C" w:rsidR="00F07B80" w:rsidRDefault="00A04800" w:rsidP="00A04800">
      <w:pPr>
        <w:spacing w:after="0" w:line="240" w:lineRule="auto"/>
        <w:jc w:val="both"/>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136EC35A" wp14:editId="668BD76F">
            <wp:extent cx="2962939" cy="1417675"/>
            <wp:effectExtent l="0" t="0" r="0" b="0"/>
            <wp:docPr id="654827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27814" name=""/>
                    <pic:cNvPicPr/>
                  </pic:nvPicPr>
                  <pic:blipFill rotWithShape="1">
                    <a:blip r:embed="rId51"/>
                    <a:srcRect t="12015" r="2790" b="10465"/>
                    <a:stretch/>
                  </pic:blipFill>
                  <pic:spPr bwMode="auto">
                    <a:xfrm>
                      <a:off x="0" y="0"/>
                      <a:ext cx="3000958" cy="1435866"/>
                    </a:xfrm>
                    <a:prstGeom prst="rect">
                      <a:avLst/>
                    </a:prstGeom>
                    <a:ln>
                      <a:noFill/>
                    </a:ln>
                    <a:extLst>
                      <a:ext uri="{53640926-AAD7-44D8-BBD7-CCE9431645EC}">
                        <a14:shadowObscured xmlns:a14="http://schemas.microsoft.com/office/drawing/2010/main"/>
                      </a:ext>
                    </a:extLst>
                  </pic:spPr>
                </pic:pic>
              </a:graphicData>
            </a:graphic>
          </wp:inline>
        </w:drawing>
      </w:r>
      <w:r w:rsidRPr="008C45C4">
        <w:rPr>
          <w:rFonts w:ascii="Times New Roman" w:hAnsi="Times New Roman" w:cs="Times New Roman"/>
          <w:noProof/>
          <w:sz w:val="28"/>
          <w:szCs w:val="28"/>
          <w:lang w:eastAsia="ru-RU"/>
        </w:rPr>
        <w:drawing>
          <wp:inline distT="0" distB="0" distL="0" distR="0" wp14:anchorId="3940F449" wp14:editId="6B8B178E">
            <wp:extent cx="2785730" cy="1367141"/>
            <wp:effectExtent l="0" t="0" r="0" b="5080"/>
            <wp:docPr id="1584557924" name="Picture 1" descr="A black and white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57924" name="Picture 1" descr="A black and white drawing of a triangle&#10;&#10;Description automatically generated"/>
                    <pic:cNvPicPr/>
                  </pic:nvPicPr>
                  <pic:blipFill rotWithShape="1">
                    <a:blip r:embed="rId52"/>
                    <a:srcRect t="11252" b="11245"/>
                    <a:stretch/>
                  </pic:blipFill>
                  <pic:spPr bwMode="auto">
                    <a:xfrm>
                      <a:off x="0" y="0"/>
                      <a:ext cx="2813685" cy="1380860"/>
                    </a:xfrm>
                    <a:prstGeom prst="rect">
                      <a:avLst/>
                    </a:prstGeom>
                    <a:ln>
                      <a:noFill/>
                    </a:ln>
                    <a:extLst>
                      <a:ext uri="{53640926-AAD7-44D8-BBD7-CCE9431645EC}">
                        <a14:shadowObscured xmlns:a14="http://schemas.microsoft.com/office/drawing/2010/main"/>
                      </a:ext>
                    </a:extLst>
                  </pic:spPr>
                </pic:pic>
              </a:graphicData>
            </a:graphic>
          </wp:inline>
        </w:drawing>
      </w:r>
    </w:p>
    <w:p w14:paraId="6C382F9D" w14:textId="475EE3DD" w:rsidR="00A04800" w:rsidRPr="00A04800" w:rsidRDefault="00A04800" w:rsidP="00A04800">
      <w:pPr>
        <w:spacing w:after="0" w:line="240" w:lineRule="auto"/>
        <w:ind w:firstLine="1985"/>
        <w:jc w:val="both"/>
        <w:rPr>
          <w:rFonts w:ascii="Times New Roman" w:hAnsi="Times New Roman" w:cs="Times New Roman"/>
          <w:sz w:val="24"/>
          <w:szCs w:val="24"/>
          <w:lang w:val="kk-KZ"/>
        </w:rPr>
      </w:pPr>
      <w:r w:rsidRPr="00A04800">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A04800">
        <w:rPr>
          <w:rFonts w:ascii="Times New Roman" w:hAnsi="Times New Roman" w:cs="Times New Roman"/>
          <w:sz w:val="24"/>
          <w:szCs w:val="24"/>
          <w:lang w:val="kk-KZ"/>
        </w:rPr>
        <w:t xml:space="preserve">                                                       ә</w:t>
      </w:r>
    </w:p>
    <w:p w14:paraId="428780E9" w14:textId="77777777" w:rsidR="00A04800" w:rsidRPr="00A04800" w:rsidRDefault="00A04800" w:rsidP="00A04800">
      <w:pPr>
        <w:spacing w:after="0" w:line="240" w:lineRule="auto"/>
        <w:jc w:val="both"/>
        <w:rPr>
          <w:rFonts w:ascii="Times New Roman" w:hAnsi="Times New Roman" w:cs="Times New Roman"/>
          <w:sz w:val="16"/>
          <w:szCs w:val="16"/>
          <w:lang w:val="kk-KZ"/>
        </w:rPr>
      </w:pPr>
    </w:p>
    <w:p w14:paraId="6369539E" w14:textId="749FEC13" w:rsidR="00A04800" w:rsidRDefault="00A04800" w:rsidP="00A04800">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кәсіпорын типі датасеті (1 – ірі, 2 – шағын өндірушілер); ә)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қаптау типі датасеті </w:t>
      </w:r>
      <w:r>
        <w:rPr>
          <w:rFonts w:ascii="Times New Roman" w:hAnsi="Times New Roman" w:cs="Times New Roman"/>
          <w:sz w:val="24"/>
          <w:szCs w:val="24"/>
          <w:lang w:val="kk-KZ"/>
        </w:rPr>
        <w:t xml:space="preserve">(1 – </w:t>
      </w:r>
      <w:r w:rsidRPr="008C45C4">
        <w:rPr>
          <w:rFonts w:ascii="Times New Roman" w:hAnsi="Times New Roman" w:cs="Times New Roman"/>
          <w:sz w:val="24"/>
          <w:szCs w:val="24"/>
          <w:lang w:val="kk-KZ"/>
        </w:rPr>
        <w:t>сауда орнында кесіп орау; 2 – кәсіпорнында вакуумға қаптау)</w:t>
      </w:r>
      <w:r w:rsidRPr="008C45C4">
        <w:rPr>
          <w:rFonts w:ascii="Times New Roman" w:hAnsi="Times New Roman" w:cs="Times New Roman"/>
          <w:sz w:val="28"/>
          <w:szCs w:val="28"/>
          <w:lang w:val="kk-KZ"/>
        </w:rPr>
        <w:t xml:space="preserve">  </w:t>
      </w:r>
    </w:p>
    <w:p w14:paraId="35FAA962" w14:textId="77777777" w:rsidR="00A04800" w:rsidRPr="00A04800" w:rsidRDefault="00A04800" w:rsidP="00A04800">
      <w:pPr>
        <w:spacing w:after="0" w:line="240" w:lineRule="auto"/>
        <w:jc w:val="both"/>
        <w:rPr>
          <w:rFonts w:ascii="Times New Roman" w:hAnsi="Times New Roman" w:cs="Times New Roman"/>
          <w:sz w:val="16"/>
          <w:szCs w:val="16"/>
          <w:lang w:val="kk-KZ"/>
        </w:rPr>
      </w:pPr>
    </w:p>
    <w:p w14:paraId="21EA88FA" w14:textId="6C40D81C" w:rsidR="00A04800" w:rsidRDefault="00A04800" w:rsidP="00A04800">
      <w:pPr>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Сурет 25 </w:t>
      </w:r>
      <w:r w:rsidRPr="00A04800">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Кәсіпорын көлемі мен сауда орындарында сатылу орамдарына байланысты ірімшіктің ІТБТ контаминациялану динамикасының Scree plot көріністері</w:t>
      </w:r>
    </w:p>
    <w:p w14:paraId="0AF23D35" w14:textId="77777777" w:rsidR="00A04800" w:rsidRPr="008C45C4" w:rsidRDefault="00A04800" w:rsidP="00A04800">
      <w:pPr>
        <w:spacing w:after="0" w:line="240" w:lineRule="auto"/>
        <w:jc w:val="center"/>
        <w:rPr>
          <w:rFonts w:ascii="Times New Roman" w:hAnsi="Times New Roman" w:cs="Times New Roman"/>
          <w:sz w:val="28"/>
          <w:szCs w:val="28"/>
          <w:lang w:val="kk-KZ"/>
        </w:rPr>
      </w:pPr>
    </w:p>
    <w:p w14:paraId="3FCE61BA" w14:textId="736674CE" w:rsidR="009C2EE4" w:rsidRPr="008C45C4" w:rsidRDefault="009C2EE4" w:rsidP="008C45C4">
      <w:pPr>
        <w:spacing w:after="0" w:line="240" w:lineRule="auto"/>
        <w:ind w:firstLine="720"/>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Статистикалық ақпаратқа сәйкес </w:t>
      </w:r>
      <w:r w:rsidR="00820A0B" w:rsidRPr="008C45C4">
        <w:rPr>
          <w:rFonts w:ascii="Times New Roman" w:hAnsi="Times New Roman" w:cs="Times New Roman"/>
          <w:sz w:val="28"/>
          <w:szCs w:val="28"/>
          <w:lang w:val="kk-KZ"/>
        </w:rPr>
        <w:t>принципиалды компоненттердің меншікті мәндері мен спектралды векторлары датасет типтеріне байланысты  2</w:t>
      </w:r>
      <w:r w:rsidR="0037683C" w:rsidRPr="008C45C4">
        <w:rPr>
          <w:rFonts w:ascii="Times New Roman" w:hAnsi="Times New Roman" w:cs="Times New Roman"/>
          <w:sz w:val="28"/>
          <w:szCs w:val="28"/>
          <w:lang w:val="kk-KZ"/>
        </w:rPr>
        <w:t>0</w:t>
      </w:r>
      <w:r w:rsidR="00820A0B" w:rsidRPr="008C45C4">
        <w:rPr>
          <w:rFonts w:ascii="Times New Roman" w:hAnsi="Times New Roman" w:cs="Times New Roman"/>
          <w:sz w:val="28"/>
          <w:szCs w:val="28"/>
          <w:lang w:val="kk-KZ"/>
        </w:rPr>
        <w:t>-кестедегідей болды.</w:t>
      </w:r>
    </w:p>
    <w:p w14:paraId="4F6D316C" w14:textId="77777777" w:rsidR="00820A0B" w:rsidRPr="008C45C4" w:rsidRDefault="00820A0B" w:rsidP="008C45C4">
      <w:pPr>
        <w:spacing w:after="0" w:line="240" w:lineRule="auto"/>
        <w:ind w:firstLine="720"/>
        <w:jc w:val="both"/>
        <w:rPr>
          <w:rFonts w:ascii="Times New Roman" w:hAnsi="Times New Roman" w:cs="Times New Roman"/>
          <w:sz w:val="28"/>
          <w:szCs w:val="28"/>
          <w:lang w:val="kk-KZ"/>
        </w:rPr>
      </w:pPr>
    </w:p>
    <w:p w14:paraId="49C475BA" w14:textId="04BEE4DC" w:rsidR="00820A0B" w:rsidRPr="008C45C4" w:rsidRDefault="00820A0B" w:rsidP="00A04800">
      <w:pPr>
        <w:spacing w:after="0" w:line="240" w:lineRule="auto"/>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Кесте 2</w:t>
      </w:r>
      <w:r w:rsidR="0037683C" w:rsidRPr="008C45C4">
        <w:rPr>
          <w:rFonts w:ascii="Times New Roman" w:hAnsi="Times New Roman" w:cs="Times New Roman"/>
          <w:sz w:val="28"/>
          <w:szCs w:val="28"/>
          <w:lang w:val="kk-KZ"/>
        </w:rPr>
        <w:t>0</w:t>
      </w:r>
      <w:r w:rsidRPr="008C45C4">
        <w:rPr>
          <w:rFonts w:ascii="Times New Roman" w:hAnsi="Times New Roman" w:cs="Times New Roman"/>
          <w:sz w:val="28"/>
          <w:szCs w:val="28"/>
          <w:lang w:val="kk-KZ"/>
        </w:rPr>
        <w:t xml:space="preserve"> </w:t>
      </w:r>
      <w:r w:rsidRPr="00A04800">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Өндіруші көлемі мен сатылу орамдарына сәйкес </w:t>
      </w:r>
      <w:r w:rsidR="001251DE" w:rsidRPr="008C45C4">
        <w:rPr>
          <w:rFonts w:ascii="Times New Roman" w:hAnsi="Times New Roman" w:cs="Times New Roman"/>
          <w:sz w:val="28"/>
          <w:szCs w:val="28"/>
          <w:lang w:val="kk-KZ"/>
        </w:rPr>
        <w:t xml:space="preserve">PC </w:t>
      </w:r>
      <w:r w:rsidRPr="008C45C4">
        <w:rPr>
          <w:rFonts w:ascii="Times New Roman" w:hAnsi="Times New Roman" w:cs="Times New Roman"/>
          <w:sz w:val="28"/>
          <w:szCs w:val="28"/>
          <w:lang w:val="kk-KZ"/>
        </w:rPr>
        <w:t>меншікті векторлар координаталары</w:t>
      </w:r>
    </w:p>
    <w:p w14:paraId="7303146D" w14:textId="77777777" w:rsidR="00AE1952" w:rsidRPr="00A04800" w:rsidRDefault="00AE1952" w:rsidP="008C45C4">
      <w:pPr>
        <w:spacing w:after="0" w:line="240" w:lineRule="auto"/>
        <w:ind w:firstLine="720"/>
        <w:jc w:val="both"/>
        <w:rPr>
          <w:rFonts w:ascii="Times New Roman" w:hAnsi="Times New Roman" w:cs="Times New Roman"/>
          <w:sz w:val="16"/>
          <w:szCs w:val="16"/>
          <w:lang w:val="kk-KZ"/>
        </w:rPr>
      </w:pPr>
    </w:p>
    <w:tbl>
      <w:tblPr>
        <w:tblStyle w:val="a5"/>
        <w:tblW w:w="0" w:type="auto"/>
        <w:jc w:val="center"/>
        <w:tblLook w:val="04A0" w:firstRow="1" w:lastRow="0" w:firstColumn="1" w:lastColumn="0" w:noHBand="0" w:noVBand="1"/>
      </w:tblPr>
      <w:tblGrid>
        <w:gridCol w:w="2405"/>
        <w:gridCol w:w="1806"/>
        <w:gridCol w:w="1807"/>
        <w:gridCol w:w="1807"/>
        <w:gridCol w:w="1807"/>
      </w:tblGrid>
      <w:tr w:rsidR="009C2EE4" w:rsidRPr="00A04800" w14:paraId="72D82740" w14:textId="77777777" w:rsidTr="00A04800">
        <w:trPr>
          <w:jc w:val="center"/>
        </w:trPr>
        <w:tc>
          <w:tcPr>
            <w:tcW w:w="2405" w:type="dxa"/>
            <w:vMerge w:val="restart"/>
          </w:tcPr>
          <w:p w14:paraId="58FC77B7" w14:textId="112F79C6" w:rsidR="009C2EE4" w:rsidRPr="00A04800" w:rsidRDefault="00820A0B"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sz w:val="24"/>
                <w:szCs w:val="24"/>
                <w:lang w:val="kk-KZ"/>
              </w:rPr>
              <w:t>Принципиалды компоненттер</w:t>
            </w:r>
          </w:p>
        </w:tc>
        <w:tc>
          <w:tcPr>
            <w:tcW w:w="3613" w:type="dxa"/>
            <w:gridSpan w:val="2"/>
          </w:tcPr>
          <w:p w14:paraId="68897C86"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kk-KZ"/>
              </w:rPr>
              <w:t>Кәсіпорын Типі Датасет</w:t>
            </w:r>
          </w:p>
        </w:tc>
        <w:tc>
          <w:tcPr>
            <w:tcW w:w="3614" w:type="dxa"/>
            <w:gridSpan w:val="2"/>
          </w:tcPr>
          <w:p w14:paraId="7D7B00BC"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kk-KZ"/>
              </w:rPr>
              <w:t>Қаптау Типі Датасет</w:t>
            </w:r>
          </w:p>
        </w:tc>
      </w:tr>
      <w:tr w:rsidR="009C2EE4" w:rsidRPr="00A04800" w14:paraId="4CF1F035" w14:textId="77777777" w:rsidTr="00A04800">
        <w:trPr>
          <w:jc w:val="center"/>
        </w:trPr>
        <w:tc>
          <w:tcPr>
            <w:tcW w:w="2405" w:type="dxa"/>
            <w:vMerge/>
          </w:tcPr>
          <w:p w14:paraId="6966C54C" w14:textId="77777777" w:rsidR="009C2EE4" w:rsidRPr="00A04800" w:rsidRDefault="009C2EE4" w:rsidP="008C45C4">
            <w:pPr>
              <w:spacing w:after="0" w:line="240" w:lineRule="auto"/>
              <w:rPr>
                <w:rFonts w:ascii="Times New Roman" w:hAnsi="Times New Roman" w:cs="Times New Roman"/>
                <w:sz w:val="24"/>
                <w:szCs w:val="24"/>
              </w:rPr>
            </w:pPr>
          </w:p>
        </w:tc>
        <w:tc>
          <w:tcPr>
            <w:tcW w:w="1806" w:type="dxa"/>
          </w:tcPr>
          <w:p w14:paraId="26ABE8FA" w14:textId="77777777" w:rsidR="009C2EE4" w:rsidRPr="00A04800" w:rsidRDefault="009C2EE4" w:rsidP="008C45C4">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Ірі</w:t>
            </w:r>
          </w:p>
        </w:tc>
        <w:tc>
          <w:tcPr>
            <w:tcW w:w="1807" w:type="dxa"/>
          </w:tcPr>
          <w:p w14:paraId="2C1575AB" w14:textId="77777777" w:rsidR="009C2EE4" w:rsidRPr="00A04800" w:rsidRDefault="009C2EE4" w:rsidP="008C45C4">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Шағын</w:t>
            </w:r>
          </w:p>
        </w:tc>
        <w:tc>
          <w:tcPr>
            <w:tcW w:w="1807" w:type="dxa"/>
          </w:tcPr>
          <w:p w14:paraId="4E4FF976" w14:textId="77777777" w:rsidR="009C2EE4" w:rsidRPr="00A04800" w:rsidRDefault="009C2EE4" w:rsidP="008C45C4">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Вакуумды</w:t>
            </w:r>
          </w:p>
        </w:tc>
        <w:tc>
          <w:tcPr>
            <w:tcW w:w="1807" w:type="dxa"/>
          </w:tcPr>
          <w:p w14:paraId="6D2203A0" w14:textId="77777777" w:rsidR="009C2EE4" w:rsidRPr="00A04800" w:rsidRDefault="009C2EE4" w:rsidP="008C45C4">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Оралған</w:t>
            </w:r>
          </w:p>
        </w:tc>
      </w:tr>
      <w:tr w:rsidR="009C2EE4" w:rsidRPr="00A04800" w14:paraId="14C17817" w14:textId="77777777" w:rsidTr="00A04800">
        <w:trPr>
          <w:jc w:val="center"/>
        </w:trPr>
        <w:tc>
          <w:tcPr>
            <w:tcW w:w="2405" w:type="dxa"/>
          </w:tcPr>
          <w:p w14:paraId="78990E6C" w14:textId="77777777" w:rsidR="009C2EE4" w:rsidRPr="00A04800" w:rsidRDefault="009C2EE4"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sz w:val="24"/>
                <w:szCs w:val="24"/>
                <w:lang w:val="kk-KZ"/>
              </w:rPr>
              <w:t>РС1</w:t>
            </w:r>
          </w:p>
        </w:tc>
        <w:tc>
          <w:tcPr>
            <w:tcW w:w="1806" w:type="dxa"/>
          </w:tcPr>
          <w:p w14:paraId="22CB3807"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-0.9995808</w:t>
            </w:r>
          </w:p>
        </w:tc>
        <w:tc>
          <w:tcPr>
            <w:tcW w:w="1807" w:type="dxa"/>
          </w:tcPr>
          <w:p w14:paraId="69312282"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-0.9950682</w:t>
            </w:r>
          </w:p>
        </w:tc>
        <w:tc>
          <w:tcPr>
            <w:tcW w:w="1807" w:type="dxa"/>
          </w:tcPr>
          <w:p w14:paraId="1D05B763"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-0.9989671</w:t>
            </w:r>
          </w:p>
        </w:tc>
        <w:tc>
          <w:tcPr>
            <w:tcW w:w="1807" w:type="dxa"/>
          </w:tcPr>
          <w:p w14:paraId="7F59027D"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-0.9849996</w:t>
            </w:r>
          </w:p>
        </w:tc>
      </w:tr>
      <w:tr w:rsidR="009C2EE4" w:rsidRPr="00A04800" w14:paraId="64CB4390" w14:textId="77777777" w:rsidTr="00A04800">
        <w:trPr>
          <w:jc w:val="center"/>
        </w:trPr>
        <w:tc>
          <w:tcPr>
            <w:tcW w:w="2405" w:type="dxa"/>
          </w:tcPr>
          <w:p w14:paraId="5D28B570" w14:textId="77777777" w:rsidR="009C2EE4" w:rsidRPr="00A04800" w:rsidRDefault="009C2EE4"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sz w:val="24"/>
                <w:szCs w:val="24"/>
                <w:lang w:val="kk-KZ"/>
              </w:rPr>
              <w:t>РС2</w:t>
            </w:r>
          </w:p>
        </w:tc>
        <w:tc>
          <w:tcPr>
            <w:tcW w:w="1806" w:type="dxa"/>
          </w:tcPr>
          <w:p w14:paraId="7DC57488"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0.02895313</w:t>
            </w:r>
          </w:p>
        </w:tc>
        <w:tc>
          <w:tcPr>
            <w:tcW w:w="1807" w:type="dxa"/>
          </w:tcPr>
          <w:p w14:paraId="1B14865C"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-0.09919323</w:t>
            </w:r>
          </w:p>
        </w:tc>
        <w:tc>
          <w:tcPr>
            <w:tcW w:w="1807" w:type="dxa"/>
          </w:tcPr>
          <w:p w14:paraId="7D73421F"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0.04543907</w:t>
            </w:r>
          </w:p>
        </w:tc>
        <w:tc>
          <w:tcPr>
            <w:tcW w:w="1807" w:type="dxa"/>
          </w:tcPr>
          <w:p w14:paraId="49BCA323" w14:textId="77777777" w:rsidR="009C2EE4" w:rsidRPr="00A04800" w:rsidRDefault="009C2EE4"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-0.17255676</w:t>
            </w:r>
          </w:p>
        </w:tc>
      </w:tr>
    </w:tbl>
    <w:p w14:paraId="64EBE0F3" w14:textId="77777777" w:rsidR="009C2EE4" w:rsidRPr="008C45C4" w:rsidRDefault="009C2EE4" w:rsidP="008C45C4">
      <w:pPr>
        <w:spacing w:after="0" w:line="240" w:lineRule="auto"/>
        <w:rPr>
          <w:rFonts w:ascii="Times New Roman" w:hAnsi="Times New Roman" w:cs="Times New Roman"/>
          <w:sz w:val="28"/>
          <w:szCs w:val="28"/>
        </w:rPr>
      </w:pPr>
    </w:p>
    <w:p w14:paraId="082A7B2B" w14:textId="0DA80708" w:rsidR="00820A0B" w:rsidRPr="008C45C4" w:rsidRDefault="00820A0B" w:rsidP="008C45C4">
      <w:pPr>
        <w:spacing w:after="0" w:line="240" w:lineRule="auto"/>
        <w:ind w:firstLine="720"/>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Аталмыш датасеттер арқылы ірімшіктің колиформ</w:t>
      </w:r>
      <w:r w:rsidR="00DD3652"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мен жеке түрлерімен ластануын сингулярлы ве</w:t>
      </w:r>
      <w:r w:rsidR="001251DE" w:rsidRPr="008C45C4">
        <w:rPr>
          <w:rFonts w:ascii="Times New Roman" w:hAnsi="Times New Roman" w:cs="Times New Roman"/>
          <w:sz w:val="28"/>
          <w:szCs w:val="28"/>
          <w:lang w:val="kk-KZ"/>
        </w:rPr>
        <w:t>к</w:t>
      </w:r>
      <w:r w:rsidRPr="008C45C4">
        <w:rPr>
          <w:rFonts w:ascii="Times New Roman" w:hAnsi="Times New Roman" w:cs="Times New Roman"/>
          <w:sz w:val="28"/>
          <w:szCs w:val="28"/>
          <w:lang w:val="kk-KZ"/>
        </w:rPr>
        <w:t>тор</w:t>
      </w:r>
      <w:r w:rsidR="001251DE" w:rsidRPr="008C45C4">
        <w:rPr>
          <w:rFonts w:ascii="Times New Roman" w:hAnsi="Times New Roman" w:cs="Times New Roman"/>
          <w:sz w:val="28"/>
          <w:szCs w:val="28"/>
          <w:lang w:val="kk-KZ"/>
        </w:rPr>
        <w:t>лық</w:t>
      </w:r>
      <w:r w:rsidRPr="008C45C4">
        <w:rPr>
          <w:rFonts w:ascii="Times New Roman" w:hAnsi="Times New Roman" w:cs="Times New Roman"/>
          <w:sz w:val="28"/>
          <w:szCs w:val="28"/>
          <w:lang w:val="kk-KZ"/>
        </w:rPr>
        <w:t xml:space="preserve"> жіктеу арқылы модельдеу</w:t>
      </w:r>
      <w:r w:rsidR="001251DE" w:rsidRPr="008C45C4">
        <w:rPr>
          <w:rFonts w:ascii="Times New Roman" w:hAnsi="Times New Roman" w:cs="Times New Roman"/>
          <w:sz w:val="28"/>
          <w:szCs w:val="28"/>
          <w:lang w:val="kk-KZ"/>
        </w:rPr>
        <w:t xml:space="preserve"> төмендегі п</w:t>
      </w:r>
      <w:r w:rsidRPr="008C45C4">
        <w:rPr>
          <w:rFonts w:ascii="Times New Roman" w:hAnsi="Times New Roman" w:cs="Times New Roman"/>
          <w:sz w:val="28"/>
          <w:szCs w:val="28"/>
          <w:lang w:val="kk-KZ"/>
        </w:rPr>
        <w:t>ринципиалды компоненттер координаттары</w:t>
      </w:r>
      <w:r w:rsidR="001251DE" w:rsidRPr="008C45C4">
        <w:rPr>
          <w:rFonts w:ascii="Times New Roman" w:hAnsi="Times New Roman" w:cs="Times New Roman"/>
          <w:sz w:val="28"/>
          <w:szCs w:val="28"/>
          <w:lang w:val="kk-KZ"/>
        </w:rPr>
        <w:t>н анықтады (2</w:t>
      </w:r>
      <w:r w:rsidR="0037683C" w:rsidRPr="008C45C4">
        <w:rPr>
          <w:rFonts w:ascii="Times New Roman" w:hAnsi="Times New Roman" w:cs="Times New Roman"/>
          <w:sz w:val="28"/>
          <w:szCs w:val="28"/>
          <w:lang w:val="kk-KZ"/>
        </w:rPr>
        <w:t>1</w:t>
      </w:r>
      <w:r w:rsidR="001251DE" w:rsidRPr="008C45C4">
        <w:rPr>
          <w:rFonts w:ascii="Times New Roman" w:hAnsi="Times New Roman" w:cs="Times New Roman"/>
          <w:sz w:val="28"/>
          <w:szCs w:val="28"/>
          <w:lang w:val="kk-KZ"/>
        </w:rPr>
        <w:t>-кесте).</w:t>
      </w:r>
    </w:p>
    <w:p w14:paraId="2E22CA47" w14:textId="77777777" w:rsidR="00813FBA" w:rsidRPr="008C45C4" w:rsidRDefault="00813FBA" w:rsidP="008C45C4">
      <w:pPr>
        <w:spacing w:after="0" w:line="240" w:lineRule="auto"/>
        <w:ind w:firstLine="720"/>
        <w:jc w:val="both"/>
        <w:rPr>
          <w:rFonts w:ascii="Times New Roman" w:hAnsi="Times New Roman" w:cs="Times New Roman"/>
          <w:sz w:val="28"/>
          <w:szCs w:val="28"/>
          <w:lang w:val="kk-KZ"/>
        </w:rPr>
      </w:pPr>
    </w:p>
    <w:p w14:paraId="4F23F187" w14:textId="02227D4D" w:rsidR="001251DE" w:rsidRPr="008C45C4" w:rsidRDefault="001251DE" w:rsidP="00A04800">
      <w:pPr>
        <w:spacing w:after="0" w:line="240" w:lineRule="auto"/>
        <w:jc w:val="both"/>
        <w:rPr>
          <w:rFonts w:ascii="Times New Roman" w:hAnsi="Times New Roman" w:cs="Times New Roman"/>
          <w:bCs/>
          <w:sz w:val="28"/>
          <w:szCs w:val="28"/>
          <w:lang w:val="kk-KZ"/>
        </w:rPr>
      </w:pPr>
      <w:r w:rsidRPr="008C45C4">
        <w:rPr>
          <w:rFonts w:ascii="Times New Roman" w:hAnsi="Times New Roman" w:cs="Times New Roman"/>
          <w:sz w:val="28"/>
          <w:szCs w:val="28"/>
          <w:lang w:val="kk-KZ"/>
        </w:rPr>
        <w:t xml:space="preserve">Кесте 21 </w:t>
      </w:r>
      <w:r w:rsidRPr="00A04800">
        <w:rPr>
          <w:rFonts w:ascii="Times New Roman" w:hAnsi="Times New Roman" w:cs="Times New Roman"/>
          <w:sz w:val="28"/>
          <w:szCs w:val="28"/>
          <w:lang w:val="kk-KZ"/>
        </w:rPr>
        <w:t xml:space="preserve">– </w:t>
      </w:r>
      <w:r w:rsidRPr="008C45C4">
        <w:rPr>
          <w:rFonts w:ascii="Times New Roman" w:hAnsi="Times New Roman" w:cs="Times New Roman"/>
          <w:bCs/>
          <w:sz w:val="28"/>
          <w:szCs w:val="28"/>
          <w:lang w:val="kk-KZ"/>
        </w:rPr>
        <w:t>Ірімшіктің колиформ</w:t>
      </w:r>
      <w:r w:rsidR="002F18D1" w:rsidRPr="008C45C4">
        <w:rPr>
          <w:rFonts w:ascii="Times New Roman" w:hAnsi="Times New Roman" w:cs="Times New Roman"/>
          <w:bCs/>
          <w:sz w:val="28"/>
          <w:szCs w:val="28"/>
          <w:lang w:val="kk-KZ"/>
        </w:rPr>
        <w:t>алар</w:t>
      </w:r>
      <w:r w:rsidRPr="008C45C4">
        <w:rPr>
          <w:rFonts w:ascii="Times New Roman" w:hAnsi="Times New Roman" w:cs="Times New Roman"/>
          <w:bCs/>
          <w:sz w:val="28"/>
          <w:szCs w:val="28"/>
          <w:lang w:val="kk-KZ"/>
        </w:rPr>
        <w:t>мен екі датасет бойынша  ластануының принципиалды компоненттер координаталары</w:t>
      </w:r>
    </w:p>
    <w:p w14:paraId="4CBD34F2" w14:textId="77777777" w:rsidR="00AE1952" w:rsidRPr="00A04800" w:rsidRDefault="00AE1952" w:rsidP="00A04800">
      <w:pPr>
        <w:spacing w:after="0" w:line="240" w:lineRule="auto"/>
        <w:ind w:firstLine="720"/>
        <w:jc w:val="right"/>
        <w:rPr>
          <w:rFonts w:ascii="Times New Roman" w:hAnsi="Times New Roman" w:cs="Times New Roman"/>
          <w:bCs/>
          <w:color w:val="000000"/>
          <w:sz w:val="16"/>
          <w:szCs w:val="16"/>
          <w:lang w:val="kk-KZ"/>
        </w:rPr>
      </w:pPr>
    </w:p>
    <w:tbl>
      <w:tblPr>
        <w:tblStyle w:val="a5"/>
        <w:tblW w:w="0" w:type="auto"/>
        <w:tblInd w:w="150" w:type="dxa"/>
        <w:tblLook w:val="04A0" w:firstRow="1" w:lastRow="0" w:firstColumn="1" w:lastColumn="0" w:noHBand="0" w:noVBand="1"/>
      </w:tblPr>
      <w:tblGrid>
        <w:gridCol w:w="2702"/>
        <w:gridCol w:w="1787"/>
        <w:gridCol w:w="1753"/>
        <w:gridCol w:w="1638"/>
        <w:gridCol w:w="1602"/>
      </w:tblGrid>
      <w:tr w:rsidR="00820A0B" w:rsidRPr="00A04800" w14:paraId="5C0DE32F" w14:textId="77777777" w:rsidTr="00A04800">
        <w:tc>
          <w:tcPr>
            <w:tcW w:w="2744" w:type="dxa"/>
            <w:vMerge w:val="restart"/>
            <w:vAlign w:val="center"/>
          </w:tcPr>
          <w:p w14:paraId="60C3C675" w14:textId="77777777" w:rsidR="00820A0B" w:rsidRPr="00A04800" w:rsidRDefault="00820A0B" w:rsidP="00A04800">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ІТБТ түрлері</w:t>
            </w:r>
          </w:p>
        </w:tc>
        <w:tc>
          <w:tcPr>
            <w:tcW w:w="3569" w:type="dxa"/>
            <w:gridSpan w:val="2"/>
            <w:vAlign w:val="center"/>
          </w:tcPr>
          <w:p w14:paraId="51A16C4A" w14:textId="77777777" w:rsidR="00820A0B" w:rsidRPr="00A04800" w:rsidRDefault="00820A0B" w:rsidP="00A04800">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kk-KZ"/>
              </w:rPr>
              <w:t>Кәсіпорын Типі Датасет</w:t>
            </w:r>
          </w:p>
        </w:tc>
        <w:tc>
          <w:tcPr>
            <w:tcW w:w="3262" w:type="dxa"/>
            <w:gridSpan w:val="2"/>
            <w:vAlign w:val="center"/>
          </w:tcPr>
          <w:p w14:paraId="38C44167" w14:textId="77777777" w:rsidR="00820A0B" w:rsidRPr="00A04800" w:rsidRDefault="00820A0B" w:rsidP="00A04800">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kk-KZ"/>
              </w:rPr>
              <w:t>Қаптау Типі Датасет</w:t>
            </w:r>
          </w:p>
        </w:tc>
      </w:tr>
      <w:tr w:rsidR="00820A0B" w:rsidRPr="00A04800" w14:paraId="763B5E5B" w14:textId="77777777" w:rsidTr="00A04800">
        <w:tc>
          <w:tcPr>
            <w:tcW w:w="2744" w:type="dxa"/>
            <w:vMerge/>
            <w:vAlign w:val="center"/>
          </w:tcPr>
          <w:p w14:paraId="1BD168F4" w14:textId="77777777" w:rsidR="00820A0B" w:rsidRPr="00A04800" w:rsidRDefault="00820A0B" w:rsidP="00A04800">
            <w:pPr>
              <w:spacing w:after="0" w:line="240" w:lineRule="auto"/>
              <w:jc w:val="center"/>
              <w:rPr>
                <w:rFonts w:ascii="Times New Roman" w:hAnsi="Times New Roman" w:cs="Times New Roman"/>
                <w:sz w:val="24"/>
                <w:szCs w:val="24"/>
              </w:rPr>
            </w:pPr>
          </w:p>
        </w:tc>
        <w:tc>
          <w:tcPr>
            <w:tcW w:w="1806" w:type="dxa"/>
            <w:vAlign w:val="center"/>
          </w:tcPr>
          <w:p w14:paraId="4BB41B2D" w14:textId="77777777" w:rsidR="00820A0B" w:rsidRPr="00A04800" w:rsidRDefault="00820A0B" w:rsidP="00A04800">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 xml:space="preserve">РС </w:t>
            </w:r>
            <w:r w:rsidRPr="00A04800">
              <w:rPr>
                <w:rFonts w:ascii="Times New Roman" w:hAnsi="Times New Roman" w:cs="Times New Roman"/>
                <w:sz w:val="24"/>
                <w:szCs w:val="24"/>
              </w:rPr>
              <w:t>1</w:t>
            </w:r>
          </w:p>
        </w:tc>
        <w:tc>
          <w:tcPr>
            <w:tcW w:w="1763" w:type="dxa"/>
            <w:vAlign w:val="center"/>
          </w:tcPr>
          <w:p w14:paraId="57837293" w14:textId="77777777" w:rsidR="00820A0B" w:rsidRPr="00A04800" w:rsidRDefault="00820A0B" w:rsidP="00A04800">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РС 2</w:t>
            </w:r>
          </w:p>
        </w:tc>
        <w:tc>
          <w:tcPr>
            <w:tcW w:w="1652" w:type="dxa"/>
            <w:vAlign w:val="center"/>
          </w:tcPr>
          <w:p w14:paraId="68CF5A73" w14:textId="77777777" w:rsidR="00820A0B" w:rsidRPr="00A04800" w:rsidRDefault="00820A0B" w:rsidP="00A04800">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 xml:space="preserve">РС </w:t>
            </w:r>
            <w:r w:rsidRPr="00A04800">
              <w:rPr>
                <w:rFonts w:ascii="Times New Roman" w:hAnsi="Times New Roman" w:cs="Times New Roman"/>
                <w:sz w:val="24"/>
                <w:szCs w:val="24"/>
              </w:rPr>
              <w:t>1</w:t>
            </w:r>
          </w:p>
        </w:tc>
        <w:tc>
          <w:tcPr>
            <w:tcW w:w="1610" w:type="dxa"/>
            <w:vAlign w:val="center"/>
          </w:tcPr>
          <w:p w14:paraId="75CDE0F0" w14:textId="77777777" w:rsidR="00820A0B" w:rsidRPr="00A04800" w:rsidRDefault="00820A0B" w:rsidP="00A04800">
            <w:pPr>
              <w:spacing w:after="0" w:line="240" w:lineRule="auto"/>
              <w:jc w:val="center"/>
              <w:rPr>
                <w:rFonts w:ascii="Times New Roman" w:hAnsi="Times New Roman" w:cs="Times New Roman"/>
                <w:sz w:val="24"/>
                <w:szCs w:val="24"/>
                <w:lang w:val="kk-KZ"/>
              </w:rPr>
            </w:pPr>
            <w:r w:rsidRPr="00A04800">
              <w:rPr>
                <w:rFonts w:ascii="Times New Roman" w:hAnsi="Times New Roman" w:cs="Times New Roman"/>
                <w:sz w:val="24"/>
                <w:szCs w:val="24"/>
                <w:lang w:val="kk-KZ"/>
              </w:rPr>
              <w:t>РС 2</w:t>
            </w:r>
          </w:p>
        </w:tc>
      </w:tr>
      <w:tr w:rsidR="00820A0B" w:rsidRPr="00A04800" w14:paraId="42C1569E" w14:textId="77777777" w:rsidTr="00A04800">
        <w:tc>
          <w:tcPr>
            <w:tcW w:w="2744" w:type="dxa"/>
          </w:tcPr>
          <w:p w14:paraId="5E9FBCF9" w14:textId="77777777" w:rsidR="00820A0B" w:rsidRPr="00A04800" w:rsidRDefault="00820A0B"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i/>
                <w:iCs/>
                <w:sz w:val="24"/>
                <w:szCs w:val="24"/>
                <w:lang w:val="kk-KZ"/>
              </w:rPr>
              <w:t>E.coli</w:t>
            </w:r>
          </w:p>
        </w:tc>
        <w:tc>
          <w:tcPr>
            <w:tcW w:w="1806" w:type="dxa"/>
          </w:tcPr>
          <w:p w14:paraId="3121764C"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2.1126007</w:t>
            </w:r>
          </w:p>
        </w:tc>
        <w:tc>
          <w:tcPr>
            <w:tcW w:w="1763" w:type="dxa"/>
          </w:tcPr>
          <w:p w14:paraId="6BC41347"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-0.008719609</w:t>
            </w:r>
          </w:p>
        </w:tc>
        <w:tc>
          <w:tcPr>
            <w:tcW w:w="1652" w:type="dxa"/>
          </w:tcPr>
          <w:p w14:paraId="5C248A8B"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2.1027588</w:t>
            </w:r>
          </w:p>
        </w:tc>
        <w:tc>
          <w:tcPr>
            <w:tcW w:w="1610" w:type="dxa"/>
          </w:tcPr>
          <w:p w14:paraId="00E3EB2A"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-0.01576203</w:t>
            </w:r>
          </w:p>
        </w:tc>
      </w:tr>
      <w:tr w:rsidR="00820A0B" w:rsidRPr="00A04800" w14:paraId="18F75864" w14:textId="77777777" w:rsidTr="00A04800">
        <w:tc>
          <w:tcPr>
            <w:tcW w:w="2744" w:type="dxa"/>
          </w:tcPr>
          <w:p w14:paraId="0E24B342" w14:textId="77777777" w:rsidR="00820A0B" w:rsidRPr="00A04800" w:rsidRDefault="00820A0B"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i/>
                <w:iCs/>
                <w:sz w:val="24"/>
                <w:szCs w:val="24"/>
                <w:lang w:val="kk-KZ"/>
              </w:rPr>
              <w:t>Enterobacter cloacae</w:t>
            </w:r>
          </w:p>
        </w:tc>
        <w:tc>
          <w:tcPr>
            <w:tcW w:w="1806" w:type="dxa"/>
          </w:tcPr>
          <w:p w14:paraId="30FDB156"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 xml:space="preserve">-0.6800177  </w:t>
            </w:r>
          </w:p>
        </w:tc>
        <w:tc>
          <w:tcPr>
            <w:tcW w:w="1763" w:type="dxa"/>
          </w:tcPr>
          <w:p w14:paraId="0F88F93A"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0.027089078</w:t>
            </w:r>
          </w:p>
        </w:tc>
        <w:tc>
          <w:tcPr>
            <w:tcW w:w="1652" w:type="dxa"/>
          </w:tcPr>
          <w:p w14:paraId="14CDD667"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 xml:space="preserve">-0.6280517  </w:t>
            </w:r>
          </w:p>
        </w:tc>
        <w:tc>
          <w:tcPr>
            <w:tcW w:w="1610" w:type="dxa"/>
          </w:tcPr>
          <w:p w14:paraId="37A6E6F7"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0.18083809</w:t>
            </w:r>
          </w:p>
        </w:tc>
      </w:tr>
      <w:tr w:rsidR="00820A0B" w:rsidRPr="00A04800" w14:paraId="497D01F6" w14:textId="77777777" w:rsidTr="00A04800">
        <w:tc>
          <w:tcPr>
            <w:tcW w:w="2744" w:type="dxa"/>
          </w:tcPr>
          <w:p w14:paraId="6406B2D1" w14:textId="77777777" w:rsidR="00820A0B" w:rsidRPr="00A04800" w:rsidRDefault="00820A0B"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i/>
                <w:iCs/>
                <w:sz w:val="24"/>
                <w:szCs w:val="24"/>
                <w:lang w:val="en-US"/>
              </w:rPr>
              <w:t>Citrobacter freundii</w:t>
            </w:r>
          </w:p>
        </w:tc>
        <w:tc>
          <w:tcPr>
            <w:tcW w:w="1806" w:type="dxa"/>
          </w:tcPr>
          <w:p w14:paraId="7006E87F"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 xml:space="preserve">-0.6074701  </w:t>
            </w:r>
          </w:p>
        </w:tc>
        <w:tc>
          <w:tcPr>
            <w:tcW w:w="1763" w:type="dxa"/>
          </w:tcPr>
          <w:p w14:paraId="5412318B"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0.099636703</w:t>
            </w:r>
          </w:p>
        </w:tc>
        <w:tc>
          <w:tcPr>
            <w:tcW w:w="1652" w:type="dxa"/>
          </w:tcPr>
          <w:p w14:paraId="5903806E"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 xml:space="preserve">-0.6255502  </w:t>
            </w:r>
          </w:p>
        </w:tc>
        <w:tc>
          <w:tcPr>
            <w:tcW w:w="1610" w:type="dxa"/>
          </w:tcPr>
          <w:p w14:paraId="7662DB1E"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0.02926537</w:t>
            </w:r>
          </w:p>
        </w:tc>
      </w:tr>
      <w:tr w:rsidR="00820A0B" w:rsidRPr="00A04800" w14:paraId="654532AB" w14:textId="77777777" w:rsidTr="00A04800">
        <w:tc>
          <w:tcPr>
            <w:tcW w:w="2744" w:type="dxa"/>
          </w:tcPr>
          <w:p w14:paraId="5BC12224" w14:textId="77777777" w:rsidR="00820A0B" w:rsidRPr="00A04800" w:rsidRDefault="00820A0B" w:rsidP="008C45C4">
            <w:pPr>
              <w:spacing w:after="0" w:line="240" w:lineRule="auto"/>
              <w:rPr>
                <w:rFonts w:ascii="Times New Roman" w:hAnsi="Times New Roman" w:cs="Times New Roman"/>
                <w:sz w:val="24"/>
                <w:szCs w:val="24"/>
                <w:lang w:val="kk-KZ"/>
              </w:rPr>
            </w:pPr>
            <w:r w:rsidRPr="00A04800">
              <w:rPr>
                <w:rFonts w:ascii="Times New Roman" w:hAnsi="Times New Roman" w:cs="Times New Roman"/>
                <w:i/>
                <w:iCs/>
                <w:sz w:val="24"/>
                <w:szCs w:val="24"/>
                <w:lang w:val="kk-KZ"/>
              </w:rPr>
              <w:t>Citrobacter braakii</w:t>
            </w:r>
          </w:p>
        </w:tc>
        <w:tc>
          <w:tcPr>
            <w:tcW w:w="1806" w:type="dxa"/>
          </w:tcPr>
          <w:p w14:paraId="1B47AEE0"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-0.8251130</w:t>
            </w:r>
          </w:p>
        </w:tc>
        <w:tc>
          <w:tcPr>
            <w:tcW w:w="1763" w:type="dxa"/>
          </w:tcPr>
          <w:p w14:paraId="280C7B27"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rPr>
              <w:t>-0.118006172</w:t>
            </w:r>
          </w:p>
        </w:tc>
        <w:tc>
          <w:tcPr>
            <w:tcW w:w="1652" w:type="dxa"/>
          </w:tcPr>
          <w:p w14:paraId="01DD4E5B"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-0.8491570</w:t>
            </w:r>
          </w:p>
        </w:tc>
        <w:tc>
          <w:tcPr>
            <w:tcW w:w="1610" w:type="dxa"/>
          </w:tcPr>
          <w:p w14:paraId="22139B9A" w14:textId="77777777" w:rsidR="00820A0B" w:rsidRPr="00A04800" w:rsidRDefault="00820A0B" w:rsidP="008C45C4">
            <w:pPr>
              <w:spacing w:after="0" w:line="240" w:lineRule="auto"/>
              <w:jc w:val="center"/>
              <w:rPr>
                <w:rFonts w:ascii="Times New Roman" w:hAnsi="Times New Roman" w:cs="Times New Roman"/>
                <w:sz w:val="24"/>
                <w:szCs w:val="24"/>
              </w:rPr>
            </w:pPr>
            <w:r w:rsidRPr="00A04800">
              <w:rPr>
                <w:rFonts w:ascii="Times New Roman" w:hAnsi="Times New Roman" w:cs="Times New Roman"/>
                <w:sz w:val="24"/>
                <w:szCs w:val="24"/>
                <w:lang w:val="en-US"/>
              </w:rPr>
              <w:t>-0.19434143</w:t>
            </w:r>
          </w:p>
        </w:tc>
      </w:tr>
    </w:tbl>
    <w:p w14:paraId="2AB5C528" w14:textId="77777777" w:rsidR="00820A0B" w:rsidRPr="008C45C4" w:rsidRDefault="00820A0B" w:rsidP="008C45C4">
      <w:pPr>
        <w:spacing w:after="0" w:line="240" w:lineRule="auto"/>
        <w:jc w:val="both"/>
        <w:rPr>
          <w:rFonts w:ascii="Times New Roman" w:hAnsi="Times New Roman" w:cs="Times New Roman"/>
          <w:color w:val="000000"/>
          <w:sz w:val="28"/>
          <w:szCs w:val="28"/>
          <w:lang w:val="kk-KZ"/>
        </w:rPr>
      </w:pPr>
    </w:p>
    <w:p w14:paraId="30665B8F" w14:textId="0D7E10EC" w:rsidR="001251DE" w:rsidRDefault="001251DE" w:rsidP="008C45C4">
      <w:pPr>
        <w:spacing w:after="0" w:line="240" w:lineRule="auto"/>
        <w:ind w:firstLine="720"/>
        <w:jc w:val="both"/>
        <w:rPr>
          <w:rFonts w:ascii="Times New Roman" w:hAnsi="Times New Roman" w:cs="Times New Roman"/>
          <w:color w:val="000000"/>
          <w:sz w:val="28"/>
          <w:szCs w:val="28"/>
          <w:lang w:val="kk-KZ"/>
        </w:rPr>
      </w:pPr>
      <w:r w:rsidRPr="008C45C4">
        <w:rPr>
          <w:rFonts w:ascii="Times New Roman" w:hAnsi="Times New Roman" w:cs="Times New Roman"/>
          <w:sz w:val="28"/>
          <w:szCs w:val="28"/>
          <w:lang w:val="kk-KZ"/>
        </w:rPr>
        <w:t>Сандық эксперименттер ІТБТ түрлерімен кәсіпорын</w:t>
      </w:r>
      <w:r w:rsidR="00A04800">
        <w:rPr>
          <w:rFonts w:ascii="Times New Roman" w:hAnsi="Times New Roman" w:cs="Times New Roman"/>
          <w:sz w:val="28"/>
          <w:szCs w:val="28"/>
          <w:lang w:val="kk-KZ"/>
        </w:rPr>
        <w:t xml:space="preserve"> және қаптау типтеріне </w:t>
      </w:r>
      <w:r w:rsidRPr="008C45C4">
        <w:rPr>
          <w:rFonts w:ascii="Times New Roman" w:hAnsi="Times New Roman" w:cs="Times New Roman"/>
          <w:sz w:val="28"/>
          <w:szCs w:val="28"/>
          <w:lang w:val="kk-KZ"/>
        </w:rPr>
        <w:t xml:space="preserve">байланысты ірімшіктің кластерлерге сәйкес контаминациялануын анықтайтын меншікті векторлар бағыттары </w:t>
      </w:r>
      <w:r w:rsidR="00AE1010" w:rsidRPr="008C45C4">
        <w:rPr>
          <w:rFonts w:ascii="Times New Roman" w:hAnsi="Times New Roman" w:cs="Times New Roman"/>
          <w:sz w:val="28"/>
          <w:szCs w:val="28"/>
          <w:lang w:val="kk-KZ"/>
        </w:rPr>
        <w:t xml:space="preserve">көрнекіленетін </w:t>
      </w:r>
      <w:r w:rsidRPr="008C45C4">
        <w:rPr>
          <w:rFonts w:ascii="Times New Roman" w:hAnsi="Times New Roman" w:cs="Times New Roman"/>
          <w:sz w:val="28"/>
          <w:szCs w:val="28"/>
          <w:lang w:val="kk-KZ"/>
        </w:rPr>
        <w:t>графиктер тұрғыз</w:t>
      </w:r>
      <w:r w:rsidR="00A938AA" w:rsidRPr="008C45C4">
        <w:rPr>
          <w:rFonts w:ascii="Times New Roman" w:hAnsi="Times New Roman" w:cs="Times New Roman"/>
          <w:sz w:val="28"/>
          <w:szCs w:val="28"/>
          <w:lang w:val="kk-KZ"/>
        </w:rPr>
        <w:t>уды қамтамасыздандырды</w:t>
      </w:r>
      <w:r w:rsidRPr="008C45C4">
        <w:rPr>
          <w:rFonts w:ascii="Times New Roman" w:hAnsi="Times New Roman" w:cs="Times New Roman"/>
          <w:sz w:val="28"/>
          <w:szCs w:val="28"/>
          <w:lang w:val="kk-KZ"/>
        </w:rPr>
        <w:t xml:space="preserve"> </w:t>
      </w:r>
      <w:r w:rsidRPr="008C45C4">
        <w:rPr>
          <w:rFonts w:ascii="Times New Roman" w:hAnsi="Times New Roman" w:cs="Times New Roman"/>
          <w:color w:val="000000"/>
          <w:sz w:val="28"/>
          <w:szCs w:val="28"/>
          <w:lang w:val="kk-KZ"/>
        </w:rPr>
        <w:t>(2</w:t>
      </w:r>
      <w:r w:rsidR="00C8607F" w:rsidRPr="008C45C4">
        <w:rPr>
          <w:rFonts w:ascii="Times New Roman" w:hAnsi="Times New Roman" w:cs="Times New Roman"/>
          <w:color w:val="000000"/>
          <w:sz w:val="28"/>
          <w:szCs w:val="28"/>
          <w:lang w:val="kk-KZ"/>
        </w:rPr>
        <w:t>6</w:t>
      </w:r>
      <w:r w:rsidRPr="008C45C4">
        <w:rPr>
          <w:rFonts w:ascii="Times New Roman" w:hAnsi="Times New Roman" w:cs="Times New Roman"/>
          <w:color w:val="000000"/>
          <w:sz w:val="28"/>
          <w:szCs w:val="28"/>
          <w:lang w:val="kk-KZ"/>
        </w:rPr>
        <w:t>-сурет).</w:t>
      </w:r>
    </w:p>
    <w:p w14:paraId="385BE4A8" w14:textId="77777777" w:rsidR="00A04800" w:rsidRDefault="00A04800" w:rsidP="008C45C4">
      <w:pPr>
        <w:spacing w:after="0" w:line="240" w:lineRule="auto"/>
        <w:ind w:firstLine="720"/>
        <w:jc w:val="both"/>
        <w:rPr>
          <w:rFonts w:ascii="Times New Roman" w:hAnsi="Times New Roman" w:cs="Times New Roman"/>
          <w:color w:val="000000"/>
          <w:sz w:val="28"/>
          <w:szCs w:val="28"/>
          <w:lang w:val="kk-KZ"/>
        </w:rPr>
      </w:pPr>
    </w:p>
    <w:p w14:paraId="385FE057" w14:textId="7C7724F7" w:rsidR="00A04800" w:rsidRDefault="00A04800" w:rsidP="00A04800">
      <w:pPr>
        <w:spacing w:after="0" w:line="240" w:lineRule="auto"/>
        <w:jc w:val="center"/>
        <w:rPr>
          <w:rFonts w:ascii="Times New Roman" w:hAnsi="Times New Roman" w:cs="Times New Roman"/>
          <w:color w:val="000000"/>
          <w:sz w:val="28"/>
          <w:szCs w:val="28"/>
          <w:lang w:val="kk-KZ"/>
        </w:rPr>
      </w:pPr>
      <w:r w:rsidRPr="008C45C4">
        <w:rPr>
          <w:rFonts w:ascii="Times New Roman" w:hAnsi="Times New Roman" w:cs="Times New Roman"/>
          <w:noProof/>
          <w:sz w:val="28"/>
          <w:szCs w:val="28"/>
          <w:lang w:eastAsia="ru-RU"/>
        </w:rPr>
        <w:drawing>
          <wp:inline distT="0" distB="0" distL="0" distR="0" wp14:anchorId="45664714" wp14:editId="03858081">
            <wp:extent cx="2246398" cy="1984744"/>
            <wp:effectExtent l="0" t="0" r="1905" b="0"/>
            <wp:docPr id="46025106" name="Picture 1" descr="A diagram of a circle with a dott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5106" name="Picture 1" descr="A diagram of a circle with a dotted line&#10;&#10;Description automatically generated"/>
                    <pic:cNvPicPr/>
                  </pic:nvPicPr>
                  <pic:blipFill rotWithShape="1">
                    <a:blip r:embed="rId53"/>
                    <a:srcRect l="24062" t="8749" r="20408" b="9480"/>
                    <a:stretch/>
                  </pic:blipFill>
                  <pic:spPr bwMode="auto">
                    <a:xfrm>
                      <a:off x="0" y="0"/>
                      <a:ext cx="2259100" cy="19959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sz w:val="28"/>
          <w:szCs w:val="28"/>
          <w:lang w:val="kk-KZ"/>
        </w:rPr>
        <w:t xml:space="preserve">          </w:t>
      </w:r>
      <w:r w:rsidRPr="008C45C4">
        <w:rPr>
          <w:rFonts w:ascii="Times New Roman" w:hAnsi="Times New Roman" w:cs="Times New Roman"/>
          <w:noProof/>
          <w:sz w:val="28"/>
          <w:szCs w:val="28"/>
          <w:lang w:eastAsia="ru-RU"/>
        </w:rPr>
        <w:drawing>
          <wp:inline distT="0" distB="0" distL="0" distR="0" wp14:anchorId="7A7F360B" wp14:editId="436425B4">
            <wp:extent cx="2109150" cy="2018485"/>
            <wp:effectExtent l="0" t="0" r="5715" b="1270"/>
            <wp:docPr id="407085116" name="Picture 1" descr="A diagram of a circle with a red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85116" name="Picture 1" descr="A diagram of a circle with a red and blue line&#10;&#10;Description automatically generated"/>
                    <pic:cNvPicPr/>
                  </pic:nvPicPr>
                  <pic:blipFill rotWithShape="1">
                    <a:blip r:embed="rId54"/>
                    <a:srcRect l="25567" t="6404" r="20304" b="7260"/>
                    <a:stretch/>
                  </pic:blipFill>
                  <pic:spPr bwMode="auto">
                    <a:xfrm>
                      <a:off x="0" y="0"/>
                      <a:ext cx="2140390" cy="2048382"/>
                    </a:xfrm>
                    <a:prstGeom prst="rect">
                      <a:avLst/>
                    </a:prstGeom>
                    <a:ln>
                      <a:noFill/>
                    </a:ln>
                    <a:extLst>
                      <a:ext uri="{53640926-AAD7-44D8-BBD7-CCE9431645EC}">
                        <a14:shadowObscured xmlns:a14="http://schemas.microsoft.com/office/drawing/2010/main"/>
                      </a:ext>
                    </a:extLst>
                  </pic:spPr>
                </pic:pic>
              </a:graphicData>
            </a:graphic>
          </wp:inline>
        </w:drawing>
      </w:r>
    </w:p>
    <w:p w14:paraId="512E453E" w14:textId="040DBDCB" w:rsidR="00A04800" w:rsidRPr="00A04800" w:rsidRDefault="00A04800" w:rsidP="00A04800">
      <w:pPr>
        <w:spacing w:after="0" w:line="240" w:lineRule="auto"/>
        <w:ind w:firstLine="2127"/>
        <w:jc w:val="both"/>
        <w:rPr>
          <w:rFonts w:ascii="Times New Roman" w:hAnsi="Times New Roman" w:cs="Times New Roman"/>
          <w:color w:val="000000"/>
          <w:sz w:val="24"/>
          <w:szCs w:val="24"/>
          <w:lang w:val="kk-KZ"/>
        </w:rPr>
      </w:pPr>
      <w:r w:rsidRPr="00A04800">
        <w:rPr>
          <w:rFonts w:ascii="Times New Roman" w:hAnsi="Times New Roman" w:cs="Times New Roman"/>
          <w:color w:val="000000"/>
          <w:sz w:val="24"/>
          <w:szCs w:val="24"/>
          <w:lang w:val="kk-KZ"/>
        </w:rPr>
        <w:t xml:space="preserve">а                </w:t>
      </w:r>
      <w:r>
        <w:rPr>
          <w:rFonts w:ascii="Times New Roman" w:hAnsi="Times New Roman" w:cs="Times New Roman"/>
          <w:color w:val="000000"/>
          <w:sz w:val="24"/>
          <w:szCs w:val="24"/>
          <w:lang w:val="kk-KZ"/>
        </w:rPr>
        <w:t xml:space="preserve">          </w:t>
      </w:r>
      <w:r w:rsidRPr="00A04800">
        <w:rPr>
          <w:rFonts w:ascii="Times New Roman" w:hAnsi="Times New Roman" w:cs="Times New Roman"/>
          <w:color w:val="000000"/>
          <w:sz w:val="24"/>
          <w:szCs w:val="24"/>
          <w:lang w:val="kk-KZ"/>
        </w:rPr>
        <w:t xml:space="preserve">                                                ә</w:t>
      </w:r>
    </w:p>
    <w:p w14:paraId="7E3DD213" w14:textId="77777777" w:rsidR="00A04800" w:rsidRPr="00A04800" w:rsidRDefault="00A04800" w:rsidP="008C45C4">
      <w:pPr>
        <w:spacing w:after="0" w:line="240" w:lineRule="auto"/>
        <w:ind w:firstLine="720"/>
        <w:jc w:val="both"/>
        <w:rPr>
          <w:rFonts w:ascii="Times New Roman" w:hAnsi="Times New Roman" w:cs="Times New Roman"/>
          <w:sz w:val="16"/>
          <w:szCs w:val="16"/>
          <w:lang w:val="kk-KZ"/>
        </w:rPr>
      </w:pPr>
    </w:p>
    <w:p w14:paraId="77233AFB" w14:textId="1C1F77A6" w:rsidR="00A04800" w:rsidRDefault="00A04800" w:rsidP="008C45C4">
      <w:pPr>
        <w:spacing w:after="0" w:line="240" w:lineRule="auto"/>
        <w:ind w:firstLine="720"/>
        <w:jc w:val="both"/>
        <w:rPr>
          <w:rFonts w:ascii="Times New Roman" w:hAnsi="Times New Roman" w:cs="Times New Roman"/>
          <w:color w:val="000000"/>
          <w:sz w:val="28"/>
          <w:szCs w:val="28"/>
          <w:lang w:val="kk-KZ"/>
        </w:rPr>
      </w:pPr>
      <w:r w:rsidRPr="008C45C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 xml:space="preserve">кәсіпорын типі датасет; ә </w:t>
      </w:r>
      <w:r>
        <w:rPr>
          <w:rFonts w:ascii="Times New Roman" w:hAnsi="Times New Roman" w:cs="Times New Roman"/>
          <w:sz w:val="24"/>
          <w:szCs w:val="24"/>
          <w:lang w:val="kk-KZ"/>
        </w:rPr>
        <w:t xml:space="preserve">‒ </w:t>
      </w:r>
      <w:r w:rsidRPr="008C45C4">
        <w:rPr>
          <w:rFonts w:ascii="Times New Roman" w:hAnsi="Times New Roman" w:cs="Times New Roman"/>
          <w:sz w:val="24"/>
          <w:szCs w:val="24"/>
          <w:lang w:val="kk-KZ"/>
        </w:rPr>
        <w:t>қаптау типі датасет</w:t>
      </w:r>
    </w:p>
    <w:p w14:paraId="56D65B93" w14:textId="77777777" w:rsidR="00A04800" w:rsidRPr="00A04800" w:rsidRDefault="00A04800" w:rsidP="00A04800">
      <w:pPr>
        <w:spacing w:after="0" w:line="240" w:lineRule="auto"/>
        <w:jc w:val="center"/>
        <w:rPr>
          <w:rFonts w:ascii="Times New Roman" w:hAnsi="Times New Roman" w:cs="Times New Roman"/>
          <w:noProof/>
          <w:sz w:val="16"/>
          <w:szCs w:val="16"/>
          <w:lang w:val="kk-KZ"/>
        </w:rPr>
      </w:pPr>
    </w:p>
    <w:p w14:paraId="1D9A98C3" w14:textId="188758CB" w:rsidR="00A04800" w:rsidRDefault="00A04800" w:rsidP="00A04800">
      <w:pPr>
        <w:spacing w:after="0" w:line="240" w:lineRule="auto"/>
        <w:jc w:val="center"/>
        <w:rPr>
          <w:rFonts w:ascii="Times New Roman" w:hAnsi="Times New Roman" w:cs="Times New Roman"/>
          <w:color w:val="000000"/>
          <w:sz w:val="28"/>
          <w:szCs w:val="28"/>
          <w:lang w:val="kk-KZ"/>
        </w:rPr>
      </w:pPr>
      <w:r w:rsidRPr="008C45C4">
        <w:rPr>
          <w:rFonts w:ascii="Times New Roman" w:hAnsi="Times New Roman" w:cs="Times New Roman"/>
          <w:noProof/>
          <w:sz w:val="28"/>
          <w:szCs w:val="28"/>
          <w:lang w:val="kk-KZ"/>
        </w:rPr>
        <w:t xml:space="preserve">Сурет </w:t>
      </w:r>
      <w:r>
        <w:rPr>
          <w:rFonts w:ascii="Times New Roman" w:hAnsi="Times New Roman" w:cs="Times New Roman"/>
          <w:noProof/>
          <w:sz w:val="28"/>
          <w:szCs w:val="28"/>
          <w:lang w:val="kk-KZ"/>
        </w:rPr>
        <w:t xml:space="preserve">26 </w:t>
      </w:r>
      <w:r w:rsidRPr="008C45C4">
        <w:rPr>
          <w:rFonts w:ascii="Times New Roman" w:hAnsi="Times New Roman" w:cs="Times New Roman"/>
          <w:noProof/>
          <w:sz w:val="28"/>
          <w:szCs w:val="28"/>
          <w:lang w:val="kk-KZ"/>
        </w:rPr>
        <w:t xml:space="preserve">– </w:t>
      </w:r>
      <w:r w:rsidRPr="008C45C4">
        <w:rPr>
          <w:rFonts w:ascii="Times New Roman" w:hAnsi="Times New Roman" w:cs="Times New Roman"/>
          <w:sz w:val="28"/>
          <w:szCs w:val="28"/>
          <w:lang w:val="kk-KZ"/>
        </w:rPr>
        <w:t>Кәсіпорын көлемі мен қаптау типтеріне байланысты колиформалармен ластануына сәйкес принципиалды компоненттердің меншікті векторларының бағыттары</w:t>
      </w:r>
    </w:p>
    <w:p w14:paraId="5AB8039F" w14:textId="2E813EE9" w:rsidR="00AE1010" w:rsidRPr="008C45C4" w:rsidRDefault="00AE1010" w:rsidP="008C45C4">
      <w:pPr>
        <w:spacing w:after="0" w:line="240" w:lineRule="auto"/>
        <w:ind w:firstLine="720"/>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Сонымен, спектралды талдау </w:t>
      </w:r>
      <w:r w:rsidR="00A938AA" w:rsidRPr="008C45C4">
        <w:rPr>
          <w:rFonts w:ascii="Times New Roman" w:hAnsi="Times New Roman" w:cs="Times New Roman"/>
          <w:sz w:val="28"/>
          <w:szCs w:val="28"/>
          <w:lang w:val="kk-KZ"/>
        </w:rPr>
        <w:t>нәтижесінде</w:t>
      </w:r>
      <w:r w:rsidRPr="008C45C4">
        <w:rPr>
          <w:rFonts w:ascii="Times New Roman" w:hAnsi="Times New Roman" w:cs="Times New Roman"/>
          <w:sz w:val="28"/>
          <w:szCs w:val="28"/>
          <w:lang w:val="kk-KZ"/>
        </w:rPr>
        <w:t xml:space="preserve"> кәсіпорын типі датасеттің ақпаратты қамту деңгейі бірінші </w:t>
      </w:r>
      <w:r w:rsidR="00E7348E">
        <w:rPr>
          <w:rFonts w:ascii="Times New Roman" w:hAnsi="Times New Roman" w:cs="Times New Roman"/>
          <w:sz w:val="28"/>
          <w:szCs w:val="28"/>
          <w:lang w:val="kk-KZ"/>
        </w:rPr>
        <w:t xml:space="preserve">принципиалды компонент бойынша </w:t>
      </w:r>
      <w:r w:rsidRPr="008C45C4">
        <w:rPr>
          <w:rFonts w:ascii="Times New Roman" w:hAnsi="Times New Roman" w:cs="Times New Roman"/>
          <w:sz w:val="28"/>
          <w:szCs w:val="28"/>
          <w:lang w:val="kk-KZ"/>
        </w:rPr>
        <w:t>99.6% және екінші компонент бойынша 0.4%, ал  қаптау типі датасеті бойынша, сәйкесінше, 98.8 және</w:t>
      </w:r>
      <w:r w:rsidR="00E7348E">
        <w:rPr>
          <w:rFonts w:ascii="Times New Roman" w:hAnsi="Times New Roman" w:cs="Times New Roman"/>
          <w:sz w:val="28"/>
          <w:szCs w:val="28"/>
          <w:lang w:val="kk-KZ"/>
        </w:rPr>
        <w:t xml:space="preserve"> 1.2% </w:t>
      </w:r>
      <w:r w:rsidRPr="008C45C4">
        <w:rPr>
          <w:rFonts w:ascii="Times New Roman" w:hAnsi="Times New Roman" w:cs="Times New Roman"/>
          <w:sz w:val="28"/>
          <w:szCs w:val="28"/>
          <w:lang w:val="kk-KZ"/>
        </w:rPr>
        <w:t>құрады(2</w:t>
      </w:r>
      <w:r w:rsidR="00C8607F" w:rsidRPr="008C45C4">
        <w:rPr>
          <w:rFonts w:ascii="Times New Roman" w:hAnsi="Times New Roman" w:cs="Times New Roman"/>
          <w:sz w:val="28"/>
          <w:szCs w:val="28"/>
          <w:lang w:val="kk-KZ"/>
        </w:rPr>
        <w:t>6</w:t>
      </w:r>
      <w:r w:rsidRPr="008C45C4">
        <w:rPr>
          <w:rFonts w:ascii="Times New Roman" w:hAnsi="Times New Roman" w:cs="Times New Roman"/>
          <w:sz w:val="28"/>
          <w:szCs w:val="28"/>
          <w:lang w:val="kk-KZ"/>
        </w:rPr>
        <w:t>-сурет).</w:t>
      </w:r>
    </w:p>
    <w:p w14:paraId="6157B0A4" w14:textId="77777777" w:rsidR="00AB2617" w:rsidRPr="008C45C4" w:rsidRDefault="00AB2617" w:rsidP="008C45C4">
      <w:pPr>
        <w:spacing w:after="0" w:line="240" w:lineRule="auto"/>
        <w:rPr>
          <w:sz w:val="28"/>
          <w:szCs w:val="28"/>
          <w:lang w:val="kk-KZ"/>
        </w:rPr>
      </w:pPr>
    </w:p>
    <w:p w14:paraId="6945FA5D" w14:textId="5B87FEF5" w:rsidR="00AB2617" w:rsidRPr="008C45C4" w:rsidRDefault="00AB2617" w:rsidP="008C45C4">
      <w:pPr>
        <w:spacing w:after="0" w:line="240" w:lineRule="auto"/>
        <w:rPr>
          <w:rFonts w:ascii="Times New Roman" w:hAnsi="Times New Roman" w:cs="Times New Roman"/>
          <w:sz w:val="28"/>
          <w:szCs w:val="28"/>
          <w:lang w:val="kk-KZ"/>
        </w:rPr>
      </w:pPr>
    </w:p>
    <w:p w14:paraId="0B4CF50B" w14:textId="22615A06" w:rsidR="001726DC" w:rsidRPr="008C45C4" w:rsidRDefault="001726DC" w:rsidP="008C45C4">
      <w:pPr>
        <w:spacing w:after="0" w:line="240" w:lineRule="auto"/>
        <w:rPr>
          <w:rFonts w:ascii="Times New Roman" w:hAnsi="Times New Roman" w:cs="Times New Roman"/>
          <w:sz w:val="28"/>
          <w:szCs w:val="28"/>
          <w:lang w:val="kk-KZ"/>
        </w:rPr>
      </w:pPr>
    </w:p>
    <w:p w14:paraId="4F4D8839" w14:textId="67355445" w:rsidR="00C755A2" w:rsidRPr="008C45C4" w:rsidRDefault="00813FBA" w:rsidP="00FF3F8D">
      <w:pPr>
        <w:spacing w:after="0" w:line="240" w:lineRule="auto"/>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br w:type="page"/>
      </w:r>
      <w:r w:rsidR="00913910" w:rsidRPr="008C45C4">
        <w:rPr>
          <w:rFonts w:ascii="Times New Roman" w:hAnsi="Times New Roman" w:cs="Times New Roman"/>
          <w:b/>
          <w:bCs/>
          <w:sz w:val="28"/>
          <w:szCs w:val="28"/>
          <w:lang w:val="kk-KZ"/>
        </w:rPr>
        <w:t>ЗЕРТТЕУ НӘТИЖЕЛЕРІН ТАЛДАУ</w:t>
      </w:r>
    </w:p>
    <w:p w14:paraId="5C32DF27" w14:textId="77777777" w:rsidR="00FF3F8D" w:rsidRDefault="00FF3F8D" w:rsidP="008C45C4">
      <w:pPr>
        <w:spacing w:after="0" w:line="240" w:lineRule="auto"/>
        <w:ind w:firstLine="720"/>
        <w:contextualSpacing/>
        <w:jc w:val="both"/>
        <w:rPr>
          <w:rFonts w:ascii="Times New Roman" w:eastAsiaTheme="minorHAnsi" w:hAnsi="Times New Roman" w:cs="Times New Roman"/>
          <w:sz w:val="28"/>
          <w:szCs w:val="28"/>
          <w:lang w:val="kk-KZ" w:eastAsia="en-US"/>
        </w:rPr>
      </w:pPr>
    </w:p>
    <w:p w14:paraId="55FE649D" w14:textId="23EC9231" w:rsidR="00647DAF" w:rsidRPr="008C45C4" w:rsidRDefault="002A3A9B"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Ірімшік </w:t>
      </w:r>
      <w:r w:rsidRPr="008C45C4">
        <w:rPr>
          <w:rFonts w:ascii="Times New Roman" w:hAnsi="Times New Roman" w:cs="Times New Roman"/>
          <w:sz w:val="28"/>
          <w:szCs w:val="28"/>
          <w:lang w:val="kk-KZ"/>
        </w:rPr>
        <w:t xml:space="preserve">ғасырлар бойы өндірілген </w:t>
      </w:r>
      <w:r w:rsidRPr="008C45C4">
        <w:rPr>
          <w:rFonts w:ascii="Times New Roman" w:eastAsiaTheme="minorHAnsi" w:hAnsi="Times New Roman" w:cs="Times New Roman"/>
          <w:sz w:val="28"/>
          <w:szCs w:val="28"/>
          <w:lang w:val="kk-KZ" w:eastAsia="en-US"/>
        </w:rPr>
        <w:t xml:space="preserve">жоғары биологиялық және тағамдық құңдылығымен бағалы ең көп тұтынылатын сүт өнімі. </w:t>
      </w:r>
      <w:r w:rsidRPr="008C45C4">
        <w:rPr>
          <w:rFonts w:ascii="Times New Roman" w:hAnsi="Times New Roman" w:cs="Times New Roman"/>
          <w:sz w:val="28"/>
          <w:szCs w:val="28"/>
          <w:lang w:val="kk-KZ"/>
        </w:rPr>
        <w:t xml:space="preserve">Ол </w:t>
      </w:r>
      <w:r w:rsidR="006E06C4" w:rsidRPr="008C45C4">
        <w:rPr>
          <w:rFonts w:ascii="Times New Roman" w:hAnsi="Times New Roman" w:cs="Times New Roman"/>
          <w:sz w:val="28"/>
          <w:szCs w:val="28"/>
          <w:lang w:val="kk-KZ"/>
        </w:rPr>
        <w:t>бастапқыда сүттің сақтау мерзімін ұзартатын</w:t>
      </w:r>
      <w:r w:rsidR="005D0FD1" w:rsidRPr="008C45C4">
        <w:rPr>
          <w:rFonts w:ascii="Times New Roman" w:hAnsi="Times New Roman" w:cs="Times New Roman"/>
          <w:sz w:val="28"/>
          <w:szCs w:val="28"/>
          <w:lang w:val="kk-KZ"/>
        </w:rPr>
        <w:t xml:space="preserve"> өнім ретінде дамығанымен, уақыт өте келе географиялық, климаттық, мәдени және </w:t>
      </w:r>
      <w:r w:rsidR="00C16D9C" w:rsidRPr="008C45C4">
        <w:rPr>
          <w:rFonts w:ascii="Times New Roman" w:hAnsi="Times New Roman" w:cs="Times New Roman"/>
          <w:sz w:val="28"/>
          <w:szCs w:val="28"/>
          <w:lang w:val="kk-KZ"/>
        </w:rPr>
        <w:t>экономикалық факторларға байланысты пішіндел</w:t>
      </w:r>
      <w:r w:rsidR="00153F8A" w:rsidRPr="008C45C4">
        <w:rPr>
          <w:rFonts w:ascii="Times New Roman" w:hAnsi="Times New Roman" w:cs="Times New Roman"/>
          <w:sz w:val="28"/>
          <w:szCs w:val="28"/>
          <w:lang w:val="kk-KZ"/>
        </w:rPr>
        <w:t xml:space="preserve">ген ірімшіктің әртүрлі сорттары пайда болды. </w:t>
      </w:r>
    </w:p>
    <w:p w14:paraId="65875E19" w14:textId="6A7196C9" w:rsidR="004F3A24" w:rsidRPr="008C45C4" w:rsidRDefault="002A3A9B"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Ресми мәліметтер мен осы диссертация барысында жүргізілген </w:t>
      </w:r>
      <w:r w:rsidR="00697B57" w:rsidRPr="008C45C4">
        <w:rPr>
          <w:rFonts w:ascii="Times New Roman" w:eastAsiaTheme="minorHAnsi" w:hAnsi="Times New Roman" w:cs="Times New Roman"/>
          <w:sz w:val="28"/>
          <w:szCs w:val="28"/>
          <w:lang w:val="kk-KZ" w:eastAsia="en-US"/>
        </w:rPr>
        <w:t xml:space="preserve">маркетингтік </w:t>
      </w:r>
      <w:r w:rsidRPr="008C45C4">
        <w:rPr>
          <w:rFonts w:ascii="Times New Roman" w:eastAsiaTheme="minorHAnsi" w:hAnsi="Times New Roman" w:cs="Times New Roman"/>
          <w:sz w:val="28"/>
          <w:szCs w:val="28"/>
          <w:lang w:val="kk-KZ" w:eastAsia="en-US"/>
        </w:rPr>
        <w:t xml:space="preserve">зерттеулер бойынша </w:t>
      </w:r>
      <w:r w:rsidR="0021436B" w:rsidRPr="008C45C4">
        <w:rPr>
          <w:rFonts w:ascii="Times New Roman" w:eastAsiaTheme="minorHAnsi" w:hAnsi="Times New Roman" w:cs="Times New Roman"/>
          <w:sz w:val="28"/>
          <w:szCs w:val="28"/>
          <w:lang w:val="kk-KZ" w:eastAsia="en-US"/>
        </w:rPr>
        <w:t>Қазақстан нарығы</w:t>
      </w:r>
      <w:r w:rsidR="00E8536B" w:rsidRPr="008C45C4">
        <w:rPr>
          <w:rFonts w:ascii="Times New Roman" w:eastAsiaTheme="minorHAnsi" w:hAnsi="Times New Roman" w:cs="Times New Roman"/>
          <w:sz w:val="28"/>
          <w:szCs w:val="28"/>
          <w:lang w:val="kk-KZ" w:eastAsia="en-US"/>
        </w:rPr>
        <w:t>нда</w:t>
      </w:r>
      <w:r w:rsidR="00967DFB" w:rsidRPr="008C45C4">
        <w:rPr>
          <w:rFonts w:ascii="Times New Roman" w:eastAsiaTheme="minorHAnsi" w:hAnsi="Times New Roman" w:cs="Times New Roman"/>
          <w:sz w:val="28"/>
          <w:szCs w:val="28"/>
          <w:lang w:val="kk-KZ" w:eastAsia="en-US"/>
        </w:rPr>
        <w:t xml:space="preserve"> шығары</w:t>
      </w:r>
      <w:r w:rsidR="00125387" w:rsidRPr="008C45C4">
        <w:rPr>
          <w:rFonts w:ascii="Times New Roman" w:eastAsiaTheme="minorHAnsi" w:hAnsi="Times New Roman" w:cs="Times New Roman"/>
          <w:sz w:val="28"/>
          <w:szCs w:val="28"/>
          <w:lang w:val="kk-KZ" w:eastAsia="en-US"/>
        </w:rPr>
        <w:t>латын ір</w:t>
      </w:r>
      <w:r w:rsidR="00937AF2" w:rsidRPr="008C45C4">
        <w:rPr>
          <w:rFonts w:ascii="Times New Roman" w:eastAsiaTheme="minorHAnsi" w:hAnsi="Times New Roman" w:cs="Times New Roman"/>
          <w:sz w:val="28"/>
          <w:szCs w:val="28"/>
          <w:lang w:val="kk-KZ" w:eastAsia="en-US"/>
        </w:rPr>
        <w:t>і</w:t>
      </w:r>
      <w:r w:rsidR="00125387" w:rsidRPr="008C45C4">
        <w:rPr>
          <w:rFonts w:ascii="Times New Roman" w:eastAsiaTheme="minorHAnsi" w:hAnsi="Times New Roman" w:cs="Times New Roman"/>
          <w:sz w:val="28"/>
          <w:szCs w:val="28"/>
          <w:lang w:val="kk-KZ" w:eastAsia="en-US"/>
        </w:rPr>
        <w:t>мшік көлемінің</w:t>
      </w:r>
      <w:r w:rsidR="00697B57" w:rsidRPr="008C45C4">
        <w:rPr>
          <w:rFonts w:ascii="Times New Roman" w:eastAsiaTheme="minorHAnsi" w:hAnsi="Times New Roman" w:cs="Times New Roman"/>
          <w:sz w:val="28"/>
          <w:szCs w:val="28"/>
          <w:lang w:val="kk-KZ" w:eastAsia="en-US"/>
        </w:rPr>
        <w:t>,</w:t>
      </w:r>
      <w:r w:rsidR="00125387" w:rsidRPr="008C45C4">
        <w:rPr>
          <w:rFonts w:ascii="Times New Roman" w:eastAsiaTheme="minorHAnsi" w:hAnsi="Times New Roman" w:cs="Times New Roman"/>
          <w:sz w:val="28"/>
          <w:szCs w:val="28"/>
          <w:lang w:val="kk-KZ" w:eastAsia="en-US"/>
        </w:rPr>
        <w:t xml:space="preserve"> шамамен</w:t>
      </w:r>
      <w:r w:rsidR="00697B57" w:rsidRPr="008C45C4">
        <w:rPr>
          <w:rFonts w:ascii="Times New Roman" w:eastAsiaTheme="minorHAnsi" w:hAnsi="Times New Roman" w:cs="Times New Roman"/>
          <w:sz w:val="28"/>
          <w:szCs w:val="28"/>
          <w:lang w:val="kk-KZ" w:eastAsia="en-US"/>
        </w:rPr>
        <w:t>,</w:t>
      </w:r>
      <w:r w:rsidR="00125387" w:rsidRPr="008C45C4">
        <w:rPr>
          <w:rFonts w:ascii="Times New Roman" w:eastAsiaTheme="minorHAnsi" w:hAnsi="Times New Roman" w:cs="Times New Roman"/>
          <w:sz w:val="28"/>
          <w:szCs w:val="28"/>
          <w:lang w:val="kk-KZ" w:eastAsia="en-US"/>
        </w:rPr>
        <w:t xml:space="preserve"> 45% Алматыда</w:t>
      </w:r>
      <w:r w:rsidR="00962667" w:rsidRPr="008C45C4">
        <w:rPr>
          <w:rFonts w:ascii="Times New Roman" w:eastAsiaTheme="minorHAnsi" w:hAnsi="Times New Roman" w:cs="Times New Roman"/>
          <w:sz w:val="28"/>
          <w:szCs w:val="28"/>
          <w:lang w:val="kk-KZ" w:eastAsia="en-US"/>
        </w:rPr>
        <w:t xml:space="preserve"> және Алматы облысы, </w:t>
      </w:r>
      <w:r w:rsidR="00C917DE" w:rsidRPr="008C45C4">
        <w:rPr>
          <w:rFonts w:ascii="Times New Roman" w:eastAsiaTheme="minorHAnsi" w:hAnsi="Times New Roman" w:cs="Times New Roman"/>
          <w:sz w:val="28"/>
          <w:szCs w:val="28"/>
          <w:lang w:val="kk-KZ" w:eastAsia="en-US"/>
        </w:rPr>
        <w:t xml:space="preserve">одан кейін </w:t>
      </w:r>
      <w:r w:rsidR="0049763C" w:rsidRPr="008C45C4">
        <w:rPr>
          <w:rFonts w:ascii="Times New Roman" w:eastAsiaTheme="minorHAnsi" w:hAnsi="Times New Roman" w:cs="Times New Roman"/>
          <w:sz w:val="28"/>
          <w:szCs w:val="28"/>
          <w:lang w:val="kk-KZ" w:eastAsia="en-US"/>
        </w:rPr>
        <w:t>Шығыс Қазақстан, Қостанай және Қарағанды обл</w:t>
      </w:r>
      <w:r w:rsidR="00060CD5" w:rsidRPr="008C45C4">
        <w:rPr>
          <w:rFonts w:ascii="Times New Roman" w:eastAsiaTheme="minorHAnsi" w:hAnsi="Times New Roman" w:cs="Times New Roman"/>
          <w:sz w:val="28"/>
          <w:szCs w:val="28"/>
          <w:lang w:val="kk-KZ" w:eastAsia="en-US"/>
        </w:rPr>
        <w:t>ы</w:t>
      </w:r>
      <w:r w:rsidR="0049763C" w:rsidRPr="008C45C4">
        <w:rPr>
          <w:rFonts w:ascii="Times New Roman" w:eastAsiaTheme="minorHAnsi" w:hAnsi="Times New Roman" w:cs="Times New Roman"/>
          <w:sz w:val="28"/>
          <w:szCs w:val="28"/>
          <w:lang w:val="kk-KZ" w:eastAsia="en-US"/>
        </w:rPr>
        <w:t>старында</w:t>
      </w:r>
      <w:r w:rsidR="00060CD5" w:rsidRPr="008C45C4">
        <w:rPr>
          <w:rFonts w:ascii="Times New Roman" w:eastAsiaTheme="minorHAnsi" w:hAnsi="Times New Roman" w:cs="Times New Roman"/>
          <w:sz w:val="28"/>
          <w:szCs w:val="28"/>
          <w:lang w:val="kk-KZ" w:eastAsia="en-US"/>
        </w:rPr>
        <w:t xml:space="preserve"> </w:t>
      </w:r>
      <w:r w:rsidR="00EB5D8D" w:rsidRPr="008C45C4">
        <w:rPr>
          <w:rFonts w:ascii="Times New Roman" w:eastAsiaTheme="minorHAnsi" w:hAnsi="Times New Roman" w:cs="Times New Roman"/>
          <w:sz w:val="28"/>
          <w:szCs w:val="28"/>
          <w:lang w:val="kk-KZ" w:eastAsia="en-US"/>
        </w:rPr>
        <w:t>шоғырланған</w:t>
      </w:r>
      <w:r w:rsidRPr="008C45C4">
        <w:rPr>
          <w:rFonts w:ascii="Times New Roman" w:eastAsiaTheme="minorHAnsi" w:hAnsi="Times New Roman" w:cs="Times New Roman"/>
          <w:sz w:val="28"/>
          <w:szCs w:val="28"/>
          <w:lang w:val="kk-KZ" w:eastAsia="en-US"/>
        </w:rPr>
        <w:t>ы анықталды.</w:t>
      </w:r>
      <w:r w:rsidR="00D94610" w:rsidRPr="008C45C4">
        <w:rPr>
          <w:rFonts w:ascii="Times New Roman" w:eastAsiaTheme="minorHAnsi" w:hAnsi="Times New Roman" w:cs="Times New Roman"/>
          <w:sz w:val="28"/>
          <w:szCs w:val="28"/>
          <w:lang w:val="kk-KZ" w:eastAsia="en-US"/>
        </w:rPr>
        <w:t xml:space="preserve"> </w:t>
      </w:r>
      <w:r w:rsidR="003B6572" w:rsidRPr="008C45C4">
        <w:rPr>
          <w:rFonts w:ascii="Times New Roman" w:eastAsiaTheme="minorHAnsi" w:hAnsi="Times New Roman" w:cs="Times New Roman"/>
          <w:sz w:val="28"/>
          <w:szCs w:val="28"/>
          <w:lang w:val="kk-KZ" w:eastAsia="en-US"/>
        </w:rPr>
        <w:t>Е</w:t>
      </w:r>
      <w:r w:rsidR="00D94610" w:rsidRPr="008C45C4">
        <w:rPr>
          <w:rFonts w:ascii="Times New Roman" w:eastAsiaTheme="minorHAnsi" w:hAnsi="Times New Roman" w:cs="Times New Roman"/>
          <w:sz w:val="28"/>
          <w:szCs w:val="28"/>
          <w:lang w:val="kk-KZ" w:eastAsia="en-US"/>
        </w:rPr>
        <w:t>ліміздегі</w:t>
      </w:r>
      <w:r w:rsidR="003B6572" w:rsidRPr="008C45C4">
        <w:rPr>
          <w:rFonts w:ascii="Times New Roman" w:eastAsiaTheme="minorHAnsi" w:hAnsi="Times New Roman" w:cs="Times New Roman"/>
          <w:sz w:val="28"/>
          <w:szCs w:val="28"/>
          <w:lang w:val="kk-KZ" w:eastAsia="en-US"/>
        </w:rPr>
        <w:t xml:space="preserve"> ірі ірімшік өндірушілері: </w:t>
      </w:r>
      <w:r w:rsidR="006A7A9E" w:rsidRPr="008C45C4">
        <w:rPr>
          <w:rFonts w:ascii="Times New Roman" w:eastAsiaTheme="minorHAnsi" w:hAnsi="Times New Roman" w:cs="Times New Roman"/>
          <w:sz w:val="28"/>
          <w:szCs w:val="28"/>
          <w:lang w:val="kk-KZ" w:eastAsia="en-US"/>
        </w:rPr>
        <w:t>«</w:t>
      </w:r>
      <w:r w:rsidR="003B6572" w:rsidRPr="008C45C4">
        <w:rPr>
          <w:rFonts w:ascii="Times New Roman" w:eastAsiaTheme="minorHAnsi" w:hAnsi="Times New Roman" w:cs="Times New Roman"/>
          <w:sz w:val="28"/>
          <w:szCs w:val="28"/>
          <w:lang w:val="kk-KZ" w:eastAsia="en-US"/>
        </w:rPr>
        <w:t>Бурненск</w:t>
      </w:r>
      <w:r w:rsidR="00861FA2" w:rsidRPr="008C45C4">
        <w:rPr>
          <w:rFonts w:ascii="Times New Roman" w:eastAsiaTheme="minorHAnsi" w:hAnsi="Times New Roman" w:cs="Times New Roman"/>
          <w:sz w:val="28"/>
          <w:szCs w:val="28"/>
          <w:lang w:val="kk-KZ" w:eastAsia="en-US"/>
        </w:rPr>
        <w:t>ий ірімшік зауыты</w:t>
      </w:r>
      <w:r w:rsidR="006A7A9E" w:rsidRPr="008C45C4">
        <w:rPr>
          <w:rFonts w:ascii="Times New Roman" w:eastAsiaTheme="minorHAnsi" w:hAnsi="Times New Roman" w:cs="Times New Roman"/>
          <w:sz w:val="28"/>
          <w:szCs w:val="28"/>
          <w:lang w:val="kk-KZ" w:eastAsia="en-US"/>
        </w:rPr>
        <w:t>»</w:t>
      </w:r>
      <w:r w:rsidR="00861FA2" w:rsidRPr="008C45C4">
        <w:rPr>
          <w:rFonts w:ascii="Times New Roman" w:eastAsiaTheme="minorHAnsi" w:hAnsi="Times New Roman" w:cs="Times New Roman"/>
          <w:sz w:val="28"/>
          <w:szCs w:val="28"/>
          <w:lang w:val="kk-KZ" w:eastAsia="en-US"/>
        </w:rPr>
        <w:t>, «</w:t>
      </w:r>
      <w:r w:rsidR="00327CF6" w:rsidRPr="008C45C4">
        <w:rPr>
          <w:rFonts w:ascii="Times New Roman" w:eastAsiaTheme="minorHAnsi" w:hAnsi="Times New Roman" w:cs="Times New Roman"/>
          <w:sz w:val="28"/>
          <w:szCs w:val="28"/>
          <w:lang w:val="kk-KZ" w:eastAsia="en-US"/>
        </w:rPr>
        <w:t>Cүт кәс</w:t>
      </w:r>
      <w:r w:rsidR="005D67B6" w:rsidRPr="008C45C4">
        <w:rPr>
          <w:rFonts w:ascii="Times New Roman" w:eastAsiaTheme="minorHAnsi" w:hAnsi="Times New Roman" w:cs="Times New Roman"/>
          <w:sz w:val="28"/>
          <w:szCs w:val="28"/>
          <w:lang w:val="kk-KZ" w:eastAsia="en-US"/>
        </w:rPr>
        <w:t>і</w:t>
      </w:r>
      <w:r w:rsidR="00327CF6" w:rsidRPr="008C45C4">
        <w:rPr>
          <w:rFonts w:ascii="Times New Roman" w:eastAsiaTheme="minorHAnsi" w:hAnsi="Times New Roman" w:cs="Times New Roman"/>
          <w:sz w:val="28"/>
          <w:szCs w:val="28"/>
          <w:lang w:val="kk-KZ" w:eastAsia="en-US"/>
        </w:rPr>
        <w:t>пода</w:t>
      </w:r>
      <w:r w:rsidR="00F76060" w:rsidRPr="008C45C4">
        <w:rPr>
          <w:rFonts w:ascii="Times New Roman" w:eastAsiaTheme="minorHAnsi" w:hAnsi="Times New Roman" w:cs="Times New Roman"/>
          <w:sz w:val="28"/>
          <w:szCs w:val="28"/>
          <w:lang w:val="kk-KZ" w:eastAsia="en-US"/>
        </w:rPr>
        <w:t>ғы</w:t>
      </w:r>
      <w:r w:rsidR="00861FA2" w:rsidRPr="008C45C4">
        <w:rPr>
          <w:rFonts w:ascii="Times New Roman" w:eastAsiaTheme="minorHAnsi" w:hAnsi="Times New Roman" w:cs="Times New Roman"/>
          <w:sz w:val="28"/>
          <w:szCs w:val="28"/>
          <w:lang w:val="kk-KZ" w:eastAsia="en-US"/>
        </w:rPr>
        <w:t>»</w:t>
      </w:r>
      <w:r w:rsidR="00327CF6" w:rsidRPr="008C45C4">
        <w:rPr>
          <w:rFonts w:ascii="Times New Roman" w:eastAsiaTheme="minorHAnsi" w:hAnsi="Times New Roman" w:cs="Times New Roman"/>
          <w:sz w:val="28"/>
          <w:szCs w:val="28"/>
          <w:lang w:val="kk-KZ" w:eastAsia="en-US"/>
        </w:rPr>
        <w:t xml:space="preserve"> ЖШС, «</w:t>
      </w:r>
      <w:r w:rsidR="005D67B6" w:rsidRPr="008C45C4">
        <w:rPr>
          <w:rFonts w:ascii="Times New Roman" w:eastAsiaTheme="minorHAnsi" w:hAnsi="Times New Roman" w:cs="Times New Roman"/>
          <w:sz w:val="28"/>
          <w:szCs w:val="28"/>
          <w:lang w:val="kk-KZ" w:eastAsia="en-US"/>
        </w:rPr>
        <w:t>ДЕП Қостанай</w:t>
      </w:r>
      <w:r w:rsidR="00327CF6" w:rsidRPr="008C45C4">
        <w:rPr>
          <w:rFonts w:ascii="Times New Roman" w:eastAsiaTheme="minorHAnsi" w:hAnsi="Times New Roman" w:cs="Times New Roman"/>
          <w:sz w:val="28"/>
          <w:szCs w:val="28"/>
          <w:lang w:val="kk-KZ" w:eastAsia="en-US"/>
        </w:rPr>
        <w:t>»</w:t>
      </w:r>
      <w:r w:rsidR="005D67B6" w:rsidRPr="008C45C4">
        <w:rPr>
          <w:rFonts w:ascii="Times New Roman" w:eastAsiaTheme="minorHAnsi" w:hAnsi="Times New Roman" w:cs="Times New Roman"/>
          <w:sz w:val="28"/>
          <w:szCs w:val="28"/>
          <w:lang w:val="kk-KZ" w:eastAsia="en-US"/>
        </w:rPr>
        <w:t xml:space="preserve"> сүт зауыты, Көкшетау</w:t>
      </w:r>
      <w:r w:rsidR="00DE08AE" w:rsidRPr="008C45C4">
        <w:rPr>
          <w:rFonts w:ascii="Times New Roman" w:eastAsiaTheme="minorHAnsi" w:hAnsi="Times New Roman" w:cs="Times New Roman"/>
          <w:sz w:val="28"/>
          <w:szCs w:val="28"/>
          <w:lang w:val="kk-KZ" w:eastAsia="en-US"/>
        </w:rPr>
        <w:t xml:space="preserve"> сүт зауыты </w:t>
      </w:r>
      <w:r w:rsidR="006A7A9E" w:rsidRPr="008C45C4">
        <w:rPr>
          <w:rFonts w:ascii="Times New Roman" w:eastAsiaTheme="minorHAnsi" w:hAnsi="Times New Roman" w:cs="Times New Roman"/>
          <w:sz w:val="28"/>
          <w:szCs w:val="28"/>
          <w:lang w:val="kk-KZ" w:eastAsia="en-US"/>
        </w:rPr>
        <w:t>«</w:t>
      </w:r>
      <w:r w:rsidR="00DE08AE" w:rsidRPr="008C45C4">
        <w:rPr>
          <w:rFonts w:ascii="Times New Roman" w:eastAsiaTheme="minorHAnsi" w:hAnsi="Times New Roman" w:cs="Times New Roman"/>
          <w:sz w:val="28"/>
          <w:szCs w:val="28"/>
          <w:lang w:val="kk-KZ" w:eastAsia="en-US"/>
        </w:rPr>
        <w:t>Молоко Синегорья</w:t>
      </w:r>
      <w:r w:rsidR="006A7A9E" w:rsidRPr="008C45C4">
        <w:rPr>
          <w:rFonts w:ascii="Times New Roman" w:eastAsiaTheme="minorHAnsi" w:hAnsi="Times New Roman" w:cs="Times New Roman"/>
          <w:sz w:val="28"/>
          <w:szCs w:val="28"/>
          <w:lang w:val="kk-KZ" w:eastAsia="en-US"/>
        </w:rPr>
        <w:t>»</w:t>
      </w:r>
      <w:r w:rsidR="00BA4A7A" w:rsidRPr="008C45C4">
        <w:rPr>
          <w:rFonts w:ascii="Times New Roman" w:eastAsiaTheme="minorHAnsi" w:hAnsi="Times New Roman" w:cs="Times New Roman"/>
          <w:sz w:val="28"/>
          <w:szCs w:val="28"/>
          <w:lang w:val="kk-KZ" w:eastAsia="en-US"/>
        </w:rPr>
        <w:t>, «Восток Молоко», «Эмиль» сүт зауыты</w:t>
      </w:r>
      <w:r w:rsidR="00DE08AE" w:rsidRPr="008C45C4">
        <w:rPr>
          <w:rFonts w:ascii="Times New Roman" w:eastAsiaTheme="minorHAnsi" w:hAnsi="Times New Roman" w:cs="Times New Roman"/>
          <w:sz w:val="28"/>
          <w:szCs w:val="28"/>
          <w:lang w:val="kk-KZ" w:eastAsia="en-US"/>
        </w:rPr>
        <w:t xml:space="preserve"> және </w:t>
      </w:r>
      <w:r w:rsidR="006A7A9E" w:rsidRPr="008C45C4">
        <w:rPr>
          <w:rFonts w:ascii="Times New Roman" w:eastAsiaTheme="minorHAnsi" w:hAnsi="Times New Roman" w:cs="Times New Roman"/>
          <w:sz w:val="28"/>
          <w:szCs w:val="28"/>
          <w:lang w:val="kk-KZ" w:eastAsia="en-US"/>
        </w:rPr>
        <w:t>«</w:t>
      </w:r>
      <w:r w:rsidR="00DE08AE" w:rsidRPr="008C45C4">
        <w:rPr>
          <w:rFonts w:ascii="Times New Roman" w:eastAsiaTheme="minorHAnsi" w:hAnsi="Times New Roman" w:cs="Times New Roman"/>
          <w:sz w:val="28"/>
          <w:szCs w:val="28"/>
          <w:lang w:val="kk-KZ" w:eastAsia="en-US"/>
        </w:rPr>
        <w:t>Мерке</w:t>
      </w:r>
      <w:r w:rsidR="006A7A9E" w:rsidRPr="008C45C4">
        <w:rPr>
          <w:rFonts w:ascii="Times New Roman" w:eastAsiaTheme="minorHAnsi" w:hAnsi="Times New Roman" w:cs="Times New Roman"/>
          <w:sz w:val="28"/>
          <w:szCs w:val="28"/>
          <w:lang w:val="kk-KZ" w:eastAsia="en-US"/>
        </w:rPr>
        <w:t>»</w:t>
      </w:r>
      <w:r w:rsidR="00DE08AE" w:rsidRPr="008C45C4">
        <w:rPr>
          <w:rFonts w:ascii="Times New Roman" w:eastAsiaTheme="minorHAnsi" w:hAnsi="Times New Roman" w:cs="Times New Roman"/>
          <w:sz w:val="28"/>
          <w:szCs w:val="28"/>
          <w:lang w:val="kk-KZ" w:eastAsia="en-US"/>
        </w:rPr>
        <w:t xml:space="preserve"> ірімшік зауыты</w:t>
      </w:r>
      <w:r w:rsidR="006A7A9E" w:rsidRPr="008C45C4">
        <w:rPr>
          <w:rFonts w:ascii="Times New Roman" w:eastAsiaTheme="minorHAnsi" w:hAnsi="Times New Roman" w:cs="Times New Roman"/>
          <w:sz w:val="28"/>
          <w:szCs w:val="28"/>
          <w:lang w:val="kk-KZ" w:eastAsia="en-US"/>
        </w:rPr>
        <w:t xml:space="preserve"> және т.б.</w:t>
      </w:r>
      <w:r w:rsidRPr="008C45C4">
        <w:rPr>
          <w:rFonts w:ascii="Times New Roman" w:eastAsiaTheme="minorHAnsi" w:hAnsi="Times New Roman" w:cs="Times New Roman"/>
          <w:sz w:val="28"/>
          <w:szCs w:val="28"/>
          <w:lang w:val="kk-KZ" w:eastAsia="en-US"/>
        </w:rPr>
        <w:t xml:space="preserve"> </w:t>
      </w:r>
      <w:r w:rsidR="00474B59" w:rsidRPr="008C45C4">
        <w:rPr>
          <w:rFonts w:ascii="Times New Roman" w:eastAsiaTheme="minorHAnsi" w:hAnsi="Times New Roman" w:cs="Times New Roman"/>
          <w:sz w:val="28"/>
          <w:szCs w:val="28"/>
          <w:lang w:val="kk-KZ" w:eastAsia="en-US"/>
        </w:rPr>
        <w:t>Соңғы жылдары елімізде ірімшік өндірісі</w:t>
      </w:r>
      <w:r w:rsidR="00101C24" w:rsidRPr="008C45C4">
        <w:rPr>
          <w:rFonts w:ascii="Times New Roman" w:eastAsiaTheme="minorHAnsi" w:hAnsi="Times New Roman" w:cs="Times New Roman"/>
          <w:sz w:val="28"/>
          <w:szCs w:val="28"/>
          <w:lang w:val="kk-KZ" w:eastAsia="en-US"/>
        </w:rPr>
        <w:t>нің тұрақты өсуінің үрдісі</w:t>
      </w:r>
      <w:r w:rsidR="000C54A9" w:rsidRPr="008C45C4">
        <w:rPr>
          <w:rFonts w:ascii="Times New Roman" w:eastAsiaTheme="minorHAnsi" w:hAnsi="Times New Roman" w:cs="Times New Roman"/>
          <w:sz w:val="28"/>
          <w:szCs w:val="28"/>
          <w:lang w:val="kk-KZ" w:eastAsia="en-US"/>
        </w:rPr>
        <w:t xml:space="preserve"> </w:t>
      </w:r>
      <w:r w:rsidR="007B4CA0" w:rsidRPr="008C45C4">
        <w:rPr>
          <w:rFonts w:ascii="Times New Roman" w:eastAsiaTheme="minorHAnsi" w:hAnsi="Times New Roman" w:cs="Times New Roman"/>
          <w:sz w:val="28"/>
          <w:szCs w:val="28"/>
          <w:lang w:val="kk-KZ" w:eastAsia="en-US"/>
        </w:rPr>
        <w:t xml:space="preserve">артып келеді </w:t>
      </w:r>
      <w:r w:rsidR="003D024C" w:rsidRPr="008C45C4">
        <w:rPr>
          <w:rFonts w:ascii="Times New Roman" w:eastAsiaTheme="minorHAnsi" w:hAnsi="Times New Roman" w:cs="Times New Roman"/>
          <w:sz w:val="28"/>
          <w:szCs w:val="28"/>
          <w:lang w:val="kk-KZ" w:eastAsia="en-US"/>
        </w:rPr>
        <w:t>[</w:t>
      </w:r>
      <w:r w:rsidR="00EF07D7" w:rsidRPr="008C45C4">
        <w:rPr>
          <w:rFonts w:ascii="Times New Roman" w:eastAsiaTheme="minorHAnsi" w:hAnsi="Times New Roman" w:cs="Times New Roman"/>
          <w:sz w:val="28"/>
          <w:szCs w:val="28"/>
          <w:lang w:val="kk-KZ" w:eastAsia="en-US"/>
        </w:rPr>
        <w:t>19</w:t>
      </w:r>
      <w:r w:rsidR="00596C87" w:rsidRPr="008C45C4">
        <w:rPr>
          <w:rFonts w:ascii="Times New Roman" w:eastAsiaTheme="minorHAnsi" w:hAnsi="Times New Roman" w:cs="Times New Roman"/>
          <w:sz w:val="28"/>
          <w:szCs w:val="28"/>
          <w:lang w:val="kk-KZ" w:eastAsia="en-US"/>
        </w:rPr>
        <w:t>5</w:t>
      </w:r>
      <w:r w:rsidR="00A96EE3">
        <w:rPr>
          <w:rFonts w:ascii="Times New Roman" w:eastAsiaTheme="minorHAnsi" w:hAnsi="Times New Roman" w:cs="Times New Roman"/>
          <w:sz w:val="28"/>
          <w:szCs w:val="28"/>
          <w:lang w:val="kk-KZ" w:eastAsia="en-US"/>
        </w:rPr>
        <w:t>;</w:t>
      </w:r>
      <w:r w:rsidR="006A7A9E" w:rsidRPr="008C45C4">
        <w:rPr>
          <w:rFonts w:ascii="Times New Roman" w:eastAsiaTheme="minorHAnsi" w:hAnsi="Times New Roman" w:cs="Times New Roman"/>
          <w:sz w:val="28"/>
          <w:szCs w:val="28"/>
          <w:lang w:val="kk-KZ" w:eastAsia="en-US"/>
        </w:rPr>
        <w:t xml:space="preserve"> </w:t>
      </w:r>
      <w:r w:rsidR="003D024C" w:rsidRPr="008C45C4">
        <w:rPr>
          <w:rFonts w:ascii="Times New Roman" w:eastAsiaTheme="minorHAnsi" w:hAnsi="Times New Roman" w:cs="Times New Roman"/>
          <w:sz w:val="28"/>
          <w:szCs w:val="28"/>
          <w:lang w:val="kk-KZ" w:eastAsia="en-US"/>
        </w:rPr>
        <w:t>2</w:t>
      </w:r>
      <w:r w:rsidR="00EF07D7" w:rsidRPr="008C45C4">
        <w:rPr>
          <w:rFonts w:ascii="Times New Roman" w:eastAsiaTheme="minorHAnsi" w:hAnsi="Times New Roman" w:cs="Times New Roman"/>
          <w:sz w:val="28"/>
          <w:szCs w:val="28"/>
          <w:lang w:val="kk-KZ" w:eastAsia="en-US"/>
        </w:rPr>
        <w:t>1</w:t>
      </w:r>
      <w:r w:rsidR="00596C87" w:rsidRPr="008C45C4">
        <w:rPr>
          <w:rFonts w:ascii="Times New Roman" w:eastAsiaTheme="minorHAnsi" w:hAnsi="Times New Roman" w:cs="Times New Roman"/>
          <w:sz w:val="28"/>
          <w:szCs w:val="28"/>
          <w:lang w:val="kk-KZ" w:eastAsia="en-US"/>
        </w:rPr>
        <w:t>5</w:t>
      </w:r>
      <w:r w:rsidR="003D024C" w:rsidRPr="008C45C4">
        <w:rPr>
          <w:rFonts w:ascii="Times New Roman" w:eastAsiaTheme="minorHAnsi" w:hAnsi="Times New Roman" w:cs="Times New Roman"/>
          <w:sz w:val="28"/>
          <w:szCs w:val="28"/>
          <w:lang w:val="kk-KZ" w:eastAsia="en-US"/>
        </w:rPr>
        <w:t>].</w:t>
      </w:r>
      <w:r w:rsidR="00660017" w:rsidRPr="008C45C4">
        <w:rPr>
          <w:rFonts w:ascii="Times New Roman" w:eastAsiaTheme="minorHAnsi" w:hAnsi="Times New Roman" w:cs="Times New Roman"/>
          <w:sz w:val="28"/>
          <w:szCs w:val="28"/>
          <w:lang w:val="kk-KZ" w:eastAsia="en-US"/>
        </w:rPr>
        <w:t xml:space="preserve"> </w:t>
      </w:r>
      <w:r w:rsidR="00660017" w:rsidRPr="008C45C4">
        <w:rPr>
          <w:rFonts w:ascii="Times New Roman" w:hAnsi="Times New Roman" w:cs="Times New Roman"/>
          <w:sz w:val="28"/>
          <w:szCs w:val="28"/>
          <w:lang w:val="kk-KZ"/>
        </w:rPr>
        <w:t>Атап айтқанда, осы өндіріс 2023 ж</w:t>
      </w:r>
      <w:r w:rsidR="00496552" w:rsidRPr="008C45C4">
        <w:rPr>
          <w:rFonts w:ascii="Times New Roman" w:hAnsi="Times New Roman" w:cs="Times New Roman"/>
          <w:sz w:val="28"/>
          <w:szCs w:val="28"/>
          <w:lang w:val="kk-KZ"/>
        </w:rPr>
        <w:t>.</w:t>
      </w:r>
      <w:r w:rsidR="0056643B" w:rsidRPr="008C45C4">
        <w:rPr>
          <w:rFonts w:ascii="Times New Roman" w:hAnsi="Times New Roman" w:cs="Times New Roman"/>
          <w:sz w:val="28"/>
          <w:szCs w:val="28"/>
          <w:lang w:val="kk-KZ"/>
        </w:rPr>
        <w:t xml:space="preserve"> алдыңғы 2022 ж. </w:t>
      </w:r>
      <w:r w:rsidR="00660017" w:rsidRPr="008C45C4">
        <w:rPr>
          <w:rFonts w:ascii="Times New Roman" w:hAnsi="Times New Roman" w:cs="Times New Roman"/>
          <w:sz w:val="28"/>
          <w:szCs w:val="28"/>
          <w:lang w:val="kk-KZ"/>
        </w:rPr>
        <w:t>салыстырғанда 1</w:t>
      </w:r>
      <w:r w:rsidR="00447F70" w:rsidRPr="008C45C4">
        <w:rPr>
          <w:rFonts w:ascii="Times New Roman" w:hAnsi="Times New Roman" w:cs="Times New Roman"/>
          <w:sz w:val="28"/>
          <w:szCs w:val="28"/>
          <w:lang w:val="kk-KZ"/>
        </w:rPr>
        <w:t>4.8</w:t>
      </w:r>
      <w:r w:rsidR="00660017" w:rsidRPr="008C45C4">
        <w:rPr>
          <w:rFonts w:ascii="Times New Roman" w:hAnsi="Times New Roman" w:cs="Times New Roman"/>
          <w:sz w:val="28"/>
          <w:szCs w:val="28"/>
          <w:lang w:val="kk-KZ"/>
        </w:rPr>
        <w:t>%-ға артты, ал 2024 ж</w:t>
      </w:r>
      <w:r w:rsidR="0056643B" w:rsidRPr="008C45C4">
        <w:rPr>
          <w:rFonts w:ascii="Times New Roman" w:hAnsi="Times New Roman" w:cs="Times New Roman"/>
          <w:sz w:val="28"/>
          <w:szCs w:val="28"/>
          <w:lang w:val="kk-KZ"/>
        </w:rPr>
        <w:t>.</w:t>
      </w:r>
      <w:r w:rsidR="00660017" w:rsidRPr="008C45C4">
        <w:rPr>
          <w:rFonts w:ascii="Times New Roman" w:hAnsi="Times New Roman" w:cs="Times New Roman"/>
          <w:sz w:val="28"/>
          <w:szCs w:val="28"/>
          <w:lang w:val="kk-KZ"/>
        </w:rPr>
        <w:t xml:space="preserve"> бірінші жартысында өсу динамикасы 16.8%  құрады. </w:t>
      </w:r>
      <w:r w:rsidR="00C67695" w:rsidRPr="008C45C4">
        <w:rPr>
          <w:rFonts w:ascii="Times New Roman" w:eastAsiaTheme="minorHAnsi" w:hAnsi="Times New Roman" w:cs="Times New Roman"/>
          <w:sz w:val="28"/>
          <w:szCs w:val="28"/>
          <w:lang w:val="kk-KZ" w:eastAsia="en-US"/>
        </w:rPr>
        <w:t xml:space="preserve"> </w:t>
      </w:r>
    </w:p>
    <w:p w14:paraId="1427C691" w14:textId="37F61483" w:rsidR="005127B7" w:rsidRPr="008C45C4" w:rsidRDefault="004B6043"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Өндірістің өсуімен </w:t>
      </w:r>
      <w:r w:rsidR="00F76060" w:rsidRPr="008C45C4">
        <w:rPr>
          <w:rFonts w:ascii="Times New Roman" w:eastAsiaTheme="minorHAnsi" w:hAnsi="Times New Roman" w:cs="Times New Roman"/>
          <w:sz w:val="28"/>
          <w:szCs w:val="28"/>
          <w:lang w:val="kk-KZ" w:eastAsia="en-US"/>
        </w:rPr>
        <w:t>қатар</w:t>
      </w:r>
      <w:r w:rsidRPr="008C45C4">
        <w:rPr>
          <w:rFonts w:ascii="Times New Roman" w:eastAsiaTheme="minorHAnsi" w:hAnsi="Times New Roman" w:cs="Times New Roman"/>
          <w:sz w:val="28"/>
          <w:szCs w:val="28"/>
          <w:lang w:val="kk-KZ" w:eastAsia="en-US"/>
        </w:rPr>
        <w:t xml:space="preserve"> елге </w:t>
      </w:r>
      <w:r w:rsidR="007B4CA0" w:rsidRPr="008C45C4">
        <w:rPr>
          <w:rFonts w:ascii="Times New Roman" w:eastAsiaTheme="minorHAnsi" w:hAnsi="Times New Roman" w:cs="Times New Roman"/>
          <w:sz w:val="28"/>
          <w:szCs w:val="28"/>
          <w:lang w:val="kk-KZ" w:eastAsia="en-US"/>
        </w:rPr>
        <w:t xml:space="preserve">ірімшік </w:t>
      </w:r>
      <w:r w:rsidRPr="008C45C4">
        <w:rPr>
          <w:rFonts w:ascii="Times New Roman" w:eastAsiaTheme="minorHAnsi" w:hAnsi="Times New Roman" w:cs="Times New Roman"/>
          <w:sz w:val="28"/>
          <w:szCs w:val="28"/>
          <w:lang w:val="kk-KZ" w:eastAsia="en-US"/>
        </w:rPr>
        <w:t>импорт</w:t>
      </w:r>
      <w:r w:rsidR="007B4CA0" w:rsidRPr="008C45C4">
        <w:rPr>
          <w:rFonts w:ascii="Times New Roman" w:eastAsiaTheme="minorHAnsi" w:hAnsi="Times New Roman" w:cs="Times New Roman"/>
          <w:sz w:val="28"/>
          <w:szCs w:val="28"/>
          <w:lang w:val="kk-KZ" w:eastAsia="en-US"/>
        </w:rPr>
        <w:t xml:space="preserve">ын қысқарту және экспортты ұлғайту тенденциясы </w:t>
      </w:r>
      <w:r w:rsidR="00864835" w:rsidRPr="008C45C4">
        <w:rPr>
          <w:rFonts w:ascii="Times New Roman" w:eastAsiaTheme="minorHAnsi" w:hAnsi="Times New Roman" w:cs="Times New Roman"/>
          <w:sz w:val="28"/>
          <w:szCs w:val="28"/>
          <w:lang w:val="kk-KZ" w:eastAsia="en-US"/>
        </w:rPr>
        <w:t>орын алды</w:t>
      </w:r>
      <w:r w:rsidR="007B4CA0" w:rsidRPr="008C45C4">
        <w:rPr>
          <w:rFonts w:ascii="Times New Roman" w:eastAsiaTheme="minorHAnsi" w:hAnsi="Times New Roman" w:cs="Times New Roman"/>
          <w:sz w:val="28"/>
          <w:szCs w:val="28"/>
          <w:lang w:val="kk-KZ" w:eastAsia="en-US"/>
        </w:rPr>
        <w:t xml:space="preserve">. </w:t>
      </w:r>
      <w:r w:rsidR="008F3425" w:rsidRPr="008C45C4">
        <w:rPr>
          <w:rFonts w:ascii="Times New Roman" w:eastAsiaTheme="minorHAnsi" w:hAnsi="Times New Roman" w:cs="Times New Roman"/>
          <w:sz w:val="28"/>
          <w:szCs w:val="28"/>
          <w:lang w:val="kk-KZ" w:eastAsia="en-US"/>
        </w:rPr>
        <w:t>Қазақстан</w:t>
      </w:r>
      <w:r w:rsidR="002A3A9B" w:rsidRPr="008C45C4">
        <w:rPr>
          <w:rFonts w:ascii="Times New Roman" w:eastAsiaTheme="minorHAnsi" w:hAnsi="Times New Roman" w:cs="Times New Roman"/>
          <w:sz w:val="28"/>
          <w:szCs w:val="28"/>
          <w:lang w:val="kk-KZ" w:eastAsia="en-US"/>
        </w:rPr>
        <w:t>ға</w:t>
      </w:r>
      <w:r w:rsidR="008F3425" w:rsidRPr="008C45C4">
        <w:rPr>
          <w:rFonts w:ascii="Times New Roman" w:eastAsiaTheme="minorHAnsi" w:hAnsi="Times New Roman" w:cs="Times New Roman"/>
          <w:sz w:val="28"/>
          <w:szCs w:val="28"/>
          <w:lang w:val="kk-KZ" w:eastAsia="en-US"/>
        </w:rPr>
        <w:t xml:space="preserve"> ірімшікті </w:t>
      </w:r>
      <w:r w:rsidR="002A3A9B" w:rsidRPr="008C45C4">
        <w:rPr>
          <w:rFonts w:ascii="Times New Roman" w:eastAsiaTheme="minorHAnsi" w:hAnsi="Times New Roman" w:cs="Times New Roman"/>
          <w:sz w:val="28"/>
          <w:szCs w:val="28"/>
          <w:lang w:val="kk-KZ" w:eastAsia="en-US"/>
        </w:rPr>
        <w:t xml:space="preserve">экспорттайтын елдер қатарына, </w:t>
      </w:r>
      <w:r w:rsidR="008F3425" w:rsidRPr="008C45C4">
        <w:rPr>
          <w:rFonts w:ascii="Times New Roman" w:eastAsiaTheme="minorHAnsi" w:hAnsi="Times New Roman" w:cs="Times New Roman"/>
          <w:sz w:val="28"/>
          <w:szCs w:val="28"/>
          <w:lang w:val="kk-KZ" w:eastAsia="en-US"/>
        </w:rPr>
        <w:t>негізгі</w:t>
      </w:r>
      <w:r w:rsidR="002A3A9B" w:rsidRPr="008C45C4">
        <w:rPr>
          <w:rFonts w:ascii="Times New Roman" w:eastAsiaTheme="minorHAnsi" w:hAnsi="Times New Roman" w:cs="Times New Roman"/>
          <w:sz w:val="28"/>
          <w:szCs w:val="28"/>
          <w:lang w:val="kk-KZ" w:eastAsia="en-US"/>
        </w:rPr>
        <w:t>нен,</w:t>
      </w:r>
      <w:r w:rsidR="008F3425" w:rsidRPr="008C45C4">
        <w:rPr>
          <w:rFonts w:ascii="Times New Roman" w:eastAsiaTheme="minorHAnsi" w:hAnsi="Times New Roman" w:cs="Times New Roman"/>
          <w:sz w:val="28"/>
          <w:szCs w:val="28"/>
          <w:lang w:val="kk-KZ" w:eastAsia="en-US"/>
        </w:rPr>
        <w:t xml:space="preserve"> </w:t>
      </w:r>
      <w:r w:rsidR="0069431C" w:rsidRPr="008C45C4">
        <w:rPr>
          <w:rFonts w:ascii="Times New Roman" w:eastAsiaTheme="minorHAnsi" w:hAnsi="Times New Roman" w:cs="Times New Roman"/>
          <w:sz w:val="28"/>
          <w:szCs w:val="28"/>
          <w:lang w:val="kk-KZ" w:eastAsia="en-US"/>
        </w:rPr>
        <w:t xml:space="preserve">Ресей, Украина, Беларусь, </w:t>
      </w:r>
      <w:r w:rsidR="00552D09" w:rsidRPr="008C45C4">
        <w:rPr>
          <w:rFonts w:ascii="Times New Roman" w:eastAsiaTheme="minorHAnsi" w:hAnsi="Times New Roman" w:cs="Times New Roman"/>
          <w:sz w:val="28"/>
          <w:szCs w:val="28"/>
          <w:lang w:val="kk-KZ" w:eastAsia="en-US"/>
        </w:rPr>
        <w:t>Литва, және т.б</w:t>
      </w:r>
      <w:r w:rsidR="00F76060" w:rsidRPr="008C45C4">
        <w:rPr>
          <w:rFonts w:ascii="Times New Roman" w:eastAsiaTheme="minorHAnsi" w:hAnsi="Times New Roman" w:cs="Times New Roman"/>
          <w:sz w:val="28"/>
          <w:szCs w:val="28"/>
          <w:lang w:val="kk-KZ" w:eastAsia="en-US"/>
        </w:rPr>
        <w:t>.</w:t>
      </w:r>
      <w:r w:rsidR="002A3A9B" w:rsidRPr="008C45C4">
        <w:rPr>
          <w:rFonts w:ascii="Times New Roman" w:eastAsiaTheme="minorHAnsi" w:hAnsi="Times New Roman" w:cs="Times New Roman"/>
          <w:sz w:val="28"/>
          <w:szCs w:val="28"/>
          <w:lang w:val="kk-KZ" w:eastAsia="en-US"/>
        </w:rPr>
        <w:t xml:space="preserve"> Еуропа </w:t>
      </w:r>
      <w:r w:rsidR="00F76060" w:rsidRPr="008C45C4">
        <w:rPr>
          <w:rFonts w:ascii="Times New Roman" w:eastAsiaTheme="minorHAnsi" w:hAnsi="Times New Roman" w:cs="Times New Roman"/>
          <w:sz w:val="28"/>
          <w:szCs w:val="28"/>
          <w:lang w:val="kk-KZ" w:eastAsia="en-US"/>
        </w:rPr>
        <w:t xml:space="preserve">мемлекеттері жатады, ал елімізде өндірілетін ірімшікті </w:t>
      </w:r>
      <w:r w:rsidR="00552D09" w:rsidRPr="008C45C4">
        <w:rPr>
          <w:rFonts w:ascii="Times New Roman" w:eastAsiaTheme="minorHAnsi" w:hAnsi="Times New Roman" w:cs="Times New Roman"/>
          <w:sz w:val="28"/>
          <w:szCs w:val="28"/>
          <w:lang w:val="kk-KZ" w:eastAsia="en-US"/>
        </w:rPr>
        <w:t xml:space="preserve"> </w:t>
      </w:r>
      <w:r w:rsidR="008F3425" w:rsidRPr="008C45C4">
        <w:rPr>
          <w:rFonts w:ascii="Times New Roman" w:eastAsiaTheme="minorHAnsi" w:hAnsi="Times New Roman" w:cs="Times New Roman"/>
          <w:sz w:val="28"/>
          <w:szCs w:val="28"/>
          <w:lang w:val="kk-KZ" w:eastAsia="en-US"/>
        </w:rPr>
        <w:t xml:space="preserve">Ресей, Қырғызстан, </w:t>
      </w:r>
      <w:r w:rsidR="005A42AF" w:rsidRPr="008C45C4">
        <w:rPr>
          <w:rFonts w:ascii="Times New Roman" w:eastAsiaTheme="minorHAnsi" w:hAnsi="Times New Roman" w:cs="Times New Roman"/>
          <w:sz w:val="28"/>
          <w:szCs w:val="28"/>
          <w:lang w:val="kk-KZ" w:eastAsia="en-US"/>
        </w:rPr>
        <w:t>Түркіменстан, Тәжікстан, Өзбекстан, Моңғолия, т.б.</w:t>
      </w:r>
      <w:r w:rsidR="00F76060" w:rsidRPr="008C45C4">
        <w:rPr>
          <w:rFonts w:ascii="Times New Roman" w:eastAsiaTheme="minorHAnsi" w:hAnsi="Times New Roman" w:cs="Times New Roman"/>
          <w:sz w:val="28"/>
          <w:szCs w:val="28"/>
          <w:lang w:val="kk-KZ" w:eastAsia="en-US"/>
        </w:rPr>
        <w:t xml:space="preserve"> мемлекеттер импорттайды</w:t>
      </w:r>
      <w:r w:rsidR="006A7A9E" w:rsidRPr="008C45C4">
        <w:rPr>
          <w:rFonts w:ascii="Times New Roman" w:eastAsiaTheme="minorHAnsi" w:hAnsi="Times New Roman" w:cs="Times New Roman"/>
          <w:sz w:val="28"/>
          <w:szCs w:val="28"/>
          <w:lang w:val="kk-KZ" w:eastAsia="en-US"/>
        </w:rPr>
        <w:t xml:space="preserve"> [</w:t>
      </w:r>
      <w:r w:rsidR="00CB55DF" w:rsidRPr="008C45C4">
        <w:rPr>
          <w:rFonts w:ascii="Times New Roman" w:eastAsiaTheme="minorHAnsi" w:hAnsi="Times New Roman" w:cs="Times New Roman"/>
          <w:sz w:val="28"/>
          <w:szCs w:val="28"/>
          <w:lang w:val="kk-KZ" w:eastAsia="en-US"/>
        </w:rPr>
        <w:t>19</w:t>
      </w:r>
      <w:r w:rsidR="00CC2421" w:rsidRPr="008C45C4">
        <w:rPr>
          <w:rFonts w:ascii="Times New Roman" w:eastAsiaTheme="minorHAnsi" w:hAnsi="Times New Roman" w:cs="Times New Roman"/>
          <w:sz w:val="28"/>
          <w:szCs w:val="28"/>
          <w:lang w:val="kk-KZ" w:eastAsia="en-US"/>
        </w:rPr>
        <w:t>5</w:t>
      </w:r>
      <w:r w:rsidR="00A96EE3">
        <w:rPr>
          <w:rFonts w:ascii="Times New Roman" w:eastAsiaTheme="minorHAnsi" w:hAnsi="Times New Roman" w:cs="Times New Roman"/>
          <w:sz w:val="28"/>
          <w:szCs w:val="28"/>
          <w:lang w:val="kk-KZ" w:eastAsia="en-US"/>
        </w:rPr>
        <w:t>;</w:t>
      </w:r>
      <w:r w:rsidR="006A7A9E" w:rsidRPr="008C45C4">
        <w:rPr>
          <w:rFonts w:ascii="Times New Roman" w:eastAsiaTheme="minorHAnsi" w:hAnsi="Times New Roman" w:cs="Times New Roman"/>
          <w:sz w:val="28"/>
          <w:szCs w:val="28"/>
          <w:lang w:val="kk-KZ" w:eastAsia="en-US"/>
        </w:rPr>
        <w:t xml:space="preserve"> 2</w:t>
      </w:r>
      <w:r w:rsidR="00CB55DF" w:rsidRPr="008C45C4">
        <w:rPr>
          <w:rFonts w:ascii="Times New Roman" w:eastAsiaTheme="minorHAnsi" w:hAnsi="Times New Roman" w:cs="Times New Roman"/>
          <w:sz w:val="28"/>
          <w:szCs w:val="28"/>
          <w:lang w:val="kk-KZ" w:eastAsia="en-US"/>
        </w:rPr>
        <w:t>1</w:t>
      </w:r>
      <w:r w:rsidR="00393D53" w:rsidRPr="008C45C4">
        <w:rPr>
          <w:rFonts w:ascii="Times New Roman" w:eastAsiaTheme="minorHAnsi" w:hAnsi="Times New Roman" w:cs="Times New Roman"/>
          <w:sz w:val="28"/>
          <w:szCs w:val="28"/>
          <w:lang w:val="kk-KZ" w:eastAsia="en-US"/>
        </w:rPr>
        <w:t>5</w:t>
      </w:r>
      <w:r w:rsidR="006A7A9E" w:rsidRPr="008C45C4">
        <w:rPr>
          <w:rFonts w:ascii="Times New Roman" w:eastAsiaTheme="minorHAnsi" w:hAnsi="Times New Roman" w:cs="Times New Roman"/>
          <w:sz w:val="28"/>
          <w:szCs w:val="28"/>
          <w:lang w:val="kk-KZ" w:eastAsia="en-US"/>
        </w:rPr>
        <w:t>].</w:t>
      </w:r>
    </w:p>
    <w:p w14:paraId="6C23B426" w14:textId="0861A7BC" w:rsidR="00C20C07" w:rsidRPr="008C45C4" w:rsidRDefault="005A42AF"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Отандық ірімшіктердің бәсекеге қабілеттілігін және сапасын арттыру Қазақстандағы ірімшік өндіру үшін бірінші кезектегі маңызды міндет болып табылады. </w:t>
      </w:r>
      <w:r w:rsidR="00864835" w:rsidRPr="008C45C4">
        <w:rPr>
          <w:rFonts w:ascii="Times New Roman" w:hAnsi="Times New Roman" w:cs="Times New Roman"/>
          <w:sz w:val="28"/>
          <w:szCs w:val="28"/>
          <w:lang w:val="kk-KZ"/>
        </w:rPr>
        <w:t xml:space="preserve">Қазіргі әлемде </w:t>
      </w:r>
      <w:r w:rsidR="00C20C07" w:rsidRPr="008C45C4">
        <w:rPr>
          <w:rFonts w:ascii="Times New Roman" w:hAnsi="Times New Roman" w:cs="Times New Roman"/>
          <w:sz w:val="28"/>
          <w:szCs w:val="28"/>
          <w:lang w:val="kk-KZ"/>
        </w:rPr>
        <w:t xml:space="preserve">дәстүрлі қолдан жасалынған ірімшіктерге </w:t>
      </w:r>
      <w:r w:rsidR="00864835" w:rsidRPr="008C45C4">
        <w:rPr>
          <w:rFonts w:ascii="Times New Roman" w:hAnsi="Times New Roman" w:cs="Times New Roman"/>
          <w:sz w:val="28"/>
          <w:szCs w:val="28"/>
          <w:lang w:val="kk-KZ"/>
        </w:rPr>
        <w:t>ассортименті, дәмі мен иісі, жергілікті колорит ерекшелі</w:t>
      </w:r>
      <w:r w:rsidR="00C20C07" w:rsidRPr="008C45C4">
        <w:rPr>
          <w:rFonts w:ascii="Times New Roman" w:hAnsi="Times New Roman" w:cs="Times New Roman"/>
          <w:sz w:val="28"/>
          <w:szCs w:val="28"/>
          <w:lang w:val="kk-KZ"/>
        </w:rPr>
        <w:t>ктер</w:t>
      </w:r>
      <w:r w:rsidR="00864835" w:rsidRPr="008C45C4">
        <w:rPr>
          <w:rFonts w:ascii="Times New Roman" w:hAnsi="Times New Roman" w:cs="Times New Roman"/>
          <w:sz w:val="28"/>
          <w:szCs w:val="28"/>
          <w:lang w:val="kk-KZ"/>
        </w:rPr>
        <w:t xml:space="preserve">іне байланысты тұтынушылардың жаһандық сұранысы артып отыр. </w:t>
      </w:r>
      <w:r w:rsidR="00C20C07" w:rsidRPr="008C45C4">
        <w:rPr>
          <w:rFonts w:ascii="Times New Roman" w:hAnsi="Times New Roman" w:cs="Times New Roman"/>
          <w:sz w:val="28"/>
          <w:szCs w:val="28"/>
          <w:lang w:val="kk-KZ"/>
        </w:rPr>
        <w:t>Сондықтан</w:t>
      </w:r>
      <w:r w:rsidR="00864835" w:rsidRPr="008C45C4">
        <w:rPr>
          <w:rFonts w:ascii="Times New Roman" w:hAnsi="Times New Roman" w:cs="Times New Roman"/>
          <w:sz w:val="28"/>
          <w:szCs w:val="28"/>
          <w:lang w:val="kk-KZ"/>
        </w:rPr>
        <w:t xml:space="preserve"> кәсіпкерлік </w:t>
      </w:r>
      <w:r w:rsidR="006014F9" w:rsidRPr="008C45C4">
        <w:rPr>
          <w:rFonts w:ascii="Times New Roman" w:hAnsi="Times New Roman" w:cs="Times New Roman"/>
          <w:sz w:val="28"/>
          <w:szCs w:val="28"/>
          <w:lang w:val="kk-KZ"/>
        </w:rPr>
        <w:t>ірімшіктер өнімдер</w:t>
      </w:r>
      <w:r w:rsidR="00C20C07" w:rsidRPr="008C45C4">
        <w:rPr>
          <w:rFonts w:ascii="Times New Roman" w:hAnsi="Times New Roman" w:cs="Times New Roman"/>
          <w:sz w:val="28"/>
          <w:szCs w:val="28"/>
          <w:lang w:val="kk-KZ"/>
        </w:rPr>
        <w:t>ін</w:t>
      </w:r>
      <w:r w:rsidR="006014F9" w:rsidRPr="008C45C4">
        <w:rPr>
          <w:rFonts w:ascii="Times New Roman" w:hAnsi="Times New Roman" w:cs="Times New Roman"/>
          <w:sz w:val="28"/>
          <w:szCs w:val="28"/>
          <w:lang w:val="kk-KZ"/>
        </w:rPr>
        <w:t>ің үлесі өсу тенденциясы орын ал</w:t>
      </w:r>
      <w:r w:rsidR="00864835" w:rsidRPr="008C45C4">
        <w:rPr>
          <w:rFonts w:ascii="Times New Roman" w:hAnsi="Times New Roman" w:cs="Times New Roman"/>
          <w:sz w:val="28"/>
          <w:szCs w:val="28"/>
          <w:lang w:val="kk-KZ"/>
        </w:rPr>
        <w:t xml:space="preserve">ды </w:t>
      </w:r>
      <w:r w:rsidR="006014F9" w:rsidRPr="008C45C4">
        <w:rPr>
          <w:rFonts w:ascii="Times New Roman" w:hAnsi="Times New Roman" w:cs="Times New Roman"/>
          <w:sz w:val="28"/>
          <w:szCs w:val="28"/>
          <w:lang w:val="kk-KZ"/>
        </w:rPr>
        <w:t xml:space="preserve">және бұл сүт индустриясында жаңа экономикалық мүмкіндіктер тудырады. </w:t>
      </w:r>
      <w:r w:rsidR="00C20C07" w:rsidRPr="008C45C4">
        <w:rPr>
          <w:rFonts w:ascii="Times New Roman" w:hAnsi="Times New Roman" w:cs="Times New Roman"/>
          <w:sz w:val="28"/>
          <w:szCs w:val="28"/>
          <w:lang w:val="kk-KZ"/>
        </w:rPr>
        <w:t>Орталық Азия мен Қазақстанның шалғай тау және дала аймақтарында да көптеген фермерлердің дәстүрлі сүт өнімдерін дамытумен қатар, ірімшіктің алуан түрін жасау орын алып келеді. Алайда</w:t>
      </w:r>
      <w:r w:rsidR="006014F9" w:rsidRPr="008C45C4">
        <w:rPr>
          <w:rFonts w:ascii="Times New Roman" w:hAnsi="Times New Roman" w:cs="Times New Roman"/>
          <w:sz w:val="28"/>
          <w:szCs w:val="28"/>
          <w:lang w:val="kk-KZ"/>
        </w:rPr>
        <w:t xml:space="preserve">, </w:t>
      </w:r>
      <w:r w:rsidR="00864835" w:rsidRPr="008C45C4">
        <w:rPr>
          <w:rFonts w:ascii="Times New Roman" w:hAnsi="Times New Roman" w:cs="Times New Roman"/>
          <w:sz w:val="28"/>
          <w:szCs w:val="28"/>
          <w:lang w:val="kk-KZ"/>
        </w:rPr>
        <w:t xml:space="preserve">ұсақ кәсіпкерлік жағдайында өндірілетін </w:t>
      </w:r>
      <w:r w:rsidR="006014F9" w:rsidRPr="008C45C4">
        <w:rPr>
          <w:rFonts w:ascii="Times New Roman" w:hAnsi="Times New Roman" w:cs="Times New Roman"/>
          <w:sz w:val="28"/>
          <w:szCs w:val="28"/>
          <w:lang w:val="kk-KZ"/>
        </w:rPr>
        <w:t>ірімшіктердің қауіпсіздігін зерттеу маңызды</w:t>
      </w:r>
      <w:r w:rsidR="00864835" w:rsidRPr="008C45C4">
        <w:rPr>
          <w:rFonts w:ascii="Times New Roman" w:hAnsi="Times New Roman" w:cs="Times New Roman"/>
          <w:sz w:val="28"/>
          <w:szCs w:val="28"/>
          <w:lang w:val="kk-KZ"/>
        </w:rPr>
        <w:t xml:space="preserve"> денсаулық қорғау мәселесіне</w:t>
      </w:r>
      <w:r w:rsidR="006014F9" w:rsidRPr="008C45C4">
        <w:rPr>
          <w:rFonts w:ascii="Times New Roman" w:hAnsi="Times New Roman" w:cs="Times New Roman"/>
          <w:sz w:val="28"/>
          <w:szCs w:val="28"/>
          <w:lang w:val="kk-KZ"/>
        </w:rPr>
        <w:t xml:space="preserve"> </w:t>
      </w:r>
      <w:r w:rsidR="00864835" w:rsidRPr="008C45C4">
        <w:rPr>
          <w:rFonts w:ascii="Times New Roman" w:hAnsi="Times New Roman" w:cs="Times New Roman"/>
          <w:sz w:val="28"/>
          <w:szCs w:val="28"/>
          <w:lang w:val="kk-KZ"/>
        </w:rPr>
        <w:t>айналды</w:t>
      </w:r>
      <w:r w:rsidR="006014F9" w:rsidRPr="008C45C4">
        <w:rPr>
          <w:rFonts w:ascii="Times New Roman" w:hAnsi="Times New Roman" w:cs="Times New Roman"/>
          <w:sz w:val="28"/>
          <w:szCs w:val="28"/>
          <w:lang w:val="kk-KZ"/>
        </w:rPr>
        <w:t>.</w:t>
      </w:r>
      <w:r w:rsidR="00C20C07" w:rsidRPr="008C45C4">
        <w:rPr>
          <w:rFonts w:ascii="Times New Roman" w:eastAsiaTheme="minorHAnsi" w:hAnsi="Times New Roman" w:cs="Times New Roman"/>
          <w:color w:val="212529"/>
          <w:sz w:val="28"/>
          <w:szCs w:val="28"/>
          <w:shd w:val="clear" w:color="auto" w:fill="FFFFFF"/>
          <w:lang w:val="kk-KZ" w:eastAsia="en-US"/>
        </w:rPr>
        <w:t xml:space="preserve"> Себебі мұндай өндіріс тиісті гигиеналық талаптарды қамтамасыз</w:t>
      </w:r>
      <w:r w:rsidR="00FE3411" w:rsidRPr="008C45C4">
        <w:rPr>
          <w:rFonts w:ascii="Times New Roman" w:eastAsiaTheme="minorHAnsi" w:hAnsi="Times New Roman" w:cs="Times New Roman"/>
          <w:color w:val="212529"/>
          <w:sz w:val="28"/>
          <w:szCs w:val="28"/>
          <w:shd w:val="clear" w:color="auto" w:fill="FFFFFF"/>
          <w:lang w:val="kk-KZ" w:eastAsia="en-US"/>
        </w:rPr>
        <w:t>дандыра алмағандықтан,</w:t>
      </w:r>
      <w:r w:rsidR="00C20C07" w:rsidRPr="008C45C4">
        <w:rPr>
          <w:rFonts w:ascii="Times New Roman" w:eastAsiaTheme="minorHAnsi" w:hAnsi="Times New Roman" w:cs="Times New Roman"/>
          <w:color w:val="212529"/>
          <w:sz w:val="28"/>
          <w:szCs w:val="28"/>
          <w:shd w:val="clear" w:color="auto" w:fill="FFFFFF"/>
          <w:lang w:val="kk-KZ" w:eastAsia="en-US"/>
        </w:rPr>
        <w:t xml:space="preserve"> ірімшіктердің колиформ</w:t>
      </w:r>
      <w:r w:rsidR="00D861EC" w:rsidRPr="008C45C4">
        <w:rPr>
          <w:rFonts w:ascii="Times New Roman" w:eastAsiaTheme="minorHAnsi" w:hAnsi="Times New Roman" w:cs="Times New Roman"/>
          <w:color w:val="212529"/>
          <w:sz w:val="28"/>
          <w:szCs w:val="28"/>
          <w:shd w:val="clear" w:color="auto" w:fill="FFFFFF"/>
          <w:lang w:val="kk-KZ" w:eastAsia="en-US"/>
        </w:rPr>
        <w:t>ал</w:t>
      </w:r>
      <w:r w:rsidR="00C20C07" w:rsidRPr="008C45C4">
        <w:rPr>
          <w:rFonts w:ascii="Times New Roman" w:eastAsiaTheme="minorHAnsi" w:hAnsi="Times New Roman" w:cs="Times New Roman"/>
          <w:color w:val="212529"/>
          <w:sz w:val="28"/>
          <w:szCs w:val="28"/>
          <w:shd w:val="clear" w:color="auto" w:fill="FFFFFF"/>
          <w:lang w:val="kk-KZ" w:eastAsia="en-US"/>
        </w:rPr>
        <w:t>ар</w:t>
      </w:r>
      <w:r w:rsidR="00D861EC" w:rsidRPr="008C45C4">
        <w:rPr>
          <w:rFonts w:ascii="Times New Roman" w:eastAsiaTheme="minorHAnsi" w:hAnsi="Times New Roman" w:cs="Times New Roman"/>
          <w:color w:val="212529"/>
          <w:sz w:val="28"/>
          <w:szCs w:val="28"/>
          <w:shd w:val="clear" w:color="auto" w:fill="FFFFFF"/>
          <w:lang w:val="kk-KZ" w:eastAsia="en-US"/>
        </w:rPr>
        <w:t>мен</w:t>
      </w:r>
      <w:r w:rsidR="00C20C07" w:rsidRPr="008C45C4">
        <w:rPr>
          <w:rFonts w:ascii="Times New Roman" w:eastAsiaTheme="minorHAnsi" w:hAnsi="Times New Roman" w:cs="Times New Roman"/>
          <w:color w:val="212529"/>
          <w:sz w:val="28"/>
          <w:szCs w:val="28"/>
          <w:shd w:val="clear" w:color="auto" w:fill="FFFFFF"/>
          <w:lang w:val="kk-KZ" w:eastAsia="en-US"/>
        </w:rPr>
        <w:t xml:space="preserve"> және басқа</w:t>
      </w:r>
      <w:r w:rsidR="00D861EC" w:rsidRPr="008C45C4">
        <w:rPr>
          <w:rFonts w:ascii="Times New Roman" w:eastAsiaTheme="minorHAnsi" w:hAnsi="Times New Roman" w:cs="Times New Roman"/>
          <w:color w:val="212529"/>
          <w:sz w:val="28"/>
          <w:szCs w:val="28"/>
          <w:shd w:val="clear" w:color="auto" w:fill="FFFFFF"/>
          <w:lang w:val="kk-KZ" w:eastAsia="en-US"/>
        </w:rPr>
        <w:t xml:space="preserve"> да</w:t>
      </w:r>
      <w:r w:rsidR="00C20C07" w:rsidRPr="008C45C4">
        <w:rPr>
          <w:rFonts w:ascii="Times New Roman" w:eastAsiaTheme="minorHAnsi" w:hAnsi="Times New Roman" w:cs="Times New Roman"/>
          <w:color w:val="212529"/>
          <w:sz w:val="28"/>
          <w:szCs w:val="28"/>
          <w:shd w:val="clear" w:color="auto" w:fill="FFFFFF"/>
          <w:lang w:val="kk-KZ" w:eastAsia="en-US"/>
        </w:rPr>
        <w:t xml:space="preserve"> </w:t>
      </w:r>
      <w:r w:rsidR="00D861EC" w:rsidRPr="008C45C4">
        <w:rPr>
          <w:rFonts w:ascii="Times New Roman" w:eastAsiaTheme="minorHAnsi" w:hAnsi="Times New Roman" w:cs="Times New Roman"/>
          <w:color w:val="212529"/>
          <w:sz w:val="28"/>
          <w:szCs w:val="28"/>
          <w:shd w:val="clear" w:color="auto" w:fill="FFFFFF"/>
          <w:lang w:val="kk-KZ" w:eastAsia="en-US"/>
        </w:rPr>
        <w:t>бактериялар</w:t>
      </w:r>
      <w:r w:rsidR="00C20C07" w:rsidRPr="008C45C4">
        <w:rPr>
          <w:rFonts w:ascii="Times New Roman" w:eastAsiaTheme="minorHAnsi" w:hAnsi="Times New Roman" w:cs="Times New Roman"/>
          <w:color w:val="212529"/>
          <w:sz w:val="28"/>
          <w:szCs w:val="28"/>
          <w:shd w:val="clear" w:color="auto" w:fill="FFFFFF"/>
          <w:lang w:val="kk-KZ" w:eastAsia="en-US"/>
        </w:rPr>
        <w:t>мен ластануына ықпал етеді.</w:t>
      </w:r>
    </w:p>
    <w:p w14:paraId="77F00E8F" w14:textId="6ED3C0CA" w:rsidR="006A7A9E" w:rsidRPr="008C45C4" w:rsidRDefault="006014F9" w:rsidP="00CE6956">
      <w:pPr>
        <w:spacing w:after="0" w:line="240" w:lineRule="auto"/>
        <w:ind w:firstLine="709"/>
        <w:contextualSpacing/>
        <w:jc w:val="both"/>
        <w:rPr>
          <w:rFonts w:ascii="Times New Roman" w:eastAsiaTheme="minorHAnsi" w:hAnsi="Times New Roman" w:cs="Times New Roman"/>
          <w:color w:val="FF0000"/>
          <w:sz w:val="28"/>
          <w:szCs w:val="28"/>
          <w:lang w:val="kk-KZ" w:eastAsia="en-US"/>
        </w:rPr>
      </w:pPr>
      <w:r w:rsidRPr="008C45C4">
        <w:rPr>
          <w:rFonts w:ascii="Times New Roman" w:eastAsiaTheme="minorHAnsi" w:hAnsi="Times New Roman" w:cs="Times New Roman"/>
          <w:sz w:val="28"/>
          <w:szCs w:val="28"/>
          <w:lang w:val="kk-KZ" w:eastAsia="en-US"/>
        </w:rPr>
        <w:t>Әдетте і</w:t>
      </w:r>
      <w:r w:rsidR="00CF303F" w:rsidRPr="008C45C4">
        <w:rPr>
          <w:rFonts w:ascii="Times New Roman" w:eastAsiaTheme="minorHAnsi" w:hAnsi="Times New Roman" w:cs="Times New Roman"/>
          <w:sz w:val="28"/>
          <w:szCs w:val="28"/>
          <w:lang w:val="kk-KZ" w:eastAsia="en-US"/>
        </w:rPr>
        <w:t xml:space="preserve">рімшіктер микробиологиялық </w:t>
      </w:r>
      <w:r w:rsidRPr="008C45C4">
        <w:rPr>
          <w:rFonts w:ascii="Times New Roman" w:eastAsiaTheme="minorHAnsi" w:hAnsi="Times New Roman" w:cs="Times New Roman"/>
          <w:sz w:val="28"/>
          <w:szCs w:val="28"/>
          <w:lang w:val="kk-KZ" w:eastAsia="en-US"/>
        </w:rPr>
        <w:t xml:space="preserve">тұрғыдан </w:t>
      </w:r>
      <w:r w:rsidR="00CF303F" w:rsidRPr="008C45C4">
        <w:rPr>
          <w:rFonts w:ascii="Times New Roman" w:eastAsiaTheme="minorHAnsi" w:hAnsi="Times New Roman" w:cs="Times New Roman"/>
          <w:sz w:val="28"/>
          <w:szCs w:val="28"/>
          <w:lang w:val="kk-KZ" w:eastAsia="en-US"/>
        </w:rPr>
        <w:t xml:space="preserve">қауіпсіз тағамдар болып саналады, </w:t>
      </w:r>
      <w:r w:rsidRPr="008C45C4">
        <w:rPr>
          <w:rFonts w:ascii="Times New Roman" w:eastAsiaTheme="minorHAnsi" w:hAnsi="Times New Roman" w:cs="Times New Roman"/>
          <w:sz w:val="28"/>
          <w:szCs w:val="28"/>
          <w:lang w:val="kk-KZ" w:eastAsia="en-US"/>
        </w:rPr>
        <w:t xml:space="preserve">бірақ </w:t>
      </w:r>
      <w:r w:rsidR="00CF303F" w:rsidRPr="008C45C4">
        <w:rPr>
          <w:rFonts w:ascii="Times New Roman" w:eastAsiaTheme="minorHAnsi" w:hAnsi="Times New Roman" w:cs="Times New Roman"/>
          <w:sz w:val="28"/>
          <w:szCs w:val="28"/>
          <w:lang w:val="kk-KZ" w:eastAsia="en-US"/>
        </w:rPr>
        <w:t>зерттеушілер мен сарапшы</w:t>
      </w:r>
      <w:r w:rsidR="00C20C07" w:rsidRPr="008C45C4">
        <w:rPr>
          <w:rFonts w:ascii="Times New Roman" w:eastAsiaTheme="minorHAnsi" w:hAnsi="Times New Roman" w:cs="Times New Roman"/>
          <w:sz w:val="28"/>
          <w:szCs w:val="28"/>
          <w:lang w:val="kk-KZ" w:eastAsia="en-US"/>
        </w:rPr>
        <w:t>лар осы өнімдерді</w:t>
      </w:r>
      <w:r w:rsidR="00CF303F" w:rsidRPr="008C45C4">
        <w:rPr>
          <w:rFonts w:ascii="Times New Roman" w:eastAsiaTheme="minorHAnsi" w:hAnsi="Times New Roman" w:cs="Times New Roman"/>
          <w:sz w:val="28"/>
          <w:szCs w:val="28"/>
          <w:lang w:val="kk-KZ" w:eastAsia="en-US"/>
        </w:rPr>
        <w:t xml:space="preserve"> тұтынумен байланысты түрлі тағамдық аурулардың өршуі</w:t>
      </w:r>
      <w:r w:rsidR="00C20C07" w:rsidRPr="008C45C4">
        <w:rPr>
          <w:rFonts w:ascii="Times New Roman" w:eastAsiaTheme="minorHAnsi" w:hAnsi="Times New Roman" w:cs="Times New Roman"/>
          <w:sz w:val="28"/>
          <w:szCs w:val="28"/>
          <w:lang w:val="kk-KZ" w:eastAsia="en-US"/>
        </w:rPr>
        <w:t>не</w:t>
      </w:r>
      <w:r w:rsidR="00CF303F" w:rsidRPr="008C45C4">
        <w:rPr>
          <w:rFonts w:ascii="Times New Roman" w:eastAsiaTheme="minorHAnsi" w:hAnsi="Times New Roman" w:cs="Times New Roman"/>
          <w:sz w:val="28"/>
          <w:szCs w:val="28"/>
          <w:lang w:val="kk-KZ" w:eastAsia="en-US"/>
        </w:rPr>
        <w:t xml:space="preserve"> </w:t>
      </w:r>
      <w:r w:rsidRPr="008C45C4">
        <w:rPr>
          <w:rFonts w:ascii="Times New Roman" w:eastAsiaTheme="minorHAnsi" w:hAnsi="Times New Roman" w:cs="Times New Roman"/>
          <w:sz w:val="28"/>
          <w:szCs w:val="28"/>
          <w:lang w:val="kk-KZ" w:eastAsia="en-US"/>
        </w:rPr>
        <w:t>назар аударып отыр</w:t>
      </w:r>
      <w:r w:rsidR="002216BD" w:rsidRPr="008C45C4">
        <w:rPr>
          <w:rFonts w:ascii="Times New Roman" w:eastAsiaTheme="minorHAnsi" w:hAnsi="Times New Roman" w:cs="Times New Roman"/>
          <w:sz w:val="28"/>
          <w:szCs w:val="28"/>
          <w:lang w:val="kk-KZ" w:eastAsia="en-US"/>
        </w:rPr>
        <w:t>.</w:t>
      </w:r>
      <w:r w:rsidR="00CF303F" w:rsidRPr="008C45C4">
        <w:rPr>
          <w:rFonts w:ascii="Times New Roman" w:eastAsiaTheme="minorHAnsi" w:hAnsi="Times New Roman" w:cs="Times New Roman"/>
          <w:sz w:val="28"/>
          <w:szCs w:val="28"/>
          <w:lang w:val="kk-KZ" w:eastAsia="en-US"/>
        </w:rPr>
        <w:t xml:space="preserve"> </w:t>
      </w:r>
      <w:r w:rsidR="00C20C07" w:rsidRPr="008C45C4">
        <w:rPr>
          <w:rFonts w:ascii="Times New Roman" w:hAnsi="Times New Roman" w:cs="Times New Roman"/>
          <w:sz w:val="28"/>
          <w:szCs w:val="28"/>
          <w:lang w:val="kk-KZ"/>
        </w:rPr>
        <w:t xml:space="preserve">Мысалы, </w:t>
      </w:r>
      <w:r w:rsidR="00FE3411" w:rsidRPr="008C45C4">
        <w:rPr>
          <w:rFonts w:ascii="Times New Roman" w:hAnsi="Times New Roman" w:cs="Times New Roman"/>
          <w:sz w:val="28"/>
          <w:szCs w:val="28"/>
          <w:lang w:val="kk-KZ"/>
        </w:rPr>
        <w:t>сүт</w:t>
      </w:r>
      <w:r w:rsidR="006A7A9E" w:rsidRPr="008C45C4">
        <w:rPr>
          <w:rFonts w:ascii="Times New Roman" w:hAnsi="Times New Roman" w:cs="Times New Roman"/>
          <w:sz w:val="28"/>
          <w:szCs w:val="28"/>
          <w:lang w:val="kk-KZ"/>
        </w:rPr>
        <w:t xml:space="preserve"> өнімдерінде </w:t>
      </w:r>
      <w:r w:rsidR="0039599B" w:rsidRPr="008C45C4">
        <w:rPr>
          <w:rFonts w:ascii="Times New Roman" w:hAnsi="Times New Roman" w:cs="Times New Roman"/>
          <w:sz w:val="28"/>
          <w:szCs w:val="28"/>
          <w:lang w:val="kk-KZ"/>
        </w:rPr>
        <w:t>па</w:t>
      </w:r>
      <w:r w:rsidR="006A7A9E" w:rsidRPr="008C45C4">
        <w:rPr>
          <w:rFonts w:ascii="Times New Roman" w:eastAsiaTheme="minorHAnsi" w:hAnsi="Times New Roman" w:cs="Times New Roman"/>
          <w:sz w:val="28"/>
          <w:szCs w:val="28"/>
          <w:lang w:val="kk-KZ" w:eastAsia="en-US"/>
        </w:rPr>
        <w:t>тогенді микроорганизмдердің пайда болуы тамақ қауіпсіздігіне үлкен қауіп төндіреді. Бұл қоздырғышты ірімшіктерде, әсіресе шикі сүттен жасалған тағамдардан табуға болады</w:t>
      </w:r>
      <w:r w:rsidR="00697B57" w:rsidRPr="008C45C4">
        <w:rPr>
          <w:rFonts w:ascii="Times New Roman" w:eastAsiaTheme="minorHAnsi" w:hAnsi="Times New Roman" w:cs="Times New Roman"/>
          <w:sz w:val="28"/>
          <w:szCs w:val="28"/>
          <w:lang w:val="kk-KZ" w:eastAsia="en-US"/>
        </w:rPr>
        <w:t xml:space="preserve"> </w:t>
      </w:r>
      <w:r w:rsidR="00805C0B" w:rsidRPr="008C45C4">
        <w:rPr>
          <w:rFonts w:ascii="Times New Roman" w:eastAsiaTheme="minorHAnsi" w:hAnsi="Times New Roman" w:cs="Times New Roman"/>
          <w:sz w:val="28"/>
          <w:szCs w:val="28"/>
          <w:lang w:val="kk-KZ" w:eastAsia="en-US"/>
        </w:rPr>
        <w:t>[21</w:t>
      </w:r>
      <w:r w:rsidR="00B2613E" w:rsidRPr="008C45C4">
        <w:rPr>
          <w:rFonts w:ascii="Times New Roman" w:eastAsiaTheme="minorHAnsi" w:hAnsi="Times New Roman" w:cs="Times New Roman"/>
          <w:sz w:val="28"/>
          <w:szCs w:val="28"/>
          <w:lang w:val="kk-KZ" w:eastAsia="en-US"/>
        </w:rPr>
        <w:t>6</w:t>
      </w:r>
      <w:r w:rsidR="00A96EE3">
        <w:rPr>
          <w:rFonts w:ascii="Times New Roman" w:eastAsiaTheme="minorHAnsi" w:hAnsi="Times New Roman" w:cs="Times New Roman"/>
          <w:sz w:val="28"/>
          <w:szCs w:val="28"/>
          <w:lang w:val="kk-KZ" w:eastAsia="en-US"/>
        </w:rPr>
        <w:t>-</w:t>
      </w:r>
      <w:r w:rsidR="0036116A" w:rsidRPr="008C45C4">
        <w:rPr>
          <w:rFonts w:ascii="Times New Roman" w:eastAsiaTheme="minorHAnsi" w:hAnsi="Times New Roman" w:cs="Times New Roman"/>
          <w:sz w:val="28"/>
          <w:szCs w:val="28"/>
          <w:lang w:val="kk-KZ" w:eastAsia="en-US"/>
        </w:rPr>
        <w:t>218</w:t>
      </w:r>
      <w:r w:rsidR="00805C0B" w:rsidRPr="008C45C4">
        <w:rPr>
          <w:rFonts w:ascii="Times New Roman" w:eastAsiaTheme="minorHAnsi" w:hAnsi="Times New Roman" w:cs="Times New Roman"/>
          <w:sz w:val="28"/>
          <w:szCs w:val="28"/>
          <w:lang w:val="kk-KZ" w:eastAsia="en-US"/>
        </w:rPr>
        <w:t xml:space="preserve">]. </w:t>
      </w:r>
      <w:r w:rsidR="006A7A9E" w:rsidRPr="008C45C4">
        <w:rPr>
          <w:rFonts w:ascii="Times New Roman" w:eastAsiaTheme="minorHAnsi" w:hAnsi="Times New Roman" w:cs="Times New Roman"/>
          <w:color w:val="FF0000"/>
          <w:sz w:val="28"/>
          <w:szCs w:val="28"/>
          <w:lang w:val="kk-KZ" w:eastAsia="en-US"/>
        </w:rPr>
        <w:t xml:space="preserve"> </w:t>
      </w:r>
    </w:p>
    <w:p w14:paraId="74031621" w14:textId="04CA0644" w:rsidR="006F0A5E" w:rsidRPr="008C45C4" w:rsidRDefault="006A7A9E"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Азық-түлік нарықтарының жаһандануынан туындаған санитарлық талаптардың өзгеруіне байланысты </w:t>
      </w:r>
      <w:r w:rsidR="00D15545" w:rsidRPr="008C45C4">
        <w:rPr>
          <w:rFonts w:ascii="Times New Roman" w:eastAsiaTheme="minorHAnsi" w:hAnsi="Times New Roman" w:cs="Times New Roman"/>
          <w:sz w:val="28"/>
          <w:szCs w:val="28"/>
          <w:lang w:val="kk-KZ" w:eastAsia="en-US"/>
        </w:rPr>
        <w:t xml:space="preserve">халықаралық тағам қауіпсіздігін бақылайтын ұйымдар </w:t>
      </w:r>
      <w:r w:rsidRPr="008C45C4">
        <w:rPr>
          <w:rFonts w:ascii="Times New Roman" w:eastAsiaTheme="minorHAnsi" w:hAnsi="Times New Roman" w:cs="Times New Roman"/>
          <w:sz w:val="28"/>
          <w:szCs w:val="28"/>
          <w:lang w:val="kk-KZ" w:eastAsia="en-US"/>
        </w:rPr>
        <w:t xml:space="preserve"> ірімшік</w:t>
      </w:r>
      <w:r w:rsidR="00D15545" w:rsidRPr="008C45C4">
        <w:rPr>
          <w:rFonts w:ascii="Times New Roman" w:eastAsiaTheme="minorHAnsi" w:hAnsi="Times New Roman" w:cs="Times New Roman"/>
          <w:sz w:val="28"/>
          <w:szCs w:val="28"/>
          <w:lang w:val="kk-KZ" w:eastAsia="en-US"/>
        </w:rPr>
        <w:t>тің</w:t>
      </w:r>
      <w:r w:rsidRPr="008C45C4">
        <w:rPr>
          <w:rFonts w:ascii="Times New Roman" w:eastAsiaTheme="minorHAnsi" w:hAnsi="Times New Roman" w:cs="Times New Roman"/>
          <w:sz w:val="28"/>
          <w:szCs w:val="28"/>
          <w:lang w:val="kk-KZ" w:eastAsia="en-US"/>
        </w:rPr>
        <w:t xml:space="preserve"> </w:t>
      </w:r>
      <w:r w:rsidR="00D15545" w:rsidRPr="008C45C4">
        <w:rPr>
          <w:rFonts w:ascii="Times New Roman" w:eastAsiaTheme="minorHAnsi" w:hAnsi="Times New Roman" w:cs="Times New Roman"/>
          <w:sz w:val="28"/>
          <w:szCs w:val="28"/>
          <w:lang w:val="kk-KZ" w:eastAsia="en-US"/>
        </w:rPr>
        <w:t xml:space="preserve">бактериялық патогендермен ластану сапасына </w:t>
      </w:r>
      <w:r w:rsidRPr="008C45C4">
        <w:rPr>
          <w:rFonts w:ascii="Times New Roman" w:eastAsiaTheme="minorHAnsi" w:hAnsi="Times New Roman" w:cs="Times New Roman"/>
          <w:sz w:val="28"/>
          <w:szCs w:val="28"/>
          <w:lang w:val="kk-KZ" w:eastAsia="en-US"/>
        </w:rPr>
        <w:t xml:space="preserve"> кепілдік беруді талап етуде. Кейбір елдер</w:t>
      </w:r>
      <w:r w:rsidR="00D15545" w:rsidRPr="008C45C4">
        <w:rPr>
          <w:rFonts w:ascii="Times New Roman" w:eastAsiaTheme="minorHAnsi" w:hAnsi="Times New Roman" w:cs="Times New Roman"/>
          <w:sz w:val="28"/>
          <w:szCs w:val="28"/>
          <w:lang w:val="kk-KZ" w:eastAsia="en-US"/>
        </w:rPr>
        <w:t xml:space="preserve">дің технологиялық стандарттарында </w:t>
      </w:r>
      <w:r w:rsidRPr="008C45C4">
        <w:rPr>
          <w:rFonts w:ascii="Times New Roman" w:eastAsiaTheme="minorHAnsi" w:hAnsi="Times New Roman" w:cs="Times New Roman"/>
          <w:sz w:val="28"/>
          <w:szCs w:val="28"/>
          <w:lang w:val="kk-KZ" w:eastAsia="en-US"/>
        </w:rPr>
        <w:t xml:space="preserve"> </w:t>
      </w:r>
      <w:r w:rsidR="00D15545" w:rsidRPr="008C45C4">
        <w:rPr>
          <w:rFonts w:ascii="Times New Roman" w:eastAsiaTheme="minorHAnsi" w:hAnsi="Times New Roman" w:cs="Times New Roman"/>
          <w:sz w:val="28"/>
          <w:szCs w:val="28"/>
          <w:lang w:val="kk-KZ" w:eastAsia="en-US"/>
        </w:rPr>
        <w:t xml:space="preserve">дәстүрлі өндіріс әдістеріне сәйкес </w:t>
      </w:r>
      <w:r w:rsidRPr="008C45C4">
        <w:rPr>
          <w:rFonts w:ascii="Times New Roman" w:eastAsiaTheme="minorHAnsi" w:hAnsi="Times New Roman" w:cs="Times New Roman"/>
          <w:sz w:val="28"/>
          <w:szCs w:val="28"/>
          <w:lang w:val="kk-KZ" w:eastAsia="en-US"/>
        </w:rPr>
        <w:t>шикі сүтт</w:t>
      </w:r>
      <w:r w:rsidR="00D15545" w:rsidRPr="008C45C4">
        <w:rPr>
          <w:rFonts w:ascii="Times New Roman" w:eastAsiaTheme="minorHAnsi" w:hAnsi="Times New Roman" w:cs="Times New Roman"/>
          <w:sz w:val="28"/>
          <w:szCs w:val="28"/>
          <w:lang w:val="kk-KZ" w:eastAsia="en-US"/>
        </w:rPr>
        <w:t>ен жасалынған</w:t>
      </w:r>
      <w:r w:rsidRPr="008C45C4">
        <w:rPr>
          <w:rFonts w:ascii="Times New Roman" w:eastAsiaTheme="minorHAnsi" w:hAnsi="Times New Roman" w:cs="Times New Roman"/>
          <w:sz w:val="28"/>
          <w:szCs w:val="28"/>
          <w:lang w:val="kk-KZ" w:eastAsia="en-US"/>
        </w:rPr>
        <w:t xml:space="preserve"> ірімшіктер</w:t>
      </w:r>
      <w:r w:rsidR="00D15545" w:rsidRPr="008C45C4">
        <w:rPr>
          <w:rFonts w:ascii="Times New Roman" w:eastAsiaTheme="minorHAnsi" w:hAnsi="Times New Roman" w:cs="Times New Roman"/>
          <w:sz w:val="28"/>
          <w:szCs w:val="28"/>
          <w:lang w:val="kk-KZ" w:eastAsia="en-US"/>
        </w:rPr>
        <w:t>ді</w:t>
      </w:r>
      <w:r w:rsidRPr="008C45C4">
        <w:rPr>
          <w:rFonts w:ascii="Times New Roman" w:eastAsiaTheme="minorHAnsi" w:hAnsi="Times New Roman" w:cs="Times New Roman"/>
          <w:sz w:val="28"/>
          <w:szCs w:val="28"/>
          <w:lang w:val="kk-KZ" w:eastAsia="en-US"/>
        </w:rPr>
        <w:t xml:space="preserve"> қауіпсіз деп танылады, ал </w:t>
      </w:r>
      <w:r w:rsidR="00D15545" w:rsidRPr="008C45C4">
        <w:rPr>
          <w:rFonts w:ascii="Times New Roman" w:eastAsiaTheme="minorHAnsi" w:hAnsi="Times New Roman" w:cs="Times New Roman"/>
          <w:sz w:val="28"/>
          <w:szCs w:val="28"/>
          <w:lang w:val="kk-KZ" w:eastAsia="en-US"/>
        </w:rPr>
        <w:t>басқа елдердің көбінің нормативтерінде</w:t>
      </w:r>
      <w:r w:rsidRPr="008C45C4">
        <w:rPr>
          <w:rFonts w:ascii="Times New Roman" w:eastAsiaTheme="minorHAnsi" w:hAnsi="Times New Roman" w:cs="Times New Roman"/>
          <w:sz w:val="28"/>
          <w:szCs w:val="28"/>
          <w:lang w:val="kk-KZ" w:eastAsia="en-US"/>
        </w:rPr>
        <w:t xml:space="preserve"> микробиологиялық қауіпсіздікті қамтамасыз ету үшін ірімшік </w:t>
      </w:r>
      <w:r w:rsidR="00D15545" w:rsidRPr="008C45C4">
        <w:rPr>
          <w:rFonts w:ascii="Times New Roman" w:eastAsiaTheme="minorHAnsi" w:hAnsi="Times New Roman" w:cs="Times New Roman"/>
          <w:sz w:val="28"/>
          <w:szCs w:val="28"/>
          <w:lang w:val="kk-KZ" w:eastAsia="en-US"/>
        </w:rPr>
        <w:t xml:space="preserve">өндіретін кәсіпорындарда </w:t>
      </w:r>
      <w:r w:rsidRPr="008C45C4">
        <w:rPr>
          <w:rFonts w:ascii="Times New Roman" w:eastAsiaTheme="minorHAnsi" w:hAnsi="Times New Roman" w:cs="Times New Roman"/>
          <w:sz w:val="28"/>
          <w:szCs w:val="28"/>
          <w:lang w:val="kk-KZ" w:eastAsia="en-US"/>
        </w:rPr>
        <w:t xml:space="preserve">сүтті пастерлеуді </w:t>
      </w:r>
      <w:r w:rsidR="00D15545" w:rsidRPr="008C45C4">
        <w:rPr>
          <w:rFonts w:ascii="Times New Roman" w:eastAsiaTheme="minorHAnsi" w:hAnsi="Times New Roman" w:cs="Times New Roman"/>
          <w:sz w:val="28"/>
          <w:szCs w:val="28"/>
          <w:lang w:val="kk-KZ" w:eastAsia="en-US"/>
        </w:rPr>
        <w:t>талап</w:t>
      </w:r>
      <w:r w:rsidRPr="008C45C4">
        <w:rPr>
          <w:rFonts w:ascii="Times New Roman" w:eastAsiaTheme="minorHAnsi" w:hAnsi="Times New Roman" w:cs="Times New Roman"/>
          <w:sz w:val="28"/>
          <w:szCs w:val="28"/>
          <w:lang w:val="kk-KZ" w:eastAsia="en-US"/>
        </w:rPr>
        <w:t xml:space="preserve"> етеді.</w:t>
      </w:r>
    </w:p>
    <w:p w14:paraId="29A237FE" w14:textId="40F9DDEE" w:rsidR="00576975" w:rsidRPr="008C45C4" w:rsidRDefault="006A7A9E"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heme="minorHAnsi" w:hAnsi="Times New Roman" w:cs="Times New Roman"/>
          <w:sz w:val="28"/>
          <w:szCs w:val="28"/>
          <w:lang w:val="kk-KZ" w:eastAsia="en-US"/>
        </w:rPr>
        <w:t xml:space="preserve"> </w:t>
      </w:r>
      <w:r w:rsidR="00A727D6" w:rsidRPr="008C45C4">
        <w:rPr>
          <w:rFonts w:ascii="Times New Roman" w:hAnsi="Times New Roman" w:cs="Times New Roman"/>
          <w:sz w:val="28"/>
          <w:szCs w:val="28"/>
          <w:lang w:val="kk-KZ"/>
        </w:rPr>
        <w:t xml:space="preserve">Эпидемиологиялық тұрғыдан алғанда, тамақ инфекциясының ең маңызды қоздырғыштары көбінесе Enterobacteriaceae тұқымдасының грам-теріс бактерияларына жатады, бұл осы топтың тағамның микробиологиялық қауіпсіздігі аспектісіндегі маңыздылығын көрсетеді. Сүт өнеркәсібінде ішек таяқшасы </w:t>
      </w:r>
      <w:r w:rsidR="00291CD6" w:rsidRPr="008C45C4">
        <w:rPr>
          <w:rFonts w:ascii="Times New Roman" w:hAnsi="Times New Roman" w:cs="Times New Roman"/>
          <w:sz w:val="28"/>
          <w:szCs w:val="28"/>
          <w:lang w:val="kk-KZ"/>
        </w:rPr>
        <w:t xml:space="preserve">бактериялар </w:t>
      </w:r>
      <w:r w:rsidR="00A727D6" w:rsidRPr="008C45C4">
        <w:rPr>
          <w:rFonts w:ascii="Times New Roman" w:hAnsi="Times New Roman" w:cs="Times New Roman"/>
          <w:sz w:val="28"/>
          <w:szCs w:val="28"/>
          <w:lang w:val="kk-KZ"/>
        </w:rPr>
        <w:t>тобы</w:t>
      </w:r>
      <w:r w:rsidR="00E7348E">
        <w:rPr>
          <w:rFonts w:ascii="Times New Roman" w:hAnsi="Times New Roman" w:cs="Times New Roman"/>
          <w:sz w:val="28"/>
          <w:szCs w:val="28"/>
          <w:lang w:val="kk-KZ"/>
        </w:rPr>
        <w:t xml:space="preserve"> </w:t>
      </w:r>
      <w:r w:rsidR="00291CD6" w:rsidRPr="008C45C4">
        <w:rPr>
          <w:rFonts w:ascii="Times New Roman" w:hAnsi="Times New Roman" w:cs="Times New Roman"/>
          <w:sz w:val="28"/>
          <w:szCs w:val="28"/>
          <w:lang w:val="kk-KZ"/>
        </w:rPr>
        <w:t>(ІТБТ) түрлерімен</w:t>
      </w:r>
      <w:r w:rsidR="00BA2135" w:rsidRPr="008C45C4">
        <w:rPr>
          <w:rFonts w:ascii="Times New Roman" w:hAnsi="Times New Roman" w:cs="Times New Roman"/>
          <w:sz w:val="28"/>
          <w:szCs w:val="28"/>
          <w:lang w:val="kk-KZ"/>
        </w:rPr>
        <w:t xml:space="preserve"> ластану көрсеткіші </w:t>
      </w:r>
      <w:r w:rsidR="00A727D6" w:rsidRPr="008C45C4">
        <w:rPr>
          <w:rFonts w:ascii="Times New Roman" w:hAnsi="Times New Roman" w:cs="Times New Roman"/>
          <w:sz w:val="28"/>
          <w:szCs w:val="28"/>
          <w:lang w:val="kk-KZ"/>
        </w:rPr>
        <w:t>барлық сүт өнімдері үшін қауіпсіздіктің негізгі нормасы болып табылады [</w:t>
      </w:r>
      <w:r w:rsidR="00F110CC" w:rsidRPr="008C45C4">
        <w:rPr>
          <w:rFonts w:ascii="Times New Roman" w:hAnsi="Times New Roman" w:cs="Times New Roman"/>
          <w:sz w:val="28"/>
          <w:szCs w:val="28"/>
          <w:lang w:val="kk-KZ"/>
        </w:rPr>
        <w:t>2</w:t>
      </w:r>
      <w:r w:rsidR="007F3CCB" w:rsidRPr="008C45C4">
        <w:rPr>
          <w:rFonts w:ascii="Times New Roman" w:hAnsi="Times New Roman" w:cs="Times New Roman"/>
          <w:sz w:val="28"/>
          <w:szCs w:val="28"/>
          <w:lang w:val="kk-KZ"/>
        </w:rPr>
        <w:t>19</w:t>
      </w:r>
      <w:r w:rsidR="00A727D6" w:rsidRPr="008C45C4">
        <w:rPr>
          <w:rFonts w:ascii="Times New Roman" w:hAnsi="Times New Roman" w:cs="Times New Roman"/>
          <w:sz w:val="28"/>
          <w:szCs w:val="28"/>
          <w:lang w:val="kk-KZ"/>
        </w:rPr>
        <w:t xml:space="preserve">]. </w:t>
      </w:r>
      <w:r w:rsidR="00BA2135" w:rsidRPr="008C45C4">
        <w:rPr>
          <w:rFonts w:ascii="Times New Roman" w:hAnsi="Times New Roman" w:cs="Times New Roman"/>
          <w:sz w:val="28"/>
          <w:szCs w:val="28"/>
          <w:lang w:val="kk-KZ"/>
        </w:rPr>
        <w:t xml:space="preserve">ІТБТ </w:t>
      </w:r>
      <w:r w:rsidR="00D21D1E" w:rsidRPr="008C45C4">
        <w:rPr>
          <w:rFonts w:ascii="Times New Roman" w:hAnsi="Times New Roman" w:cs="Times New Roman"/>
          <w:sz w:val="28"/>
          <w:szCs w:val="28"/>
          <w:lang w:val="kk-KZ"/>
        </w:rPr>
        <w:t>сүт пен дайын сүт өнімдерінің бұзылуына әкелуі мүмкін, бұл өнімнің шығуына, жарамдылық мерзіміне және органолептикалық көрсеткіштерге теріс әсер етеді және айтарлықтай экономикалық шығындарға себеп болады.</w:t>
      </w:r>
      <w:r w:rsidR="00576975" w:rsidRPr="008C45C4">
        <w:rPr>
          <w:rFonts w:ascii="Times New Roman" w:hAnsi="Times New Roman" w:cs="Times New Roman"/>
          <w:sz w:val="28"/>
          <w:szCs w:val="28"/>
          <w:lang w:val="kk-KZ"/>
        </w:rPr>
        <w:t xml:space="preserve"> </w:t>
      </w:r>
    </w:p>
    <w:p w14:paraId="1EDD2E1C" w14:textId="23DAA49E" w:rsidR="00D71CAE" w:rsidRPr="008C45C4" w:rsidRDefault="004C5078"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333333"/>
          <w:sz w:val="28"/>
          <w:szCs w:val="28"/>
          <w:shd w:val="clear" w:color="auto" w:fill="FFFFFF"/>
          <w:lang w:val="kk-KZ"/>
        </w:rPr>
        <w:t>Сондықтан к</w:t>
      </w:r>
      <w:r w:rsidR="00D71CAE" w:rsidRPr="008C45C4">
        <w:rPr>
          <w:rFonts w:ascii="Times New Roman" w:hAnsi="Times New Roman" w:cs="Times New Roman"/>
          <w:color w:val="333333"/>
          <w:sz w:val="28"/>
          <w:szCs w:val="28"/>
          <w:shd w:val="clear" w:color="auto" w:fill="FFFFFF"/>
          <w:lang w:val="kk-KZ"/>
        </w:rPr>
        <w:t>олиформ</w:t>
      </w:r>
      <w:r w:rsidR="00353186" w:rsidRPr="008C45C4">
        <w:rPr>
          <w:rFonts w:ascii="Times New Roman" w:hAnsi="Times New Roman" w:cs="Times New Roman"/>
          <w:color w:val="333333"/>
          <w:sz w:val="28"/>
          <w:szCs w:val="28"/>
          <w:shd w:val="clear" w:color="auto" w:fill="FFFFFF"/>
          <w:lang w:val="kk-KZ"/>
        </w:rPr>
        <w:t>ал</w:t>
      </w:r>
      <w:r w:rsidR="00D71CAE" w:rsidRPr="008C45C4">
        <w:rPr>
          <w:rFonts w:ascii="Times New Roman" w:hAnsi="Times New Roman" w:cs="Times New Roman"/>
          <w:color w:val="333333"/>
          <w:sz w:val="28"/>
          <w:szCs w:val="28"/>
          <w:shd w:val="clear" w:color="auto" w:fill="FFFFFF"/>
          <w:lang w:val="kk-KZ"/>
        </w:rPr>
        <w:t xml:space="preserve">ар қауіпсіздік </w:t>
      </w:r>
      <w:r w:rsidRPr="008C45C4">
        <w:rPr>
          <w:rFonts w:ascii="Times New Roman" w:hAnsi="Times New Roman" w:cs="Times New Roman"/>
          <w:color w:val="333333"/>
          <w:sz w:val="28"/>
          <w:szCs w:val="28"/>
          <w:shd w:val="clear" w:color="auto" w:fill="FFFFFF"/>
          <w:lang w:val="kk-KZ"/>
        </w:rPr>
        <w:t>индикатор</w:t>
      </w:r>
      <w:r w:rsidR="00B75834" w:rsidRPr="008C45C4">
        <w:rPr>
          <w:rFonts w:ascii="Times New Roman" w:hAnsi="Times New Roman" w:cs="Times New Roman"/>
          <w:color w:val="333333"/>
          <w:sz w:val="28"/>
          <w:szCs w:val="28"/>
          <w:shd w:val="clear" w:color="auto" w:fill="FFFFFF"/>
          <w:lang w:val="kk-KZ"/>
        </w:rPr>
        <w:t>ы</w:t>
      </w:r>
      <w:r w:rsidRPr="008C45C4">
        <w:rPr>
          <w:rFonts w:ascii="Times New Roman" w:hAnsi="Times New Roman" w:cs="Times New Roman"/>
          <w:color w:val="333333"/>
          <w:sz w:val="28"/>
          <w:szCs w:val="28"/>
          <w:shd w:val="clear" w:color="auto" w:fill="FFFFFF"/>
          <w:lang w:val="kk-KZ"/>
        </w:rPr>
        <w:t xml:space="preserve"> </w:t>
      </w:r>
      <w:r w:rsidR="00B75834" w:rsidRPr="008C45C4">
        <w:rPr>
          <w:rFonts w:ascii="Times New Roman" w:hAnsi="Times New Roman" w:cs="Times New Roman"/>
          <w:color w:val="333333"/>
          <w:sz w:val="28"/>
          <w:szCs w:val="28"/>
          <w:shd w:val="clear" w:color="auto" w:fill="FFFFFF"/>
          <w:lang w:val="kk-KZ"/>
        </w:rPr>
        <w:t xml:space="preserve">ретінде тағам өндірісіндегі </w:t>
      </w:r>
      <w:r w:rsidR="00D71CAE" w:rsidRPr="008C45C4">
        <w:rPr>
          <w:rFonts w:ascii="Times New Roman" w:hAnsi="Times New Roman" w:cs="Times New Roman"/>
          <w:color w:val="333333"/>
          <w:sz w:val="28"/>
          <w:szCs w:val="28"/>
          <w:shd w:val="clear" w:color="auto" w:fill="FFFFFF"/>
          <w:lang w:val="kk-KZ"/>
        </w:rPr>
        <w:t xml:space="preserve"> санитарлық сапа мен антисанитарлық жағдайдың көрсеткішіне айналды. Халықаралық </w:t>
      </w:r>
      <w:r w:rsidR="00D46CF6" w:rsidRPr="008C45C4">
        <w:rPr>
          <w:rFonts w:ascii="Times New Roman" w:hAnsi="Times New Roman" w:cs="Times New Roman"/>
          <w:color w:val="333333"/>
          <w:sz w:val="28"/>
          <w:szCs w:val="28"/>
          <w:shd w:val="clear" w:color="auto" w:fill="FFFFFF"/>
          <w:lang w:val="kk-KZ"/>
        </w:rPr>
        <w:t>тіршілік</w:t>
      </w:r>
      <w:r w:rsidR="00D71CAE" w:rsidRPr="008C45C4">
        <w:rPr>
          <w:rFonts w:ascii="Times New Roman" w:hAnsi="Times New Roman" w:cs="Times New Roman"/>
          <w:color w:val="333333"/>
          <w:sz w:val="28"/>
          <w:szCs w:val="28"/>
          <w:shd w:val="clear" w:color="auto" w:fill="FFFFFF"/>
          <w:lang w:val="kk-KZ"/>
        </w:rPr>
        <w:t xml:space="preserve"> ғылымдар</w:t>
      </w:r>
      <w:r w:rsidR="00D46CF6" w:rsidRPr="008C45C4">
        <w:rPr>
          <w:rFonts w:ascii="Times New Roman" w:hAnsi="Times New Roman" w:cs="Times New Roman"/>
          <w:color w:val="333333"/>
          <w:sz w:val="28"/>
          <w:szCs w:val="28"/>
          <w:shd w:val="clear" w:color="auto" w:fill="FFFFFF"/>
          <w:lang w:val="kk-KZ"/>
        </w:rPr>
        <w:t>ы</w:t>
      </w:r>
      <w:r w:rsidR="00D71CAE" w:rsidRPr="008C45C4">
        <w:rPr>
          <w:rFonts w:ascii="Times New Roman" w:hAnsi="Times New Roman" w:cs="Times New Roman"/>
          <w:color w:val="333333"/>
          <w:sz w:val="28"/>
          <w:szCs w:val="28"/>
          <w:shd w:val="clear" w:color="auto" w:fill="FFFFFF"/>
          <w:lang w:val="kk-KZ"/>
        </w:rPr>
        <w:t xml:space="preserve"> институты (ILSI) мәлімдегендей, «Индикаторлық организмдер – нашар гигиена, жеткіліксіз өңдеу немесе тамақ өнімдерінің өңдеуден кейінгі ластануын дәлелдеу үшін пайдаланатын бактериялар. Олардың азық-түлікте болмауы гигиеналық және тағамдық өндіріс процестерінің тиісті түрде орындалғанына сенімділік дәрежесін береді, ал олардың болуы әдетте процесте ықтимал ақаулықтың немесе сәтсіздіктің орын алғанын көрсетеді». </w:t>
      </w:r>
      <w:r w:rsidR="00B75834" w:rsidRPr="008C45C4">
        <w:rPr>
          <w:rFonts w:ascii="Times New Roman" w:hAnsi="Times New Roman" w:cs="Times New Roman"/>
          <w:sz w:val="28"/>
          <w:szCs w:val="28"/>
          <w:lang w:val="kk-KZ"/>
        </w:rPr>
        <w:t>Жалпы</w:t>
      </w:r>
      <w:r w:rsidR="00D71CAE" w:rsidRPr="008C45C4">
        <w:rPr>
          <w:rFonts w:ascii="Times New Roman" w:hAnsi="Times New Roman" w:cs="Times New Roman"/>
          <w:sz w:val="28"/>
          <w:szCs w:val="28"/>
          <w:lang w:val="kk-KZ"/>
        </w:rPr>
        <w:t xml:space="preserve"> қазіргі әдебиетке жүгінсек, колиформ</w:t>
      </w:r>
      <w:r w:rsidR="00353186" w:rsidRPr="008C45C4">
        <w:rPr>
          <w:rFonts w:ascii="Times New Roman" w:hAnsi="Times New Roman" w:cs="Times New Roman"/>
          <w:sz w:val="28"/>
          <w:szCs w:val="28"/>
          <w:lang w:val="kk-KZ"/>
        </w:rPr>
        <w:t>а</w:t>
      </w:r>
      <w:r w:rsidR="00D71CAE" w:rsidRPr="008C45C4">
        <w:rPr>
          <w:rFonts w:ascii="Times New Roman" w:hAnsi="Times New Roman" w:cs="Times New Roman"/>
          <w:sz w:val="28"/>
          <w:szCs w:val="28"/>
          <w:lang w:val="kk-KZ"/>
        </w:rPr>
        <w:t xml:space="preserve"> тобын анықтаудың, туыс пен түрлер көптүрлілігі туралы нақты консенсус әлі де қалыптаспаған. Бұл топтастырудың таксономиялық негізі болмаса да, колиформ</w:t>
      </w:r>
      <w:r w:rsidR="00353186" w:rsidRPr="008C45C4">
        <w:rPr>
          <w:rFonts w:ascii="Times New Roman" w:hAnsi="Times New Roman" w:cs="Times New Roman"/>
          <w:sz w:val="28"/>
          <w:szCs w:val="28"/>
          <w:lang w:val="kk-KZ"/>
        </w:rPr>
        <w:t>ал</w:t>
      </w:r>
      <w:r w:rsidR="00D71CAE" w:rsidRPr="008C45C4">
        <w:rPr>
          <w:rFonts w:ascii="Times New Roman" w:hAnsi="Times New Roman" w:cs="Times New Roman"/>
          <w:sz w:val="28"/>
          <w:szCs w:val="28"/>
          <w:lang w:val="kk-KZ"/>
        </w:rPr>
        <w:t>ар индикатор ретінде пайдалы болып қала</w:t>
      </w:r>
      <w:r w:rsidR="00B75834" w:rsidRPr="008C45C4">
        <w:rPr>
          <w:rFonts w:ascii="Times New Roman" w:hAnsi="Times New Roman" w:cs="Times New Roman"/>
          <w:sz w:val="28"/>
          <w:szCs w:val="28"/>
          <w:lang w:val="kk-KZ"/>
        </w:rPr>
        <w:t xml:space="preserve"> береді</w:t>
      </w:r>
      <w:r w:rsidR="00D71CAE" w:rsidRPr="008C45C4">
        <w:rPr>
          <w:rFonts w:ascii="Times New Roman" w:hAnsi="Times New Roman" w:cs="Times New Roman"/>
          <w:sz w:val="28"/>
          <w:szCs w:val="28"/>
          <w:lang w:val="kk-KZ"/>
        </w:rPr>
        <w:t xml:space="preserve">; </w:t>
      </w:r>
      <w:r w:rsidR="00B75834" w:rsidRPr="008C45C4">
        <w:rPr>
          <w:rFonts w:ascii="Times New Roman" w:hAnsi="Times New Roman" w:cs="Times New Roman"/>
          <w:sz w:val="28"/>
          <w:szCs w:val="28"/>
          <w:lang w:val="kk-KZ"/>
        </w:rPr>
        <w:t xml:space="preserve">бірақ </w:t>
      </w:r>
      <w:r w:rsidR="00D71CAE" w:rsidRPr="008C45C4">
        <w:rPr>
          <w:rFonts w:ascii="Times New Roman" w:hAnsi="Times New Roman" w:cs="Times New Roman"/>
          <w:sz w:val="28"/>
          <w:szCs w:val="28"/>
          <w:lang w:val="kk-KZ"/>
        </w:rPr>
        <w:t xml:space="preserve">стандартталынған нақты халықаралық тиесілі нормативтер болмағандықтан, ғаламдық сауда үшін белгілі деңгейдегі қиындықтар </w:t>
      </w:r>
      <w:r w:rsidR="00B75834" w:rsidRPr="008C45C4">
        <w:rPr>
          <w:rFonts w:ascii="Times New Roman" w:hAnsi="Times New Roman" w:cs="Times New Roman"/>
          <w:sz w:val="28"/>
          <w:szCs w:val="28"/>
          <w:lang w:val="kk-KZ"/>
        </w:rPr>
        <w:t>тудырады</w:t>
      </w:r>
      <w:r w:rsidR="00D71CAE" w:rsidRPr="008C45C4">
        <w:rPr>
          <w:rFonts w:ascii="Times New Roman" w:eastAsia="Calibri" w:hAnsi="Times New Roman" w:cs="Times New Roman"/>
          <w:bCs/>
          <w:sz w:val="28"/>
          <w:szCs w:val="28"/>
          <w:lang w:val="kk-KZ"/>
        </w:rPr>
        <w:t xml:space="preserve"> [</w:t>
      </w:r>
      <w:r w:rsidR="008568A7" w:rsidRPr="008C45C4">
        <w:rPr>
          <w:rFonts w:ascii="Times New Roman" w:eastAsia="Calibri" w:hAnsi="Times New Roman" w:cs="Times New Roman"/>
          <w:bCs/>
          <w:sz w:val="28"/>
          <w:szCs w:val="28"/>
          <w:lang w:val="kk-KZ"/>
        </w:rPr>
        <w:t>2</w:t>
      </w:r>
      <w:r w:rsidR="007F3CCB" w:rsidRPr="008C45C4">
        <w:rPr>
          <w:rFonts w:ascii="Times New Roman" w:eastAsia="Calibri" w:hAnsi="Times New Roman" w:cs="Times New Roman"/>
          <w:bCs/>
          <w:sz w:val="28"/>
          <w:szCs w:val="28"/>
          <w:lang w:val="kk-KZ"/>
        </w:rPr>
        <w:t>20</w:t>
      </w:r>
      <w:r w:rsidR="00D71CAE" w:rsidRPr="008C45C4">
        <w:rPr>
          <w:rFonts w:ascii="Times New Roman" w:eastAsia="Calibri" w:hAnsi="Times New Roman" w:cs="Times New Roman"/>
          <w:bCs/>
          <w:sz w:val="28"/>
          <w:szCs w:val="28"/>
          <w:lang w:val="kk-KZ"/>
        </w:rPr>
        <w:t>].</w:t>
      </w:r>
      <w:r w:rsidR="00D71CAE" w:rsidRPr="008C45C4">
        <w:rPr>
          <w:rFonts w:ascii="Times New Roman" w:hAnsi="Times New Roman" w:cs="Times New Roman"/>
          <w:color w:val="222222"/>
          <w:sz w:val="28"/>
          <w:szCs w:val="28"/>
          <w:shd w:val="clear" w:color="auto" w:fill="FFFFFF"/>
          <w:lang w:val="kk-KZ"/>
        </w:rPr>
        <w:t xml:space="preserve"> </w:t>
      </w:r>
    </w:p>
    <w:p w14:paraId="3028F356" w14:textId="6AA15488" w:rsidR="00B22EC1" w:rsidRPr="008C45C4" w:rsidRDefault="00B22EC1" w:rsidP="00CE6956">
      <w:pPr>
        <w:spacing w:after="0" w:line="240" w:lineRule="auto"/>
        <w:ind w:firstLine="709"/>
        <w:contextualSpacing/>
        <w:jc w:val="both"/>
        <w:rPr>
          <w:rFonts w:ascii="Times New Roman" w:hAnsi="Times New Roman" w:cs="Times New Roman"/>
          <w:sz w:val="28"/>
          <w:szCs w:val="28"/>
          <w:highlight w:val="yellow"/>
          <w:lang w:val="kk-KZ"/>
        </w:rPr>
      </w:pPr>
      <w:r w:rsidRPr="008C45C4">
        <w:rPr>
          <w:rFonts w:ascii="Times New Roman" w:hAnsi="Times New Roman" w:cs="Times New Roman"/>
          <w:color w:val="222222"/>
          <w:sz w:val="28"/>
          <w:szCs w:val="28"/>
          <w:shd w:val="clear" w:color="auto" w:fill="FFFFFF"/>
          <w:lang w:val="kk-KZ"/>
        </w:rPr>
        <w:t xml:space="preserve">Алайда, әрбір елдің және саудасы ортақ ұйымдастырылған мемлекеттер одақтарының өздеріне тән осы тағамдық патогендерді балаудың тиісті нормативтері дамытылып, бекітілген. Осы құжаттардың басым бөлігінде және тағам қауіпсіздігін қадағалайтын негізгі халықаралық ұйымдардың (WOAH, WHO, </w:t>
      </w:r>
      <w:r w:rsidR="00CB1731" w:rsidRPr="008C45C4">
        <w:rPr>
          <w:rFonts w:ascii="Times New Roman" w:hAnsi="Times New Roman" w:cs="Times New Roman"/>
          <w:color w:val="222222"/>
          <w:sz w:val="28"/>
          <w:szCs w:val="28"/>
          <w:shd w:val="clear" w:color="auto" w:fill="FFFFFF"/>
          <w:lang w:val="kk-KZ"/>
        </w:rPr>
        <w:t>FAO</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sz w:val="28"/>
          <w:szCs w:val="28"/>
          <w:shd w:val="clear" w:color="auto" w:fill="FFFFFF"/>
          <w:lang w:val="kk-KZ"/>
        </w:rPr>
        <w:t xml:space="preserve">WTO) нормативтерінде тағам </w:t>
      </w:r>
      <w:r w:rsidRPr="008C45C4">
        <w:rPr>
          <w:rFonts w:ascii="Times New Roman" w:hAnsi="Times New Roman" w:cs="Times New Roman"/>
          <w:color w:val="222222"/>
          <w:sz w:val="28"/>
          <w:szCs w:val="28"/>
          <w:shd w:val="clear" w:color="auto" w:fill="FFFFFF"/>
          <w:lang w:val="kk-KZ"/>
        </w:rPr>
        <w:t xml:space="preserve">өнімдерін ластайтын колиформдар арасында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түрінің эмерджентті патогенді штамдарын бақылау міндеттендіріледі. Бірақ, Еуразия Экономикалық Одағының тағам қауіпсіздігі бойынша құжатнамасында осы колиформ</w:t>
      </w:r>
      <w:r w:rsidR="00D861EC"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түрін ірімшіктерде міндетті түрде зерттеу бойынша нормативтер әлі күнге дейін жасалынбаған.  </w:t>
      </w:r>
    </w:p>
    <w:p w14:paraId="119FE7DD" w14:textId="0C632EC6" w:rsidR="00B22EC1" w:rsidRPr="00A96EE3" w:rsidRDefault="00B22EC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Сүт және сүт өнімдерінің қауіпсіздігі мен сапасына қойылатын талаптарды Кеден Одағының (КО ТР 033/2013) «Сүт және сүт өнімдерінің қауіпсіздігі туралы» техникалық регламенті айқындайды [</w:t>
      </w:r>
      <w:r w:rsidR="008568A7" w:rsidRPr="008C45C4">
        <w:rPr>
          <w:rFonts w:ascii="Times New Roman" w:hAnsi="Times New Roman" w:cs="Times New Roman"/>
          <w:sz w:val="28"/>
          <w:szCs w:val="28"/>
          <w:lang w:val="kk-KZ"/>
        </w:rPr>
        <w:t>2</w:t>
      </w:r>
      <w:r w:rsidR="0037014D" w:rsidRPr="008C45C4">
        <w:rPr>
          <w:rFonts w:ascii="Times New Roman" w:hAnsi="Times New Roman" w:cs="Times New Roman"/>
          <w:sz w:val="28"/>
          <w:szCs w:val="28"/>
          <w:lang w:val="kk-KZ"/>
        </w:rPr>
        <w:t>21</w:t>
      </w:r>
      <w:r w:rsidRPr="008C45C4">
        <w:rPr>
          <w:rFonts w:ascii="Times New Roman" w:hAnsi="Times New Roman" w:cs="Times New Roman"/>
          <w:sz w:val="28"/>
          <w:szCs w:val="28"/>
          <w:lang w:val="kk-KZ"/>
        </w:rPr>
        <w:t>]. Техникалық регламентке сәйкес, зарарсыздандырылған және ультрапастерленген өнімдер, сондай-ақ таза культуралардан жасалған өнімдер үшін рұқсат етілген деңгейі 0,001 см</w:t>
      </w:r>
      <w:r w:rsidRPr="008C45C4">
        <w:rPr>
          <w:rFonts w:ascii="Times New Roman" w:hAnsi="Times New Roman" w:cs="Times New Roman"/>
          <w:sz w:val="28"/>
          <w:szCs w:val="28"/>
          <w:vertAlign w:val="superscript"/>
          <w:lang w:val="kk-KZ"/>
        </w:rPr>
        <w:t>3</w:t>
      </w:r>
      <w:r w:rsidRPr="008C45C4">
        <w:rPr>
          <w:rFonts w:ascii="Times New Roman" w:hAnsi="Times New Roman" w:cs="Times New Roman"/>
          <w:sz w:val="28"/>
          <w:szCs w:val="28"/>
          <w:lang w:val="kk-KZ"/>
        </w:rPr>
        <w:t>/г ІТБТ болмауы, бұл белгілі жуықтаумен ІТБТ сүт өнімдерінде 1</w:t>
      </w:r>
      <w:r w:rsidR="00E7348E">
        <w:rPr>
          <w:rFonts w:ascii="Times New Roman" w:hAnsi="Times New Roman" w:cs="Times New Roman"/>
          <w:sz w:val="28"/>
          <w:szCs w:val="28"/>
          <w:lang w:val="kk-KZ"/>
        </w:rPr>
        <w:t> </w:t>
      </w:r>
      <w:r w:rsidRPr="008C45C4">
        <w:rPr>
          <w:rFonts w:ascii="Times New Roman" w:hAnsi="Times New Roman" w:cs="Times New Roman"/>
          <w:sz w:val="28"/>
          <w:szCs w:val="28"/>
          <w:lang w:val="kk-KZ"/>
        </w:rPr>
        <w:t>см</w:t>
      </w:r>
      <w:r w:rsidRPr="008C45C4">
        <w:rPr>
          <w:rFonts w:ascii="Times New Roman" w:hAnsi="Times New Roman" w:cs="Times New Roman"/>
          <w:sz w:val="28"/>
          <w:szCs w:val="28"/>
          <w:vertAlign w:val="superscript"/>
          <w:lang w:val="kk-KZ"/>
        </w:rPr>
        <w:t>3</w:t>
      </w:r>
      <w:r w:rsidRPr="008C45C4">
        <w:rPr>
          <w:rFonts w:ascii="Times New Roman" w:hAnsi="Times New Roman" w:cs="Times New Roman"/>
          <w:sz w:val="28"/>
          <w:szCs w:val="28"/>
          <w:lang w:val="kk-KZ"/>
        </w:rPr>
        <w:t xml:space="preserve">/г-да 10 клеткадан аспайтын халықаралық стандарттарға сәйкес келеді. Халықаралық стандарттарда ІТБТ бақылау өміршен бактериялардың санына, </w:t>
      </w:r>
      <w:r w:rsidRPr="00A96EE3">
        <w:rPr>
          <w:rFonts w:ascii="Times New Roman" w:hAnsi="Times New Roman" w:cs="Times New Roman"/>
          <w:sz w:val="28"/>
          <w:szCs w:val="28"/>
          <w:lang w:val="kk-KZ"/>
        </w:rPr>
        <w:t>яғни колонияны құрайтын бірліктерді (КТБ) санауға сәйкес жүзеге асырылады. Мұндай бақылау өнімдерді элективті тығыз қоректік орталарда өсіру арқылы жүреді. Қоректік орталарды температура 37</w:t>
      </w:r>
      <w:r w:rsidRPr="00A96EE3">
        <w:rPr>
          <w:rFonts w:ascii="Cambria Math" w:hAnsi="Cambria Math" w:cs="Cambria Math"/>
          <w:sz w:val="28"/>
          <w:szCs w:val="28"/>
          <w:lang w:val="kk-KZ"/>
        </w:rPr>
        <w:t>℃</w:t>
      </w:r>
      <w:r w:rsidRPr="00A96EE3">
        <w:rPr>
          <w:rFonts w:ascii="Times New Roman" w:hAnsi="Times New Roman" w:cs="Times New Roman"/>
          <w:sz w:val="28"/>
          <w:szCs w:val="28"/>
          <w:lang w:val="kk-KZ"/>
        </w:rPr>
        <w:t xml:space="preserve"> 24 сағатта қызғылт-күлгін түсті колониялар пайда болады. Сүт өнімдерінде ІТБТ бақылау қауіпсіз және сапалы өнімдер шығаруын қамтамасыз ететін өндірістің маңызды микробиологиялық элементі [</w:t>
      </w:r>
      <w:r w:rsidR="008568A7" w:rsidRPr="00A96EE3">
        <w:rPr>
          <w:rFonts w:ascii="Times New Roman" w:hAnsi="Times New Roman" w:cs="Times New Roman"/>
          <w:sz w:val="28"/>
          <w:szCs w:val="28"/>
          <w:lang w:val="kk-KZ"/>
        </w:rPr>
        <w:t>5</w:t>
      </w:r>
      <w:r w:rsidR="00CF3949" w:rsidRPr="00A96EE3">
        <w:rPr>
          <w:rFonts w:ascii="Times New Roman" w:hAnsi="Times New Roman" w:cs="Times New Roman"/>
          <w:sz w:val="28"/>
          <w:szCs w:val="28"/>
          <w:lang w:val="kk-KZ"/>
        </w:rPr>
        <w:t>1</w:t>
      </w:r>
      <w:r w:rsidR="00A96EE3" w:rsidRPr="00A96EE3">
        <w:rPr>
          <w:rFonts w:ascii="Times New Roman" w:hAnsi="Times New Roman" w:cs="Times New Roman"/>
          <w:sz w:val="28"/>
          <w:szCs w:val="28"/>
          <w:lang w:val="kk-KZ"/>
        </w:rPr>
        <w:t>, с. 73-74</w:t>
      </w:r>
      <w:r w:rsidRPr="00A96EE3">
        <w:rPr>
          <w:rFonts w:ascii="Times New Roman" w:hAnsi="Times New Roman" w:cs="Times New Roman"/>
          <w:sz w:val="28"/>
          <w:szCs w:val="28"/>
          <w:lang w:val="kk-KZ"/>
        </w:rPr>
        <w:t>].</w:t>
      </w:r>
    </w:p>
    <w:p w14:paraId="3E8EBF16" w14:textId="1E4CFFF5" w:rsidR="00B22EC1" w:rsidRPr="008C45C4" w:rsidRDefault="00B22EC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Сүт өндіріс орындарында термиялық өңдеу тиімділін бағалау микробиологиялық бақылаудың маңызды қадамы және технологиялық процесс кезінде сыни бақылау нүктесі. Әдебиеттерге сәйкес, сүт өнеркәсібі өндіріс орындарында осы кезеңде микробиологиялық тұрақсыздық байқалады [</w:t>
      </w:r>
      <w:r w:rsidR="008568A7" w:rsidRPr="008C45C4">
        <w:rPr>
          <w:rFonts w:ascii="Times New Roman" w:hAnsi="Times New Roman" w:cs="Times New Roman"/>
          <w:sz w:val="28"/>
          <w:szCs w:val="28"/>
          <w:lang w:val="kk-KZ"/>
        </w:rPr>
        <w:t>2</w:t>
      </w:r>
      <w:r w:rsidR="00CF3949" w:rsidRPr="008C45C4">
        <w:rPr>
          <w:rFonts w:ascii="Times New Roman" w:hAnsi="Times New Roman" w:cs="Times New Roman"/>
          <w:sz w:val="28"/>
          <w:szCs w:val="28"/>
          <w:lang w:val="kk-KZ"/>
        </w:rPr>
        <w:t>22</w:t>
      </w:r>
      <w:r w:rsidRPr="008C45C4">
        <w:rPr>
          <w:rFonts w:ascii="Times New Roman" w:hAnsi="Times New Roman" w:cs="Times New Roman"/>
          <w:sz w:val="28"/>
          <w:szCs w:val="28"/>
          <w:lang w:val="kk-KZ"/>
        </w:rPr>
        <w:t>].</w:t>
      </w:r>
    </w:p>
    <w:p w14:paraId="3073D7E9" w14:textId="33E4BA56" w:rsidR="004F3A24" w:rsidRPr="008C45C4" w:rsidRDefault="00576975"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Сондықтан сүт өнімдеріндегі колиформ</w:t>
      </w:r>
      <w:r w:rsidR="00353186"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энтеропатогендердің мониторингі мен бақылауы бойынша Қазақстанның нормативтік құжаттарын толықтыру үшін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штамдарымен ластануға қатысты отандық және сырттан импортталатын сүт өнімдерін одан әрі кешенді зерттеу өзекті мәселеге жатады. Бұл еліміздің азық-түлік қауіпсіздігін қамтамасыз ету тұрғысынан сүт бағытындағы кәс</w:t>
      </w:r>
      <w:r w:rsidR="008568A7"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порындар, ветери</w:t>
      </w:r>
      <w:r w:rsidR="00D71CAE" w:rsidRPr="008C45C4">
        <w:rPr>
          <w:rFonts w:ascii="Times New Roman" w:hAnsi="Times New Roman" w:cs="Times New Roman"/>
          <w:sz w:val="28"/>
          <w:szCs w:val="28"/>
          <w:lang w:val="kk-KZ"/>
        </w:rPr>
        <w:t>на</w:t>
      </w:r>
      <w:r w:rsidRPr="008C45C4">
        <w:rPr>
          <w:rFonts w:ascii="Times New Roman" w:hAnsi="Times New Roman" w:cs="Times New Roman"/>
          <w:sz w:val="28"/>
          <w:szCs w:val="28"/>
          <w:lang w:val="kk-KZ"/>
        </w:rPr>
        <w:t>риялық және медициналық қызметтер үшін маңызды ғылыми және практикалық қызығушылық тудырады</w:t>
      </w:r>
      <w:r w:rsidR="00D71CAE" w:rsidRPr="008C45C4">
        <w:rPr>
          <w:rFonts w:ascii="Times New Roman" w:hAnsi="Times New Roman" w:cs="Times New Roman"/>
          <w:sz w:val="28"/>
          <w:szCs w:val="28"/>
          <w:lang w:val="kk-KZ"/>
        </w:rPr>
        <w:t>.</w:t>
      </w:r>
    </w:p>
    <w:p w14:paraId="29CD8B84" w14:textId="300AC631" w:rsidR="00D46CF6" w:rsidRPr="008C45C4" w:rsidRDefault="00D46CF6" w:rsidP="00CE6956">
      <w:pPr>
        <w:spacing w:after="0" w:line="240" w:lineRule="auto"/>
        <w:ind w:firstLine="709"/>
        <w:contextualSpacing/>
        <w:jc w:val="both"/>
        <w:rPr>
          <w:rFonts w:ascii="Times New Roman" w:hAnsi="Times New Roman" w:cs="Times New Roman"/>
          <w:b/>
          <w:bCs/>
          <w:color w:val="4472C4" w:themeColor="accent1"/>
          <w:sz w:val="28"/>
          <w:szCs w:val="28"/>
          <w:lang w:val="kk-KZ"/>
        </w:rPr>
      </w:pPr>
      <w:r w:rsidRPr="008C45C4">
        <w:rPr>
          <w:rFonts w:ascii="Times New Roman" w:hAnsi="Times New Roman" w:cs="Times New Roman"/>
          <w:sz w:val="28"/>
          <w:szCs w:val="28"/>
          <w:lang w:val="kk-KZ"/>
        </w:rPr>
        <w:t>Диссертациялық жұмыс</w:t>
      </w:r>
      <w:r w:rsidR="00E9796A" w:rsidRPr="008C45C4">
        <w:rPr>
          <w:rFonts w:ascii="Times New Roman" w:hAnsi="Times New Roman" w:cs="Times New Roman"/>
          <w:sz w:val="28"/>
          <w:szCs w:val="28"/>
          <w:lang w:val="kk-KZ"/>
        </w:rPr>
        <w:t xml:space="preserve">ты орындау барысында </w:t>
      </w:r>
      <w:r w:rsidRPr="008C45C4">
        <w:rPr>
          <w:rFonts w:ascii="Times New Roman" w:hAnsi="Times New Roman" w:cs="Times New Roman"/>
          <w:sz w:val="28"/>
          <w:szCs w:val="28"/>
          <w:lang w:val="kk-KZ"/>
        </w:rPr>
        <w:t xml:space="preserve"> Қазақстан</w:t>
      </w:r>
      <w:r w:rsidR="00E9796A" w:rsidRPr="008C45C4">
        <w:rPr>
          <w:rFonts w:ascii="Times New Roman" w:hAnsi="Times New Roman" w:cs="Times New Roman"/>
          <w:sz w:val="28"/>
          <w:szCs w:val="28"/>
          <w:lang w:val="kk-KZ"/>
        </w:rPr>
        <w:t xml:space="preserve"> нарығындағы елімізде</w:t>
      </w:r>
      <w:r w:rsidRPr="008C45C4">
        <w:rPr>
          <w:rFonts w:ascii="Times New Roman" w:hAnsi="Times New Roman" w:cs="Times New Roman"/>
          <w:sz w:val="28"/>
          <w:szCs w:val="28"/>
          <w:lang w:val="kk-KZ"/>
        </w:rPr>
        <w:t xml:space="preserve"> өндірілген ірімшіктерд</w:t>
      </w:r>
      <w:r w:rsidR="00E9796A" w:rsidRPr="008C45C4">
        <w:rPr>
          <w:rFonts w:ascii="Times New Roman" w:hAnsi="Times New Roman" w:cs="Times New Roman"/>
          <w:sz w:val="28"/>
          <w:szCs w:val="28"/>
          <w:lang w:val="kk-KZ"/>
        </w:rPr>
        <w:t>ің ІТБТ</w:t>
      </w:r>
      <w:r w:rsidR="00E9796A" w:rsidRPr="008C45C4">
        <w:rPr>
          <w:rFonts w:ascii="Times New Roman" w:hAnsi="Times New Roman" w:cs="Times New Roman"/>
          <w:i/>
          <w:iCs/>
          <w:sz w:val="28"/>
          <w:szCs w:val="28"/>
          <w:lang w:val="kk-KZ"/>
        </w:rPr>
        <w:t xml:space="preserve"> </w:t>
      </w:r>
      <w:r w:rsidR="00E9796A" w:rsidRPr="008C45C4">
        <w:rPr>
          <w:rFonts w:ascii="Times New Roman" w:hAnsi="Times New Roman" w:cs="Times New Roman"/>
          <w:sz w:val="28"/>
          <w:szCs w:val="28"/>
          <w:lang w:val="kk-KZ"/>
        </w:rPr>
        <w:t xml:space="preserve">және </w:t>
      </w:r>
      <w:r w:rsidRPr="008C45C4">
        <w:rPr>
          <w:rFonts w:ascii="Times New Roman" w:hAnsi="Times New Roman" w:cs="Times New Roman"/>
          <w:i/>
          <w:iCs/>
          <w:sz w:val="28"/>
          <w:szCs w:val="28"/>
          <w:lang w:val="kk-KZ"/>
        </w:rPr>
        <w:t>Escherichia coli</w:t>
      </w:r>
      <w:r w:rsidR="00E9796A" w:rsidRPr="008C45C4">
        <w:rPr>
          <w:rFonts w:ascii="Times New Roman" w:hAnsi="Times New Roman" w:cs="Times New Roman"/>
          <w:sz w:val="28"/>
          <w:szCs w:val="28"/>
          <w:lang w:val="kk-KZ"/>
        </w:rPr>
        <w:t xml:space="preserve"> түрлерімен ластануының эпидемиологиялық сипаттары </w:t>
      </w:r>
      <w:r w:rsidR="00F06720" w:rsidRPr="008C45C4">
        <w:rPr>
          <w:rFonts w:ascii="Times New Roman" w:hAnsi="Times New Roman" w:cs="Times New Roman"/>
          <w:sz w:val="28"/>
          <w:szCs w:val="28"/>
          <w:lang w:val="kk-KZ"/>
        </w:rPr>
        <w:t xml:space="preserve">тағам қауіпсіздігі көзқарасынан алғашқы рет зерттелінді. </w:t>
      </w:r>
      <w:r w:rsidR="00291CD6" w:rsidRPr="008C45C4">
        <w:rPr>
          <w:rFonts w:ascii="Times New Roman" w:hAnsi="Times New Roman" w:cs="Times New Roman"/>
          <w:sz w:val="28"/>
          <w:szCs w:val="28"/>
          <w:lang w:val="kk-KZ"/>
        </w:rPr>
        <w:t xml:space="preserve">Осы мақсатта </w:t>
      </w:r>
      <w:r w:rsidR="00291CD6" w:rsidRPr="008C45C4">
        <w:rPr>
          <w:rFonts w:ascii="Times New Roman" w:eastAsia="Times New Roman" w:hAnsi="Times New Roman" w:cs="Times New Roman"/>
          <w:bCs/>
          <w:sz w:val="28"/>
          <w:szCs w:val="28"/>
          <w:lang w:val="kk-KZ" w:eastAsia="ru-RU"/>
        </w:rPr>
        <w:t xml:space="preserve">22 өнеркәсіптік және 8 шағын кәсіпорындарда өндірілген қатты, жартылай қатты, жұмсақ </w:t>
      </w:r>
      <w:r w:rsidR="00291CD6" w:rsidRPr="008C45C4">
        <w:rPr>
          <w:rFonts w:ascii="Times New Roman" w:hAnsi="Times New Roman" w:cs="Times New Roman"/>
          <w:sz w:val="28"/>
          <w:szCs w:val="28"/>
          <w:lang w:val="kk-KZ"/>
        </w:rPr>
        <w:t>ірімшіктердің</w:t>
      </w:r>
      <w:r w:rsidR="00291CD6" w:rsidRPr="008C45C4">
        <w:rPr>
          <w:rFonts w:ascii="Times New Roman" w:eastAsia="Times New Roman" w:hAnsi="Times New Roman" w:cs="Times New Roman"/>
          <w:bCs/>
          <w:sz w:val="28"/>
          <w:szCs w:val="28"/>
          <w:lang w:val="kk-KZ" w:eastAsia="ru-RU"/>
        </w:rPr>
        <w:t xml:space="preserve"> 207 сынамасы кездейсоқ таңдау әдісімен төрт географиялық өңірлерде</w:t>
      </w:r>
      <w:r w:rsidR="00E7348E">
        <w:rPr>
          <w:rFonts w:ascii="Times New Roman" w:eastAsia="Times New Roman" w:hAnsi="Times New Roman" w:cs="Times New Roman"/>
          <w:bCs/>
          <w:sz w:val="28"/>
          <w:szCs w:val="28"/>
          <w:lang w:val="kk-KZ" w:eastAsia="ru-RU"/>
        </w:rPr>
        <w:t xml:space="preserve">н жинақталып, </w:t>
      </w:r>
      <w:r w:rsidR="00291CD6" w:rsidRPr="008C45C4">
        <w:rPr>
          <w:rFonts w:ascii="Times New Roman" w:eastAsia="Times New Roman" w:hAnsi="Times New Roman" w:cs="Times New Roman"/>
          <w:bCs/>
          <w:sz w:val="28"/>
          <w:szCs w:val="28"/>
          <w:lang w:val="kk-KZ" w:eastAsia="ru-RU"/>
        </w:rPr>
        <w:t>бөлінге</w:t>
      </w:r>
      <w:r w:rsidR="008568A7" w:rsidRPr="008C45C4">
        <w:rPr>
          <w:rFonts w:ascii="Times New Roman" w:eastAsia="Times New Roman" w:hAnsi="Times New Roman" w:cs="Times New Roman"/>
          <w:bCs/>
          <w:sz w:val="28"/>
          <w:szCs w:val="28"/>
          <w:lang w:val="kk-KZ" w:eastAsia="ru-RU"/>
        </w:rPr>
        <w:t>н</w:t>
      </w:r>
      <w:r w:rsidR="00291CD6" w:rsidRPr="008C45C4">
        <w:rPr>
          <w:rFonts w:ascii="Times New Roman" w:eastAsia="Times New Roman" w:hAnsi="Times New Roman" w:cs="Times New Roman"/>
          <w:bCs/>
          <w:sz w:val="28"/>
          <w:szCs w:val="28"/>
          <w:lang w:val="kk-KZ" w:eastAsia="ru-RU"/>
        </w:rPr>
        <w:t xml:space="preserve"> </w:t>
      </w:r>
      <w:r w:rsidR="00291CD6" w:rsidRPr="008C45C4">
        <w:rPr>
          <w:rFonts w:ascii="Times New Roman" w:hAnsi="Times New Roman" w:cs="Times New Roman"/>
          <w:i/>
          <w:iCs/>
          <w:sz w:val="28"/>
          <w:szCs w:val="28"/>
          <w:lang w:val="kk-KZ"/>
        </w:rPr>
        <w:t>E.coli</w:t>
      </w:r>
      <w:r w:rsidR="00291CD6" w:rsidRPr="008C45C4">
        <w:rPr>
          <w:rFonts w:ascii="Times New Roman" w:hAnsi="Times New Roman" w:cs="Times New Roman"/>
          <w:sz w:val="28"/>
          <w:szCs w:val="28"/>
          <w:lang w:val="kk-KZ"/>
        </w:rPr>
        <w:t xml:space="preserve"> изоляттарының </w:t>
      </w:r>
      <w:r w:rsidRPr="008C45C4">
        <w:rPr>
          <w:rFonts w:ascii="Times New Roman" w:hAnsi="Times New Roman" w:cs="Times New Roman"/>
          <w:sz w:val="28"/>
          <w:szCs w:val="28"/>
          <w:lang w:val="kk-KZ"/>
        </w:rPr>
        <w:t xml:space="preserve">молекулалық-генетикалық </w:t>
      </w:r>
      <w:r w:rsidR="00291CD6" w:rsidRPr="008C45C4">
        <w:rPr>
          <w:rFonts w:ascii="Times New Roman" w:hAnsi="Times New Roman" w:cs="Times New Roman"/>
          <w:sz w:val="28"/>
          <w:szCs w:val="28"/>
          <w:lang w:val="kk-KZ"/>
        </w:rPr>
        <w:t xml:space="preserve">және филогенетикалық </w:t>
      </w:r>
      <w:r w:rsidRPr="008C45C4">
        <w:rPr>
          <w:rFonts w:ascii="Times New Roman" w:hAnsi="Times New Roman" w:cs="Times New Roman"/>
          <w:sz w:val="28"/>
          <w:szCs w:val="28"/>
          <w:lang w:val="kk-KZ"/>
        </w:rPr>
        <w:t>қасиеттері</w:t>
      </w:r>
      <w:r w:rsidR="00291CD6" w:rsidRPr="008C45C4">
        <w:rPr>
          <w:rFonts w:ascii="Times New Roman" w:hAnsi="Times New Roman" w:cs="Times New Roman"/>
          <w:sz w:val="28"/>
          <w:szCs w:val="28"/>
          <w:lang w:val="kk-KZ"/>
        </w:rPr>
        <w:t>, 20 антибиотиктерге қарсы резистенттігі анықталды,</w:t>
      </w:r>
      <w:r w:rsidRPr="008C45C4">
        <w:rPr>
          <w:rFonts w:ascii="Times New Roman" w:hAnsi="Times New Roman" w:cs="Times New Roman"/>
          <w:sz w:val="28"/>
          <w:szCs w:val="28"/>
          <w:lang w:val="kk-KZ"/>
        </w:rPr>
        <w:t xml:space="preserve"> патогенді штамдарды молекулалық индикациялау</w:t>
      </w:r>
      <w:r w:rsidR="00291CD6" w:rsidRPr="008C45C4">
        <w:rPr>
          <w:rFonts w:ascii="Times New Roman" w:hAnsi="Times New Roman" w:cs="Times New Roman"/>
          <w:sz w:val="28"/>
          <w:szCs w:val="28"/>
          <w:lang w:val="kk-KZ"/>
        </w:rPr>
        <w:t xml:space="preserve"> әдістемесі </w:t>
      </w:r>
      <w:r w:rsidRPr="008C45C4">
        <w:rPr>
          <w:rFonts w:ascii="Times New Roman" w:hAnsi="Times New Roman" w:cs="Times New Roman"/>
          <w:sz w:val="28"/>
          <w:szCs w:val="28"/>
          <w:lang w:val="kk-KZ"/>
        </w:rPr>
        <w:t>модификация</w:t>
      </w:r>
      <w:r w:rsidR="00291CD6" w:rsidRPr="008C45C4">
        <w:rPr>
          <w:rFonts w:ascii="Times New Roman" w:hAnsi="Times New Roman" w:cs="Times New Roman"/>
          <w:sz w:val="28"/>
          <w:szCs w:val="28"/>
          <w:lang w:val="kk-KZ"/>
        </w:rPr>
        <w:t>л</w:t>
      </w:r>
      <w:r w:rsidR="005F5218" w:rsidRPr="008C45C4">
        <w:rPr>
          <w:rFonts w:ascii="Times New Roman" w:hAnsi="Times New Roman" w:cs="Times New Roman"/>
          <w:sz w:val="28"/>
          <w:szCs w:val="28"/>
          <w:lang w:val="kk-KZ"/>
        </w:rPr>
        <w:t>а</w:t>
      </w:r>
      <w:r w:rsidR="00291CD6" w:rsidRPr="008C45C4">
        <w:rPr>
          <w:rFonts w:ascii="Times New Roman" w:hAnsi="Times New Roman" w:cs="Times New Roman"/>
          <w:sz w:val="28"/>
          <w:szCs w:val="28"/>
          <w:lang w:val="kk-KZ"/>
        </w:rPr>
        <w:t>н</w:t>
      </w:r>
      <w:r w:rsidR="005F5218" w:rsidRPr="008C45C4">
        <w:rPr>
          <w:rFonts w:ascii="Times New Roman" w:hAnsi="Times New Roman" w:cs="Times New Roman"/>
          <w:sz w:val="28"/>
          <w:szCs w:val="28"/>
          <w:lang w:val="kk-KZ"/>
        </w:rPr>
        <w:t>ыл</w:t>
      </w:r>
      <w:r w:rsidR="00291CD6" w:rsidRPr="008C45C4">
        <w:rPr>
          <w:rFonts w:ascii="Times New Roman" w:hAnsi="Times New Roman" w:cs="Times New Roman"/>
          <w:sz w:val="28"/>
          <w:szCs w:val="28"/>
          <w:lang w:val="kk-KZ"/>
        </w:rPr>
        <w:t>ды</w:t>
      </w:r>
      <w:r w:rsidRPr="008C45C4">
        <w:rPr>
          <w:rFonts w:ascii="Times New Roman" w:hAnsi="Times New Roman" w:cs="Times New Roman"/>
          <w:sz w:val="28"/>
          <w:szCs w:val="28"/>
          <w:lang w:val="kk-KZ"/>
        </w:rPr>
        <w:t>, елімізде өндіріл</w:t>
      </w:r>
      <w:r w:rsidR="00291CD6" w:rsidRPr="008C45C4">
        <w:rPr>
          <w:rFonts w:ascii="Times New Roman" w:hAnsi="Times New Roman" w:cs="Times New Roman"/>
          <w:sz w:val="28"/>
          <w:szCs w:val="28"/>
          <w:lang w:val="kk-KZ"/>
        </w:rPr>
        <w:t>еті</w:t>
      </w:r>
      <w:r w:rsidRPr="008C45C4">
        <w:rPr>
          <w:rFonts w:ascii="Times New Roman" w:hAnsi="Times New Roman" w:cs="Times New Roman"/>
          <w:sz w:val="28"/>
          <w:szCs w:val="28"/>
          <w:lang w:val="kk-KZ"/>
        </w:rPr>
        <w:t xml:space="preserve">н ірімшіктердің </w:t>
      </w:r>
      <w:r w:rsidR="00291CD6" w:rsidRPr="008C45C4">
        <w:rPr>
          <w:rFonts w:ascii="Times New Roman" w:hAnsi="Times New Roman" w:cs="Times New Roman"/>
          <w:sz w:val="28"/>
          <w:szCs w:val="28"/>
          <w:lang w:val="kk-KZ"/>
        </w:rPr>
        <w:t>колиформдармен</w:t>
      </w:r>
      <w:r w:rsidRPr="008C45C4">
        <w:rPr>
          <w:rFonts w:ascii="Times New Roman" w:hAnsi="Times New Roman" w:cs="Times New Roman"/>
          <w:sz w:val="28"/>
          <w:szCs w:val="28"/>
          <w:lang w:val="kk-KZ"/>
        </w:rPr>
        <w:t xml:space="preserve"> ластану қаупін бағалаудың математикалық моделі ұсынылды</w:t>
      </w:r>
      <w:r w:rsidR="00291CD6" w:rsidRPr="008C45C4">
        <w:rPr>
          <w:rFonts w:ascii="Times New Roman" w:hAnsi="Times New Roman" w:cs="Times New Roman"/>
          <w:sz w:val="28"/>
          <w:szCs w:val="28"/>
          <w:lang w:val="kk-KZ"/>
        </w:rPr>
        <w:t>.</w:t>
      </w:r>
    </w:p>
    <w:p w14:paraId="36A0A560" w14:textId="7E71509E" w:rsidR="00486E15" w:rsidRPr="008C45C4" w:rsidRDefault="00D21D1E"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Ғылыми жұмыс</w:t>
      </w:r>
      <w:r w:rsidR="00E025D7" w:rsidRPr="008C45C4">
        <w:rPr>
          <w:rFonts w:ascii="Times New Roman" w:hAnsi="Times New Roman" w:cs="Times New Roman"/>
          <w:sz w:val="28"/>
          <w:szCs w:val="28"/>
          <w:lang w:val="kk-KZ"/>
        </w:rPr>
        <w:t xml:space="preserve">тың </w:t>
      </w:r>
      <w:r w:rsidR="00261972" w:rsidRPr="008C45C4">
        <w:rPr>
          <w:rFonts w:ascii="Times New Roman" w:hAnsi="Times New Roman" w:cs="Times New Roman"/>
          <w:sz w:val="28"/>
          <w:szCs w:val="28"/>
          <w:lang w:val="kk-KZ"/>
        </w:rPr>
        <w:t>бастапқы</w:t>
      </w:r>
      <w:r w:rsidR="00E025D7" w:rsidRPr="008C45C4">
        <w:rPr>
          <w:rFonts w:ascii="Times New Roman" w:hAnsi="Times New Roman" w:cs="Times New Roman"/>
          <w:sz w:val="28"/>
          <w:szCs w:val="28"/>
          <w:lang w:val="kk-KZ"/>
        </w:rPr>
        <w:t xml:space="preserve"> сатысы</w:t>
      </w:r>
      <w:r w:rsidR="00660017" w:rsidRPr="008C45C4">
        <w:rPr>
          <w:rFonts w:ascii="Times New Roman" w:hAnsi="Times New Roman" w:cs="Times New Roman"/>
          <w:sz w:val="28"/>
          <w:szCs w:val="28"/>
          <w:lang w:val="kk-KZ"/>
        </w:rPr>
        <w:t>ндағы</w:t>
      </w:r>
      <w:r w:rsidR="00E025D7" w:rsidRPr="008C45C4">
        <w:rPr>
          <w:rFonts w:ascii="Times New Roman" w:hAnsi="Times New Roman" w:cs="Times New Roman"/>
          <w:sz w:val="28"/>
          <w:szCs w:val="28"/>
          <w:lang w:val="kk-KZ"/>
        </w:rPr>
        <w:t xml:space="preserve"> б</w:t>
      </w:r>
      <w:r w:rsidR="0098780F" w:rsidRPr="008C45C4">
        <w:rPr>
          <w:rFonts w:ascii="Times New Roman" w:hAnsi="Times New Roman" w:cs="Times New Roman"/>
          <w:sz w:val="28"/>
          <w:szCs w:val="28"/>
          <w:lang w:val="kk-KZ"/>
        </w:rPr>
        <w:t>актериологиялық з</w:t>
      </w:r>
      <w:r w:rsidRPr="008C45C4">
        <w:rPr>
          <w:rFonts w:ascii="Times New Roman" w:hAnsi="Times New Roman" w:cs="Times New Roman"/>
          <w:sz w:val="28"/>
          <w:szCs w:val="28"/>
          <w:lang w:val="kk-KZ"/>
        </w:rPr>
        <w:t>ерттеу нәтиже</w:t>
      </w:r>
      <w:r w:rsidR="00BB7EF3" w:rsidRPr="008C45C4">
        <w:rPr>
          <w:rFonts w:ascii="Times New Roman" w:hAnsi="Times New Roman" w:cs="Times New Roman"/>
          <w:sz w:val="28"/>
          <w:szCs w:val="28"/>
          <w:lang w:val="kk-KZ"/>
        </w:rPr>
        <w:t xml:space="preserve">сінде </w:t>
      </w:r>
      <w:r w:rsidRPr="008C45C4">
        <w:rPr>
          <w:rFonts w:ascii="Times New Roman" w:hAnsi="Times New Roman" w:cs="Times New Roman"/>
          <w:sz w:val="28"/>
          <w:szCs w:val="28"/>
          <w:lang w:val="kk-KZ"/>
        </w:rPr>
        <w:t xml:space="preserve">тексерілген аймақтардан </w:t>
      </w:r>
      <w:r w:rsidR="00BB7EF3" w:rsidRPr="008C45C4">
        <w:rPr>
          <w:rFonts w:ascii="Times New Roman" w:hAnsi="Times New Roman" w:cs="Times New Roman"/>
          <w:sz w:val="28"/>
          <w:szCs w:val="28"/>
          <w:lang w:val="kk-KZ"/>
        </w:rPr>
        <w:t xml:space="preserve">жинақталған </w:t>
      </w:r>
      <w:r w:rsidRPr="008C45C4">
        <w:rPr>
          <w:rFonts w:ascii="Times New Roman" w:hAnsi="Times New Roman" w:cs="Times New Roman"/>
          <w:sz w:val="28"/>
          <w:szCs w:val="28"/>
          <w:lang w:val="kk-KZ"/>
        </w:rPr>
        <w:t xml:space="preserve">ірімшік үлгілерінің 94 </w:t>
      </w:r>
      <w:r w:rsidR="00BB7EF3" w:rsidRPr="008C45C4">
        <w:rPr>
          <w:rFonts w:ascii="Times New Roman" w:hAnsi="Times New Roman" w:cs="Times New Roman"/>
          <w:sz w:val="28"/>
          <w:szCs w:val="28"/>
          <w:lang w:val="kk-KZ"/>
        </w:rPr>
        <w:t xml:space="preserve">ІТБТ </w:t>
      </w:r>
      <w:r w:rsidR="00E27BD9" w:rsidRPr="008C45C4">
        <w:rPr>
          <w:rFonts w:ascii="Times New Roman" w:hAnsi="Times New Roman" w:cs="Times New Roman"/>
          <w:sz w:val="28"/>
          <w:szCs w:val="28"/>
          <w:lang w:val="kk-KZ"/>
        </w:rPr>
        <w:t xml:space="preserve">төрт </w:t>
      </w:r>
      <w:r w:rsidR="00BB7EF3" w:rsidRPr="008C45C4">
        <w:rPr>
          <w:rFonts w:ascii="Times New Roman" w:hAnsi="Times New Roman" w:cs="Times New Roman"/>
          <w:sz w:val="28"/>
          <w:szCs w:val="28"/>
          <w:lang w:val="kk-KZ"/>
        </w:rPr>
        <w:t>түрлерімен</w:t>
      </w:r>
      <w:r w:rsidRPr="008C45C4">
        <w:rPr>
          <w:rFonts w:ascii="Times New Roman" w:hAnsi="Times New Roman" w:cs="Times New Roman"/>
          <w:sz w:val="28"/>
          <w:szCs w:val="28"/>
          <w:lang w:val="kk-KZ"/>
        </w:rPr>
        <w:t xml:space="preserve"> ластанғаны анықталды</w:t>
      </w:r>
      <w:r w:rsidR="00E025D7" w:rsidRPr="008C45C4">
        <w:rPr>
          <w:rFonts w:ascii="Times New Roman" w:hAnsi="Times New Roman" w:cs="Times New Roman"/>
          <w:sz w:val="28"/>
          <w:szCs w:val="28"/>
          <w:lang w:val="kk-KZ"/>
        </w:rPr>
        <w:t>.</w:t>
      </w:r>
      <w:r w:rsidR="00D01BC9" w:rsidRPr="008C45C4">
        <w:rPr>
          <w:rFonts w:ascii="Times New Roman" w:hAnsi="Times New Roman" w:cs="Times New Roman"/>
          <w:sz w:val="28"/>
          <w:szCs w:val="28"/>
          <w:lang w:val="kk-KZ"/>
        </w:rPr>
        <w:t xml:space="preserve"> </w:t>
      </w:r>
      <w:r w:rsidR="00E025D7" w:rsidRPr="008C45C4">
        <w:rPr>
          <w:rFonts w:ascii="Times New Roman" w:hAnsi="Times New Roman" w:cs="Times New Roman"/>
          <w:sz w:val="28"/>
          <w:szCs w:val="28"/>
          <w:lang w:val="kk-KZ"/>
        </w:rPr>
        <w:t>С</w:t>
      </w:r>
      <w:r w:rsidR="00D01BC9" w:rsidRPr="008C45C4">
        <w:rPr>
          <w:rFonts w:ascii="Times New Roman" w:hAnsi="Times New Roman" w:cs="Times New Roman"/>
          <w:sz w:val="28"/>
          <w:szCs w:val="28"/>
          <w:lang w:val="kk-KZ"/>
        </w:rPr>
        <w:t xml:space="preserve">оның ішінде </w:t>
      </w:r>
      <w:r w:rsidR="00D01BC9" w:rsidRPr="008C45C4">
        <w:rPr>
          <w:rFonts w:ascii="Times New Roman" w:hAnsi="Times New Roman" w:cs="Times New Roman"/>
          <w:i/>
          <w:iCs/>
          <w:sz w:val="28"/>
          <w:szCs w:val="28"/>
          <w:lang w:val="kk-KZ"/>
        </w:rPr>
        <w:t>E.coli</w:t>
      </w:r>
      <w:r w:rsidR="00143A4F" w:rsidRPr="008C45C4">
        <w:rPr>
          <w:rFonts w:ascii="Times New Roman" w:hAnsi="Times New Roman" w:cs="Times New Roman"/>
          <w:i/>
          <w:iCs/>
          <w:sz w:val="28"/>
          <w:szCs w:val="28"/>
          <w:lang w:val="kk-KZ"/>
        </w:rPr>
        <w:t xml:space="preserve"> </w:t>
      </w:r>
      <w:r w:rsidR="0017158C" w:rsidRPr="008C45C4">
        <w:rPr>
          <w:rFonts w:ascii="Times New Roman" w:hAnsi="Times New Roman" w:cs="Times New Roman"/>
          <w:sz w:val="28"/>
          <w:szCs w:val="28"/>
          <w:lang w:val="kk-KZ"/>
        </w:rPr>
        <w:t>69</w:t>
      </w:r>
      <w:r w:rsidR="005A05B2" w:rsidRPr="008C45C4">
        <w:rPr>
          <w:rFonts w:ascii="Times New Roman" w:hAnsi="Times New Roman" w:cs="Times New Roman"/>
          <w:sz w:val="28"/>
          <w:szCs w:val="28"/>
          <w:lang w:val="kk-KZ"/>
        </w:rPr>
        <w:t>.</w:t>
      </w:r>
      <w:r w:rsidR="0017158C" w:rsidRPr="008C45C4">
        <w:rPr>
          <w:rFonts w:ascii="Times New Roman" w:hAnsi="Times New Roman" w:cs="Times New Roman"/>
          <w:sz w:val="28"/>
          <w:szCs w:val="28"/>
          <w:lang w:val="kk-KZ"/>
        </w:rPr>
        <w:t>1</w:t>
      </w:r>
      <w:r w:rsidR="005A05B2" w:rsidRPr="008C45C4">
        <w:rPr>
          <w:rFonts w:ascii="Times New Roman" w:hAnsi="Times New Roman" w:cs="Times New Roman"/>
          <w:sz w:val="28"/>
          <w:szCs w:val="28"/>
          <w:lang w:val="kk-KZ"/>
        </w:rPr>
        <w:t>%</w:t>
      </w:r>
      <w:r w:rsidR="00D01BC9" w:rsidRPr="008C45C4">
        <w:rPr>
          <w:rFonts w:ascii="Times New Roman" w:hAnsi="Times New Roman" w:cs="Times New Roman"/>
          <w:sz w:val="28"/>
          <w:szCs w:val="28"/>
          <w:lang w:val="kk-KZ"/>
        </w:rPr>
        <w:t>,</w:t>
      </w:r>
      <w:r w:rsidR="00D01BC9" w:rsidRPr="008C45C4">
        <w:rPr>
          <w:rFonts w:ascii="Times New Roman" w:hAnsi="Times New Roman" w:cs="Times New Roman"/>
          <w:i/>
          <w:iCs/>
          <w:sz w:val="28"/>
          <w:szCs w:val="28"/>
          <w:lang w:val="kk-KZ"/>
        </w:rPr>
        <w:t xml:space="preserve"> </w:t>
      </w:r>
      <w:hyperlink w:anchor="_bookmark15" w:history="1">
        <w:r w:rsidR="00D01BC9" w:rsidRPr="008C45C4">
          <w:rPr>
            <w:rFonts w:ascii="Times New Roman" w:hAnsi="Times New Roman" w:cs="Times New Roman"/>
            <w:i/>
            <w:iCs/>
            <w:sz w:val="28"/>
            <w:szCs w:val="28"/>
            <w:lang w:val="kk-KZ"/>
          </w:rPr>
          <w:t>Enterobacter cloacae</w:t>
        </w:r>
      </w:hyperlink>
      <w:r w:rsidR="0098780F" w:rsidRPr="008C45C4">
        <w:rPr>
          <w:rFonts w:ascii="Times New Roman" w:hAnsi="Times New Roman" w:cs="Times New Roman"/>
          <w:i/>
          <w:iCs/>
          <w:sz w:val="28"/>
          <w:szCs w:val="28"/>
          <w:lang w:val="kk-KZ"/>
        </w:rPr>
        <w:t xml:space="preserve"> </w:t>
      </w:r>
      <w:r w:rsidR="005A05B2" w:rsidRPr="008C45C4">
        <w:rPr>
          <w:rFonts w:ascii="Times New Roman" w:hAnsi="Times New Roman" w:cs="Times New Roman"/>
          <w:sz w:val="28"/>
          <w:szCs w:val="28"/>
          <w:lang w:val="kk-KZ"/>
        </w:rPr>
        <w:t>10.6%</w:t>
      </w:r>
      <w:r w:rsidR="00D01BC9" w:rsidRPr="008C45C4">
        <w:rPr>
          <w:rFonts w:ascii="Times New Roman" w:hAnsi="Times New Roman" w:cs="Times New Roman"/>
          <w:sz w:val="28"/>
          <w:szCs w:val="28"/>
          <w:lang w:val="kk-KZ"/>
        </w:rPr>
        <w:t>,</w:t>
      </w:r>
      <w:r w:rsidR="00D01BC9" w:rsidRPr="008C45C4">
        <w:rPr>
          <w:rFonts w:ascii="Times New Roman" w:hAnsi="Times New Roman" w:cs="Times New Roman"/>
          <w:i/>
          <w:iCs/>
          <w:sz w:val="28"/>
          <w:szCs w:val="28"/>
          <w:lang w:val="kk-KZ"/>
        </w:rPr>
        <w:t xml:space="preserve"> Citrobacter freundii</w:t>
      </w:r>
      <w:r w:rsidR="00143A4F" w:rsidRPr="008C45C4">
        <w:rPr>
          <w:rFonts w:ascii="Times New Roman" w:hAnsi="Times New Roman" w:cs="Times New Roman"/>
          <w:i/>
          <w:iCs/>
          <w:sz w:val="28"/>
          <w:szCs w:val="28"/>
          <w:lang w:val="kk-KZ"/>
        </w:rPr>
        <w:t xml:space="preserve"> </w:t>
      </w:r>
      <w:r w:rsidR="00C67C3C" w:rsidRPr="008C45C4">
        <w:rPr>
          <w:rFonts w:ascii="Times New Roman" w:hAnsi="Times New Roman" w:cs="Times New Roman"/>
          <w:sz w:val="28"/>
          <w:szCs w:val="28"/>
          <w:lang w:val="kk-KZ"/>
        </w:rPr>
        <w:t>11.7%</w:t>
      </w:r>
      <w:r w:rsidR="00D01BC9" w:rsidRPr="008C45C4">
        <w:rPr>
          <w:rFonts w:ascii="Times New Roman" w:hAnsi="Times New Roman" w:cs="Times New Roman"/>
          <w:sz w:val="28"/>
          <w:szCs w:val="28"/>
          <w:lang w:val="kk-KZ"/>
        </w:rPr>
        <w:t xml:space="preserve"> және </w:t>
      </w:r>
      <w:r w:rsidR="00D01BC9" w:rsidRPr="008C45C4">
        <w:rPr>
          <w:rFonts w:ascii="Times New Roman" w:hAnsi="Times New Roman" w:cs="Times New Roman"/>
          <w:i/>
          <w:iCs/>
          <w:sz w:val="28"/>
          <w:szCs w:val="28"/>
          <w:lang w:val="kk-KZ"/>
        </w:rPr>
        <w:t>Citrobacter braakii</w:t>
      </w:r>
      <w:r w:rsidR="00143A4F" w:rsidRPr="008C45C4">
        <w:rPr>
          <w:rFonts w:ascii="Times New Roman" w:hAnsi="Times New Roman" w:cs="Times New Roman"/>
          <w:sz w:val="28"/>
          <w:szCs w:val="28"/>
          <w:lang w:val="kk-KZ"/>
        </w:rPr>
        <w:t xml:space="preserve"> </w:t>
      </w:r>
      <w:r w:rsidR="00C67C3C" w:rsidRPr="008C45C4">
        <w:rPr>
          <w:rFonts w:ascii="Times New Roman" w:hAnsi="Times New Roman" w:cs="Times New Roman"/>
          <w:sz w:val="28"/>
          <w:szCs w:val="28"/>
          <w:lang w:val="kk-KZ"/>
        </w:rPr>
        <w:t>8.5%</w:t>
      </w:r>
      <w:r w:rsidR="00C67C3C" w:rsidRPr="008C45C4">
        <w:rPr>
          <w:rFonts w:ascii="Times New Roman" w:hAnsi="Times New Roman" w:cs="Times New Roman"/>
          <w:i/>
          <w:iCs/>
          <w:sz w:val="28"/>
          <w:szCs w:val="28"/>
          <w:lang w:val="kk-KZ"/>
        </w:rPr>
        <w:t xml:space="preserve"> </w:t>
      </w:r>
      <w:r w:rsidR="00E27BD9" w:rsidRPr="008C45C4">
        <w:rPr>
          <w:rFonts w:ascii="Times New Roman" w:hAnsi="Times New Roman" w:cs="Times New Roman"/>
          <w:sz w:val="28"/>
          <w:szCs w:val="28"/>
          <w:lang w:val="kk-KZ"/>
        </w:rPr>
        <w:t>сынамаларда</w:t>
      </w:r>
      <w:r w:rsidR="00E27BD9" w:rsidRPr="008C45C4">
        <w:rPr>
          <w:rFonts w:ascii="Times New Roman" w:hAnsi="Times New Roman" w:cs="Times New Roman"/>
          <w:i/>
          <w:iCs/>
          <w:sz w:val="28"/>
          <w:szCs w:val="28"/>
          <w:lang w:val="kk-KZ"/>
        </w:rPr>
        <w:t xml:space="preserve"> </w:t>
      </w:r>
      <w:r w:rsidR="00D01BC9" w:rsidRPr="008C45C4">
        <w:rPr>
          <w:rFonts w:ascii="Times New Roman" w:hAnsi="Times New Roman" w:cs="Times New Roman"/>
          <w:sz w:val="28"/>
          <w:szCs w:val="28"/>
          <w:lang w:val="kk-KZ"/>
        </w:rPr>
        <w:t xml:space="preserve">идентификацияланды. </w:t>
      </w:r>
      <w:r w:rsidR="009A411D" w:rsidRPr="008C45C4">
        <w:rPr>
          <w:rFonts w:ascii="Times New Roman" w:hAnsi="Times New Roman" w:cs="Times New Roman"/>
          <w:bCs/>
          <w:iCs/>
          <w:sz w:val="28"/>
          <w:szCs w:val="28"/>
          <w:lang w:val="kk-KZ"/>
        </w:rPr>
        <w:t>Колиформ</w:t>
      </w:r>
      <w:r w:rsidR="009A1CB5">
        <w:rPr>
          <w:rFonts w:ascii="Times New Roman" w:hAnsi="Times New Roman" w:cs="Times New Roman"/>
          <w:bCs/>
          <w:iCs/>
          <w:sz w:val="28"/>
          <w:szCs w:val="28"/>
          <w:lang w:val="kk-KZ"/>
        </w:rPr>
        <w:t>алар</w:t>
      </w:r>
      <w:r w:rsidR="005F56FA">
        <w:rPr>
          <w:rFonts w:ascii="Times New Roman" w:hAnsi="Times New Roman" w:cs="Times New Roman"/>
          <w:bCs/>
          <w:iCs/>
          <w:sz w:val="28"/>
          <w:szCs w:val="28"/>
          <w:lang w:val="kk-KZ"/>
        </w:rPr>
        <w:t>дың</w:t>
      </w:r>
      <w:r w:rsidR="009A411D" w:rsidRPr="008C45C4">
        <w:rPr>
          <w:rFonts w:ascii="Times New Roman" w:hAnsi="Times New Roman" w:cs="Times New Roman"/>
          <w:bCs/>
          <w:iCs/>
          <w:sz w:val="28"/>
          <w:szCs w:val="28"/>
          <w:lang w:val="kk-KZ"/>
        </w:rPr>
        <w:t xml:space="preserve"> алғашқы екі түрі көбіне шикі сүттен бөлінетіні белгілі </w:t>
      </w:r>
      <w:r w:rsidR="009A411D" w:rsidRPr="008C45C4">
        <w:rPr>
          <w:rFonts w:ascii="Times New Roman" w:hAnsi="Times New Roman" w:cs="Times New Roman"/>
          <w:color w:val="222222"/>
          <w:sz w:val="28"/>
          <w:szCs w:val="28"/>
          <w:shd w:val="clear" w:color="auto" w:fill="FFFFFF"/>
          <w:lang w:val="kk-KZ"/>
        </w:rPr>
        <w:t xml:space="preserve">ал, коммерциализацияланған ірімшіктерде </w:t>
      </w:r>
      <w:r w:rsidR="009A411D" w:rsidRPr="008C45C4">
        <w:rPr>
          <w:rFonts w:ascii="Times New Roman" w:hAnsi="Times New Roman" w:cs="Times New Roman"/>
          <w:i/>
          <w:iCs/>
          <w:color w:val="222222"/>
          <w:sz w:val="28"/>
          <w:szCs w:val="28"/>
          <w:shd w:val="clear" w:color="auto" w:fill="FFFFFF"/>
          <w:lang w:val="kk-KZ"/>
        </w:rPr>
        <w:t>Escherichia, Enterobacter</w:t>
      </w:r>
      <w:r w:rsidR="009A411D" w:rsidRPr="008C45C4">
        <w:rPr>
          <w:rFonts w:ascii="Times New Roman" w:hAnsi="Times New Roman" w:cs="Times New Roman"/>
          <w:color w:val="222222"/>
          <w:sz w:val="28"/>
          <w:szCs w:val="28"/>
          <w:shd w:val="clear" w:color="auto" w:fill="FFFFFF"/>
          <w:lang w:val="kk-KZ"/>
        </w:rPr>
        <w:t xml:space="preserve"> бактерияларымен </w:t>
      </w:r>
      <w:r w:rsidR="009A411D" w:rsidRPr="008C45C4">
        <w:rPr>
          <w:rFonts w:ascii="Times New Roman" w:hAnsi="Times New Roman" w:cs="Times New Roman"/>
          <w:color w:val="000000" w:themeColor="text1"/>
          <w:kern w:val="24"/>
          <w:sz w:val="28"/>
          <w:szCs w:val="28"/>
          <w:lang w:val="kk-KZ"/>
        </w:rPr>
        <w:t xml:space="preserve">қатар </w:t>
      </w:r>
      <w:r w:rsidR="009A411D" w:rsidRPr="008C45C4">
        <w:rPr>
          <w:rFonts w:ascii="Times New Roman" w:hAnsi="Times New Roman" w:cs="Times New Roman"/>
          <w:i/>
          <w:iCs/>
          <w:color w:val="000000" w:themeColor="text1"/>
          <w:kern w:val="24"/>
          <w:sz w:val="28"/>
          <w:szCs w:val="28"/>
          <w:lang w:val="kk-KZ"/>
        </w:rPr>
        <w:t>Serratia</w:t>
      </w:r>
      <w:r w:rsidR="009A411D" w:rsidRPr="008C45C4">
        <w:rPr>
          <w:rFonts w:ascii="Times New Roman" w:hAnsi="Times New Roman" w:cs="Times New Roman"/>
          <w:color w:val="000000" w:themeColor="text1"/>
          <w:kern w:val="24"/>
          <w:sz w:val="28"/>
          <w:szCs w:val="28"/>
          <w:lang w:val="kk-KZ"/>
        </w:rPr>
        <w:t xml:space="preserve"> </w:t>
      </w:r>
      <w:r w:rsidR="0098780F" w:rsidRPr="008C45C4">
        <w:rPr>
          <w:rFonts w:ascii="Times New Roman" w:hAnsi="Times New Roman" w:cs="Times New Roman"/>
          <w:color w:val="000000" w:themeColor="text1"/>
          <w:kern w:val="24"/>
          <w:sz w:val="28"/>
          <w:szCs w:val="28"/>
          <w:lang w:val="kk-KZ"/>
        </w:rPr>
        <w:t xml:space="preserve">да </w:t>
      </w:r>
      <w:r w:rsidR="009A411D" w:rsidRPr="008C45C4">
        <w:rPr>
          <w:rFonts w:ascii="Times New Roman" w:hAnsi="Times New Roman" w:cs="Times New Roman"/>
          <w:color w:val="000000" w:themeColor="text1"/>
          <w:kern w:val="24"/>
          <w:sz w:val="28"/>
          <w:szCs w:val="28"/>
          <w:lang w:val="kk-KZ"/>
        </w:rPr>
        <w:t xml:space="preserve">жиі кездеседі </w:t>
      </w:r>
      <w:r w:rsidR="003F5F31" w:rsidRPr="008C45C4">
        <w:rPr>
          <w:rFonts w:ascii="Times New Roman" w:hAnsi="Times New Roman" w:cs="Times New Roman"/>
          <w:bCs/>
          <w:iCs/>
          <w:sz w:val="28"/>
          <w:szCs w:val="28"/>
          <w:lang w:val="kk-KZ"/>
        </w:rPr>
        <w:t>[223</w:t>
      </w:r>
      <w:r w:rsidR="00E7348E">
        <w:rPr>
          <w:rFonts w:ascii="Times New Roman" w:hAnsi="Times New Roman" w:cs="Times New Roman"/>
          <w:bCs/>
          <w:iCs/>
          <w:sz w:val="28"/>
          <w:szCs w:val="28"/>
          <w:lang w:val="kk-KZ"/>
        </w:rPr>
        <w:t>-</w:t>
      </w:r>
      <w:r w:rsidR="008568A7" w:rsidRPr="008C45C4">
        <w:rPr>
          <w:rFonts w:ascii="Times New Roman" w:hAnsi="Times New Roman" w:cs="Times New Roman"/>
          <w:color w:val="000000" w:themeColor="text1"/>
          <w:kern w:val="24"/>
          <w:sz w:val="28"/>
          <w:szCs w:val="28"/>
          <w:lang w:val="kk-KZ"/>
        </w:rPr>
        <w:t>22</w:t>
      </w:r>
      <w:r w:rsidR="00F40D49" w:rsidRPr="008C45C4">
        <w:rPr>
          <w:rFonts w:ascii="Times New Roman" w:hAnsi="Times New Roman" w:cs="Times New Roman"/>
          <w:color w:val="000000" w:themeColor="text1"/>
          <w:kern w:val="24"/>
          <w:sz w:val="28"/>
          <w:szCs w:val="28"/>
          <w:lang w:val="kk-KZ"/>
        </w:rPr>
        <w:t>5</w:t>
      </w:r>
      <w:r w:rsidR="009A411D" w:rsidRPr="008C45C4">
        <w:rPr>
          <w:rFonts w:ascii="Times New Roman" w:hAnsi="Times New Roman" w:cs="Times New Roman"/>
          <w:color w:val="000000" w:themeColor="text1"/>
          <w:kern w:val="24"/>
          <w:sz w:val="28"/>
          <w:szCs w:val="28"/>
          <w:lang w:val="kk-KZ"/>
        </w:rPr>
        <w:t>].</w:t>
      </w:r>
      <w:r w:rsidR="009A411D" w:rsidRPr="008C45C4">
        <w:rPr>
          <w:rFonts w:ascii="Times New Roman" w:hAnsi="Times New Roman" w:cs="Times New Roman"/>
          <w:b/>
          <w:bCs/>
          <w:color w:val="222222"/>
          <w:sz w:val="28"/>
          <w:szCs w:val="28"/>
          <w:shd w:val="clear" w:color="auto" w:fill="FFFFFF"/>
          <w:lang w:val="kk-KZ"/>
        </w:rPr>
        <w:t xml:space="preserve"> </w:t>
      </w:r>
      <w:r w:rsidR="009A411D" w:rsidRPr="008C45C4">
        <w:rPr>
          <w:rFonts w:ascii="Times New Roman" w:hAnsi="Times New Roman" w:cs="Times New Roman"/>
          <w:color w:val="000000" w:themeColor="text1"/>
          <w:kern w:val="24"/>
          <w:sz w:val="28"/>
          <w:szCs w:val="28"/>
          <w:lang w:val="kk-KZ"/>
        </w:rPr>
        <w:t>Бұл бактериялар тобы жұмсақ ірімшіктерде лактозаның гетероферментативті деградациясы әсерінен сүт қышқылы, сірке қышқылы, спирт және газ тәрізді заттардың түзілуінен технологиялық кемшіліктер (домбығу) тудырады [2</w:t>
      </w:r>
      <w:r w:rsidR="008568A7" w:rsidRPr="008C45C4">
        <w:rPr>
          <w:rFonts w:ascii="Times New Roman" w:hAnsi="Times New Roman" w:cs="Times New Roman"/>
          <w:color w:val="000000" w:themeColor="text1"/>
          <w:kern w:val="24"/>
          <w:sz w:val="28"/>
          <w:szCs w:val="28"/>
          <w:lang w:val="kk-KZ"/>
        </w:rPr>
        <w:t>2</w:t>
      </w:r>
      <w:r w:rsidR="00F40D49" w:rsidRPr="008C45C4">
        <w:rPr>
          <w:rFonts w:ascii="Times New Roman" w:hAnsi="Times New Roman" w:cs="Times New Roman"/>
          <w:color w:val="000000" w:themeColor="text1"/>
          <w:kern w:val="24"/>
          <w:sz w:val="28"/>
          <w:szCs w:val="28"/>
          <w:lang w:val="kk-KZ"/>
        </w:rPr>
        <w:t>6</w:t>
      </w:r>
      <w:r w:rsidR="009A411D" w:rsidRPr="008C45C4">
        <w:rPr>
          <w:rFonts w:ascii="Times New Roman" w:hAnsi="Times New Roman" w:cs="Times New Roman"/>
          <w:color w:val="000000" w:themeColor="text1"/>
          <w:kern w:val="24"/>
          <w:sz w:val="28"/>
          <w:szCs w:val="28"/>
          <w:lang w:val="kk-KZ"/>
        </w:rPr>
        <w:t>].</w:t>
      </w:r>
      <w:r w:rsidR="00486E15" w:rsidRPr="008C45C4">
        <w:rPr>
          <w:rFonts w:ascii="Times New Roman" w:hAnsi="Times New Roman" w:cs="Times New Roman"/>
          <w:color w:val="000000" w:themeColor="text1"/>
          <w:kern w:val="24"/>
          <w:sz w:val="28"/>
          <w:szCs w:val="28"/>
          <w:lang w:val="kk-KZ"/>
        </w:rPr>
        <w:t xml:space="preserve"> </w:t>
      </w:r>
    </w:p>
    <w:p w14:paraId="0CC65851" w14:textId="77777777" w:rsidR="009A1CB5" w:rsidRDefault="009A1CB5" w:rsidP="00CE6956">
      <w:pPr>
        <w:spacing w:after="0" w:line="240" w:lineRule="auto"/>
        <w:ind w:firstLine="709"/>
        <w:contextualSpacing/>
        <w:jc w:val="both"/>
        <w:rPr>
          <w:rFonts w:ascii="Times New Roman" w:hAnsi="Times New Roman" w:cs="Times New Roman"/>
          <w:sz w:val="28"/>
          <w:szCs w:val="28"/>
          <w:lang w:val="kk-KZ"/>
        </w:rPr>
      </w:pPr>
    </w:p>
    <w:p w14:paraId="5A741149" w14:textId="2EC31340" w:rsidR="00153382" w:rsidRPr="008C45C4" w:rsidRDefault="00153382" w:rsidP="00CE6956">
      <w:pPr>
        <w:spacing w:after="0" w:line="240" w:lineRule="auto"/>
        <w:ind w:firstLine="709"/>
        <w:contextualSpacing/>
        <w:jc w:val="both"/>
        <w:rPr>
          <w:rFonts w:ascii="Times New Roman" w:hAnsi="Times New Roman" w:cs="Times New Roman"/>
          <w:color w:val="000000" w:themeColor="text1"/>
          <w:kern w:val="24"/>
          <w:sz w:val="28"/>
          <w:szCs w:val="28"/>
          <w:lang w:val="kk-KZ"/>
        </w:rPr>
      </w:pPr>
      <w:r w:rsidRPr="008C45C4">
        <w:rPr>
          <w:rFonts w:ascii="Times New Roman" w:hAnsi="Times New Roman" w:cs="Times New Roman"/>
          <w:sz w:val="28"/>
          <w:szCs w:val="28"/>
          <w:lang w:val="kk-KZ"/>
        </w:rPr>
        <w:t xml:space="preserve">Алынған нәтижелер сүт өнімдерінің микробиологиялық контаминациясы </w:t>
      </w:r>
      <w:r w:rsidR="005F5218" w:rsidRPr="008C45C4">
        <w:rPr>
          <w:rFonts w:ascii="Times New Roman" w:hAnsi="Times New Roman" w:cs="Times New Roman"/>
          <w:sz w:val="28"/>
          <w:szCs w:val="28"/>
          <w:lang w:val="kk-KZ"/>
        </w:rPr>
        <w:t>тудыратын</w:t>
      </w:r>
      <w:r w:rsidRPr="008C45C4">
        <w:rPr>
          <w:rFonts w:ascii="Times New Roman" w:hAnsi="Times New Roman" w:cs="Times New Roman"/>
          <w:sz w:val="28"/>
          <w:szCs w:val="28"/>
          <w:lang w:val="kk-KZ"/>
        </w:rPr>
        <w:t xml:space="preserve"> тағамдық инфекция мен интоксикациялар Қазақстан және әлемнің басқа елдеріндегі өзекті мәселе екендігін дәлелдейді</w:t>
      </w:r>
      <w:r w:rsidR="00AA46E4" w:rsidRPr="008C45C4">
        <w:rPr>
          <w:rFonts w:ascii="Times New Roman" w:hAnsi="Times New Roman" w:cs="Times New Roman"/>
          <w:sz w:val="28"/>
          <w:szCs w:val="28"/>
          <w:lang w:val="kk-KZ"/>
        </w:rPr>
        <w:t>.</w:t>
      </w:r>
    </w:p>
    <w:p w14:paraId="5F8CE708" w14:textId="7EEA2DC8" w:rsidR="00FF00C9" w:rsidRPr="008C45C4" w:rsidRDefault="0098780F"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000000" w:themeColor="text1"/>
          <w:kern w:val="24"/>
          <w:sz w:val="28"/>
          <w:szCs w:val="28"/>
          <w:lang w:val="kk-KZ"/>
        </w:rPr>
        <w:t>П</w:t>
      </w:r>
      <w:r w:rsidR="00D21D1E" w:rsidRPr="008C45C4">
        <w:rPr>
          <w:rFonts w:ascii="Times New Roman" w:hAnsi="Times New Roman" w:cs="Times New Roman"/>
          <w:color w:val="000000" w:themeColor="text1"/>
          <w:kern w:val="24"/>
          <w:sz w:val="28"/>
          <w:szCs w:val="28"/>
          <w:lang w:val="kk-KZ"/>
        </w:rPr>
        <w:t>астеризация</w:t>
      </w:r>
      <w:r w:rsidRPr="008C45C4">
        <w:rPr>
          <w:rFonts w:ascii="Times New Roman" w:hAnsi="Times New Roman" w:cs="Times New Roman"/>
          <w:color w:val="000000" w:themeColor="text1"/>
          <w:kern w:val="24"/>
          <w:sz w:val="28"/>
          <w:szCs w:val="28"/>
          <w:lang w:val="kk-KZ"/>
        </w:rPr>
        <w:t xml:space="preserve"> жасалынса да</w:t>
      </w:r>
      <w:r w:rsidR="00D21D1E" w:rsidRPr="008C45C4">
        <w:rPr>
          <w:rFonts w:ascii="Times New Roman" w:hAnsi="Times New Roman" w:cs="Times New Roman"/>
          <w:color w:val="000000" w:themeColor="text1"/>
          <w:kern w:val="24"/>
          <w:sz w:val="28"/>
          <w:szCs w:val="28"/>
          <w:lang w:val="kk-KZ"/>
        </w:rPr>
        <w:t xml:space="preserve"> зерттел</w:t>
      </w:r>
      <w:r w:rsidRPr="008C45C4">
        <w:rPr>
          <w:rFonts w:ascii="Times New Roman" w:hAnsi="Times New Roman" w:cs="Times New Roman"/>
          <w:color w:val="000000" w:themeColor="text1"/>
          <w:kern w:val="24"/>
          <w:sz w:val="28"/>
          <w:szCs w:val="28"/>
          <w:lang w:val="kk-KZ"/>
        </w:rPr>
        <w:t>ін</w:t>
      </w:r>
      <w:r w:rsidR="00D21D1E" w:rsidRPr="008C45C4">
        <w:rPr>
          <w:rFonts w:ascii="Times New Roman" w:hAnsi="Times New Roman" w:cs="Times New Roman"/>
          <w:color w:val="000000" w:themeColor="text1"/>
          <w:kern w:val="24"/>
          <w:sz w:val="28"/>
          <w:szCs w:val="28"/>
          <w:lang w:val="kk-KZ"/>
        </w:rPr>
        <w:t xml:space="preserve">ген ірімшіктердің </w:t>
      </w:r>
      <w:r w:rsidR="00D21D1E" w:rsidRPr="008C45C4">
        <w:rPr>
          <w:rFonts w:ascii="Times New Roman" w:hAnsi="Times New Roman" w:cs="Times New Roman"/>
          <w:sz w:val="28"/>
          <w:szCs w:val="28"/>
          <w:lang w:val="kk-KZ"/>
        </w:rPr>
        <w:t xml:space="preserve">45.4% </w:t>
      </w:r>
      <w:r w:rsidRPr="008C45C4">
        <w:rPr>
          <w:rFonts w:ascii="Times New Roman" w:hAnsi="Times New Roman" w:cs="Times New Roman"/>
          <w:color w:val="000000" w:themeColor="text1"/>
          <w:kern w:val="24"/>
          <w:sz w:val="28"/>
          <w:szCs w:val="28"/>
          <w:lang w:val="kk-KZ"/>
        </w:rPr>
        <w:t>колиформ</w:t>
      </w:r>
      <w:r w:rsidR="00353186" w:rsidRPr="008C45C4">
        <w:rPr>
          <w:rFonts w:ascii="Times New Roman" w:hAnsi="Times New Roman" w:cs="Times New Roman"/>
          <w:color w:val="000000" w:themeColor="text1"/>
          <w:kern w:val="24"/>
          <w:sz w:val="28"/>
          <w:szCs w:val="28"/>
          <w:lang w:val="kk-KZ"/>
        </w:rPr>
        <w:t>алар</w:t>
      </w:r>
      <w:r w:rsidRPr="008C45C4">
        <w:rPr>
          <w:rFonts w:ascii="Times New Roman" w:hAnsi="Times New Roman" w:cs="Times New Roman"/>
          <w:color w:val="000000" w:themeColor="text1"/>
          <w:kern w:val="24"/>
          <w:sz w:val="28"/>
          <w:szCs w:val="28"/>
          <w:lang w:val="kk-KZ"/>
        </w:rPr>
        <w:t xml:space="preserve">мен </w:t>
      </w:r>
      <w:r w:rsidR="00D21D1E" w:rsidRPr="008C45C4">
        <w:rPr>
          <w:rFonts w:ascii="Times New Roman" w:hAnsi="Times New Roman" w:cs="Times New Roman"/>
          <w:color w:val="000000" w:themeColor="text1"/>
          <w:kern w:val="24"/>
          <w:sz w:val="28"/>
          <w:szCs w:val="28"/>
          <w:lang w:val="kk-KZ"/>
        </w:rPr>
        <w:t>ластанған</w:t>
      </w:r>
      <w:r w:rsidR="009F7381" w:rsidRPr="008C45C4">
        <w:rPr>
          <w:rFonts w:ascii="Times New Roman" w:hAnsi="Times New Roman" w:cs="Times New Roman"/>
          <w:color w:val="000000" w:themeColor="text1"/>
          <w:kern w:val="24"/>
          <w:sz w:val="28"/>
          <w:szCs w:val="28"/>
          <w:lang w:val="kk-KZ"/>
        </w:rPr>
        <w:t xml:space="preserve"> болып шықты</w:t>
      </w:r>
      <w:r w:rsidRPr="008C45C4">
        <w:rPr>
          <w:rFonts w:ascii="Times New Roman" w:hAnsi="Times New Roman" w:cs="Times New Roman"/>
          <w:color w:val="000000" w:themeColor="text1"/>
          <w:kern w:val="24"/>
          <w:sz w:val="28"/>
          <w:szCs w:val="28"/>
          <w:lang w:val="kk-KZ"/>
        </w:rPr>
        <w:t>, бұл олардың</w:t>
      </w:r>
      <w:r w:rsidR="00D21D1E" w:rsidRPr="008C45C4">
        <w:rPr>
          <w:rFonts w:ascii="Times New Roman" w:hAnsi="Times New Roman" w:cs="Times New Roman"/>
          <w:color w:val="000000" w:themeColor="text1"/>
          <w:kern w:val="24"/>
          <w:sz w:val="28"/>
          <w:szCs w:val="28"/>
          <w:lang w:val="kk-KZ"/>
        </w:rPr>
        <w:t xml:space="preserve"> </w:t>
      </w:r>
      <w:r w:rsidRPr="008C45C4">
        <w:rPr>
          <w:rFonts w:ascii="Times New Roman" w:hAnsi="Times New Roman" w:cs="Times New Roman"/>
          <w:color w:val="000000" w:themeColor="text1"/>
          <w:kern w:val="24"/>
          <w:sz w:val="28"/>
          <w:szCs w:val="28"/>
          <w:lang w:val="kk-KZ"/>
        </w:rPr>
        <w:t xml:space="preserve">жоғары температураға төзімділігін растайды. </w:t>
      </w:r>
      <w:r w:rsidR="009F7381" w:rsidRPr="008C45C4">
        <w:rPr>
          <w:rFonts w:ascii="Times New Roman" w:hAnsi="Times New Roman" w:cs="Times New Roman"/>
          <w:color w:val="000000" w:themeColor="text1"/>
          <w:kern w:val="24"/>
          <w:sz w:val="28"/>
          <w:szCs w:val="28"/>
          <w:lang w:val="kk-KZ"/>
        </w:rPr>
        <w:t xml:space="preserve"> </w:t>
      </w:r>
      <w:r w:rsidR="009F7381" w:rsidRPr="008C45C4">
        <w:rPr>
          <w:rFonts w:ascii="Times New Roman" w:hAnsi="Times New Roman" w:cs="Times New Roman"/>
          <w:sz w:val="28"/>
          <w:szCs w:val="28"/>
          <w:lang w:val="kk-KZ"/>
        </w:rPr>
        <w:t xml:space="preserve">Сонымен қатар, сүт және сүт өнімдері ішек таяқшасын жұқтыру фермада, зауытта, сату процесінде орын алуы мүмкін. Өндіріс орындарында санитарлық гигиеналық ережелердің сақталмауы нәтижесінде жұмысшылардың қолдары, киімдері және ауа, су, жабдықтар, қоңдырғылар микробтық ластану көздері болып келеді. </w:t>
      </w:r>
      <w:r w:rsidR="006704A7" w:rsidRPr="008C45C4">
        <w:rPr>
          <w:rFonts w:ascii="Times New Roman" w:hAnsi="Times New Roman" w:cs="Times New Roman"/>
          <w:sz w:val="28"/>
          <w:szCs w:val="28"/>
          <w:lang w:val="kk-KZ"/>
        </w:rPr>
        <w:t>Солар</w:t>
      </w:r>
      <w:r w:rsidR="009F7381" w:rsidRPr="008C45C4">
        <w:rPr>
          <w:rFonts w:ascii="Times New Roman" w:hAnsi="Times New Roman" w:cs="Times New Roman"/>
          <w:sz w:val="28"/>
          <w:szCs w:val="28"/>
          <w:lang w:val="kk-KZ"/>
        </w:rPr>
        <w:t xml:space="preserve"> арқылы бактериялар</w:t>
      </w:r>
      <w:r w:rsidR="009F7381" w:rsidRPr="008C45C4">
        <w:rPr>
          <w:rFonts w:ascii="Times New Roman" w:hAnsi="Times New Roman" w:cs="Times New Roman"/>
          <w:b/>
          <w:bCs/>
          <w:sz w:val="28"/>
          <w:szCs w:val="28"/>
          <w:lang w:val="kk-KZ"/>
        </w:rPr>
        <w:t xml:space="preserve"> </w:t>
      </w:r>
      <w:r w:rsidR="009F7381" w:rsidRPr="008C45C4">
        <w:rPr>
          <w:rFonts w:ascii="Times New Roman" w:hAnsi="Times New Roman" w:cs="Times New Roman"/>
          <w:sz w:val="28"/>
          <w:szCs w:val="28"/>
          <w:lang w:val="kk-KZ"/>
        </w:rPr>
        <w:t xml:space="preserve">термиялық өңдеуден кейін де шикізат массасына түсуі ықтимал,  сондықтан ірімшік өндіру кезінде </w:t>
      </w:r>
      <w:r w:rsidR="006704A7" w:rsidRPr="008C45C4">
        <w:rPr>
          <w:rFonts w:ascii="Times New Roman" w:hAnsi="Times New Roman" w:cs="Times New Roman"/>
          <w:sz w:val="28"/>
          <w:szCs w:val="28"/>
          <w:lang w:val="kk-KZ"/>
        </w:rPr>
        <w:t xml:space="preserve">толық </w:t>
      </w:r>
      <w:r w:rsidR="009F7381" w:rsidRPr="008C45C4">
        <w:rPr>
          <w:rFonts w:ascii="Times New Roman" w:hAnsi="Times New Roman" w:cs="Times New Roman"/>
          <w:sz w:val="28"/>
          <w:szCs w:val="28"/>
          <w:lang w:val="kk-KZ"/>
        </w:rPr>
        <w:t xml:space="preserve">зарарсыздандырылмайды. Бұл дайын өнімнің антибиотиктерге тұрақты </w:t>
      </w:r>
      <w:r w:rsidR="009F7381" w:rsidRPr="008C45C4">
        <w:rPr>
          <w:rFonts w:ascii="Times New Roman" w:hAnsi="Times New Roman" w:cs="Times New Roman"/>
          <w:i/>
          <w:iCs/>
          <w:sz w:val="28"/>
          <w:szCs w:val="28"/>
          <w:lang w:val="kk-KZ"/>
        </w:rPr>
        <w:t>Salmonella enteritidis</w:t>
      </w:r>
      <w:r w:rsidR="009F7381" w:rsidRPr="008C45C4">
        <w:rPr>
          <w:rFonts w:ascii="Times New Roman" w:hAnsi="Times New Roman" w:cs="Times New Roman"/>
          <w:sz w:val="28"/>
          <w:szCs w:val="28"/>
          <w:lang w:val="kk-KZ"/>
        </w:rPr>
        <w:t>,</w:t>
      </w:r>
      <w:r w:rsidR="009F7381" w:rsidRPr="008C45C4">
        <w:rPr>
          <w:rFonts w:ascii="Times New Roman" w:hAnsi="Times New Roman" w:cs="Times New Roman"/>
          <w:i/>
          <w:iCs/>
          <w:sz w:val="28"/>
          <w:szCs w:val="28"/>
          <w:lang w:val="kk-KZ"/>
        </w:rPr>
        <w:t xml:space="preserve"> Listeria monocytogenes</w:t>
      </w:r>
      <w:r w:rsidR="009F7381" w:rsidRPr="008C45C4">
        <w:rPr>
          <w:rFonts w:ascii="Times New Roman" w:hAnsi="Times New Roman" w:cs="Times New Roman"/>
          <w:sz w:val="28"/>
          <w:szCs w:val="28"/>
          <w:lang w:val="kk-KZ"/>
        </w:rPr>
        <w:t>,</w:t>
      </w:r>
      <w:r w:rsidR="009F7381" w:rsidRPr="008C45C4">
        <w:rPr>
          <w:rFonts w:ascii="Times New Roman" w:hAnsi="Times New Roman" w:cs="Times New Roman"/>
          <w:i/>
          <w:iCs/>
          <w:sz w:val="28"/>
          <w:szCs w:val="28"/>
          <w:lang w:val="kk-KZ"/>
        </w:rPr>
        <w:t xml:space="preserve"> E.coli </w:t>
      </w:r>
      <w:r w:rsidR="009F7381" w:rsidRPr="008C45C4">
        <w:rPr>
          <w:rFonts w:ascii="Times New Roman" w:hAnsi="Times New Roman" w:cs="Times New Roman"/>
          <w:sz w:val="28"/>
          <w:szCs w:val="28"/>
          <w:lang w:val="kk-KZ"/>
        </w:rPr>
        <w:t>O157:H7 штамы сияқты эмерджентті тағамдық патогендер қоздырғыштардың пайда болуына әкеледі</w:t>
      </w:r>
      <w:r w:rsidR="009F7381" w:rsidRPr="008C45C4">
        <w:rPr>
          <w:rFonts w:ascii="Times New Roman" w:hAnsi="Times New Roman" w:cs="Times New Roman"/>
          <w:color w:val="000000" w:themeColor="text1"/>
          <w:kern w:val="24"/>
          <w:sz w:val="28"/>
          <w:szCs w:val="28"/>
          <w:lang w:val="kk-KZ"/>
        </w:rPr>
        <w:t xml:space="preserve"> [2</w:t>
      </w:r>
      <w:r w:rsidR="00ED5929" w:rsidRPr="008C45C4">
        <w:rPr>
          <w:rFonts w:ascii="Times New Roman" w:hAnsi="Times New Roman" w:cs="Times New Roman"/>
          <w:color w:val="000000" w:themeColor="text1"/>
          <w:kern w:val="24"/>
          <w:sz w:val="28"/>
          <w:szCs w:val="28"/>
          <w:lang w:val="kk-KZ"/>
        </w:rPr>
        <w:t>27</w:t>
      </w:r>
      <w:r w:rsidR="009F7381" w:rsidRPr="008C45C4">
        <w:rPr>
          <w:rFonts w:ascii="Times New Roman" w:hAnsi="Times New Roman" w:cs="Times New Roman"/>
          <w:color w:val="000000" w:themeColor="text1"/>
          <w:kern w:val="24"/>
          <w:sz w:val="28"/>
          <w:szCs w:val="28"/>
          <w:lang w:val="kk-KZ"/>
        </w:rPr>
        <w:t>].</w:t>
      </w:r>
      <w:r w:rsidR="00FF00C9" w:rsidRPr="008C45C4">
        <w:rPr>
          <w:rFonts w:ascii="Times New Roman" w:hAnsi="Times New Roman" w:cs="Times New Roman"/>
          <w:i/>
          <w:iCs/>
          <w:sz w:val="28"/>
          <w:szCs w:val="28"/>
          <w:lang w:val="kk-KZ"/>
        </w:rPr>
        <w:t xml:space="preserve"> </w:t>
      </w:r>
      <w:r w:rsidR="00FF00C9" w:rsidRPr="008C45C4">
        <w:rPr>
          <w:rFonts w:ascii="Times New Roman" w:hAnsi="Times New Roman" w:cs="Times New Roman"/>
          <w:sz w:val="28"/>
          <w:szCs w:val="28"/>
          <w:lang w:val="kk-KZ"/>
        </w:rPr>
        <w:t xml:space="preserve">Сонымен қатар </w:t>
      </w:r>
      <w:r w:rsidR="00FF00C9" w:rsidRPr="008C45C4">
        <w:rPr>
          <w:rFonts w:ascii="Times New Roman" w:hAnsi="Times New Roman" w:cs="Times New Roman"/>
          <w:i/>
          <w:iCs/>
          <w:sz w:val="28"/>
          <w:szCs w:val="28"/>
          <w:lang w:val="kk-KZ"/>
        </w:rPr>
        <w:t>Е.coli</w:t>
      </w:r>
      <w:r w:rsidR="00E7348E">
        <w:rPr>
          <w:rFonts w:ascii="Times New Roman" w:hAnsi="Times New Roman" w:cs="Times New Roman"/>
          <w:sz w:val="28"/>
          <w:szCs w:val="28"/>
          <w:lang w:val="kk-KZ"/>
        </w:rPr>
        <w:t xml:space="preserve"> </w:t>
      </w:r>
      <w:r w:rsidR="00FF00C9" w:rsidRPr="008C45C4">
        <w:rPr>
          <w:rFonts w:ascii="Times New Roman" w:hAnsi="Times New Roman" w:cs="Times New Roman"/>
          <w:sz w:val="28"/>
          <w:szCs w:val="28"/>
          <w:lang w:val="kk-KZ"/>
        </w:rPr>
        <w:t xml:space="preserve">сыртқы ортадағы объектілерде ұзақ </w:t>
      </w:r>
      <w:r w:rsidR="00E7348E">
        <w:rPr>
          <w:rFonts w:ascii="Times New Roman" w:hAnsi="Times New Roman" w:cs="Times New Roman"/>
          <w:sz w:val="28"/>
          <w:szCs w:val="28"/>
          <w:lang w:val="kk-KZ"/>
        </w:rPr>
        <w:t xml:space="preserve">уақыт өміршең болатындығы және </w:t>
      </w:r>
      <w:r w:rsidR="00FF00C9" w:rsidRPr="008C45C4">
        <w:rPr>
          <w:rFonts w:ascii="Times New Roman" w:hAnsi="Times New Roman" w:cs="Times New Roman"/>
          <w:sz w:val="28"/>
          <w:szCs w:val="28"/>
          <w:lang w:val="kk-KZ"/>
        </w:rPr>
        <w:t>сүт өнімдерінде 34 күнге дейін көбею қабілетіне ие болатындығы белгілі [2</w:t>
      </w:r>
      <w:r w:rsidR="0085407A" w:rsidRPr="008C45C4">
        <w:rPr>
          <w:rFonts w:ascii="Times New Roman" w:hAnsi="Times New Roman" w:cs="Times New Roman"/>
          <w:sz w:val="28"/>
          <w:szCs w:val="28"/>
          <w:lang w:val="kk-KZ"/>
        </w:rPr>
        <w:t>2</w:t>
      </w:r>
      <w:r w:rsidR="00950650" w:rsidRPr="008C45C4">
        <w:rPr>
          <w:rFonts w:ascii="Times New Roman" w:hAnsi="Times New Roman" w:cs="Times New Roman"/>
          <w:sz w:val="28"/>
          <w:szCs w:val="28"/>
          <w:lang w:val="kk-KZ"/>
        </w:rPr>
        <w:t>8</w:t>
      </w:r>
      <w:r w:rsidR="00FF00C9" w:rsidRPr="008C45C4">
        <w:rPr>
          <w:rFonts w:ascii="Times New Roman" w:hAnsi="Times New Roman" w:cs="Times New Roman"/>
          <w:sz w:val="28"/>
          <w:szCs w:val="28"/>
          <w:lang w:val="kk-KZ"/>
        </w:rPr>
        <w:t xml:space="preserve">]. </w:t>
      </w:r>
    </w:p>
    <w:p w14:paraId="5ADBE2CD" w14:textId="432CDC95" w:rsidR="00D21D1E" w:rsidRPr="008C45C4" w:rsidRDefault="00C353C3" w:rsidP="00CE6956">
      <w:pPr>
        <w:spacing w:after="0" w:line="240" w:lineRule="auto"/>
        <w:ind w:firstLine="709"/>
        <w:contextualSpacing/>
        <w:jc w:val="both"/>
        <w:rPr>
          <w:rFonts w:ascii="Times New Roman" w:hAnsi="Times New Roman" w:cs="Times New Roman"/>
          <w:color w:val="000000" w:themeColor="text1"/>
          <w:kern w:val="24"/>
          <w:sz w:val="28"/>
          <w:szCs w:val="28"/>
          <w:lang w:val="kk-KZ"/>
        </w:rPr>
      </w:pPr>
      <w:r w:rsidRPr="008C45C4">
        <w:rPr>
          <w:rFonts w:ascii="Times New Roman" w:hAnsi="Times New Roman" w:cs="Times New Roman"/>
          <w:sz w:val="28"/>
          <w:szCs w:val="28"/>
          <w:lang w:val="kk-KZ"/>
        </w:rPr>
        <w:t>ІТБТ жататын микроорганизмдер</w:t>
      </w:r>
      <w:r w:rsidR="00D36BD4" w:rsidRPr="008C45C4">
        <w:rPr>
          <w:rFonts w:ascii="Times New Roman" w:hAnsi="Times New Roman" w:cs="Times New Roman"/>
          <w:sz w:val="28"/>
          <w:szCs w:val="28"/>
          <w:lang w:val="kk-KZ"/>
        </w:rPr>
        <w:t xml:space="preserve"> сүт пен дайын сүт өнімдерінің бұзылуына әкелуі мүмкін, бұл өнімнің шығуына, жарамдылық мерзіміне және органолептикалық көрсеткіштерге теріс әсер етеді және айтарлықтай экономикалық шығындарға себеп болады. </w:t>
      </w:r>
    </w:p>
    <w:p w14:paraId="4950ADE8" w14:textId="628C63BA" w:rsidR="00B67497" w:rsidRPr="008C45C4" w:rsidRDefault="00BA2135"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адам мен жануарлардың комменсалды флорасына жатады. </w:t>
      </w:r>
      <w:r w:rsidR="00FF00C9" w:rsidRPr="008C45C4">
        <w:rPr>
          <w:rFonts w:ascii="Times New Roman" w:hAnsi="Times New Roman" w:cs="Times New Roman"/>
          <w:sz w:val="28"/>
          <w:szCs w:val="28"/>
          <w:lang w:val="kk-KZ"/>
        </w:rPr>
        <w:t>О</w:t>
      </w:r>
      <w:r w:rsidR="00E025D7" w:rsidRPr="008C45C4">
        <w:rPr>
          <w:rFonts w:ascii="Times New Roman" w:hAnsi="Times New Roman" w:cs="Times New Roman"/>
          <w:sz w:val="28"/>
          <w:szCs w:val="28"/>
          <w:lang w:val="kk-KZ"/>
        </w:rPr>
        <w:t>л</w:t>
      </w:r>
      <w:r w:rsidR="00B67497" w:rsidRPr="008C45C4">
        <w:rPr>
          <w:rFonts w:ascii="Times New Roman" w:eastAsia="Calibri" w:hAnsi="Times New Roman" w:cs="Times New Roman"/>
          <w:sz w:val="28"/>
          <w:szCs w:val="28"/>
          <w:lang w:val="kk-KZ"/>
        </w:rPr>
        <w:t xml:space="preserve"> </w:t>
      </w:r>
      <w:r w:rsidR="00FF00C9" w:rsidRPr="008C45C4">
        <w:rPr>
          <w:rFonts w:ascii="Times New Roman" w:eastAsia="Calibri" w:hAnsi="Times New Roman" w:cs="Times New Roman"/>
          <w:sz w:val="28"/>
          <w:szCs w:val="28"/>
          <w:lang w:val="kk-KZ"/>
        </w:rPr>
        <w:t xml:space="preserve">патогендігі мен </w:t>
      </w:r>
      <w:r w:rsidR="00B67497" w:rsidRPr="008C45C4">
        <w:rPr>
          <w:rFonts w:ascii="Times New Roman" w:hAnsi="Times New Roman" w:cs="Times New Roman"/>
          <w:sz w:val="28"/>
          <w:szCs w:val="28"/>
          <w:lang w:val="kk-KZ"/>
        </w:rPr>
        <w:t>вируленттік факторларына қарай энтероагрегативті</w:t>
      </w:r>
      <w:r w:rsidR="00B67497" w:rsidRPr="008C45C4">
        <w:rPr>
          <w:rFonts w:ascii="Times New Roman" w:hAnsi="Times New Roman" w:cs="Times New Roman"/>
          <w:i/>
          <w:iCs/>
          <w:sz w:val="28"/>
          <w:szCs w:val="28"/>
          <w:lang w:val="kk-KZ"/>
        </w:rPr>
        <w:t xml:space="preserve"> E.coli</w:t>
      </w:r>
      <w:r w:rsidR="00E025D7" w:rsidRPr="008C45C4">
        <w:rPr>
          <w:rFonts w:ascii="Times New Roman" w:hAnsi="Times New Roman" w:cs="Times New Roman"/>
          <w:sz w:val="28"/>
          <w:szCs w:val="28"/>
          <w:lang w:val="kk-KZ"/>
        </w:rPr>
        <w:t xml:space="preserve"> </w:t>
      </w:r>
      <w:r w:rsidR="00AF3447" w:rsidRPr="008C45C4">
        <w:rPr>
          <w:rFonts w:ascii="Times New Roman" w:hAnsi="Times New Roman" w:cs="Times New Roman"/>
          <w:sz w:val="28"/>
          <w:szCs w:val="28"/>
          <w:lang w:val="kk-KZ"/>
        </w:rPr>
        <w:t xml:space="preserve">(EAEC), </w:t>
      </w:r>
      <w:r w:rsidR="00B67497" w:rsidRPr="008C45C4">
        <w:rPr>
          <w:rFonts w:ascii="Times New Roman" w:hAnsi="Times New Roman" w:cs="Times New Roman"/>
          <w:sz w:val="28"/>
          <w:szCs w:val="28"/>
          <w:lang w:val="kk-KZ"/>
        </w:rPr>
        <w:t xml:space="preserve">энтеротоксигенді </w:t>
      </w:r>
      <w:r w:rsidR="00B67497" w:rsidRPr="008C45C4">
        <w:rPr>
          <w:rFonts w:ascii="Times New Roman" w:hAnsi="Times New Roman" w:cs="Times New Roman"/>
          <w:i/>
          <w:iCs/>
          <w:sz w:val="28"/>
          <w:szCs w:val="28"/>
          <w:lang w:val="kk-KZ"/>
        </w:rPr>
        <w:t>E.coli</w:t>
      </w:r>
      <w:r w:rsidR="00E025D7" w:rsidRPr="008C45C4">
        <w:rPr>
          <w:rFonts w:ascii="Times New Roman" w:hAnsi="Times New Roman" w:cs="Times New Roman"/>
          <w:sz w:val="28"/>
          <w:szCs w:val="28"/>
          <w:shd w:val="clear" w:color="auto" w:fill="FFFFFF"/>
          <w:lang w:val="kk-KZ"/>
        </w:rPr>
        <w:t xml:space="preserve"> </w:t>
      </w:r>
      <w:r w:rsidR="00AF3447" w:rsidRPr="008C45C4">
        <w:rPr>
          <w:rFonts w:ascii="Times New Roman" w:hAnsi="Times New Roman" w:cs="Times New Roman"/>
          <w:sz w:val="28"/>
          <w:szCs w:val="28"/>
          <w:lang w:val="kk-KZ"/>
        </w:rPr>
        <w:t>(ETEC),</w:t>
      </w:r>
      <w:r w:rsidR="00AF3447" w:rsidRPr="008C45C4">
        <w:rPr>
          <w:rFonts w:ascii="Times New Roman" w:hAnsi="Times New Roman" w:cs="Times New Roman"/>
          <w:i/>
          <w:iCs/>
          <w:sz w:val="28"/>
          <w:szCs w:val="28"/>
          <w:lang w:val="kk-KZ"/>
        </w:rPr>
        <w:t xml:space="preserve"> </w:t>
      </w:r>
      <w:r w:rsidR="00B67497" w:rsidRPr="008C45C4">
        <w:rPr>
          <w:rFonts w:ascii="Times New Roman" w:hAnsi="Times New Roman" w:cs="Times New Roman"/>
          <w:sz w:val="28"/>
          <w:szCs w:val="28"/>
          <w:lang w:val="kk-KZ"/>
        </w:rPr>
        <w:t>энтеропатогенді</w:t>
      </w:r>
      <w:r w:rsidR="00B67497" w:rsidRPr="008C45C4">
        <w:rPr>
          <w:rFonts w:ascii="Times New Roman" w:hAnsi="Times New Roman" w:cs="Times New Roman"/>
          <w:i/>
          <w:iCs/>
          <w:sz w:val="28"/>
          <w:szCs w:val="28"/>
          <w:lang w:val="kk-KZ"/>
        </w:rPr>
        <w:t xml:space="preserve"> E.coli</w:t>
      </w:r>
      <w:r w:rsidR="00AF3447" w:rsidRPr="008C45C4">
        <w:rPr>
          <w:rFonts w:ascii="Times New Roman" w:hAnsi="Times New Roman" w:cs="Times New Roman"/>
          <w:sz w:val="28"/>
          <w:szCs w:val="28"/>
          <w:lang w:val="kk-KZ"/>
        </w:rPr>
        <w:t xml:space="preserve"> (EPEC),</w:t>
      </w:r>
      <w:r w:rsidR="00AF3447" w:rsidRPr="008C45C4">
        <w:rPr>
          <w:rFonts w:ascii="Times New Roman" w:hAnsi="Times New Roman" w:cs="Times New Roman"/>
          <w:i/>
          <w:iCs/>
          <w:sz w:val="28"/>
          <w:szCs w:val="28"/>
          <w:lang w:val="kk-KZ"/>
        </w:rPr>
        <w:t xml:space="preserve"> </w:t>
      </w:r>
      <w:r w:rsidR="00B67497" w:rsidRPr="008C45C4">
        <w:rPr>
          <w:rFonts w:ascii="Times New Roman" w:hAnsi="Times New Roman" w:cs="Times New Roman"/>
          <w:i/>
          <w:iCs/>
          <w:sz w:val="28"/>
          <w:szCs w:val="28"/>
          <w:lang w:val="kk-KZ"/>
        </w:rPr>
        <w:t xml:space="preserve"> </w:t>
      </w:r>
      <w:r w:rsidR="00B67497" w:rsidRPr="008C45C4">
        <w:rPr>
          <w:rFonts w:ascii="Times New Roman" w:hAnsi="Times New Roman" w:cs="Times New Roman"/>
          <w:sz w:val="28"/>
          <w:szCs w:val="28"/>
          <w:lang w:val="kk-KZ"/>
        </w:rPr>
        <w:t>шига токсин бөлетін</w:t>
      </w:r>
      <w:r w:rsidR="00B67497" w:rsidRPr="008C45C4">
        <w:rPr>
          <w:rFonts w:ascii="Times New Roman" w:hAnsi="Times New Roman" w:cs="Times New Roman"/>
          <w:i/>
          <w:iCs/>
          <w:sz w:val="28"/>
          <w:szCs w:val="28"/>
          <w:lang w:val="kk-KZ"/>
        </w:rPr>
        <w:t xml:space="preserve"> E.coli</w:t>
      </w:r>
      <w:r w:rsidR="00B67497" w:rsidRPr="008C45C4">
        <w:rPr>
          <w:rFonts w:ascii="Times New Roman" w:hAnsi="Times New Roman" w:cs="Times New Roman"/>
          <w:sz w:val="28"/>
          <w:szCs w:val="28"/>
          <w:lang w:val="kk-KZ"/>
        </w:rPr>
        <w:t xml:space="preserve"> </w:t>
      </w:r>
      <w:r w:rsidR="00AF3447" w:rsidRPr="008C45C4">
        <w:rPr>
          <w:rFonts w:ascii="Times New Roman" w:hAnsi="Times New Roman" w:cs="Times New Roman"/>
          <w:sz w:val="28"/>
          <w:szCs w:val="28"/>
          <w:lang w:val="kk-KZ"/>
        </w:rPr>
        <w:t xml:space="preserve">(STEC) </w:t>
      </w:r>
      <w:r w:rsidR="00B67497" w:rsidRPr="008C45C4">
        <w:rPr>
          <w:rFonts w:ascii="Times New Roman" w:hAnsi="Times New Roman" w:cs="Times New Roman"/>
          <w:sz w:val="28"/>
          <w:szCs w:val="28"/>
          <w:lang w:val="kk-KZ"/>
        </w:rPr>
        <w:t xml:space="preserve">болып жіктеледі және оларды осы белгілер арқылы анықтауға болады. Сондықтан </w:t>
      </w:r>
      <w:r w:rsidR="006704A7" w:rsidRPr="008C45C4">
        <w:rPr>
          <w:rFonts w:ascii="Times New Roman" w:hAnsi="Times New Roman" w:cs="Times New Roman"/>
          <w:sz w:val="28"/>
          <w:szCs w:val="28"/>
          <w:lang w:val="kk-KZ"/>
        </w:rPr>
        <w:t>ішек таяқшасы</w:t>
      </w:r>
      <w:r w:rsidR="006704A7" w:rsidRPr="008C45C4">
        <w:rPr>
          <w:rFonts w:ascii="Times New Roman" w:hAnsi="Times New Roman" w:cs="Times New Roman"/>
          <w:i/>
          <w:iCs/>
          <w:sz w:val="28"/>
          <w:szCs w:val="28"/>
          <w:lang w:val="kk-KZ"/>
        </w:rPr>
        <w:t xml:space="preserve"> </w:t>
      </w:r>
      <w:r w:rsidR="006704A7" w:rsidRPr="008C45C4">
        <w:rPr>
          <w:rFonts w:ascii="Times New Roman" w:hAnsi="Times New Roman" w:cs="Times New Roman"/>
          <w:sz w:val="28"/>
          <w:szCs w:val="28"/>
          <w:lang w:val="kk-KZ"/>
        </w:rPr>
        <w:t xml:space="preserve">изоляттарын сипатталған патогендік </w:t>
      </w:r>
      <w:r w:rsidR="00B67497" w:rsidRPr="008C45C4">
        <w:rPr>
          <w:rFonts w:ascii="Times New Roman" w:hAnsi="Times New Roman" w:cs="Times New Roman"/>
          <w:sz w:val="28"/>
          <w:szCs w:val="28"/>
          <w:lang w:val="kk-KZ"/>
        </w:rPr>
        <w:t>маркерлері</w:t>
      </w:r>
      <w:r w:rsidR="00FF00C9" w:rsidRPr="008C45C4">
        <w:rPr>
          <w:rFonts w:ascii="Times New Roman" w:hAnsi="Times New Roman" w:cs="Times New Roman"/>
          <w:sz w:val="28"/>
          <w:szCs w:val="28"/>
          <w:lang w:val="kk-KZ"/>
        </w:rPr>
        <w:t xml:space="preserve"> бойынша</w:t>
      </w:r>
      <w:r w:rsidR="00B67497" w:rsidRPr="008C45C4">
        <w:rPr>
          <w:rFonts w:ascii="Times New Roman" w:hAnsi="Times New Roman" w:cs="Times New Roman"/>
          <w:sz w:val="28"/>
          <w:szCs w:val="28"/>
          <w:lang w:val="kk-KZ"/>
        </w:rPr>
        <w:t xml:space="preserve"> сынамас бұрын, </w:t>
      </w:r>
      <w:r w:rsidR="006704A7" w:rsidRPr="008C45C4">
        <w:rPr>
          <w:rFonts w:ascii="Times New Roman" w:hAnsi="Times New Roman" w:cs="Times New Roman"/>
          <w:sz w:val="28"/>
          <w:szCs w:val="28"/>
          <w:lang w:val="kk-KZ"/>
        </w:rPr>
        <w:t xml:space="preserve">алдымен оларды </w:t>
      </w:r>
      <w:r w:rsidR="00B67497" w:rsidRPr="008C45C4">
        <w:rPr>
          <w:rFonts w:ascii="Times New Roman" w:hAnsi="Times New Roman" w:cs="Times New Roman"/>
          <w:i/>
          <w:iCs/>
          <w:sz w:val="28"/>
          <w:szCs w:val="28"/>
          <w:lang w:val="kk-KZ"/>
        </w:rPr>
        <w:t>E.coli</w:t>
      </w:r>
      <w:r w:rsidR="00B67497" w:rsidRPr="008C45C4">
        <w:rPr>
          <w:rFonts w:ascii="Times New Roman" w:hAnsi="Times New Roman" w:cs="Times New Roman"/>
          <w:sz w:val="28"/>
          <w:szCs w:val="28"/>
          <w:lang w:val="kk-KZ"/>
        </w:rPr>
        <w:t xml:space="preserve"> ретінде анықтап алу талап етіледі [</w:t>
      </w:r>
      <w:r w:rsidR="00041065" w:rsidRPr="008C45C4">
        <w:rPr>
          <w:rFonts w:ascii="Times New Roman" w:hAnsi="Times New Roman" w:cs="Times New Roman"/>
          <w:sz w:val="28"/>
          <w:szCs w:val="28"/>
          <w:lang w:val="kk-KZ"/>
        </w:rPr>
        <w:t>2</w:t>
      </w:r>
      <w:r w:rsidR="00877D37" w:rsidRPr="008C45C4">
        <w:rPr>
          <w:rFonts w:ascii="Times New Roman" w:hAnsi="Times New Roman" w:cs="Times New Roman"/>
          <w:sz w:val="28"/>
          <w:szCs w:val="28"/>
          <w:lang w:val="kk-KZ"/>
        </w:rPr>
        <w:t>2</w:t>
      </w:r>
      <w:r w:rsidR="00950650" w:rsidRPr="008C45C4">
        <w:rPr>
          <w:rFonts w:ascii="Times New Roman" w:hAnsi="Times New Roman" w:cs="Times New Roman"/>
          <w:sz w:val="28"/>
          <w:szCs w:val="28"/>
          <w:lang w:val="kk-KZ"/>
        </w:rPr>
        <w:t>9</w:t>
      </w:r>
      <w:r w:rsidR="00B67497" w:rsidRPr="008C45C4">
        <w:rPr>
          <w:rFonts w:ascii="Times New Roman" w:hAnsi="Times New Roman" w:cs="Times New Roman"/>
          <w:sz w:val="28"/>
          <w:szCs w:val="28"/>
          <w:lang w:val="kk-KZ"/>
        </w:rPr>
        <w:t xml:space="preserve">]. </w:t>
      </w:r>
    </w:p>
    <w:p w14:paraId="616932B9" w14:textId="5B79725C" w:rsidR="00E043B0" w:rsidRPr="008C45C4" w:rsidRDefault="00FF00C9"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Осы жұмысты орындау кезінде д</w:t>
      </w:r>
      <w:r w:rsidR="000B6821" w:rsidRPr="008C45C4">
        <w:rPr>
          <w:rFonts w:ascii="Times New Roman" w:hAnsi="Times New Roman" w:cs="Times New Roman"/>
          <w:sz w:val="28"/>
          <w:szCs w:val="28"/>
          <w:lang w:val="kk-KZ"/>
        </w:rPr>
        <w:t>әстүрлі м</w:t>
      </w:r>
      <w:r w:rsidR="000D5EA9" w:rsidRPr="008C45C4">
        <w:rPr>
          <w:rFonts w:ascii="Times New Roman" w:hAnsi="Times New Roman" w:cs="Times New Roman"/>
          <w:sz w:val="28"/>
          <w:szCs w:val="28"/>
          <w:lang w:val="kk-KZ"/>
        </w:rPr>
        <w:t>икробиологиялық</w:t>
      </w:r>
      <w:r w:rsidR="00511604" w:rsidRPr="008C45C4">
        <w:rPr>
          <w:rFonts w:ascii="Times New Roman" w:hAnsi="Times New Roman" w:cs="Times New Roman"/>
          <w:sz w:val="28"/>
          <w:szCs w:val="28"/>
          <w:lang w:val="kk-KZ"/>
        </w:rPr>
        <w:t xml:space="preserve"> зерттеуле</w:t>
      </w:r>
      <w:r w:rsidR="00E043B0" w:rsidRPr="008C45C4">
        <w:rPr>
          <w:rFonts w:ascii="Times New Roman" w:hAnsi="Times New Roman" w:cs="Times New Roman"/>
          <w:sz w:val="28"/>
          <w:szCs w:val="28"/>
          <w:lang w:val="kk-KZ"/>
        </w:rPr>
        <w:t>р</w:t>
      </w:r>
      <w:r w:rsidR="0067477C" w:rsidRPr="008C45C4">
        <w:rPr>
          <w:rFonts w:ascii="Times New Roman" w:hAnsi="Times New Roman" w:cs="Times New Roman"/>
          <w:sz w:val="28"/>
          <w:szCs w:val="28"/>
          <w:lang w:val="kk-KZ"/>
        </w:rPr>
        <w:t xml:space="preserve"> негізінде</w:t>
      </w:r>
      <w:r w:rsidR="000B6821" w:rsidRPr="008C45C4">
        <w:rPr>
          <w:rFonts w:ascii="Times New Roman" w:hAnsi="Times New Roman" w:cs="Times New Roman"/>
          <w:sz w:val="28"/>
          <w:szCs w:val="28"/>
          <w:lang w:val="kk-KZ"/>
        </w:rPr>
        <w:t xml:space="preserve"> колиформ</w:t>
      </w:r>
      <w:r w:rsidR="00324CA1" w:rsidRPr="008C45C4">
        <w:rPr>
          <w:rFonts w:ascii="Times New Roman" w:hAnsi="Times New Roman" w:cs="Times New Roman"/>
          <w:sz w:val="28"/>
          <w:szCs w:val="28"/>
          <w:lang w:val="kk-KZ"/>
        </w:rPr>
        <w:t>ал</w:t>
      </w:r>
      <w:r w:rsidR="000B6821" w:rsidRPr="008C45C4">
        <w:rPr>
          <w:rFonts w:ascii="Times New Roman" w:hAnsi="Times New Roman" w:cs="Times New Roman"/>
          <w:sz w:val="28"/>
          <w:szCs w:val="28"/>
          <w:lang w:val="kk-KZ"/>
        </w:rPr>
        <w:t xml:space="preserve">ар арасынан </w:t>
      </w:r>
      <w:r w:rsidR="005C275C" w:rsidRPr="008C45C4">
        <w:rPr>
          <w:rFonts w:ascii="Times New Roman" w:hAnsi="Times New Roman" w:cs="Times New Roman"/>
          <w:sz w:val="28"/>
          <w:szCs w:val="28"/>
          <w:lang w:val="kk-KZ"/>
        </w:rPr>
        <w:t xml:space="preserve">65 </w:t>
      </w:r>
      <w:r w:rsidR="00BB7EF3" w:rsidRPr="008C45C4">
        <w:rPr>
          <w:rFonts w:ascii="Times New Roman" w:hAnsi="Times New Roman" w:cs="Times New Roman"/>
          <w:i/>
          <w:iCs/>
          <w:sz w:val="28"/>
          <w:szCs w:val="28"/>
          <w:lang w:val="kk-KZ"/>
        </w:rPr>
        <w:t xml:space="preserve">E. coli </w:t>
      </w:r>
      <w:r w:rsidR="005C275C" w:rsidRPr="008C45C4">
        <w:rPr>
          <w:rFonts w:ascii="Times New Roman" w:hAnsi="Times New Roman" w:cs="Times New Roman"/>
          <w:sz w:val="28"/>
          <w:szCs w:val="28"/>
          <w:lang w:val="kk-KZ"/>
        </w:rPr>
        <w:t>изоляттары</w:t>
      </w:r>
      <w:r w:rsidR="000B6821" w:rsidRPr="008C45C4">
        <w:rPr>
          <w:rFonts w:ascii="Times New Roman" w:hAnsi="Times New Roman" w:cs="Times New Roman"/>
          <w:sz w:val="28"/>
          <w:szCs w:val="28"/>
          <w:lang w:val="kk-KZ"/>
        </w:rPr>
        <w:t xml:space="preserve"> бөлініп алынды.  Бактерия</w:t>
      </w:r>
      <w:r w:rsidR="005C275C" w:rsidRPr="008C45C4">
        <w:rPr>
          <w:rFonts w:ascii="Times New Roman" w:hAnsi="Times New Roman" w:cs="Times New Roman"/>
          <w:sz w:val="28"/>
          <w:szCs w:val="28"/>
          <w:lang w:val="kk-KZ"/>
        </w:rPr>
        <w:t xml:space="preserve"> </w:t>
      </w:r>
      <w:r w:rsidR="00BB7EF3" w:rsidRPr="008C45C4">
        <w:rPr>
          <w:rFonts w:ascii="Times New Roman" w:hAnsi="Times New Roman" w:cs="Times New Roman"/>
          <w:sz w:val="28"/>
          <w:szCs w:val="28"/>
          <w:lang w:val="kk-KZ"/>
        </w:rPr>
        <w:t xml:space="preserve">культуралдық </w:t>
      </w:r>
      <w:r w:rsidR="007C74C4" w:rsidRPr="008C45C4">
        <w:rPr>
          <w:rFonts w:ascii="Times New Roman" w:hAnsi="Times New Roman" w:cs="Times New Roman"/>
          <w:sz w:val="28"/>
          <w:szCs w:val="28"/>
          <w:lang w:val="kk-KZ"/>
        </w:rPr>
        <w:t>және</w:t>
      </w:r>
      <w:r w:rsidR="00E043B0" w:rsidRPr="008C45C4">
        <w:rPr>
          <w:rFonts w:ascii="Times New Roman" w:hAnsi="Times New Roman" w:cs="Times New Roman"/>
          <w:sz w:val="28"/>
          <w:szCs w:val="28"/>
          <w:lang w:val="kk-KZ"/>
        </w:rPr>
        <w:t xml:space="preserve"> </w:t>
      </w:r>
      <w:r w:rsidR="0031474A" w:rsidRPr="008C45C4">
        <w:rPr>
          <w:rFonts w:ascii="Times New Roman" w:hAnsi="Times New Roman" w:cs="Times New Roman"/>
          <w:sz w:val="28"/>
          <w:szCs w:val="28"/>
          <w:lang w:val="kk-KZ"/>
        </w:rPr>
        <w:t xml:space="preserve">морфологиялық </w:t>
      </w:r>
      <w:r w:rsidR="000B6821" w:rsidRPr="008C45C4">
        <w:rPr>
          <w:rFonts w:ascii="Times New Roman" w:hAnsi="Times New Roman" w:cs="Times New Roman"/>
          <w:sz w:val="28"/>
          <w:szCs w:val="28"/>
          <w:lang w:val="kk-KZ"/>
        </w:rPr>
        <w:t xml:space="preserve">қасиеттері </w:t>
      </w:r>
      <w:r w:rsidR="007C74C4" w:rsidRPr="008C45C4">
        <w:rPr>
          <w:rFonts w:ascii="Times New Roman" w:hAnsi="Times New Roman" w:cs="Times New Roman"/>
          <w:sz w:val="28"/>
          <w:szCs w:val="28"/>
          <w:lang w:val="kk-KZ"/>
        </w:rPr>
        <w:t>бойынша</w:t>
      </w:r>
      <w:r w:rsidR="00660B40" w:rsidRPr="008C45C4">
        <w:rPr>
          <w:rFonts w:ascii="Times New Roman" w:hAnsi="Times New Roman" w:cs="Times New Roman"/>
          <w:sz w:val="28"/>
          <w:szCs w:val="28"/>
          <w:lang w:val="kk-KZ"/>
        </w:rPr>
        <w:t xml:space="preserve"> </w:t>
      </w:r>
      <w:r w:rsidR="000B6821" w:rsidRPr="008C45C4">
        <w:rPr>
          <w:rFonts w:ascii="Times New Roman" w:hAnsi="Times New Roman" w:cs="Times New Roman"/>
          <w:sz w:val="28"/>
          <w:szCs w:val="28"/>
          <w:lang w:val="kk-KZ"/>
        </w:rPr>
        <w:t xml:space="preserve">грам-теріс, </w:t>
      </w:r>
      <w:r w:rsidR="000B6821" w:rsidRPr="008C45C4">
        <w:rPr>
          <w:rFonts w:ascii="Times New Roman" w:hAnsi="Times New Roman" w:cs="Times New Roman"/>
          <w:sz w:val="28"/>
          <w:szCs w:val="28"/>
          <w:shd w:val="clear" w:color="auto" w:fill="FFFFFF"/>
          <w:lang w:val="kk-KZ"/>
        </w:rPr>
        <w:t xml:space="preserve">анаэробты, жасуша </w:t>
      </w:r>
      <w:r w:rsidR="00FD0B74" w:rsidRPr="008C45C4">
        <w:rPr>
          <w:rFonts w:ascii="Times New Roman" w:hAnsi="Times New Roman" w:cs="Times New Roman"/>
          <w:sz w:val="28"/>
          <w:szCs w:val="28"/>
          <w:shd w:val="clear" w:color="auto" w:fill="FFFFFF"/>
          <w:lang w:val="kk-KZ"/>
        </w:rPr>
        <w:t xml:space="preserve">ұштары дөңгеленген </w:t>
      </w:r>
      <w:r w:rsidR="000B6821" w:rsidRPr="008C45C4">
        <w:rPr>
          <w:rFonts w:ascii="Times New Roman" w:hAnsi="Times New Roman" w:cs="Times New Roman"/>
          <w:sz w:val="28"/>
          <w:szCs w:val="28"/>
          <w:shd w:val="clear" w:color="auto" w:fill="FFFFFF"/>
          <w:lang w:val="kk-KZ"/>
        </w:rPr>
        <w:t>таяқша тәрізді</w:t>
      </w:r>
      <w:r w:rsidR="00EE438A" w:rsidRPr="008C45C4">
        <w:rPr>
          <w:rFonts w:ascii="Times New Roman" w:hAnsi="Times New Roman" w:cs="Times New Roman"/>
          <w:sz w:val="28"/>
          <w:szCs w:val="28"/>
          <w:shd w:val="clear" w:color="auto" w:fill="FFFFFF"/>
          <w:lang w:val="kk-KZ"/>
        </w:rPr>
        <w:t xml:space="preserve"> болды</w:t>
      </w:r>
      <w:r w:rsidR="00D25DA2" w:rsidRPr="008C45C4">
        <w:rPr>
          <w:rFonts w:ascii="Times New Roman" w:hAnsi="Times New Roman" w:cs="Times New Roman"/>
          <w:sz w:val="28"/>
          <w:szCs w:val="28"/>
          <w:shd w:val="clear" w:color="auto" w:fill="FFFFFF"/>
          <w:lang w:val="kk-KZ"/>
        </w:rPr>
        <w:t>, өлшемі 0</w:t>
      </w:r>
      <w:r w:rsidR="00C353C3" w:rsidRPr="008C45C4">
        <w:rPr>
          <w:rFonts w:ascii="Times New Roman" w:hAnsi="Times New Roman" w:cs="Times New Roman"/>
          <w:sz w:val="28"/>
          <w:szCs w:val="28"/>
          <w:shd w:val="clear" w:color="auto" w:fill="FFFFFF"/>
          <w:lang w:val="kk-KZ"/>
        </w:rPr>
        <w:t>.</w:t>
      </w:r>
      <w:r w:rsidR="00D25DA2" w:rsidRPr="008C45C4">
        <w:rPr>
          <w:rFonts w:ascii="Times New Roman" w:hAnsi="Times New Roman" w:cs="Times New Roman"/>
          <w:sz w:val="28"/>
          <w:szCs w:val="28"/>
          <w:shd w:val="clear" w:color="auto" w:fill="FFFFFF"/>
          <w:lang w:val="kk-KZ"/>
        </w:rPr>
        <w:t>4-0</w:t>
      </w:r>
      <w:r w:rsidR="00C353C3" w:rsidRPr="008C45C4">
        <w:rPr>
          <w:rFonts w:ascii="Times New Roman" w:hAnsi="Times New Roman" w:cs="Times New Roman"/>
          <w:sz w:val="28"/>
          <w:szCs w:val="28"/>
          <w:shd w:val="clear" w:color="auto" w:fill="FFFFFF"/>
          <w:lang w:val="kk-KZ"/>
        </w:rPr>
        <w:t>.</w:t>
      </w:r>
      <w:r w:rsidR="00D25DA2" w:rsidRPr="008C45C4">
        <w:rPr>
          <w:rFonts w:ascii="Times New Roman" w:hAnsi="Times New Roman" w:cs="Times New Roman"/>
          <w:sz w:val="28"/>
          <w:szCs w:val="28"/>
          <w:shd w:val="clear" w:color="auto" w:fill="FFFFFF"/>
          <w:lang w:val="kk-KZ"/>
        </w:rPr>
        <w:t xml:space="preserve">8 </w:t>
      </w:r>
      <w:r w:rsidR="00BB7EF3" w:rsidRPr="008C45C4">
        <w:rPr>
          <w:rFonts w:ascii="Times New Roman" w:hAnsi="Times New Roman" w:cs="Times New Roman"/>
          <w:sz w:val="28"/>
          <w:szCs w:val="28"/>
          <w:shd w:val="clear" w:color="auto" w:fill="FFFFFF"/>
          <w:lang w:val="kk-KZ"/>
        </w:rPr>
        <w:t>×</w:t>
      </w:r>
      <w:r w:rsidR="00A54FD9" w:rsidRPr="008C45C4">
        <w:rPr>
          <w:rFonts w:ascii="Times New Roman" w:hAnsi="Times New Roman" w:cs="Times New Roman"/>
          <w:sz w:val="28"/>
          <w:szCs w:val="28"/>
          <w:shd w:val="clear" w:color="auto" w:fill="FFFFFF"/>
          <w:lang w:val="kk-KZ"/>
        </w:rPr>
        <w:t xml:space="preserve"> </w:t>
      </w:r>
      <w:r w:rsidR="00D25DA2" w:rsidRPr="008C45C4">
        <w:rPr>
          <w:rFonts w:ascii="Times New Roman" w:hAnsi="Times New Roman" w:cs="Times New Roman"/>
          <w:sz w:val="28"/>
          <w:szCs w:val="28"/>
          <w:shd w:val="clear" w:color="auto" w:fill="FFFFFF"/>
          <w:lang w:val="kk-KZ"/>
        </w:rPr>
        <w:t xml:space="preserve">1-3 </w:t>
      </w:r>
      <w:r w:rsidR="00BB7EF3" w:rsidRPr="008C45C4">
        <w:rPr>
          <w:rFonts w:ascii="Times New Roman" w:hAnsi="Times New Roman" w:cs="Times New Roman"/>
          <w:sz w:val="28"/>
          <w:szCs w:val="28"/>
          <w:shd w:val="clear" w:color="auto" w:fill="FFFFFF"/>
          <w:lang w:val="kk-KZ"/>
        </w:rPr>
        <w:t>µm</w:t>
      </w:r>
      <w:r w:rsidR="00D25DA2" w:rsidRPr="008C45C4">
        <w:rPr>
          <w:rFonts w:ascii="Times New Roman" w:hAnsi="Times New Roman" w:cs="Times New Roman"/>
          <w:sz w:val="28"/>
          <w:szCs w:val="28"/>
          <w:shd w:val="clear" w:color="auto" w:fill="FFFFFF"/>
          <w:lang w:val="kk-KZ"/>
        </w:rPr>
        <w:t>, көлемі 0</w:t>
      </w:r>
      <w:r w:rsidR="00C353C3" w:rsidRPr="008C45C4">
        <w:rPr>
          <w:rFonts w:ascii="Times New Roman" w:hAnsi="Times New Roman" w:cs="Times New Roman"/>
          <w:sz w:val="28"/>
          <w:szCs w:val="28"/>
          <w:shd w:val="clear" w:color="auto" w:fill="FFFFFF"/>
          <w:lang w:val="kk-KZ"/>
        </w:rPr>
        <w:t>.</w:t>
      </w:r>
      <w:r w:rsidR="00D25DA2" w:rsidRPr="008C45C4">
        <w:rPr>
          <w:rFonts w:ascii="Times New Roman" w:hAnsi="Times New Roman" w:cs="Times New Roman"/>
          <w:sz w:val="28"/>
          <w:szCs w:val="28"/>
          <w:shd w:val="clear" w:color="auto" w:fill="FFFFFF"/>
          <w:lang w:val="kk-KZ"/>
        </w:rPr>
        <w:t>6-0</w:t>
      </w:r>
      <w:r w:rsidR="00C353C3" w:rsidRPr="008C45C4">
        <w:rPr>
          <w:rFonts w:ascii="Times New Roman" w:hAnsi="Times New Roman" w:cs="Times New Roman"/>
          <w:sz w:val="28"/>
          <w:szCs w:val="28"/>
          <w:shd w:val="clear" w:color="auto" w:fill="FFFFFF"/>
          <w:lang w:val="kk-KZ"/>
        </w:rPr>
        <w:t>.</w:t>
      </w:r>
      <w:r w:rsidR="00D25DA2" w:rsidRPr="008C45C4">
        <w:rPr>
          <w:rFonts w:ascii="Times New Roman" w:hAnsi="Times New Roman" w:cs="Times New Roman"/>
          <w:sz w:val="28"/>
          <w:szCs w:val="28"/>
          <w:shd w:val="clear" w:color="auto" w:fill="FFFFFF"/>
          <w:lang w:val="kk-KZ"/>
        </w:rPr>
        <w:t xml:space="preserve">7 </w:t>
      </w:r>
      <w:r w:rsidR="00BB7EF3" w:rsidRPr="008C45C4">
        <w:rPr>
          <w:rFonts w:ascii="Times New Roman" w:hAnsi="Times New Roman" w:cs="Times New Roman"/>
          <w:sz w:val="28"/>
          <w:szCs w:val="28"/>
          <w:shd w:val="clear" w:color="auto" w:fill="FFFFFF"/>
          <w:lang w:val="kk-KZ"/>
        </w:rPr>
        <w:t>µm</w:t>
      </w:r>
      <w:r w:rsidR="00D25DA2" w:rsidRPr="008C45C4">
        <w:rPr>
          <w:rFonts w:ascii="Times New Roman" w:hAnsi="Times New Roman" w:cs="Times New Roman"/>
          <w:sz w:val="28"/>
          <w:szCs w:val="28"/>
          <w:shd w:val="clear" w:color="auto" w:fill="FFFFFF"/>
          <w:vertAlign w:val="superscript"/>
          <w:lang w:val="kk-KZ"/>
        </w:rPr>
        <w:t>3</w:t>
      </w:r>
      <w:r w:rsidR="00BB7EF3" w:rsidRPr="008C45C4">
        <w:rPr>
          <w:rFonts w:ascii="Times New Roman" w:hAnsi="Times New Roman" w:cs="Times New Roman"/>
          <w:sz w:val="28"/>
          <w:szCs w:val="28"/>
          <w:shd w:val="clear" w:color="auto" w:fill="FFFFFF"/>
          <w:vertAlign w:val="superscript"/>
          <w:lang w:val="kk-KZ"/>
        </w:rPr>
        <w:t xml:space="preserve"> </w:t>
      </w:r>
      <w:r w:rsidR="00BB7EF3" w:rsidRPr="008C45C4">
        <w:rPr>
          <w:rFonts w:ascii="Times New Roman" w:hAnsi="Times New Roman" w:cs="Times New Roman"/>
          <w:sz w:val="28"/>
          <w:szCs w:val="28"/>
          <w:shd w:val="clear" w:color="auto" w:fill="FFFFFF"/>
          <w:lang w:val="kk-KZ"/>
        </w:rPr>
        <w:t xml:space="preserve"> </w:t>
      </w:r>
      <w:r w:rsidR="00FD0B74" w:rsidRPr="008C45C4">
        <w:rPr>
          <w:rFonts w:ascii="Times New Roman" w:hAnsi="Times New Roman" w:cs="Times New Roman"/>
          <w:sz w:val="28"/>
          <w:szCs w:val="28"/>
          <w:shd w:val="clear" w:color="auto" w:fill="FFFFFF"/>
          <w:lang w:val="kk-KZ"/>
        </w:rPr>
        <w:t>микроорганизм</w:t>
      </w:r>
      <w:r w:rsidR="000B6821" w:rsidRPr="008C45C4">
        <w:rPr>
          <w:rFonts w:ascii="Times New Roman" w:hAnsi="Times New Roman" w:cs="Times New Roman"/>
          <w:sz w:val="28"/>
          <w:szCs w:val="28"/>
          <w:shd w:val="clear" w:color="auto" w:fill="FFFFFF"/>
          <w:lang w:val="kk-KZ"/>
        </w:rPr>
        <w:t xml:space="preserve"> ретінде </w:t>
      </w:r>
      <w:r w:rsidR="000B6821" w:rsidRPr="008C45C4">
        <w:rPr>
          <w:rFonts w:ascii="Times New Roman" w:hAnsi="Times New Roman" w:cs="Times New Roman"/>
          <w:sz w:val="28"/>
          <w:szCs w:val="28"/>
          <w:lang w:val="kk-KZ"/>
        </w:rPr>
        <w:t>сипатталды</w:t>
      </w:r>
      <w:r w:rsidR="00D25DA2" w:rsidRPr="008C45C4">
        <w:rPr>
          <w:rFonts w:ascii="Times New Roman" w:hAnsi="Times New Roman" w:cs="Times New Roman"/>
          <w:sz w:val="28"/>
          <w:szCs w:val="28"/>
          <w:shd w:val="clear" w:color="auto" w:fill="FFFFFF"/>
          <w:lang w:val="kk-KZ"/>
        </w:rPr>
        <w:t>.</w:t>
      </w:r>
      <w:r w:rsidR="00FD0B74" w:rsidRPr="008C45C4">
        <w:rPr>
          <w:rFonts w:ascii="Times New Roman" w:hAnsi="Times New Roman" w:cs="Times New Roman"/>
          <w:sz w:val="28"/>
          <w:szCs w:val="28"/>
          <w:shd w:val="clear" w:color="auto" w:fill="FFFFFF"/>
          <w:lang w:val="kk-KZ"/>
        </w:rPr>
        <w:t xml:space="preserve"> </w:t>
      </w:r>
      <w:r w:rsidR="00FD0B74" w:rsidRPr="008C45C4">
        <w:rPr>
          <w:rFonts w:ascii="Times New Roman" w:hAnsi="Times New Roman" w:cs="Times New Roman"/>
          <w:sz w:val="28"/>
          <w:szCs w:val="28"/>
          <w:lang w:val="kk-KZ"/>
        </w:rPr>
        <w:t>Ол</w:t>
      </w:r>
      <w:r w:rsidR="00FD0B74" w:rsidRPr="008C45C4">
        <w:rPr>
          <w:rFonts w:ascii="Times New Roman" w:hAnsi="Times New Roman" w:cs="Times New Roman"/>
          <w:i/>
          <w:iCs/>
          <w:sz w:val="28"/>
          <w:szCs w:val="28"/>
          <w:lang w:val="kk-KZ"/>
        </w:rPr>
        <w:t xml:space="preserve"> </w:t>
      </w:r>
      <w:r w:rsidR="000B6821" w:rsidRPr="008C45C4">
        <w:rPr>
          <w:rFonts w:ascii="Times New Roman" w:hAnsi="Times New Roman" w:cs="Times New Roman"/>
          <w:sz w:val="28"/>
          <w:szCs w:val="28"/>
          <w:shd w:val="clear" w:color="auto" w:fill="FFFFFF"/>
          <w:lang w:val="kk-KZ"/>
        </w:rPr>
        <w:t>35-37</w:t>
      </w:r>
      <w:r w:rsidR="00FD0B74" w:rsidRPr="008C45C4">
        <w:rPr>
          <w:rFonts w:ascii="Times New Roman" w:hAnsi="Times New Roman" w:cs="Times New Roman"/>
          <w:sz w:val="28"/>
          <w:szCs w:val="28"/>
          <w:shd w:val="clear" w:color="auto" w:fill="FFFFFF"/>
          <w:lang w:val="kk-KZ"/>
        </w:rPr>
        <w:t>°</w:t>
      </w:r>
      <w:r w:rsidR="000B6821" w:rsidRPr="008C45C4">
        <w:rPr>
          <w:rFonts w:ascii="Times New Roman" w:hAnsi="Times New Roman" w:cs="Times New Roman"/>
          <w:sz w:val="28"/>
          <w:szCs w:val="28"/>
          <w:shd w:val="clear" w:color="auto" w:fill="FFFFFF"/>
          <w:lang w:val="kk-KZ"/>
        </w:rPr>
        <w:t xml:space="preserve">С 24-48 сағат </w:t>
      </w:r>
      <w:r w:rsidR="00FD0B74" w:rsidRPr="008C45C4">
        <w:rPr>
          <w:rFonts w:ascii="Times New Roman" w:hAnsi="Times New Roman" w:cs="Times New Roman"/>
          <w:sz w:val="28"/>
          <w:szCs w:val="28"/>
          <w:shd w:val="clear" w:color="auto" w:fill="FFFFFF"/>
          <w:lang w:val="kk-KZ"/>
        </w:rPr>
        <w:t>аралығында</w:t>
      </w:r>
      <w:r w:rsidR="00E75B08" w:rsidRPr="008C45C4">
        <w:rPr>
          <w:rFonts w:ascii="Times New Roman" w:hAnsi="Times New Roman" w:cs="Times New Roman"/>
          <w:sz w:val="28"/>
          <w:szCs w:val="28"/>
          <w:lang w:val="kk-KZ"/>
        </w:rPr>
        <w:t xml:space="preserve"> Гис</w:t>
      </w:r>
      <w:r w:rsidR="00FD0B74" w:rsidRPr="008C45C4">
        <w:rPr>
          <w:rFonts w:ascii="Times New Roman" w:hAnsi="Times New Roman" w:cs="Times New Roman"/>
          <w:sz w:val="28"/>
          <w:szCs w:val="28"/>
          <w:lang w:val="kk-KZ"/>
        </w:rPr>
        <w:t>с</w:t>
      </w:r>
      <w:r w:rsidR="00E75B08" w:rsidRPr="008C45C4">
        <w:rPr>
          <w:rFonts w:ascii="Times New Roman" w:hAnsi="Times New Roman" w:cs="Times New Roman"/>
          <w:sz w:val="28"/>
          <w:szCs w:val="28"/>
          <w:lang w:val="kk-KZ"/>
        </w:rPr>
        <w:t xml:space="preserve"> орта</w:t>
      </w:r>
      <w:r w:rsidR="00FD0B74" w:rsidRPr="008C45C4">
        <w:rPr>
          <w:rFonts w:ascii="Times New Roman" w:hAnsi="Times New Roman" w:cs="Times New Roman"/>
          <w:sz w:val="28"/>
          <w:szCs w:val="28"/>
          <w:lang w:val="kk-KZ"/>
        </w:rPr>
        <w:t>с</w:t>
      </w:r>
      <w:r w:rsidR="00E75B08" w:rsidRPr="008C45C4">
        <w:rPr>
          <w:rFonts w:ascii="Times New Roman" w:hAnsi="Times New Roman" w:cs="Times New Roman"/>
          <w:sz w:val="28"/>
          <w:szCs w:val="28"/>
          <w:lang w:val="kk-KZ"/>
        </w:rPr>
        <w:t>ында қышқыл мен газ түзе отырып, лактоза мен глюкозаны ферменттеді. Хоттингер сорпасында 24 сағат өсірілген культуралардың индол түзетіні анықтал</w:t>
      </w:r>
      <w:r w:rsidR="00FD0B74" w:rsidRPr="008C45C4">
        <w:rPr>
          <w:rFonts w:ascii="Times New Roman" w:hAnsi="Times New Roman" w:cs="Times New Roman"/>
          <w:sz w:val="28"/>
          <w:szCs w:val="28"/>
          <w:lang w:val="kk-KZ"/>
        </w:rPr>
        <w:t>ды</w:t>
      </w:r>
      <w:r w:rsidR="00E75B08" w:rsidRPr="008C45C4">
        <w:rPr>
          <w:rFonts w:ascii="Times New Roman" w:hAnsi="Times New Roman" w:cs="Times New Roman"/>
          <w:sz w:val="28"/>
          <w:szCs w:val="28"/>
          <w:lang w:val="kk-KZ"/>
        </w:rPr>
        <w:t xml:space="preserve">, тексеру барысында оксидаза теріс, каталаза оң </w:t>
      </w:r>
      <w:r w:rsidR="00FD0B74" w:rsidRPr="008C45C4">
        <w:rPr>
          <w:rFonts w:ascii="Times New Roman" w:hAnsi="Times New Roman" w:cs="Times New Roman"/>
          <w:sz w:val="28"/>
          <w:szCs w:val="28"/>
          <w:lang w:val="kk-KZ"/>
        </w:rPr>
        <w:t xml:space="preserve">реакция </w:t>
      </w:r>
      <w:r w:rsidR="00E75B08" w:rsidRPr="008C45C4">
        <w:rPr>
          <w:rFonts w:ascii="Times New Roman" w:hAnsi="Times New Roman" w:cs="Times New Roman"/>
          <w:sz w:val="28"/>
          <w:szCs w:val="28"/>
          <w:lang w:val="kk-KZ"/>
        </w:rPr>
        <w:t xml:space="preserve">көрсетті. </w:t>
      </w:r>
    </w:p>
    <w:p w14:paraId="55265758" w14:textId="5D2528D5" w:rsidR="008F0D1D" w:rsidRPr="008C45C4" w:rsidRDefault="00C353C3" w:rsidP="00CE6956">
      <w:pPr>
        <w:spacing w:after="0" w:line="240" w:lineRule="auto"/>
        <w:ind w:firstLine="709"/>
        <w:contextualSpacing/>
        <w:jc w:val="both"/>
        <w:rPr>
          <w:rFonts w:ascii="Times New Roman" w:hAnsi="Times New Roman" w:cs="Times New Roman"/>
          <w:color w:val="000000" w:themeColor="text1"/>
          <w:kern w:val="24"/>
          <w:sz w:val="28"/>
          <w:szCs w:val="28"/>
          <w:lang w:val="kk-KZ"/>
        </w:rPr>
      </w:pPr>
      <w:r w:rsidRPr="008C45C4">
        <w:rPr>
          <w:rFonts w:ascii="Times New Roman" w:hAnsi="Times New Roman" w:cs="Times New Roman"/>
          <w:sz w:val="28"/>
          <w:szCs w:val="28"/>
          <w:lang w:val="kk-KZ"/>
        </w:rPr>
        <w:t>Жинақталған</w:t>
      </w:r>
      <w:r w:rsidR="007A1DCD" w:rsidRPr="008C45C4">
        <w:rPr>
          <w:rFonts w:ascii="Times New Roman" w:hAnsi="Times New Roman" w:cs="Times New Roman"/>
          <w:sz w:val="28"/>
          <w:szCs w:val="28"/>
          <w:lang w:val="kk-KZ"/>
        </w:rPr>
        <w:t xml:space="preserve"> эпидемиологиялық деректер</w:t>
      </w:r>
      <w:r w:rsidR="007618FF" w:rsidRPr="008C45C4">
        <w:rPr>
          <w:rFonts w:ascii="Times New Roman" w:hAnsi="Times New Roman" w:cs="Times New Roman"/>
          <w:sz w:val="28"/>
          <w:szCs w:val="28"/>
          <w:lang w:val="kk-KZ"/>
        </w:rPr>
        <w:t xml:space="preserve"> </w:t>
      </w:r>
      <w:r w:rsidR="008F0D1D" w:rsidRPr="008C45C4">
        <w:rPr>
          <w:rFonts w:ascii="Times New Roman" w:hAnsi="Times New Roman" w:cs="Times New Roman"/>
          <w:color w:val="000000" w:themeColor="text1"/>
          <w:kern w:val="24"/>
          <w:sz w:val="28"/>
          <w:szCs w:val="28"/>
          <w:lang w:val="kk-KZ"/>
        </w:rPr>
        <w:t xml:space="preserve">елімізде өндірілген ірімшік </w:t>
      </w:r>
      <w:r w:rsidR="007618FF" w:rsidRPr="008C45C4">
        <w:rPr>
          <w:rFonts w:ascii="Times New Roman" w:hAnsi="Times New Roman" w:cs="Times New Roman"/>
          <w:color w:val="000000" w:themeColor="text1"/>
          <w:kern w:val="24"/>
          <w:sz w:val="28"/>
          <w:szCs w:val="28"/>
          <w:lang w:val="kk-KZ"/>
        </w:rPr>
        <w:t xml:space="preserve">сынамаларының, </w:t>
      </w:r>
      <w:r w:rsidR="008F0D1D" w:rsidRPr="008C45C4">
        <w:rPr>
          <w:rFonts w:ascii="Times New Roman" w:hAnsi="Times New Roman" w:cs="Times New Roman"/>
          <w:color w:val="000000" w:themeColor="text1"/>
          <w:kern w:val="24"/>
          <w:sz w:val="28"/>
          <w:szCs w:val="28"/>
          <w:lang w:val="kk-KZ"/>
        </w:rPr>
        <w:t>шамамен</w:t>
      </w:r>
      <w:r w:rsidR="007618FF" w:rsidRPr="008C45C4">
        <w:rPr>
          <w:rFonts w:ascii="Times New Roman" w:hAnsi="Times New Roman" w:cs="Times New Roman"/>
          <w:color w:val="000000" w:themeColor="text1"/>
          <w:kern w:val="24"/>
          <w:sz w:val="28"/>
          <w:szCs w:val="28"/>
          <w:lang w:val="kk-KZ"/>
        </w:rPr>
        <w:t>,</w:t>
      </w:r>
      <w:r w:rsidR="008F0D1D" w:rsidRPr="008C45C4">
        <w:rPr>
          <w:rFonts w:ascii="Times New Roman" w:hAnsi="Times New Roman" w:cs="Times New Roman"/>
          <w:color w:val="000000" w:themeColor="text1"/>
          <w:kern w:val="24"/>
          <w:sz w:val="28"/>
          <w:szCs w:val="28"/>
          <w:lang w:val="kk-KZ"/>
        </w:rPr>
        <w:t xml:space="preserve"> үштен бір</w:t>
      </w:r>
      <w:r w:rsidR="00973602" w:rsidRPr="008C45C4">
        <w:rPr>
          <w:rFonts w:ascii="Times New Roman" w:hAnsi="Times New Roman" w:cs="Times New Roman"/>
          <w:color w:val="000000" w:themeColor="text1"/>
          <w:kern w:val="24"/>
          <w:sz w:val="28"/>
          <w:szCs w:val="28"/>
          <w:lang w:val="kk-KZ"/>
        </w:rPr>
        <w:t xml:space="preserve"> бөлігі</w:t>
      </w:r>
      <w:r w:rsidR="008F0D1D" w:rsidRPr="008C45C4">
        <w:rPr>
          <w:rFonts w:ascii="Times New Roman" w:hAnsi="Times New Roman" w:cs="Times New Roman"/>
          <w:color w:val="000000" w:themeColor="text1"/>
          <w:kern w:val="24"/>
          <w:sz w:val="28"/>
          <w:szCs w:val="28"/>
          <w:lang w:val="kk-KZ"/>
        </w:rPr>
        <w:t xml:space="preserve"> </w:t>
      </w:r>
      <w:r w:rsidR="008F0D1D" w:rsidRPr="008C45C4">
        <w:rPr>
          <w:rFonts w:ascii="Times New Roman" w:eastAsiaTheme="minorHAnsi" w:hAnsi="Times New Roman" w:cs="Times New Roman"/>
          <w:i/>
          <w:iCs/>
          <w:sz w:val="28"/>
          <w:szCs w:val="28"/>
          <w:lang w:val="kk-KZ" w:eastAsia="en-US"/>
        </w:rPr>
        <w:t>E.coli</w:t>
      </w:r>
      <w:r w:rsidR="008F0D1D" w:rsidRPr="008C45C4">
        <w:rPr>
          <w:rFonts w:ascii="Times New Roman" w:hAnsi="Times New Roman" w:cs="Times New Roman"/>
          <w:sz w:val="28"/>
          <w:szCs w:val="28"/>
          <w:lang w:val="kk-KZ"/>
        </w:rPr>
        <w:t xml:space="preserve"> </w:t>
      </w:r>
      <w:r w:rsidR="007A1DCD" w:rsidRPr="008C45C4">
        <w:rPr>
          <w:rFonts w:ascii="Times New Roman" w:hAnsi="Times New Roman" w:cs="Times New Roman"/>
          <w:sz w:val="28"/>
          <w:szCs w:val="28"/>
          <w:lang w:val="kk-KZ"/>
        </w:rPr>
        <w:t xml:space="preserve">түрімен </w:t>
      </w:r>
      <w:r w:rsidR="008F0D1D" w:rsidRPr="008C45C4">
        <w:rPr>
          <w:rFonts w:ascii="Times New Roman" w:hAnsi="Times New Roman" w:cs="Times New Roman"/>
          <w:color w:val="000000" w:themeColor="text1"/>
          <w:kern w:val="24"/>
          <w:sz w:val="28"/>
          <w:szCs w:val="28"/>
          <w:lang w:val="kk-KZ"/>
        </w:rPr>
        <w:t>ластанғаны</w:t>
      </w:r>
      <w:r w:rsidR="007618FF" w:rsidRPr="008C45C4">
        <w:rPr>
          <w:rFonts w:ascii="Times New Roman" w:hAnsi="Times New Roman" w:cs="Times New Roman"/>
          <w:color w:val="000000" w:themeColor="text1"/>
          <w:kern w:val="24"/>
          <w:sz w:val="28"/>
          <w:szCs w:val="28"/>
          <w:lang w:val="kk-KZ"/>
        </w:rPr>
        <w:t xml:space="preserve">н </w:t>
      </w:r>
      <w:r w:rsidR="007A1DCD" w:rsidRPr="008C45C4">
        <w:rPr>
          <w:rFonts w:ascii="Times New Roman" w:hAnsi="Times New Roman" w:cs="Times New Roman"/>
          <w:color w:val="000000" w:themeColor="text1"/>
          <w:kern w:val="24"/>
          <w:sz w:val="28"/>
          <w:szCs w:val="28"/>
          <w:lang w:val="kk-KZ"/>
        </w:rPr>
        <w:t>дәлелдейді</w:t>
      </w:r>
      <w:r w:rsidR="008F0D1D" w:rsidRPr="008C45C4">
        <w:rPr>
          <w:rFonts w:ascii="Times New Roman" w:hAnsi="Times New Roman" w:cs="Times New Roman"/>
          <w:color w:val="000000" w:themeColor="text1"/>
          <w:kern w:val="24"/>
          <w:sz w:val="28"/>
          <w:szCs w:val="28"/>
          <w:lang w:val="kk-KZ"/>
        </w:rPr>
        <w:t xml:space="preserve"> және </w:t>
      </w:r>
      <w:r w:rsidR="007A1DCD" w:rsidRPr="008C45C4">
        <w:rPr>
          <w:rFonts w:ascii="Times New Roman" w:hAnsi="Times New Roman" w:cs="Times New Roman"/>
          <w:color w:val="000000" w:themeColor="text1"/>
          <w:kern w:val="24"/>
          <w:sz w:val="28"/>
          <w:szCs w:val="28"/>
          <w:lang w:val="kk-KZ"/>
        </w:rPr>
        <w:t xml:space="preserve">бұл көрсеткіш </w:t>
      </w:r>
      <w:r w:rsidR="008F0D1D" w:rsidRPr="008C45C4">
        <w:rPr>
          <w:rFonts w:ascii="Times New Roman" w:hAnsi="Times New Roman" w:cs="Times New Roman"/>
          <w:color w:val="000000" w:themeColor="text1"/>
          <w:kern w:val="24"/>
          <w:sz w:val="28"/>
          <w:szCs w:val="28"/>
          <w:lang w:val="kk-KZ"/>
        </w:rPr>
        <w:t>әлемнің басқа аймақтарындағы ірімшік</w:t>
      </w:r>
      <w:r w:rsidR="007618FF" w:rsidRPr="008C45C4">
        <w:rPr>
          <w:rFonts w:ascii="Times New Roman" w:hAnsi="Times New Roman" w:cs="Times New Roman"/>
          <w:color w:val="000000" w:themeColor="text1"/>
          <w:kern w:val="24"/>
          <w:sz w:val="28"/>
          <w:szCs w:val="28"/>
          <w:lang w:val="kk-KZ"/>
        </w:rPr>
        <w:t xml:space="preserve">ті </w:t>
      </w:r>
      <w:r w:rsidR="003B5EC8" w:rsidRPr="008C45C4">
        <w:rPr>
          <w:rFonts w:ascii="Times New Roman" w:hAnsi="Times New Roman" w:cs="Times New Roman"/>
          <w:color w:val="000000" w:themeColor="text1"/>
          <w:kern w:val="24"/>
          <w:sz w:val="28"/>
          <w:szCs w:val="28"/>
          <w:lang w:val="kk-KZ"/>
        </w:rPr>
        <w:t xml:space="preserve">осы бактерияға </w:t>
      </w:r>
      <w:r w:rsidR="008F0D1D" w:rsidRPr="008C45C4">
        <w:rPr>
          <w:rFonts w:ascii="Times New Roman" w:hAnsi="Times New Roman" w:cs="Times New Roman"/>
          <w:color w:val="000000" w:themeColor="text1"/>
          <w:kern w:val="24"/>
          <w:sz w:val="28"/>
          <w:szCs w:val="28"/>
          <w:lang w:val="kk-KZ"/>
        </w:rPr>
        <w:t>зерттеу</w:t>
      </w:r>
      <w:r w:rsidR="007618FF" w:rsidRPr="008C45C4">
        <w:rPr>
          <w:rFonts w:ascii="Times New Roman" w:hAnsi="Times New Roman" w:cs="Times New Roman"/>
          <w:color w:val="000000" w:themeColor="text1"/>
          <w:kern w:val="24"/>
          <w:sz w:val="28"/>
          <w:szCs w:val="28"/>
          <w:lang w:val="kk-KZ"/>
        </w:rPr>
        <w:t>дің</w:t>
      </w:r>
      <w:r w:rsidR="008F0D1D" w:rsidRPr="008C45C4">
        <w:rPr>
          <w:rFonts w:ascii="Times New Roman" w:hAnsi="Times New Roman" w:cs="Times New Roman"/>
          <w:color w:val="000000" w:themeColor="text1"/>
          <w:kern w:val="24"/>
          <w:sz w:val="28"/>
          <w:szCs w:val="28"/>
          <w:lang w:val="kk-KZ"/>
        </w:rPr>
        <w:t xml:space="preserve"> </w:t>
      </w:r>
      <w:r w:rsidR="007618FF" w:rsidRPr="008C45C4">
        <w:rPr>
          <w:rFonts w:ascii="Times New Roman" w:hAnsi="Times New Roman" w:cs="Times New Roman"/>
          <w:color w:val="000000" w:themeColor="text1"/>
          <w:kern w:val="24"/>
          <w:sz w:val="28"/>
          <w:szCs w:val="28"/>
          <w:lang w:val="kk-KZ"/>
        </w:rPr>
        <w:t>нәтижелеріне салыстырмалы тұрғыдан ұқсас келеді</w:t>
      </w:r>
      <w:r w:rsidR="008F0D1D" w:rsidRPr="008C45C4">
        <w:rPr>
          <w:rFonts w:ascii="Times New Roman" w:hAnsi="Times New Roman" w:cs="Times New Roman"/>
          <w:color w:val="000000" w:themeColor="text1"/>
          <w:kern w:val="24"/>
          <w:sz w:val="28"/>
          <w:szCs w:val="28"/>
          <w:lang w:val="kk-KZ"/>
        </w:rPr>
        <w:t xml:space="preserve"> [2</w:t>
      </w:r>
      <w:r w:rsidR="00950650" w:rsidRPr="008C45C4">
        <w:rPr>
          <w:rFonts w:ascii="Times New Roman" w:hAnsi="Times New Roman" w:cs="Times New Roman"/>
          <w:color w:val="000000" w:themeColor="text1"/>
          <w:kern w:val="24"/>
          <w:sz w:val="28"/>
          <w:szCs w:val="28"/>
          <w:lang w:val="kk-KZ"/>
        </w:rPr>
        <w:t>30</w:t>
      </w:r>
      <w:r w:rsidR="008F0D1D" w:rsidRPr="008C45C4">
        <w:rPr>
          <w:rFonts w:ascii="Times New Roman" w:hAnsi="Times New Roman" w:cs="Times New Roman"/>
          <w:color w:val="000000" w:themeColor="text1"/>
          <w:kern w:val="24"/>
          <w:sz w:val="28"/>
          <w:szCs w:val="28"/>
          <w:lang w:val="kk-KZ"/>
        </w:rPr>
        <w:t>,</w:t>
      </w:r>
      <w:r w:rsidR="00877D37" w:rsidRPr="008C45C4">
        <w:rPr>
          <w:rFonts w:ascii="Times New Roman" w:hAnsi="Times New Roman" w:cs="Times New Roman"/>
          <w:color w:val="000000" w:themeColor="text1"/>
          <w:kern w:val="24"/>
          <w:sz w:val="28"/>
          <w:szCs w:val="28"/>
          <w:lang w:val="kk-KZ"/>
        </w:rPr>
        <w:t xml:space="preserve"> </w:t>
      </w:r>
      <w:r w:rsidR="008F0D1D" w:rsidRPr="008C45C4">
        <w:rPr>
          <w:rFonts w:ascii="Times New Roman" w:hAnsi="Times New Roman" w:cs="Times New Roman"/>
          <w:color w:val="000000" w:themeColor="text1"/>
          <w:kern w:val="24"/>
          <w:sz w:val="28"/>
          <w:szCs w:val="28"/>
          <w:lang w:val="kk-KZ"/>
        </w:rPr>
        <w:t>2</w:t>
      </w:r>
      <w:r w:rsidR="00950650" w:rsidRPr="008C45C4">
        <w:rPr>
          <w:rFonts w:ascii="Times New Roman" w:hAnsi="Times New Roman" w:cs="Times New Roman"/>
          <w:color w:val="000000" w:themeColor="text1"/>
          <w:kern w:val="24"/>
          <w:sz w:val="28"/>
          <w:szCs w:val="28"/>
          <w:lang w:val="kk-KZ"/>
        </w:rPr>
        <w:t>31</w:t>
      </w:r>
      <w:r w:rsidR="008F0D1D" w:rsidRPr="008C45C4">
        <w:rPr>
          <w:rFonts w:ascii="Times New Roman" w:hAnsi="Times New Roman" w:cs="Times New Roman"/>
          <w:color w:val="000000" w:themeColor="text1"/>
          <w:kern w:val="24"/>
          <w:sz w:val="28"/>
          <w:szCs w:val="28"/>
          <w:lang w:val="kk-KZ"/>
        </w:rPr>
        <w:t>].</w:t>
      </w:r>
    </w:p>
    <w:p w14:paraId="519D2B8D" w14:textId="172C068C" w:rsidR="008F0D1D" w:rsidRPr="008C45C4" w:rsidRDefault="003B5EC8" w:rsidP="00CE6956">
      <w:pPr>
        <w:spacing w:after="0" w:line="240" w:lineRule="auto"/>
        <w:ind w:firstLine="709"/>
        <w:contextualSpacing/>
        <w:jc w:val="both"/>
        <w:rPr>
          <w:rFonts w:ascii="Times New Roman" w:hAnsi="Times New Roman" w:cs="Times New Roman"/>
          <w:iCs/>
          <w:sz w:val="28"/>
          <w:szCs w:val="28"/>
          <w:lang w:val="kk-KZ"/>
        </w:rPr>
      </w:pPr>
      <w:r w:rsidRPr="008C45C4">
        <w:rPr>
          <w:rFonts w:ascii="Times New Roman" w:hAnsi="Times New Roman" w:cs="Times New Roman"/>
          <w:iCs/>
          <w:sz w:val="28"/>
          <w:szCs w:val="28"/>
          <w:lang w:val="kk-KZ"/>
        </w:rPr>
        <w:t>Отандық ірімшіктердің ішек таяқшасымен ластануын КТБ/г бойынша халықаралық</w:t>
      </w:r>
      <w:r w:rsidRPr="008C45C4">
        <w:rPr>
          <w:rFonts w:ascii="Times New Roman" w:eastAsiaTheme="minorHAnsi" w:hAnsi="Times New Roman" w:cs="Times New Roman"/>
          <w:iCs/>
          <w:sz w:val="28"/>
          <w:szCs w:val="28"/>
          <w:lang w:val="kk-KZ" w:eastAsia="en-US"/>
        </w:rPr>
        <w:t xml:space="preserve"> </w:t>
      </w:r>
      <w:r w:rsidR="008F0D1D" w:rsidRPr="008C45C4">
        <w:rPr>
          <w:rFonts w:ascii="Times New Roman" w:eastAsiaTheme="minorHAnsi" w:hAnsi="Times New Roman" w:cs="Times New Roman"/>
          <w:iCs/>
          <w:sz w:val="28"/>
          <w:szCs w:val="28"/>
          <w:lang w:val="kk-KZ" w:eastAsia="en-US"/>
        </w:rPr>
        <w:t>PHLS</w:t>
      </w:r>
      <w:r w:rsidR="008F0D1D" w:rsidRPr="008C45C4">
        <w:rPr>
          <w:rFonts w:ascii="Times New Roman" w:hAnsi="Times New Roman" w:cs="Times New Roman"/>
          <w:iCs/>
          <w:sz w:val="28"/>
          <w:szCs w:val="28"/>
          <w:lang w:val="kk-KZ"/>
        </w:rPr>
        <w:t xml:space="preserve"> нормативіне сәйкес бағала</w:t>
      </w:r>
      <w:r w:rsidRPr="008C45C4">
        <w:rPr>
          <w:rFonts w:ascii="Times New Roman" w:hAnsi="Times New Roman" w:cs="Times New Roman"/>
          <w:iCs/>
          <w:sz w:val="28"/>
          <w:szCs w:val="28"/>
          <w:lang w:val="kk-KZ"/>
        </w:rPr>
        <w:t xml:space="preserve">ған кезде, осы сүт өнімдерінің </w:t>
      </w:r>
      <w:r w:rsidR="008F0D1D" w:rsidRPr="008C45C4">
        <w:rPr>
          <w:rFonts w:ascii="Times New Roman" w:hAnsi="Times New Roman" w:cs="Times New Roman"/>
          <w:iCs/>
          <w:sz w:val="28"/>
          <w:szCs w:val="28"/>
          <w:lang w:val="kk-KZ"/>
        </w:rPr>
        <w:t xml:space="preserve"> </w:t>
      </w:r>
      <w:r w:rsidRPr="008C45C4">
        <w:rPr>
          <w:rFonts w:ascii="Times New Roman" w:hAnsi="Times New Roman" w:cs="Times New Roman"/>
          <w:iCs/>
          <w:sz w:val="28"/>
          <w:szCs w:val="28"/>
          <w:lang w:val="kk-KZ"/>
        </w:rPr>
        <w:t xml:space="preserve">негізгі үлесі </w:t>
      </w:r>
      <w:r w:rsidR="008F0D1D" w:rsidRPr="008C45C4">
        <w:rPr>
          <w:rFonts w:ascii="Times New Roman" w:hAnsi="Times New Roman" w:cs="Times New Roman"/>
          <w:iCs/>
          <w:sz w:val="28"/>
          <w:szCs w:val="28"/>
          <w:lang w:val="kk-KZ"/>
        </w:rPr>
        <w:t xml:space="preserve">(92.3%) жарамды деп, ал 7.7% </w:t>
      </w:r>
      <w:r w:rsidR="008F0D1D" w:rsidRPr="008C45C4">
        <w:rPr>
          <w:rFonts w:ascii="Times New Roman" w:hAnsi="Times New Roman" w:cs="Times New Roman"/>
          <w:sz w:val="28"/>
          <w:szCs w:val="28"/>
          <w:lang w:val="kk-KZ"/>
        </w:rPr>
        <w:t xml:space="preserve"> </w:t>
      </w:r>
      <w:r w:rsidR="008F0D1D" w:rsidRPr="008C45C4">
        <w:rPr>
          <w:rFonts w:ascii="Times New Roman" w:hAnsi="Times New Roman" w:cs="Times New Roman"/>
          <w:iCs/>
          <w:sz w:val="28"/>
          <w:szCs w:val="28"/>
          <w:lang w:val="kk-KZ"/>
        </w:rPr>
        <w:t xml:space="preserve">жарамсыз болып </w:t>
      </w:r>
      <w:r w:rsidRPr="008C45C4">
        <w:rPr>
          <w:rFonts w:ascii="Times New Roman" w:hAnsi="Times New Roman" w:cs="Times New Roman"/>
          <w:iCs/>
          <w:sz w:val="28"/>
          <w:szCs w:val="28"/>
          <w:lang w:val="kk-KZ"/>
        </w:rPr>
        <w:t>танылды.</w:t>
      </w:r>
      <w:r w:rsidR="008F0D1D" w:rsidRPr="008C45C4">
        <w:rPr>
          <w:rFonts w:ascii="Times New Roman" w:hAnsi="Times New Roman" w:cs="Times New Roman"/>
          <w:iCs/>
          <w:sz w:val="28"/>
          <w:szCs w:val="28"/>
          <w:lang w:val="kk-KZ"/>
        </w:rPr>
        <w:t xml:space="preserve"> </w:t>
      </w:r>
    </w:p>
    <w:p w14:paraId="0B8DB3F7" w14:textId="0BEBA53F" w:rsidR="008F0D1D" w:rsidRPr="008C45C4" w:rsidRDefault="008F0D1D"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iCs/>
          <w:sz w:val="28"/>
          <w:szCs w:val="28"/>
          <w:lang w:val="kk-KZ"/>
        </w:rPr>
        <w:t xml:space="preserve">Сонымен қатар, осы көрсеткіш бойынша жарамсыз өнімнің 4/5 бөлігі жұмсақ типтегі ірімшіктер болды. </w:t>
      </w:r>
      <w:r w:rsidRPr="008C45C4">
        <w:rPr>
          <w:rFonts w:ascii="Times New Roman" w:hAnsi="Times New Roman" w:cs="Times New Roman"/>
          <w:sz w:val="28"/>
          <w:szCs w:val="28"/>
          <w:lang w:val="kk-KZ"/>
        </w:rPr>
        <w:t xml:space="preserve">Солтүстік аймақта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ластанған ірімшік сынамаларын анықтау жиілігі (1/2 </w:t>
      </w:r>
      <w:r w:rsidR="003B5EC8" w:rsidRPr="008C45C4">
        <w:rPr>
          <w:rFonts w:ascii="Times New Roman" w:hAnsi="Times New Roman" w:cs="Times New Roman"/>
          <w:sz w:val="28"/>
          <w:szCs w:val="28"/>
          <w:lang w:val="kk-KZ"/>
        </w:rPr>
        <w:t>үлесі</w:t>
      </w:r>
      <w:r w:rsidR="00E7348E">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орталық және шығыс аймақтармен салыстырғанда жоғары болды, онда бактерия үлгілердің шамамен 1/4-1/3 бөлігінде анықталды. Оңтүстік аймақтағы үлгілерде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анықталған жоқ, бұл сол аймақта зерттелген үлгілердің шағын үлесімен байланысты болуы мүмкін. </w:t>
      </w:r>
    </w:p>
    <w:p w14:paraId="563DBD28" w14:textId="5A8A706D" w:rsidR="008F0D1D" w:rsidRPr="008C45C4" w:rsidRDefault="008F0D1D"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Барлық аймақтарда ірімшік үлгілерінің кесілген түрінде сатылған жұмсақ ірімшіктерде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ластану деңгейі жоғары </w:t>
      </w:r>
      <w:r w:rsidR="00143A4F" w:rsidRPr="008C45C4">
        <w:rPr>
          <w:rFonts w:ascii="Times New Roman" w:hAnsi="Times New Roman" w:cs="Times New Roman"/>
          <w:sz w:val="28"/>
          <w:szCs w:val="28"/>
          <w:lang w:val="kk-KZ"/>
        </w:rPr>
        <w:t xml:space="preserve">(100%) </w:t>
      </w:r>
      <w:r w:rsidRPr="008C45C4">
        <w:rPr>
          <w:rFonts w:ascii="Times New Roman" w:hAnsi="Times New Roman" w:cs="Times New Roman"/>
          <w:sz w:val="28"/>
          <w:szCs w:val="28"/>
          <w:lang w:val="kk-KZ"/>
        </w:rPr>
        <w:t xml:space="preserve">болды.  </w:t>
      </w:r>
    </w:p>
    <w:p w14:paraId="7535279D" w14:textId="373C68CD" w:rsidR="000178D6" w:rsidRPr="008C45C4" w:rsidRDefault="00455BA7"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Жинақталған деректер бойынша </w:t>
      </w:r>
      <w:r w:rsidR="008F0D1D" w:rsidRPr="008C45C4">
        <w:rPr>
          <w:rFonts w:ascii="Times New Roman" w:hAnsi="Times New Roman" w:cs="Times New Roman"/>
          <w:sz w:val="28"/>
          <w:szCs w:val="28"/>
          <w:lang w:val="kk-KZ"/>
        </w:rPr>
        <w:t xml:space="preserve">жұмсақ ірімшіктердің бактериялармен контаминациясы кәсіпорындар көлемімен </w:t>
      </w:r>
      <w:r w:rsidR="00A74160" w:rsidRPr="008C45C4">
        <w:rPr>
          <w:rFonts w:ascii="Times New Roman" w:hAnsi="Times New Roman" w:cs="Times New Roman"/>
          <w:sz w:val="28"/>
          <w:szCs w:val="28"/>
          <w:lang w:val="kk-KZ"/>
        </w:rPr>
        <w:t xml:space="preserve">оң </w:t>
      </w:r>
      <w:r w:rsidR="008F0D1D" w:rsidRPr="008C45C4">
        <w:rPr>
          <w:rFonts w:ascii="Times New Roman" w:hAnsi="Times New Roman" w:cs="Times New Roman"/>
          <w:sz w:val="28"/>
          <w:szCs w:val="28"/>
          <w:lang w:val="kk-KZ"/>
        </w:rPr>
        <w:t xml:space="preserve">корреляцияда болды. </w:t>
      </w:r>
      <w:r w:rsidR="00A74160" w:rsidRPr="008C45C4">
        <w:rPr>
          <w:rFonts w:ascii="Times New Roman" w:hAnsi="Times New Roman" w:cs="Times New Roman"/>
          <w:sz w:val="28"/>
          <w:szCs w:val="28"/>
          <w:lang w:val="kk-KZ"/>
        </w:rPr>
        <w:t>Атап айтқанда</w:t>
      </w:r>
      <w:r w:rsidR="008F0D1D" w:rsidRPr="008C45C4">
        <w:rPr>
          <w:rFonts w:ascii="Times New Roman" w:hAnsi="Times New Roman" w:cs="Times New Roman"/>
          <w:sz w:val="28"/>
          <w:szCs w:val="28"/>
          <w:lang w:val="kk-KZ"/>
        </w:rPr>
        <w:t xml:space="preserve">, шағын </w:t>
      </w:r>
      <w:r w:rsidRPr="008C45C4">
        <w:rPr>
          <w:rFonts w:ascii="Times New Roman" w:hAnsi="Times New Roman" w:cs="Times New Roman"/>
          <w:sz w:val="28"/>
          <w:szCs w:val="28"/>
          <w:lang w:val="kk-KZ"/>
        </w:rPr>
        <w:t>кәсіпорын</w:t>
      </w:r>
      <w:r w:rsidR="008F0D1D" w:rsidRPr="008C45C4">
        <w:rPr>
          <w:rFonts w:ascii="Times New Roman" w:hAnsi="Times New Roman" w:cs="Times New Roman"/>
          <w:sz w:val="28"/>
          <w:szCs w:val="28"/>
          <w:lang w:val="kk-KZ"/>
        </w:rPr>
        <w:t xml:space="preserve"> өнімдерінің ластану деңгейі ірі және орта өндірушілерімен салыстырғанда екі еседен астам жоғары және сатыл</w:t>
      </w:r>
      <w:r w:rsidRPr="008C45C4">
        <w:rPr>
          <w:rFonts w:ascii="Times New Roman" w:hAnsi="Times New Roman" w:cs="Times New Roman"/>
          <w:sz w:val="28"/>
          <w:szCs w:val="28"/>
          <w:lang w:val="kk-KZ"/>
        </w:rPr>
        <w:t xml:space="preserve">атын ұсақ өндірушілер </w:t>
      </w:r>
      <w:r w:rsidR="008F0D1D" w:rsidRPr="008C45C4">
        <w:rPr>
          <w:rFonts w:ascii="Times New Roman" w:hAnsi="Times New Roman" w:cs="Times New Roman"/>
          <w:sz w:val="28"/>
          <w:szCs w:val="28"/>
          <w:lang w:val="kk-KZ"/>
        </w:rPr>
        <w:t xml:space="preserve">ірімшіктерінің 65%-нан </w:t>
      </w:r>
      <w:r w:rsidR="008F0D1D" w:rsidRPr="008C45C4">
        <w:rPr>
          <w:rFonts w:ascii="Times New Roman" w:hAnsi="Times New Roman" w:cs="Times New Roman"/>
          <w:i/>
          <w:iCs/>
          <w:sz w:val="28"/>
          <w:szCs w:val="28"/>
          <w:lang w:val="kk-KZ"/>
        </w:rPr>
        <w:t>E.coli</w:t>
      </w:r>
      <w:r w:rsidR="008F0D1D" w:rsidRPr="008C45C4">
        <w:rPr>
          <w:rFonts w:ascii="Times New Roman" w:hAnsi="Times New Roman" w:cs="Times New Roman"/>
          <w:sz w:val="28"/>
          <w:szCs w:val="28"/>
          <w:lang w:val="kk-KZ"/>
        </w:rPr>
        <w:t xml:space="preserve">  анықталды.</w:t>
      </w:r>
      <w:r w:rsidR="00D25DA2" w:rsidRPr="008C45C4">
        <w:rPr>
          <w:rFonts w:ascii="Times New Roman" w:hAnsi="Times New Roman" w:cs="Times New Roman"/>
          <w:sz w:val="28"/>
          <w:szCs w:val="28"/>
          <w:lang w:val="kk-KZ"/>
        </w:rPr>
        <w:t xml:space="preserve"> </w:t>
      </w:r>
    </w:p>
    <w:p w14:paraId="429E8300" w14:textId="54F9C365" w:rsidR="00001264" w:rsidRPr="008C45C4" w:rsidRDefault="00DF3DF0" w:rsidP="00CE6956">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Ұ</w:t>
      </w:r>
      <w:r w:rsidR="00001264" w:rsidRPr="008C45C4">
        <w:rPr>
          <w:rFonts w:ascii="Times New Roman" w:hAnsi="Times New Roman" w:cs="Times New Roman"/>
          <w:sz w:val="28"/>
          <w:szCs w:val="28"/>
          <w:lang w:val="kk-KZ"/>
        </w:rPr>
        <w:t xml:space="preserve">қсас зерттеулер </w:t>
      </w:r>
      <w:r w:rsidR="00455BA7" w:rsidRPr="008C45C4">
        <w:rPr>
          <w:rFonts w:ascii="Times New Roman" w:hAnsi="Times New Roman" w:cs="Times New Roman"/>
          <w:sz w:val="28"/>
          <w:szCs w:val="28"/>
          <w:lang w:val="kk-KZ"/>
        </w:rPr>
        <w:t xml:space="preserve">бойынша </w:t>
      </w:r>
      <w:r w:rsidR="00001264" w:rsidRPr="008C45C4">
        <w:rPr>
          <w:rFonts w:ascii="Times New Roman" w:hAnsi="Times New Roman" w:cs="Times New Roman"/>
          <w:sz w:val="28"/>
          <w:szCs w:val="28"/>
          <w:lang w:val="kk-KZ"/>
        </w:rPr>
        <w:t xml:space="preserve">бөлшек саудада </w:t>
      </w:r>
      <w:r w:rsidR="00455BA7" w:rsidRPr="008C45C4">
        <w:rPr>
          <w:rFonts w:ascii="Times New Roman" w:hAnsi="Times New Roman" w:cs="Times New Roman"/>
          <w:sz w:val="28"/>
          <w:szCs w:val="28"/>
          <w:lang w:val="kk-KZ"/>
        </w:rPr>
        <w:t>ұсынылатын</w:t>
      </w:r>
      <w:r w:rsidR="00001264" w:rsidRPr="008C45C4">
        <w:rPr>
          <w:rFonts w:ascii="Times New Roman" w:hAnsi="Times New Roman" w:cs="Times New Roman"/>
          <w:sz w:val="28"/>
          <w:szCs w:val="28"/>
          <w:lang w:val="kk-KZ"/>
        </w:rPr>
        <w:t xml:space="preserve"> танымал ірімшік үлгілерінің 94% (188/200) </w:t>
      </w:r>
      <w:r w:rsidR="00001264" w:rsidRPr="008C45C4">
        <w:rPr>
          <w:rFonts w:ascii="Times New Roman" w:hAnsi="Times New Roman" w:cs="Times New Roman"/>
          <w:i/>
          <w:iCs/>
          <w:sz w:val="28"/>
          <w:szCs w:val="28"/>
          <w:lang w:val="kk-KZ"/>
        </w:rPr>
        <w:t xml:space="preserve">E.coli </w:t>
      </w:r>
      <w:r w:rsidR="00001264" w:rsidRPr="008C45C4">
        <w:rPr>
          <w:rFonts w:ascii="Times New Roman" w:hAnsi="Times New Roman" w:cs="Times New Roman"/>
          <w:sz w:val="28"/>
          <w:szCs w:val="28"/>
          <w:lang w:val="kk-KZ"/>
        </w:rPr>
        <w:t>ластануы</w:t>
      </w:r>
      <w:r w:rsidR="00455BA7" w:rsidRPr="008C45C4">
        <w:rPr>
          <w:rFonts w:ascii="Times New Roman" w:hAnsi="Times New Roman" w:cs="Times New Roman"/>
          <w:sz w:val="28"/>
          <w:szCs w:val="28"/>
          <w:lang w:val="kk-KZ"/>
        </w:rPr>
        <w:t>мен</w:t>
      </w:r>
      <w:r w:rsidR="00001264" w:rsidRPr="008C45C4">
        <w:rPr>
          <w:rFonts w:ascii="Times New Roman" w:hAnsi="Times New Roman" w:cs="Times New Roman"/>
          <w:sz w:val="28"/>
          <w:szCs w:val="28"/>
          <w:lang w:val="kk-KZ"/>
        </w:rPr>
        <w:t xml:space="preserve"> </w:t>
      </w:r>
      <w:r w:rsidR="00455BA7" w:rsidRPr="008C45C4">
        <w:rPr>
          <w:rFonts w:ascii="Times New Roman" w:hAnsi="Times New Roman" w:cs="Times New Roman"/>
          <w:sz w:val="28"/>
          <w:szCs w:val="28"/>
          <w:lang w:val="kk-KZ"/>
        </w:rPr>
        <w:t>сипатталады</w:t>
      </w:r>
      <w:r w:rsidR="00001264" w:rsidRPr="008C45C4">
        <w:rPr>
          <w:rFonts w:ascii="Times New Roman" w:hAnsi="Times New Roman" w:cs="Times New Roman"/>
          <w:sz w:val="28"/>
          <w:szCs w:val="28"/>
          <w:lang w:val="kk-KZ"/>
        </w:rPr>
        <w:t xml:space="preserve">, бұл колиформдар үшін бекітілген </w:t>
      </w:r>
      <w:r w:rsidR="004E27E0">
        <w:rPr>
          <w:rFonts w:ascii="Times New Roman" w:hAnsi="Times New Roman" w:cs="Times New Roman"/>
          <w:sz w:val="28"/>
          <w:szCs w:val="28"/>
          <w:lang w:val="kk-KZ"/>
        </w:rPr>
        <w:t xml:space="preserve">Египет </w:t>
      </w:r>
      <w:r w:rsidR="00001264" w:rsidRPr="008C45C4">
        <w:rPr>
          <w:rFonts w:ascii="Times New Roman" w:hAnsi="Times New Roman" w:cs="Times New Roman"/>
          <w:sz w:val="28"/>
          <w:szCs w:val="28"/>
          <w:lang w:val="kk-KZ"/>
        </w:rPr>
        <w:t xml:space="preserve">стандартындағы көрсеткіштен асып түскен. Сонымен қатар, үлгілер арасынан вируленттілігі бар </w:t>
      </w:r>
      <w:r w:rsidR="00001264" w:rsidRPr="008C45C4">
        <w:rPr>
          <w:rFonts w:ascii="Times New Roman" w:hAnsi="Times New Roman" w:cs="Times New Roman"/>
          <w:i/>
          <w:iCs/>
          <w:color w:val="333333"/>
          <w:sz w:val="28"/>
          <w:szCs w:val="28"/>
          <w:shd w:val="clear" w:color="auto" w:fill="FFFFFF"/>
          <w:lang w:val="kk-KZ"/>
        </w:rPr>
        <w:t xml:space="preserve">E. coli </w:t>
      </w:r>
      <w:r w:rsidR="00001264" w:rsidRPr="008C45C4">
        <w:rPr>
          <w:rFonts w:ascii="Times New Roman" w:hAnsi="Times New Roman" w:cs="Times New Roman"/>
          <w:color w:val="333333"/>
          <w:sz w:val="28"/>
          <w:szCs w:val="28"/>
          <w:shd w:val="clear" w:color="auto" w:fill="FFFFFF"/>
          <w:lang w:val="kk-KZ"/>
        </w:rPr>
        <w:t>(</w:t>
      </w:r>
      <w:r w:rsidR="00001264" w:rsidRPr="008C45C4">
        <w:rPr>
          <w:rFonts w:ascii="Times New Roman" w:hAnsi="Times New Roman" w:cs="Times New Roman"/>
          <w:sz w:val="28"/>
          <w:szCs w:val="28"/>
          <w:lang w:val="kk-KZ"/>
        </w:rPr>
        <w:t>STEC) штамы анықталған, он бір штамм (7</w:t>
      </w:r>
      <w:r w:rsidR="00363A67" w:rsidRPr="008C45C4">
        <w:rPr>
          <w:rFonts w:ascii="Times New Roman" w:hAnsi="Times New Roman" w:cs="Times New Roman"/>
          <w:sz w:val="28"/>
          <w:szCs w:val="28"/>
          <w:lang w:val="kk-KZ"/>
        </w:rPr>
        <w:t>.</w:t>
      </w:r>
      <w:r w:rsidR="00001264" w:rsidRPr="008C45C4">
        <w:rPr>
          <w:rFonts w:ascii="Times New Roman" w:hAnsi="Times New Roman" w:cs="Times New Roman"/>
          <w:sz w:val="28"/>
          <w:szCs w:val="28"/>
          <w:lang w:val="kk-KZ"/>
        </w:rPr>
        <w:t xml:space="preserve">8%, 11/140) үшінші буын цефалоспориндерге </w:t>
      </w:r>
      <w:r w:rsidR="00455BA7" w:rsidRPr="008C45C4">
        <w:rPr>
          <w:rFonts w:ascii="Times New Roman" w:hAnsi="Times New Roman" w:cs="Times New Roman"/>
          <w:sz w:val="28"/>
          <w:szCs w:val="28"/>
          <w:lang w:val="kk-KZ"/>
        </w:rPr>
        <w:t>резистенттік</w:t>
      </w:r>
      <w:r w:rsidR="00001264" w:rsidRPr="008C45C4">
        <w:rPr>
          <w:rFonts w:ascii="Times New Roman" w:hAnsi="Times New Roman" w:cs="Times New Roman"/>
          <w:sz w:val="28"/>
          <w:szCs w:val="28"/>
          <w:lang w:val="kk-KZ"/>
        </w:rPr>
        <w:t xml:space="preserve"> танытып, төзімді гендердің болуы расталған. </w:t>
      </w:r>
      <w:r w:rsidR="00455BA7" w:rsidRPr="008C45C4">
        <w:rPr>
          <w:rFonts w:ascii="Times New Roman" w:hAnsi="Times New Roman" w:cs="Times New Roman"/>
          <w:sz w:val="28"/>
          <w:szCs w:val="28"/>
          <w:lang w:val="kk-KZ"/>
        </w:rPr>
        <w:t>Мұндағы</w:t>
      </w:r>
      <w:r w:rsidR="00001264" w:rsidRPr="008C45C4">
        <w:rPr>
          <w:rFonts w:ascii="Times New Roman" w:hAnsi="Times New Roman" w:cs="Times New Roman"/>
          <w:sz w:val="28"/>
          <w:szCs w:val="28"/>
          <w:lang w:val="kk-KZ"/>
        </w:rPr>
        <w:t xml:space="preserve"> ірімшіктердің бактериялармен ластануын өндіру процесіндегі гигиеналық бұзылулар орын алғанын </w:t>
      </w:r>
      <w:r w:rsidR="00455BA7" w:rsidRPr="008C45C4">
        <w:rPr>
          <w:rFonts w:ascii="Times New Roman" w:hAnsi="Times New Roman" w:cs="Times New Roman"/>
          <w:sz w:val="28"/>
          <w:szCs w:val="28"/>
          <w:lang w:val="kk-KZ"/>
        </w:rPr>
        <w:t>себебінен болғандығы көрсетіледі</w:t>
      </w:r>
      <w:r w:rsidR="00001264" w:rsidRPr="008C45C4">
        <w:rPr>
          <w:rFonts w:ascii="Times New Roman" w:hAnsi="Times New Roman" w:cs="Times New Roman"/>
          <w:sz w:val="28"/>
          <w:szCs w:val="28"/>
          <w:lang w:val="kk-KZ"/>
        </w:rPr>
        <w:t>. Микробқа төзімді бактериялармен ластанған ірімшіктерді тұтынуға байланысты денсаулық сақтау үшін ықтимал ауыртпалықтар қаупі бар [2</w:t>
      </w:r>
      <w:r w:rsidR="0011784E" w:rsidRPr="008C45C4">
        <w:rPr>
          <w:rFonts w:ascii="Times New Roman" w:hAnsi="Times New Roman" w:cs="Times New Roman"/>
          <w:sz w:val="28"/>
          <w:szCs w:val="28"/>
          <w:lang w:val="kk-KZ"/>
        </w:rPr>
        <w:t>32</w:t>
      </w:r>
      <w:r w:rsidR="00001264" w:rsidRPr="008C45C4">
        <w:rPr>
          <w:rFonts w:ascii="Times New Roman" w:hAnsi="Times New Roman" w:cs="Times New Roman"/>
          <w:sz w:val="28"/>
          <w:szCs w:val="28"/>
          <w:lang w:val="kk-KZ"/>
        </w:rPr>
        <w:t>].</w:t>
      </w:r>
    </w:p>
    <w:p w14:paraId="2CD03EC1" w14:textId="18274CD6" w:rsidR="006D49EC" w:rsidRPr="008C45C4" w:rsidRDefault="00BE316F"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Сонымен, </w:t>
      </w:r>
      <w:r w:rsidR="006D49EC" w:rsidRPr="008C45C4">
        <w:rPr>
          <w:rFonts w:ascii="Times New Roman" w:hAnsi="Times New Roman" w:cs="Times New Roman"/>
          <w:sz w:val="28"/>
          <w:szCs w:val="28"/>
          <w:lang w:val="kk-KZ"/>
        </w:rPr>
        <w:t>Қазақстанның әртүрлі аймақтарында өндірілген ірімшіктерді микробиологиялық зерттеу нәтижесінде, 207 ірімшік үлгілерінің 94 (45</w:t>
      </w:r>
      <w:r w:rsidR="00363A67" w:rsidRPr="008C45C4">
        <w:rPr>
          <w:rFonts w:ascii="Times New Roman" w:hAnsi="Times New Roman" w:cs="Times New Roman"/>
          <w:sz w:val="28"/>
          <w:szCs w:val="28"/>
          <w:lang w:val="kk-KZ"/>
        </w:rPr>
        <w:t>.</w:t>
      </w:r>
      <w:r w:rsidR="006D49EC" w:rsidRPr="008C45C4">
        <w:rPr>
          <w:rFonts w:ascii="Times New Roman" w:hAnsi="Times New Roman" w:cs="Times New Roman"/>
          <w:sz w:val="28"/>
          <w:szCs w:val="28"/>
          <w:lang w:val="kk-KZ"/>
        </w:rPr>
        <w:t xml:space="preserve">4%) Coliform бактериялармен ластанғаны анықталды. </w:t>
      </w:r>
      <w:r w:rsidR="006D49EC" w:rsidRPr="008C45C4">
        <w:rPr>
          <w:rFonts w:ascii="Times New Roman" w:eastAsia="Calibri" w:hAnsi="Times New Roman" w:cs="Times New Roman"/>
          <w:sz w:val="28"/>
          <w:szCs w:val="28"/>
          <w:lang w:val="kk-KZ"/>
        </w:rPr>
        <w:t xml:space="preserve">Дифференциалды диагностикалау нәтижесінде, 65 </w:t>
      </w:r>
      <w:r w:rsidR="006D49EC" w:rsidRPr="008C45C4">
        <w:rPr>
          <w:rFonts w:ascii="Times New Roman" w:hAnsi="Times New Roman" w:cs="Times New Roman"/>
          <w:sz w:val="28"/>
          <w:szCs w:val="28"/>
          <w:lang w:val="kk-KZ"/>
        </w:rPr>
        <w:t>(69</w:t>
      </w:r>
      <w:r w:rsidR="00363A67" w:rsidRPr="008C45C4">
        <w:rPr>
          <w:rFonts w:ascii="Times New Roman" w:hAnsi="Times New Roman" w:cs="Times New Roman"/>
          <w:sz w:val="28"/>
          <w:szCs w:val="28"/>
          <w:lang w:val="kk-KZ"/>
        </w:rPr>
        <w:t>.</w:t>
      </w:r>
      <w:r w:rsidR="00F73528" w:rsidRPr="008C45C4">
        <w:rPr>
          <w:rFonts w:ascii="Times New Roman" w:hAnsi="Times New Roman" w:cs="Times New Roman"/>
          <w:sz w:val="28"/>
          <w:szCs w:val="28"/>
          <w:lang w:val="kk-KZ"/>
        </w:rPr>
        <w:t>1</w:t>
      </w:r>
      <w:r w:rsidR="006D49EC"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сынамалардан </w:t>
      </w:r>
      <w:r w:rsidR="006D49EC" w:rsidRPr="008C45C4">
        <w:rPr>
          <w:rFonts w:ascii="Times New Roman" w:hAnsi="Times New Roman" w:cs="Times New Roman"/>
          <w:i/>
          <w:iCs/>
          <w:sz w:val="28"/>
          <w:szCs w:val="28"/>
          <w:lang w:val="kk-KZ"/>
        </w:rPr>
        <w:t xml:space="preserve">E.coli </w:t>
      </w:r>
      <w:r w:rsidR="006D49EC" w:rsidRPr="008C45C4">
        <w:rPr>
          <w:rFonts w:ascii="Times New Roman" w:hAnsi="Times New Roman" w:cs="Times New Roman"/>
          <w:sz w:val="28"/>
          <w:szCs w:val="28"/>
          <w:lang w:val="kk-KZ"/>
        </w:rPr>
        <w:t>изоляттары бөліп алынды.</w:t>
      </w:r>
    </w:p>
    <w:p w14:paraId="4A4563E5" w14:textId="7EF06FE0" w:rsidR="008B4A52" w:rsidRPr="008C45C4" w:rsidRDefault="00A038BD" w:rsidP="00CE6956">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eastAsia="Calibri" w:hAnsi="Times New Roman" w:cs="Times New Roman"/>
          <w:sz w:val="28"/>
          <w:szCs w:val="28"/>
          <w:lang w:val="kk-KZ"/>
        </w:rPr>
        <w:t>Зерттеудің м</w:t>
      </w:r>
      <w:r w:rsidR="00F73528" w:rsidRPr="008C45C4">
        <w:rPr>
          <w:rFonts w:ascii="Times New Roman" w:eastAsia="Calibri" w:hAnsi="Times New Roman" w:cs="Times New Roman"/>
          <w:sz w:val="28"/>
          <w:szCs w:val="28"/>
          <w:lang w:val="kk-KZ"/>
        </w:rPr>
        <w:t>олекулалық</w:t>
      </w:r>
      <w:r w:rsidR="008B4A52" w:rsidRPr="008C45C4">
        <w:rPr>
          <w:rFonts w:ascii="Times New Roman" w:eastAsia="Calibri" w:hAnsi="Times New Roman" w:cs="Times New Roman"/>
          <w:sz w:val="28"/>
          <w:szCs w:val="28"/>
          <w:lang w:val="kk-KZ"/>
        </w:rPr>
        <w:t>-</w:t>
      </w:r>
      <w:r w:rsidR="00F73528" w:rsidRPr="008C45C4">
        <w:rPr>
          <w:rFonts w:ascii="Times New Roman" w:eastAsia="Calibri" w:hAnsi="Times New Roman" w:cs="Times New Roman"/>
          <w:sz w:val="28"/>
          <w:szCs w:val="28"/>
          <w:lang w:val="kk-KZ"/>
        </w:rPr>
        <w:t xml:space="preserve">генетикалық </w:t>
      </w:r>
      <w:r w:rsidRPr="008C45C4">
        <w:rPr>
          <w:rFonts w:ascii="Times New Roman" w:eastAsia="Calibri" w:hAnsi="Times New Roman" w:cs="Times New Roman"/>
          <w:sz w:val="28"/>
          <w:szCs w:val="28"/>
          <w:lang w:val="kk-KZ"/>
        </w:rPr>
        <w:t>сатысында</w:t>
      </w:r>
      <w:r w:rsidR="003C0427" w:rsidRPr="008C45C4">
        <w:rPr>
          <w:rFonts w:ascii="Times New Roman" w:eastAsia="Calibri" w:hAnsi="Times New Roman" w:cs="Times New Roman"/>
          <w:sz w:val="28"/>
          <w:szCs w:val="28"/>
          <w:lang w:val="kk-KZ"/>
        </w:rPr>
        <w:t xml:space="preserve"> оқшауланған</w:t>
      </w:r>
      <w:r w:rsidR="00C946ED" w:rsidRPr="008C45C4">
        <w:rPr>
          <w:rFonts w:ascii="Times New Roman" w:eastAsia="Times New Roman" w:hAnsi="Times New Roman" w:cs="Times New Roman"/>
          <w:color w:val="000000"/>
          <w:sz w:val="28"/>
          <w:szCs w:val="28"/>
          <w:lang w:val="kk-KZ"/>
        </w:rPr>
        <w:t xml:space="preserve"> </w:t>
      </w:r>
      <w:r w:rsidR="00071DA9" w:rsidRPr="008C45C4">
        <w:rPr>
          <w:rFonts w:ascii="Times New Roman" w:hAnsi="Times New Roman" w:cs="Times New Roman"/>
          <w:i/>
          <w:iCs/>
          <w:sz w:val="28"/>
          <w:szCs w:val="28"/>
          <w:lang w:val="kk-KZ"/>
        </w:rPr>
        <w:t xml:space="preserve">E.coli </w:t>
      </w:r>
      <w:r w:rsidR="00071DA9" w:rsidRPr="008C45C4">
        <w:rPr>
          <w:rFonts w:ascii="Times New Roman" w:hAnsi="Times New Roman" w:cs="Times New Roman"/>
          <w:sz w:val="28"/>
          <w:szCs w:val="28"/>
          <w:lang w:val="kk-KZ"/>
        </w:rPr>
        <w:t>изоляттарын</w:t>
      </w:r>
      <w:r w:rsidR="008B4A52" w:rsidRPr="008C45C4">
        <w:rPr>
          <w:rFonts w:ascii="Times New Roman" w:hAnsi="Times New Roman" w:cs="Times New Roman"/>
          <w:sz w:val="28"/>
          <w:szCs w:val="28"/>
          <w:lang w:val="kk-KZ"/>
        </w:rPr>
        <w:t xml:space="preserve">ан </w:t>
      </w:r>
      <w:r w:rsidR="00071DA9" w:rsidRPr="008C45C4">
        <w:rPr>
          <w:rFonts w:ascii="Times New Roman" w:eastAsia="Times New Roman" w:hAnsi="Times New Roman" w:cs="Times New Roman"/>
          <w:color w:val="000000"/>
          <w:sz w:val="28"/>
          <w:szCs w:val="28"/>
          <w:lang w:val="kk-KZ"/>
        </w:rPr>
        <w:t>генотиптеуге жеткілікті ДНҚ  жина</w:t>
      </w:r>
      <w:r w:rsidR="008B4A52" w:rsidRPr="008C45C4">
        <w:rPr>
          <w:rFonts w:ascii="Times New Roman" w:eastAsia="Times New Roman" w:hAnsi="Times New Roman" w:cs="Times New Roman"/>
          <w:color w:val="000000"/>
          <w:sz w:val="28"/>
          <w:szCs w:val="28"/>
          <w:lang w:val="kk-KZ"/>
        </w:rPr>
        <w:t xml:space="preserve">қтары </w:t>
      </w:r>
      <w:r w:rsidR="00071DA9" w:rsidRPr="008C45C4">
        <w:rPr>
          <w:rFonts w:ascii="Times New Roman" w:eastAsia="Times New Roman" w:hAnsi="Times New Roman" w:cs="Times New Roman"/>
          <w:color w:val="000000"/>
          <w:sz w:val="28"/>
          <w:szCs w:val="28"/>
          <w:lang w:val="kk-KZ"/>
        </w:rPr>
        <w:t xml:space="preserve"> қалыптастырылды.</w:t>
      </w:r>
      <w:r w:rsidR="003C0427" w:rsidRPr="008C45C4">
        <w:rPr>
          <w:rFonts w:ascii="Times New Roman" w:eastAsia="Times New Roman" w:hAnsi="Times New Roman" w:cs="Times New Roman"/>
          <w:color w:val="000000"/>
          <w:sz w:val="28"/>
          <w:szCs w:val="28"/>
          <w:lang w:val="kk-KZ"/>
        </w:rPr>
        <w:t xml:space="preserve"> </w:t>
      </w:r>
    </w:p>
    <w:p w14:paraId="78339F22" w14:textId="6F035718" w:rsidR="00D9122C" w:rsidRPr="008C45C4" w:rsidRDefault="00A746C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 xml:space="preserve">Осы </w:t>
      </w:r>
      <w:r w:rsidR="00B003E1" w:rsidRPr="008C45C4">
        <w:rPr>
          <w:rFonts w:ascii="Times New Roman" w:eastAsia="Calibri" w:hAnsi="Times New Roman" w:cs="Times New Roman"/>
          <w:sz w:val="28"/>
          <w:szCs w:val="28"/>
          <w:lang w:val="kk-KZ"/>
        </w:rPr>
        <w:t xml:space="preserve">бағыттағы </w:t>
      </w:r>
      <w:r w:rsidRPr="008C45C4">
        <w:rPr>
          <w:rFonts w:ascii="Times New Roman" w:eastAsia="Calibri" w:hAnsi="Times New Roman" w:cs="Times New Roman"/>
          <w:sz w:val="28"/>
          <w:szCs w:val="28"/>
          <w:lang w:val="kk-KZ"/>
        </w:rPr>
        <w:t xml:space="preserve">зерттеулердің </w:t>
      </w:r>
      <w:r w:rsidR="00923770" w:rsidRPr="008C45C4">
        <w:rPr>
          <w:rFonts w:ascii="Times New Roman" w:eastAsia="Calibri" w:hAnsi="Times New Roman" w:cs="Times New Roman"/>
          <w:sz w:val="28"/>
          <w:szCs w:val="28"/>
          <w:lang w:val="kk-KZ"/>
        </w:rPr>
        <w:t xml:space="preserve">бастапқы сатысында </w:t>
      </w:r>
      <w:r w:rsidR="00923770" w:rsidRPr="008C45C4">
        <w:rPr>
          <w:rFonts w:ascii="Times New Roman" w:hAnsi="Times New Roman" w:cs="Times New Roman"/>
          <w:sz w:val="28"/>
          <w:szCs w:val="28"/>
          <w:lang w:val="kk-KZ"/>
        </w:rPr>
        <w:t xml:space="preserve">изоляттардың </w:t>
      </w:r>
      <w:r w:rsidR="003114D4" w:rsidRPr="008C45C4">
        <w:rPr>
          <w:rFonts w:ascii="Times New Roman" w:eastAsia="Calibri" w:hAnsi="Times New Roman" w:cs="Times New Roman"/>
          <w:sz w:val="28"/>
          <w:szCs w:val="28"/>
          <w:lang w:val="kk-KZ"/>
        </w:rPr>
        <w:t xml:space="preserve">филогенетикалық діңгектері </w:t>
      </w:r>
      <w:r w:rsidR="00416554" w:rsidRPr="008C45C4">
        <w:rPr>
          <w:rFonts w:ascii="Times New Roman" w:hAnsi="Times New Roman" w:cs="Times New Roman"/>
          <w:sz w:val="28"/>
          <w:szCs w:val="28"/>
          <w:lang w:val="kk-KZ"/>
        </w:rPr>
        <w:t>екі</w:t>
      </w:r>
      <w:r w:rsidR="00923770" w:rsidRPr="008C45C4">
        <w:rPr>
          <w:rFonts w:ascii="Times New Roman" w:hAnsi="Times New Roman" w:cs="Times New Roman"/>
          <w:sz w:val="28"/>
          <w:szCs w:val="28"/>
          <w:lang w:val="kk-KZ"/>
        </w:rPr>
        <w:t xml:space="preserve"> </w:t>
      </w:r>
      <w:r w:rsidR="00416554" w:rsidRPr="008C45C4">
        <w:rPr>
          <w:rFonts w:ascii="Times New Roman" w:hAnsi="Times New Roman" w:cs="Times New Roman"/>
          <w:sz w:val="28"/>
          <w:szCs w:val="28"/>
          <w:lang w:val="kk-KZ"/>
        </w:rPr>
        <w:t xml:space="preserve">нысаналы </w:t>
      </w:r>
      <w:r w:rsidR="001E7254" w:rsidRPr="008C45C4">
        <w:rPr>
          <w:rFonts w:ascii="Times New Roman" w:hAnsi="Times New Roman" w:cs="Times New Roman"/>
          <w:sz w:val="28"/>
          <w:szCs w:val="28"/>
          <w:lang w:val="kk-KZ"/>
        </w:rPr>
        <w:t>ген</w:t>
      </w:r>
      <w:r w:rsidR="00923770" w:rsidRPr="008C45C4">
        <w:rPr>
          <w:rFonts w:ascii="Times New Roman" w:hAnsi="Times New Roman" w:cs="Times New Roman"/>
          <w:sz w:val="28"/>
          <w:szCs w:val="28"/>
          <w:lang w:val="kk-KZ"/>
        </w:rPr>
        <w:t>дерін</w:t>
      </w:r>
      <w:r w:rsidR="001E7254" w:rsidRPr="008C45C4">
        <w:rPr>
          <w:rFonts w:ascii="Times New Roman" w:hAnsi="Times New Roman" w:cs="Times New Roman"/>
          <w:sz w:val="28"/>
          <w:szCs w:val="28"/>
          <w:lang w:val="kk-KZ"/>
        </w:rPr>
        <w:t xml:space="preserve"> </w:t>
      </w:r>
      <w:r w:rsidR="00923770" w:rsidRPr="008C45C4">
        <w:rPr>
          <w:rFonts w:ascii="Times New Roman" w:eastAsia="Calibri" w:hAnsi="Times New Roman" w:cs="Times New Roman"/>
          <w:sz w:val="28"/>
          <w:szCs w:val="28"/>
          <w:lang w:val="kk-KZ"/>
        </w:rPr>
        <w:t xml:space="preserve">секвендеу </w:t>
      </w:r>
      <w:r w:rsidR="00416554" w:rsidRPr="008C45C4">
        <w:rPr>
          <w:rFonts w:ascii="Times New Roman" w:eastAsia="Calibri" w:hAnsi="Times New Roman" w:cs="Times New Roman"/>
          <w:sz w:val="28"/>
          <w:szCs w:val="28"/>
          <w:lang w:val="kk-KZ"/>
        </w:rPr>
        <w:t xml:space="preserve">арқылы </w:t>
      </w:r>
      <w:r w:rsidR="00923770" w:rsidRPr="008C45C4">
        <w:rPr>
          <w:rFonts w:ascii="Times New Roman" w:eastAsia="Calibri" w:hAnsi="Times New Roman" w:cs="Times New Roman"/>
          <w:sz w:val="28"/>
          <w:szCs w:val="28"/>
          <w:lang w:val="kk-KZ"/>
        </w:rPr>
        <w:t>құрастырылды.</w:t>
      </w:r>
      <w:r w:rsidR="00416554" w:rsidRPr="008C45C4">
        <w:rPr>
          <w:rFonts w:ascii="Times New Roman" w:eastAsia="Calibri" w:hAnsi="Times New Roman" w:cs="Times New Roman"/>
          <w:sz w:val="28"/>
          <w:szCs w:val="28"/>
          <w:lang w:val="kk-KZ"/>
        </w:rPr>
        <w:t xml:space="preserve"> Соның нәтижесінде</w:t>
      </w:r>
      <w:r w:rsidR="00C264CF" w:rsidRPr="008C45C4">
        <w:rPr>
          <w:rFonts w:ascii="Times New Roman" w:eastAsia="Calibri" w:hAnsi="Times New Roman" w:cs="Times New Roman"/>
          <w:sz w:val="28"/>
          <w:szCs w:val="28"/>
          <w:lang w:val="kk-KZ"/>
        </w:rPr>
        <w:t xml:space="preserve"> </w:t>
      </w:r>
      <w:r w:rsidR="0019585C" w:rsidRPr="008C45C4">
        <w:rPr>
          <w:rFonts w:ascii="Times New Roman" w:hAnsi="Times New Roman" w:cs="Times New Roman"/>
          <w:i/>
          <w:iCs/>
          <w:sz w:val="28"/>
          <w:szCs w:val="28"/>
          <w:lang w:val="kk-KZ"/>
        </w:rPr>
        <w:t xml:space="preserve">16S rRNA </w:t>
      </w:r>
      <w:r w:rsidR="00416554" w:rsidRPr="008C45C4">
        <w:rPr>
          <w:rFonts w:ascii="Times New Roman" w:hAnsi="Times New Roman" w:cs="Times New Roman"/>
          <w:sz w:val="28"/>
          <w:szCs w:val="28"/>
          <w:lang w:val="kk-KZ"/>
        </w:rPr>
        <w:t xml:space="preserve">және </w:t>
      </w:r>
      <w:r w:rsidR="00416554" w:rsidRPr="008C45C4">
        <w:rPr>
          <w:rFonts w:ascii="Times New Roman" w:hAnsi="Times New Roman" w:cs="Times New Roman"/>
          <w:i/>
          <w:iCs/>
          <w:sz w:val="28"/>
          <w:szCs w:val="28"/>
          <w:lang w:val="kk-KZ"/>
        </w:rPr>
        <w:t>dnaJ</w:t>
      </w:r>
      <w:r w:rsidR="00C264CF" w:rsidRPr="008C45C4">
        <w:rPr>
          <w:rFonts w:ascii="Times New Roman" w:eastAsia="Calibri" w:hAnsi="Times New Roman" w:cs="Times New Roman"/>
          <w:sz w:val="28"/>
          <w:szCs w:val="28"/>
          <w:lang w:val="kk-KZ"/>
        </w:rPr>
        <w:t xml:space="preserve"> гендер </w:t>
      </w:r>
      <w:r w:rsidR="00923770" w:rsidRPr="008C45C4">
        <w:rPr>
          <w:rFonts w:ascii="Times New Roman" w:hAnsi="Times New Roman" w:cs="Times New Roman"/>
          <w:sz w:val="28"/>
          <w:szCs w:val="28"/>
          <w:lang w:val="kk-KZ"/>
        </w:rPr>
        <w:t xml:space="preserve">бойынша жинақталған </w:t>
      </w:r>
      <w:r w:rsidR="00C264CF" w:rsidRPr="008C45C4">
        <w:rPr>
          <w:rFonts w:ascii="Times New Roman" w:hAnsi="Times New Roman" w:cs="Times New Roman"/>
          <w:sz w:val="28"/>
          <w:szCs w:val="28"/>
          <w:lang w:val="kk-KZ"/>
        </w:rPr>
        <w:t>деректерді сандық өңдеу  барлық изоляттардың</w:t>
      </w:r>
      <w:r w:rsidR="00923770" w:rsidRPr="008C45C4">
        <w:rPr>
          <w:rFonts w:ascii="Times New Roman" w:hAnsi="Times New Roman" w:cs="Times New Roman"/>
          <w:sz w:val="28"/>
          <w:szCs w:val="28"/>
          <w:lang w:val="kk-KZ"/>
        </w:rPr>
        <w:t xml:space="preserve">  </w:t>
      </w:r>
      <w:r w:rsidR="00C264CF" w:rsidRPr="008C45C4">
        <w:rPr>
          <w:rFonts w:ascii="Times New Roman" w:eastAsia="Calibri" w:hAnsi="Times New Roman" w:cs="Times New Roman"/>
          <w:sz w:val="28"/>
          <w:szCs w:val="28"/>
          <w:lang w:val="kk-KZ"/>
        </w:rPr>
        <w:t>н</w:t>
      </w:r>
      <w:r w:rsidR="00C264CF" w:rsidRPr="008C45C4">
        <w:rPr>
          <w:rFonts w:ascii="Times New Roman" w:hAnsi="Times New Roman" w:cs="Times New Roman"/>
          <w:sz w:val="28"/>
          <w:szCs w:val="28"/>
          <w:lang w:val="kk-KZ"/>
        </w:rPr>
        <w:t xml:space="preserve">уклеотидтер тізбегі </w:t>
      </w:r>
      <w:r w:rsidR="00416554" w:rsidRPr="008C45C4">
        <w:rPr>
          <w:rFonts w:ascii="Times New Roman" w:hAnsi="Times New Roman" w:cs="Times New Roman"/>
          <w:sz w:val="28"/>
          <w:szCs w:val="28"/>
          <w:lang w:val="kk-KZ"/>
        </w:rPr>
        <w:t xml:space="preserve">реттілігінің </w:t>
      </w:r>
      <w:r w:rsidR="00A750EC" w:rsidRPr="008C45C4">
        <w:rPr>
          <w:rFonts w:ascii="Times New Roman" w:hAnsi="Times New Roman" w:cs="Times New Roman"/>
          <w:i/>
          <w:iCs/>
          <w:sz w:val="28"/>
          <w:szCs w:val="28"/>
          <w:lang w:val="kk-KZ"/>
        </w:rPr>
        <w:t xml:space="preserve">E.coli </w:t>
      </w:r>
      <w:r w:rsidR="00416554" w:rsidRPr="008C45C4">
        <w:rPr>
          <w:rFonts w:ascii="Times New Roman" w:hAnsi="Times New Roman" w:cs="Times New Roman"/>
          <w:sz w:val="28"/>
          <w:szCs w:val="28"/>
          <w:lang w:val="kk-KZ"/>
        </w:rPr>
        <w:t xml:space="preserve">түрінің сәйкесінше </w:t>
      </w:r>
      <w:r w:rsidR="00C264CF" w:rsidRPr="008C45C4">
        <w:rPr>
          <w:rFonts w:ascii="Times New Roman" w:hAnsi="Times New Roman" w:cs="Times New Roman"/>
          <w:sz w:val="28"/>
          <w:szCs w:val="28"/>
          <w:lang w:val="kk-KZ"/>
        </w:rPr>
        <w:t xml:space="preserve">NBRC 102203 AB681728 және </w:t>
      </w:r>
      <w:r w:rsidR="003114D4" w:rsidRPr="008C45C4">
        <w:rPr>
          <w:rFonts w:ascii="Times New Roman" w:hAnsi="Times New Roman" w:cs="Times New Roman"/>
          <w:sz w:val="28"/>
          <w:szCs w:val="28"/>
          <w:lang w:val="kk-KZ"/>
        </w:rPr>
        <w:t>NC_000913.3:14168-15298 штамдарына  ұқсастығы</w:t>
      </w:r>
      <w:r w:rsidR="00A750EC" w:rsidRPr="008C45C4">
        <w:rPr>
          <w:rFonts w:ascii="Times New Roman" w:hAnsi="Times New Roman" w:cs="Times New Roman"/>
          <w:sz w:val="28"/>
          <w:szCs w:val="28"/>
          <w:lang w:val="kk-KZ"/>
        </w:rPr>
        <w:t xml:space="preserve"> максималды жоғары </w:t>
      </w:r>
      <w:r w:rsidR="00C264CF" w:rsidRPr="008C45C4">
        <w:rPr>
          <w:rFonts w:ascii="Times New Roman" w:hAnsi="Times New Roman" w:cs="Times New Roman"/>
          <w:sz w:val="28"/>
          <w:szCs w:val="28"/>
          <w:lang w:val="kk-KZ"/>
        </w:rPr>
        <w:t xml:space="preserve"> (99-100%) </w:t>
      </w:r>
      <w:r w:rsidR="00A750EC" w:rsidRPr="008C45C4">
        <w:rPr>
          <w:rFonts w:ascii="Times New Roman" w:hAnsi="Times New Roman" w:cs="Times New Roman"/>
          <w:sz w:val="28"/>
          <w:szCs w:val="28"/>
          <w:lang w:val="kk-KZ"/>
        </w:rPr>
        <w:t>болды.</w:t>
      </w:r>
      <w:r w:rsidR="00B003E1" w:rsidRPr="008C45C4">
        <w:rPr>
          <w:rFonts w:ascii="Times New Roman" w:hAnsi="Times New Roman" w:cs="Times New Roman"/>
          <w:sz w:val="28"/>
          <w:szCs w:val="28"/>
          <w:lang w:val="kk-KZ"/>
        </w:rPr>
        <w:t xml:space="preserve"> </w:t>
      </w:r>
    </w:p>
    <w:p w14:paraId="34DC8F80" w14:textId="7DC89156" w:rsidR="00DE4746" w:rsidRPr="008C45C4" w:rsidRDefault="003114D4"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Құрамына </w:t>
      </w:r>
      <w:r w:rsidR="00F24CC9" w:rsidRPr="008C45C4">
        <w:rPr>
          <w:rFonts w:ascii="Times New Roman" w:hAnsi="Times New Roman" w:cs="Times New Roman"/>
          <w:sz w:val="28"/>
          <w:szCs w:val="28"/>
          <w:lang w:val="kk-KZ"/>
        </w:rPr>
        <w:t>Enterobacteriaceae тұқымдасын</w:t>
      </w:r>
      <w:r w:rsidRPr="008C45C4">
        <w:rPr>
          <w:rFonts w:ascii="Times New Roman" w:hAnsi="Times New Roman" w:cs="Times New Roman"/>
          <w:sz w:val="28"/>
          <w:szCs w:val="28"/>
          <w:lang w:val="kk-KZ"/>
        </w:rPr>
        <w:t>а жататын түрлер (</w:t>
      </w:r>
      <w:r w:rsidR="00B003E1" w:rsidRPr="008C45C4">
        <w:rPr>
          <w:rFonts w:ascii="Times New Roman" w:hAnsi="Times New Roman" w:cs="Times New Roman"/>
          <w:sz w:val="28"/>
          <w:szCs w:val="28"/>
          <w:lang w:val="kk-KZ"/>
        </w:rPr>
        <w:t>нысаналы</w:t>
      </w:r>
      <w:r w:rsidR="00B003E1" w:rsidRPr="008C45C4">
        <w:rPr>
          <w:rFonts w:ascii="Times New Roman" w:hAnsi="Times New Roman" w:cs="Times New Roman"/>
          <w:i/>
          <w:iCs/>
          <w:sz w:val="28"/>
          <w:szCs w:val="28"/>
          <w:lang w:val="kk-KZ"/>
        </w:rPr>
        <w:t xml:space="preserve"> </w:t>
      </w:r>
      <w:r w:rsidR="0019585C" w:rsidRPr="008C45C4">
        <w:rPr>
          <w:rFonts w:ascii="Times New Roman" w:hAnsi="Times New Roman" w:cs="Times New Roman"/>
          <w:i/>
          <w:iCs/>
          <w:sz w:val="28"/>
          <w:szCs w:val="28"/>
          <w:lang w:val="kk-KZ"/>
        </w:rPr>
        <w:t xml:space="preserve">16S rRNA </w:t>
      </w:r>
      <w:r w:rsidRPr="008C45C4">
        <w:rPr>
          <w:rFonts w:ascii="Times New Roman" w:hAnsi="Times New Roman" w:cs="Times New Roman"/>
          <w:sz w:val="28"/>
          <w:szCs w:val="28"/>
          <w:lang w:val="kk-KZ"/>
        </w:rPr>
        <w:t xml:space="preserve">гені бойынша саны 41, ал </w:t>
      </w:r>
      <w:r w:rsidRPr="008C45C4">
        <w:rPr>
          <w:rFonts w:ascii="Times New Roman" w:hAnsi="Times New Roman" w:cs="Times New Roman"/>
          <w:i/>
          <w:iCs/>
          <w:sz w:val="28"/>
          <w:szCs w:val="28"/>
          <w:lang w:val="kk-KZ"/>
        </w:rPr>
        <w:t xml:space="preserve">dnaJ </w:t>
      </w:r>
      <w:r w:rsidRPr="008C45C4">
        <w:rPr>
          <w:rFonts w:ascii="Times New Roman" w:hAnsi="Times New Roman" w:cs="Times New Roman"/>
          <w:sz w:val="28"/>
          <w:szCs w:val="28"/>
          <w:lang w:val="kk-KZ"/>
        </w:rPr>
        <w:t>бойынша – 23) кіретін</w:t>
      </w:r>
      <w:r w:rsidR="00F24CC9" w:rsidRPr="008C45C4">
        <w:rPr>
          <w:rFonts w:ascii="Times New Roman" w:hAnsi="Times New Roman" w:cs="Times New Roman"/>
          <w:sz w:val="28"/>
          <w:szCs w:val="28"/>
          <w:lang w:val="kk-KZ"/>
        </w:rPr>
        <w:t xml:space="preserve"> </w:t>
      </w:r>
      <w:r w:rsidR="00D9122C" w:rsidRPr="008C45C4">
        <w:rPr>
          <w:rFonts w:ascii="Times New Roman" w:hAnsi="Times New Roman" w:cs="Times New Roman"/>
          <w:sz w:val="28"/>
          <w:szCs w:val="28"/>
          <w:lang w:val="kk-KZ"/>
        </w:rPr>
        <w:t xml:space="preserve">филогенетикалық </w:t>
      </w:r>
      <w:r w:rsidRPr="008C45C4">
        <w:rPr>
          <w:rFonts w:ascii="Times New Roman" w:hAnsi="Times New Roman" w:cs="Times New Roman"/>
          <w:sz w:val="28"/>
          <w:szCs w:val="28"/>
          <w:lang w:val="kk-KZ"/>
        </w:rPr>
        <w:t>діңгектер</w:t>
      </w:r>
      <w:r w:rsidR="00327DF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эволюциялық тұрғыдан </w:t>
      </w:r>
      <w:r w:rsidR="00327DF3" w:rsidRPr="008C45C4">
        <w:rPr>
          <w:rFonts w:ascii="Times New Roman" w:hAnsi="Times New Roman" w:cs="Times New Roman"/>
          <w:sz w:val="28"/>
          <w:szCs w:val="28"/>
          <w:lang w:val="kk-KZ"/>
        </w:rPr>
        <w:t>ең жақын микроорганизмдерді қамтыды.</w:t>
      </w:r>
      <w:r w:rsidR="00682AFD" w:rsidRPr="008C45C4">
        <w:rPr>
          <w:rFonts w:ascii="Times New Roman" w:hAnsi="Times New Roman" w:cs="Times New Roman"/>
          <w:sz w:val="28"/>
          <w:szCs w:val="28"/>
          <w:lang w:val="kk-KZ"/>
        </w:rPr>
        <w:t xml:space="preserve"> </w:t>
      </w:r>
      <w:r w:rsidR="00A92E2B" w:rsidRPr="008C45C4">
        <w:rPr>
          <w:rFonts w:ascii="Times New Roman" w:hAnsi="Times New Roman" w:cs="Times New Roman"/>
          <w:sz w:val="28"/>
          <w:szCs w:val="28"/>
          <w:lang w:val="kk-KZ"/>
        </w:rPr>
        <w:t xml:space="preserve">Атап айтсақ, </w:t>
      </w:r>
      <w:r w:rsidR="00A92E2B" w:rsidRPr="008C45C4">
        <w:rPr>
          <w:rFonts w:ascii="Times New Roman" w:hAnsi="Times New Roman" w:cs="Times New Roman"/>
          <w:i/>
          <w:iCs/>
          <w:sz w:val="28"/>
          <w:szCs w:val="28"/>
          <w:lang w:val="kk-KZ"/>
        </w:rPr>
        <w:t xml:space="preserve">dnaJ </w:t>
      </w:r>
      <w:r w:rsidR="00A92E2B" w:rsidRPr="008C45C4">
        <w:rPr>
          <w:rFonts w:ascii="Times New Roman" w:hAnsi="Times New Roman" w:cs="Times New Roman"/>
          <w:sz w:val="28"/>
          <w:szCs w:val="28"/>
          <w:lang w:val="kk-KZ"/>
        </w:rPr>
        <w:t xml:space="preserve">тізбегі арқылы құрылған </w:t>
      </w:r>
      <w:r w:rsidR="00B54C01" w:rsidRPr="008C45C4">
        <w:rPr>
          <w:rFonts w:ascii="Times New Roman" w:hAnsi="Times New Roman" w:cs="Times New Roman"/>
          <w:sz w:val="28"/>
          <w:szCs w:val="28"/>
          <w:lang w:val="kk-KZ"/>
        </w:rPr>
        <w:t xml:space="preserve">филогения </w:t>
      </w:r>
      <w:r w:rsidR="0019585C" w:rsidRPr="008C45C4">
        <w:rPr>
          <w:rFonts w:ascii="Times New Roman" w:hAnsi="Times New Roman" w:cs="Times New Roman"/>
          <w:i/>
          <w:iCs/>
          <w:sz w:val="28"/>
          <w:szCs w:val="28"/>
          <w:lang w:val="kk-KZ"/>
        </w:rPr>
        <w:t xml:space="preserve">16S rRNA </w:t>
      </w:r>
      <w:r w:rsidR="00B57621" w:rsidRPr="008C45C4">
        <w:rPr>
          <w:rFonts w:ascii="Times New Roman" w:hAnsi="Times New Roman" w:cs="Times New Roman"/>
          <w:sz w:val="28"/>
          <w:szCs w:val="28"/>
          <w:lang w:val="kk-KZ"/>
        </w:rPr>
        <w:t>гені</w:t>
      </w:r>
      <w:r w:rsidR="00B003E1" w:rsidRPr="008C45C4">
        <w:rPr>
          <w:rFonts w:ascii="Times New Roman" w:hAnsi="Times New Roman" w:cs="Times New Roman"/>
          <w:sz w:val="28"/>
          <w:szCs w:val="28"/>
          <w:lang w:val="kk-KZ"/>
        </w:rPr>
        <w:t xml:space="preserve"> </w:t>
      </w:r>
      <w:r w:rsidR="00B57621" w:rsidRPr="008C45C4">
        <w:rPr>
          <w:rFonts w:ascii="Times New Roman" w:hAnsi="Times New Roman" w:cs="Times New Roman"/>
          <w:sz w:val="28"/>
          <w:szCs w:val="28"/>
          <w:lang w:val="kk-KZ"/>
        </w:rPr>
        <w:t>секвенция</w:t>
      </w:r>
      <w:r w:rsidR="00581CF3" w:rsidRPr="008C45C4">
        <w:rPr>
          <w:rFonts w:ascii="Times New Roman" w:hAnsi="Times New Roman" w:cs="Times New Roman"/>
          <w:sz w:val="28"/>
          <w:szCs w:val="28"/>
          <w:lang w:val="kk-KZ"/>
        </w:rPr>
        <w:t>лары</w:t>
      </w:r>
      <w:r w:rsidRPr="008C45C4">
        <w:rPr>
          <w:rFonts w:ascii="Times New Roman" w:hAnsi="Times New Roman" w:cs="Times New Roman"/>
          <w:sz w:val="28"/>
          <w:szCs w:val="28"/>
          <w:lang w:val="kk-KZ"/>
        </w:rPr>
        <w:t>н</w:t>
      </w:r>
      <w:r w:rsidR="00B003E1" w:rsidRPr="008C45C4">
        <w:rPr>
          <w:rFonts w:ascii="Times New Roman" w:hAnsi="Times New Roman" w:cs="Times New Roman"/>
          <w:sz w:val="28"/>
          <w:szCs w:val="28"/>
          <w:lang w:val="kk-KZ"/>
        </w:rPr>
        <w:t>ың</w:t>
      </w:r>
      <w:r w:rsidRPr="008C45C4">
        <w:rPr>
          <w:rFonts w:ascii="Times New Roman" w:hAnsi="Times New Roman" w:cs="Times New Roman"/>
          <w:sz w:val="28"/>
          <w:szCs w:val="28"/>
          <w:lang w:val="kk-KZ"/>
        </w:rPr>
        <w:t xml:space="preserve"> </w:t>
      </w:r>
      <w:r w:rsidR="00581CF3" w:rsidRPr="008C45C4">
        <w:rPr>
          <w:rFonts w:ascii="Times New Roman" w:hAnsi="Times New Roman" w:cs="Times New Roman"/>
          <w:sz w:val="28"/>
          <w:szCs w:val="28"/>
          <w:lang w:val="kk-KZ"/>
        </w:rPr>
        <w:t>филогения</w:t>
      </w:r>
      <w:r w:rsidR="00B003E1" w:rsidRPr="008C45C4">
        <w:rPr>
          <w:rFonts w:ascii="Times New Roman" w:hAnsi="Times New Roman" w:cs="Times New Roman"/>
          <w:sz w:val="28"/>
          <w:szCs w:val="28"/>
          <w:lang w:val="kk-KZ"/>
        </w:rPr>
        <w:t>сымен</w:t>
      </w:r>
      <w:r w:rsidR="00581CF3" w:rsidRPr="008C45C4">
        <w:rPr>
          <w:rFonts w:ascii="Times New Roman" w:hAnsi="Times New Roman" w:cs="Times New Roman"/>
          <w:sz w:val="28"/>
          <w:szCs w:val="28"/>
          <w:lang w:val="kk-KZ"/>
        </w:rPr>
        <w:t xml:space="preserve"> салыстырмалы түрде </w:t>
      </w:r>
      <w:r w:rsidRPr="008C45C4">
        <w:rPr>
          <w:rFonts w:ascii="Times New Roman" w:hAnsi="Times New Roman" w:cs="Times New Roman"/>
          <w:sz w:val="28"/>
          <w:szCs w:val="28"/>
          <w:lang w:val="kk-KZ"/>
        </w:rPr>
        <w:t>ұқсас</w:t>
      </w:r>
      <w:r w:rsidR="00DF124C" w:rsidRPr="008C45C4">
        <w:rPr>
          <w:rFonts w:ascii="Times New Roman" w:hAnsi="Times New Roman" w:cs="Times New Roman"/>
          <w:sz w:val="28"/>
          <w:szCs w:val="28"/>
          <w:lang w:val="kk-KZ"/>
        </w:rPr>
        <w:t xml:space="preserve"> болды</w:t>
      </w:r>
      <w:r w:rsidR="00581CF3" w:rsidRPr="008C45C4">
        <w:rPr>
          <w:rFonts w:ascii="Times New Roman" w:hAnsi="Times New Roman" w:cs="Times New Roman"/>
          <w:sz w:val="28"/>
          <w:szCs w:val="28"/>
          <w:lang w:val="kk-KZ"/>
        </w:rPr>
        <w:t xml:space="preserve">, бірақ </w:t>
      </w:r>
      <w:r w:rsidR="00581CF3" w:rsidRPr="008C45C4">
        <w:rPr>
          <w:rFonts w:ascii="Times New Roman" w:hAnsi="Times New Roman" w:cs="Times New Roman"/>
          <w:i/>
          <w:iCs/>
          <w:sz w:val="28"/>
          <w:szCs w:val="28"/>
          <w:lang w:val="kk-KZ"/>
        </w:rPr>
        <w:t xml:space="preserve">dnaJ </w:t>
      </w:r>
      <w:r w:rsidR="00001A92" w:rsidRPr="008C45C4">
        <w:rPr>
          <w:rFonts w:ascii="Times New Roman" w:hAnsi="Times New Roman" w:cs="Times New Roman"/>
          <w:sz w:val="28"/>
          <w:szCs w:val="28"/>
          <w:lang w:val="kk-KZ"/>
        </w:rPr>
        <w:t xml:space="preserve">діңгегі </w:t>
      </w:r>
      <w:r w:rsidR="0019585C" w:rsidRPr="008C45C4">
        <w:rPr>
          <w:rFonts w:ascii="Times New Roman" w:hAnsi="Times New Roman" w:cs="Times New Roman"/>
          <w:i/>
          <w:iCs/>
          <w:sz w:val="28"/>
          <w:szCs w:val="28"/>
          <w:lang w:val="kk-KZ"/>
        </w:rPr>
        <w:t xml:space="preserve">16S rRNA </w:t>
      </w:r>
      <w:r w:rsidR="00001A92" w:rsidRPr="008C45C4">
        <w:rPr>
          <w:rFonts w:ascii="Times New Roman" w:hAnsi="Times New Roman" w:cs="Times New Roman"/>
          <w:sz w:val="28"/>
          <w:szCs w:val="28"/>
          <w:lang w:val="kk-KZ"/>
        </w:rPr>
        <w:t>діңгегіне</w:t>
      </w:r>
      <w:r w:rsidR="00E76639" w:rsidRPr="008C45C4">
        <w:rPr>
          <w:rFonts w:ascii="Times New Roman" w:hAnsi="Times New Roman" w:cs="Times New Roman"/>
          <w:sz w:val="28"/>
          <w:szCs w:val="28"/>
          <w:lang w:val="kk-KZ"/>
        </w:rPr>
        <w:t xml:space="preserve"> қарағанда </w:t>
      </w:r>
      <w:r w:rsidR="00A746CA" w:rsidRPr="008C45C4">
        <w:rPr>
          <w:rFonts w:ascii="Times New Roman" w:hAnsi="Times New Roman" w:cs="Times New Roman"/>
          <w:sz w:val="28"/>
          <w:szCs w:val="28"/>
          <w:lang w:val="kk-KZ"/>
        </w:rPr>
        <w:t>поли</w:t>
      </w:r>
      <w:r w:rsidR="00E76639" w:rsidRPr="008C45C4">
        <w:rPr>
          <w:rFonts w:ascii="Times New Roman" w:hAnsi="Times New Roman" w:cs="Times New Roman"/>
          <w:sz w:val="28"/>
          <w:szCs w:val="28"/>
          <w:lang w:val="kk-KZ"/>
        </w:rPr>
        <w:t xml:space="preserve">филетикалық </w:t>
      </w:r>
      <w:r w:rsidR="00A746CA" w:rsidRPr="008C45C4">
        <w:rPr>
          <w:rFonts w:ascii="Times New Roman" w:hAnsi="Times New Roman" w:cs="Times New Roman"/>
          <w:sz w:val="28"/>
          <w:szCs w:val="28"/>
          <w:lang w:val="kk-KZ"/>
        </w:rPr>
        <w:t>сипатта болды</w:t>
      </w:r>
      <w:r w:rsidR="00E76639" w:rsidRPr="008C45C4">
        <w:rPr>
          <w:rFonts w:ascii="Times New Roman" w:hAnsi="Times New Roman" w:cs="Times New Roman"/>
          <w:sz w:val="28"/>
          <w:szCs w:val="28"/>
          <w:lang w:val="kk-KZ"/>
        </w:rPr>
        <w:t xml:space="preserve">. </w:t>
      </w:r>
      <w:r w:rsidR="00552557" w:rsidRPr="008C45C4">
        <w:rPr>
          <w:rFonts w:ascii="Times New Roman" w:hAnsi="Times New Roman" w:cs="Times New Roman"/>
          <w:sz w:val="28"/>
          <w:szCs w:val="28"/>
          <w:lang w:val="kk-KZ"/>
        </w:rPr>
        <w:t>Сонымен қатар</w:t>
      </w:r>
      <w:r w:rsidR="00E76639" w:rsidRPr="008C45C4">
        <w:rPr>
          <w:rFonts w:ascii="Times New Roman" w:hAnsi="Times New Roman" w:cs="Times New Roman"/>
          <w:sz w:val="28"/>
          <w:szCs w:val="28"/>
          <w:lang w:val="kk-KZ"/>
        </w:rPr>
        <w:t>,</w:t>
      </w:r>
      <w:r w:rsidR="00552557" w:rsidRPr="008C45C4">
        <w:rPr>
          <w:rFonts w:ascii="Times New Roman" w:hAnsi="Times New Roman" w:cs="Times New Roman"/>
          <w:sz w:val="28"/>
          <w:szCs w:val="28"/>
          <w:lang w:val="kk-KZ"/>
        </w:rPr>
        <w:t xml:space="preserve"> </w:t>
      </w:r>
      <w:r w:rsidR="00DF124C" w:rsidRPr="008C45C4">
        <w:rPr>
          <w:rFonts w:ascii="Times New Roman" w:hAnsi="Times New Roman" w:cs="Times New Roman"/>
          <w:i/>
          <w:iCs/>
          <w:sz w:val="28"/>
          <w:szCs w:val="28"/>
          <w:lang w:val="kk-KZ"/>
        </w:rPr>
        <w:t xml:space="preserve">dnaJ </w:t>
      </w:r>
      <w:r w:rsidR="00DF124C" w:rsidRPr="008C45C4">
        <w:rPr>
          <w:rFonts w:ascii="Times New Roman" w:hAnsi="Times New Roman" w:cs="Times New Roman"/>
          <w:sz w:val="28"/>
          <w:szCs w:val="28"/>
          <w:lang w:val="kk-KZ"/>
        </w:rPr>
        <w:t>гені діңгегі</w:t>
      </w:r>
      <w:r w:rsidR="000F429A" w:rsidRPr="008C45C4">
        <w:rPr>
          <w:rFonts w:ascii="Times New Roman" w:hAnsi="Times New Roman" w:cs="Times New Roman"/>
          <w:sz w:val="28"/>
          <w:szCs w:val="28"/>
          <w:lang w:val="kk-KZ"/>
        </w:rPr>
        <w:t xml:space="preserve"> арқылы зерттеу нәтижесінде бір изоляттан </w:t>
      </w:r>
      <w:r w:rsidR="00B003E1" w:rsidRPr="008C45C4">
        <w:rPr>
          <w:rFonts w:ascii="Times New Roman" w:hAnsi="Times New Roman" w:cs="Times New Roman"/>
          <w:sz w:val="28"/>
          <w:szCs w:val="28"/>
          <w:lang w:val="kk-KZ"/>
        </w:rPr>
        <w:t xml:space="preserve">        </w:t>
      </w:r>
      <w:r w:rsidR="000F429A" w:rsidRPr="008C45C4">
        <w:rPr>
          <w:rFonts w:ascii="Times New Roman" w:hAnsi="Times New Roman" w:cs="Times New Roman"/>
          <w:i/>
          <w:iCs/>
          <w:sz w:val="28"/>
          <w:szCs w:val="28"/>
          <w:lang w:val="kk-KZ"/>
        </w:rPr>
        <w:t>E. coli</w:t>
      </w:r>
      <w:r w:rsidR="000F429A" w:rsidRPr="008C45C4">
        <w:rPr>
          <w:rFonts w:ascii="Times New Roman" w:hAnsi="Times New Roman" w:cs="Times New Roman"/>
          <w:sz w:val="28"/>
          <w:szCs w:val="28"/>
          <w:lang w:val="kk-KZ"/>
        </w:rPr>
        <w:t xml:space="preserve"> O157:H7 NC_002695.2:14185-15315 </w:t>
      </w:r>
      <w:r w:rsidR="00DE4746" w:rsidRPr="008C45C4">
        <w:rPr>
          <w:rFonts w:ascii="Times New Roman" w:hAnsi="Times New Roman" w:cs="Times New Roman"/>
          <w:sz w:val="28"/>
          <w:szCs w:val="28"/>
          <w:lang w:val="kk-KZ"/>
        </w:rPr>
        <w:t xml:space="preserve"> </w:t>
      </w:r>
      <w:r w:rsidR="000F429A" w:rsidRPr="008C45C4">
        <w:rPr>
          <w:rFonts w:ascii="Times New Roman" w:hAnsi="Times New Roman" w:cs="Times New Roman"/>
          <w:sz w:val="28"/>
          <w:szCs w:val="28"/>
          <w:lang w:val="kk-KZ"/>
        </w:rPr>
        <w:t xml:space="preserve">энтеропатогенді </w:t>
      </w:r>
      <w:r w:rsidR="00DE4746" w:rsidRPr="008C45C4">
        <w:rPr>
          <w:rFonts w:ascii="Times New Roman" w:hAnsi="Times New Roman" w:cs="Times New Roman"/>
          <w:sz w:val="28"/>
          <w:szCs w:val="28"/>
          <w:lang w:val="kk-KZ"/>
        </w:rPr>
        <w:t>штам</w:t>
      </w:r>
      <w:r w:rsidR="00552557" w:rsidRPr="008C45C4">
        <w:rPr>
          <w:rFonts w:ascii="Times New Roman" w:hAnsi="Times New Roman" w:cs="Times New Roman"/>
          <w:sz w:val="28"/>
          <w:szCs w:val="28"/>
          <w:lang w:val="kk-KZ"/>
        </w:rPr>
        <w:t>ы</w:t>
      </w:r>
      <w:r w:rsidR="00D4557F" w:rsidRPr="008C45C4">
        <w:rPr>
          <w:rFonts w:ascii="Times New Roman" w:hAnsi="Times New Roman" w:cs="Times New Roman"/>
          <w:sz w:val="28"/>
          <w:szCs w:val="28"/>
          <w:lang w:val="kk-KZ"/>
        </w:rPr>
        <w:t xml:space="preserve"> расталды.</w:t>
      </w:r>
    </w:p>
    <w:p w14:paraId="6AA15AD6" w14:textId="36BB5BF9" w:rsidR="00D4557F" w:rsidRPr="008C45C4" w:rsidRDefault="000F429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Әдебиетке жүгінетін болсақ, т</w:t>
      </w:r>
      <w:r w:rsidR="00D4557F" w:rsidRPr="008C45C4">
        <w:rPr>
          <w:rFonts w:ascii="Times New Roman" w:hAnsi="Times New Roman" w:cs="Times New Roman"/>
          <w:sz w:val="28"/>
          <w:szCs w:val="28"/>
          <w:lang w:val="kk-KZ"/>
        </w:rPr>
        <w:t>ағамдық микрофлора</w:t>
      </w:r>
      <w:r w:rsidRPr="008C45C4">
        <w:rPr>
          <w:rFonts w:ascii="Times New Roman" w:hAnsi="Times New Roman" w:cs="Times New Roman"/>
          <w:sz w:val="28"/>
          <w:szCs w:val="28"/>
          <w:lang w:val="kk-KZ"/>
        </w:rPr>
        <w:t>ның</w:t>
      </w:r>
      <w:r w:rsidR="00D4557F" w:rsidRPr="008C45C4">
        <w:rPr>
          <w:rFonts w:ascii="Times New Roman" w:hAnsi="Times New Roman" w:cs="Times New Roman"/>
          <w:sz w:val="28"/>
          <w:szCs w:val="28"/>
          <w:lang w:val="kk-KZ"/>
        </w:rPr>
        <w:t xml:space="preserve"> патогенді </w:t>
      </w:r>
      <w:r w:rsidR="00D4557F" w:rsidRPr="008C45C4">
        <w:rPr>
          <w:rFonts w:ascii="Times New Roman" w:hAnsi="Times New Roman" w:cs="Times New Roman"/>
          <w:i/>
          <w:iCs/>
          <w:sz w:val="28"/>
          <w:szCs w:val="28"/>
          <w:lang w:val="kk-KZ"/>
        </w:rPr>
        <w:t>Escherichia coli</w:t>
      </w:r>
      <w:r w:rsidR="00D4557F"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штамдары </w:t>
      </w:r>
      <w:r w:rsidR="00D4557F" w:rsidRPr="008C45C4">
        <w:rPr>
          <w:rFonts w:ascii="Times New Roman" w:hAnsi="Times New Roman" w:cs="Times New Roman"/>
          <w:sz w:val="28"/>
          <w:szCs w:val="28"/>
          <w:lang w:val="kk-KZ"/>
        </w:rPr>
        <w:t>микробиологиялық тұрғыдан эмерджентті қауіптерге жата</w:t>
      </w:r>
      <w:r w:rsidRPr="008C45C4">
        <w:rPr>
          <w:rFonts w:ascii="Times New Roman" w:hAnsi="Times New Roman" w:cs="Times New Roman"/>
          <w:sz w:val="28"/>
          <w:szCs w:val="28"/>
          <w:lang w:val="kk-KZ"/>
        </w:rPr>
        <w:t>тыны белгілі</w:t>
      </w:r>
      <w:r w:rsidR="00D4557F" w:rsidRPr="008C45C4">
        <w:rPr>
          <w:rFonts w:ascii="Times New Roman" w:hAnsi="Times New Roman" w:cs="Times New Roman"/>
          <w:sz w:val="28"/>
          <w:szCs w:val="28"/>
          <w:lang w:val="kk-KZ"/>
        </w:rPr>
        <w:t xml:space="preserve"> [</w:t>
      </w:r>
      <w:r w:rsidR="00041065" w:rsidRPr="008C45C4">
        <w:rPr>
          <w:rFonts w:ascii="Times New Roman" w:hAnsi="Times New Roman" w:cs="Times New Roman"/>
          <w:sz w:val="28"/>
          <w:szCs w:val="28"/>
          <w:lang w:val="kk-KZ"/>
        </w:rPr>
        <w:t>2</w:t>
      </w:r>
      <w:r w:rsidR="001D182F" w:rsidRPr="008C45C4">
        <w:rPr>
          <w:rFonts w:ascii="Times New Roman" w:hAnsi="Times New Roman" w:cs="Times New Roman"/>
          <w:sz w:val="28"/>
          <w:szCs w:val="28"/>
          <w:lang w:val="kk-KZ"/>
        </w:rPr>
        <w:t>33</w:t>
      </w:r>
      <w:r w:rsidR="00A96EE3">
        <w:rPr>
          <w:rFonts w:ascii="Times New Roman" w:hAnsi="Times New Roman" w:cs="Times New Roman"/>
          <w:sz w:val="28"/>
          <w:szCs w:val="28"/>
          <w:lang w:val="kk-KZ"/>
        </w:rPr>
        <w:t>-</w:t>
      </w:r>
      <w:r w:rsidR="00041065" w:rsidRPr="008C45C4">
        <w:rPr>
          <w:rFonts w:ascii="Times New Roman" w:hAnsi="Times New Roman" w:cs="Times New Roman"/>
          <w:sz w:val="28"/>
          <w:szCs w:val="28"/>
          <w:lang w:val="kk-KZ"/>
        </w:rPr>
        <w:t>2</w:t>
      </w:r>
      <w:r w:rsidR="005C0C77" w:rsidRPr="008C45C4">
        <w:rPr>
          <w:rFonts w:ascii="Times New Roman" w:hAnsi="Times New Roman" w:cs="Times New Roman"/>
          <w:sz w:val="28"/>
          <w:szCs w:val="28"/>
          <w:lang w:val="kk-KZ"/>
        </w:rPr>
        <w:t>3</w:t>
      </w:r>
      <w:r w:rsidR="001D182F" w:rsidRPr="008C45C4">
        <w:rPr>
          <w:rFonts w:ascii="Times New Roman" w:hAnsi="Times New Roman" w:cs="Times New Roman"/>
          <w:sz w:val="28"/>
          <w:szCs w:val="28"/>
          <w:lang w:val="kk-KZ"/>
        </w:rPr>
        <w:t>5</w:t>
      </w:r>
      <w:r w:rsidR="00D4557F"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Осындай </w:t>
      </w:r>
      <w:r w:rsidR="00D4557F" w:rsidRPr="008C45C4">
        <w:rPr>
          <w:rFonts w:ascii="Times New Roman" w:hAnsi="Times New Roman" w:cs="Times New Roman"/>
          <w:sz w:val="28"/>
          <w:szCs w:val="28"/>
          <w:lang w:val="kk-KZ"/>
        </w:rPr>
        <w:t>штамдар шига токсиндер өндіруге қабілетті және, көбінесе, басқа аурулар қоздырғыштарымен қатар кездеседі де, эпидемиологиялық токсикоинфекциялар жағдайында аталған ішек таяқшасы топтарына толық бактериологиялық сараптама жасалынбайды [</w:t>
      </w:r>
      <w:r w:rsidR="00041065" w:rsidRPr="008C45C4">
        <w:rPr>
          <w:rFonts w:ascii="Times New Roman" w:hAnsi="Times New Roman" w:cs="Times New Roman"/>
          <w:sz w:val="28"/>
          <w:szCs w:val="28"/>
          <w:lang w:val="kk-KZ"/>
        </w:rPr>
        <w:t>2</w:t>
      </w:r>
      <w:r w:rsidR="004B7C50" w:rsidRPr="008C45C4">
        <w:rPr>
          <w:rFonts w:ascii="Times New Roman" w:hAnsi="Times New Roman" w:cs="Times New Roman"/>
          <w:sz w:val="28"/>
          <w:szCs w:val="28"/>
          <w:lang w:val="kk-KZ"/>
        </w:rPr>
        <w:t>3</w:t>
      </w:r>
      <w:r w:rsidR="001D182F" w:rsidRPr="008C45C4">
        <w:rPr>
          <w:rFonts w:ascii="Times New Roman" w:hAnsi="Times New Roman" w:cs="Times New Roman"/>
          <w:sz w:val="28"/>
          <w:szCs w:val="28"/>
          <w:lang w:val="kk-KZ"/>
        </w:rPr>
        <w:t>6</w:t>
      </w:r>
      <w:r w:rsidR="00D4557F" w:rsidRPr="008C45C4">
        <w:rPr>
          <w:rFonts w:ascii="Times New Roman" w:hAnsi="Times New Roman" w:cs="Times New Roman"/>
          <w:sz w:val="28"/>
          <w:szCs w:val="28"/>
          <w:lang w:val="kk-KZ"/>
        </w:rPr>
        <w:t xml:space="preserve">]. </w:t>
      </w:r>
    </w:p>
    <w:p w14:paraId="224F6BDF" w14:textId="4CC43C11" w:rsidR="00ED4EF4" w:rsidRPr="008C45C4" w:rsidRDefault="00D4557F" w:rsidP="00CE6956">
      <w:pPr>
        <w:spacing w:after="0" w:line="240" w:lineRule="auto"/>
        <w:ind w:firstLine="709"/>
        <w:contextualSpacing/>
        <w:jc w:val="both"/>
        <w:rPr>
          <w:rFonts w:ascii="Times New Roman" w:hAnsi="Times New Roman" w:cs="Times New Roman"/>
          <w:color w:val="000000" w:themeColor="text1"/>
          <w:kern w:val="24"/>
          <w:sz w:val="28"/>
          <w:szCs w:val="28"/>
          <w:lang w:val="kk-KZ"/>
        </w:rPr>
      </w:pPr>
      <w:r w:rsidRPr="008C45C4">
        <w:rPr>
          <w:rFonts w:ascii="Times New Roman" w:hAnsi="Times New Roman" w:cs="Times New Roman"/>
          <w:sz w:val="28"/>
          <w:szCs w:val="28"/>
          <w:lang w:val="kk-KZ"/>
        </w:rPr>
        <w:t xml:space="preserve">Бактерияның патогенді шига токсин бөлетін (STEC) және O157:H7 штамдарының негізгі резервуары үй жануарлары болып табылады және олар ауыр түрде өтетін зоонозды токсикоинфекция тудырады. Бұл адам денсаулығына, тағам қауіпсіздігіне және қоршаған ортаға айтарлықтай зардапты болуы ықтимал.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инфекциясы адам мен үй жануарлары популяцияларында жоғары деңгейде, тез мерзімде тарайды [</w:t>
      </w:r>
      <w:r w:rsidR="00041065" w:rsidRPr="00D97CE9">
        <w:rPr>
          <w:rFonts w:ascii="Times New Roman" w:hAnsi="Times New Roman" w:cs="Times New Roman"/>
          <w:sz w:val="28"/>
          <w:szCs w:val="28"/>
          <w:lang w:val="kk-KZ"/>
        </w:rPr>
        <w:t>2</w:t>
      </w:r>
      <w:r w:rsidR="004B7C50" w:rsidRPr="00D97CE9">
        <w:rPr>
          <w:rFonts w:ascii="Times New Roman" w:hAnsi="Times New Roman" w:cs="Times New Roman"/>
          <w:sz w:val="28"/>
          <w:szCs w:val="28"/>
          <w:lang w:val="kk-KZ"/>
        </w:rPr>
        <w:t>3</w:t>
      </w:r>
      <w:r w:rsidR="006F31E4" w:rsidRPr="00D97CE9">
        <w:rPr>
          <w:rFonts w:ascii="Times New Roman" w:hAnsi="Times New Roman" w:cs="Times New Roman"/>
          <w:sz w:val="28"/>
          <w:szCs w:val="28"/>
          <w:lang w:val="kk-KZ"/>
        </w:rPr>
        <w:t>7</w:t>
      </w:r>
      <w:r w:rsidR="00041065" w:rsidRPr="00D97CE9">
        <w:rPr>
          <w:rFonts w:ascii="Times New Roman" w:hAnsi="Times New Roman" w:cs="Times New Roman"/>
          <w:sz w:val="28"/>
          <w:szCs w:val="28"/>
          <w:lang w:val="kk-KZ"/>
        </w:rPr>
        <w:t>,</w:t>
      </w:r>
      <w:r w:rsidR="00343B27" w:rsidRPr="00D97CE9">
        <w:rPr>
          <w:rFonts w:ascii="Times New Roman" w:hAnsi="Times New Roman" w:cs="Times New Roman"/>
          <w:sz w:val="28"/>
          <w:szCs w:val="28"/>
          <w:lang w:val="kk-KZ"/>
        </w:rPr>
        <w:t xml:space="preserve"> </w:t>
      </w:r>
      <w:r w:rsidR="00041065" w:rsidRPr="00D97CE9">
        <w:rPr>
          <w:rFonts w:ascii="Times New Roman" w:hAnsi="Times New Roman" w:cs="Times New Roman"/>
          <w:sz w:val="28"/>
          <w:szCs w:val="28"/>
          <w:lang w:val="kk-KZ"/>
        </w:rPr>
        <w:t>2</w:t>
      </w:r>
      <w:r w:rsidR="004B7C50" w:rsidRPr="00D97CE9">
        <w:rPr>
          <w:rFonts w:ascii="Times New Roman" w:hAnsi="Times New Roman" w:cs="Times New Roman"/>
          <w:sz w:val="28"/>
          <w:szCs w:val="28"/>
          <w:lang w:val="kk-KZ"/>
        </w:rPr>
        <w:t>3</w:t>
      </w:r>
      <w:r w:rsidR="006F31E4" w:rsidRPr="00D97CE9">
        <w:rPr>
          <w:rFonts w:ascii="Times New Roman" w:hAnsi="Times New Roman" w:cs="Times New Roman"/>
          <w:sz w:val="28"/>
          <w:szCs w:val="28"/>
          <w:lang w:val="kk-KZ"/>
        </w:rPr>
        <w:t>8</w:t>
      </w:r>
      <w:r w:rsidRPr="008C45C4">
        <w:rPr>
          <w:rFonts w:ascii="Times New Roman" w:hAnsi="Times New Roman" w:cs="Times New Roman"/>
          <w:sz w:val="28"/>
          <w:szCs w:val="28"/>
          <w:lang w:val="kk-KZ"/>
        </w:rPr>
        <w:t>].</w:t>
      </w:r>
      <w:r w:rsidR="00343B27" w:rsidRPr="008C45C4">
        <w:rPr>
          <w:rFonts w:ascii="Times New Roman" w:hAnsi="Times New Roman" w:cs="Times New Roman"/>
          <w:sz w:val="28"/>
          <w:szCs w:val="28"/>
          <w:lang w:val="kk-KZ"/>
        </w:rPr>
        <w:t xml:space="preserve"> </w:t>
      </w:r>
      <w:r w:rsidR="00343B27" w:rsidRPr="008C45C4">
        <w:rPr>
          <w:rFonts w:ascii="Times New Roman" w:eastAsiaTheme="minorHAnsi" w:hAnsi="Times New Roman" w:cs="Times New Roman"/>
          <w:sz w:val="28"/>
          <w:szCs w:val="28"/>
          <w:lang w:val="kk-KZ" w:eastAsia="en-US"/>
        </w:rPr>
        <w:t>Қазақстандағы</w:t>
      </w:r>
      <w:r w:rsidR="00343B27" w:rsidRPr="008C45C4">
        <w:rPr>
          <w:rFonts w:ascii="Times New Roman" w:eastAsiaTheme="minorHAnsi" w:hAnsi="Times New Roman" w:cs="Times New Roman"/>
          <w:iCs/>
          <w:sz w:val="28"/>
          <w:szCs w:val="28"/>
          <w:lang w:val="kk-KZ" w:eastAsia="en-US"/>
        </w:rPr>
        <w:t xml:space="preserve"> і</w:t>
      </w:r>
      <w:r w:rsidR="000727CC" w:rsidRPr="008C45C4">
        <w:rPr>
          <w:rFonts w:ascii="Times New Roman" w:eastAsiaTheme="minorHAnsi" w:hAnsi="Times New Roman" w:cs="Times New Roman"/>
          <w:iCs/>
          <w:sz w:val="28"/>
          <w:szCs w:val="28"/>
          <w:lang w:val="kk-KZ" w:eastAsia="en-US"/>
        </w:rPr>
        <w:t>рімшік</w:t>
      </w:r>
      <w:r w:rsidR="00343B27" w:rsidRPr="008C45C4">
        <w:rPr>
          <w:rFonts w:ascii="Times New Roman" w:eastAsiaTheme="minorHAnsi" w:hAnsi="Times New Roman" w:cs="Times New Roman"/>
          <w:iCs/>
          <w:sz w:val="28"/>
          <w:szCs w:val="28"/>
          <w:lang w:val="kk-KZ" w:eastAsia="en-US"/>
        </w:rPr>
        <w:t xml:space="preserve"> сынамаларында </w:t>
      </w:r>
      <w:r w:rsidR="000727CC" w:rsidRPr="008C45C4">
        <w:rPr>
          <w:rFonts w:ascii="Times New Roman" w:eastAsiaTheme="minorHAnsi" w:hAnsi="Times New Roman" w:cs="Times New Roman"/>
          <w:i/>
          <w:sz w:val="28"/>
          <w:szCs w:val="28"/>
          <w:lang w:val="kk-KZ" w:eastAsia="en-US"/>
        </w:rPr>
        <w:t xml:space="preserve">E. coli </w:t>
      </w:r>
      <w:r w:rsidR="000727CC" w:rsidRPr="008C45C4">
        <w:rPr>
          <w:rFonts w:ascii="Times New Roman" w:eastAsiaTheme="minorHAnsi" w:hAnsi="Times New Roman" w:cs="Times New Roman"/>
          <w:sz w:val="28"/>
          <w:szCs w:val="28"/>
          <w:lang w:val="kk-KZ" w:eastAsia="en-US"/>
        </w:rPr>
        <w:t>O157:H7 патогенді штамының алғаш</w:t>
      </w:r>
      <w:r w:rsidR="00343B27" w:rsidRPr="008C45C4">
        <w:rPr>
          <w:rFonts w:ascii="Times New Roman" w:eastAsiaTheme="minorHAnsi" w:hAnsi="Times New Roman" w:cs="Times New Roman"/>
          <w:sz w:val="28"/>
          <w:szCs w:val="28"/>
          <w:lang w:val="kk-KZ" w:eastAsia="en-US"/>
        </w:rPr>
        <w:t>қы р</w:t>
      </w:r>
      <w:r w:rsidR="000727CC" w:rsidRPr="008C45C4">
        <w:rPr>
          <w:rFonts w:ascii="Times New Roman" w:eastAsiaTheme="minorHAnsi" w:hAnsi="Times New Roman" w:cs="Times New Roman"/>
          <w:sz w:val="28"/>
          <w:szCs w:val="28"/>
          <w:lang w:val="kk-KZ" w:eastAsia="en-US"/>
        </w:rPr>
        <w:t>ет анықталуы</w:t>
      </w:r>
      <w:r w:rsidR="00343B27" w:rsidRPr="008C45C4">
        <w:rPr>
          <w:rFonts w:ascii="Times New Roman" w:eastAsiaTheme="minorHAnsi" w:hAnsi="Times New Roman" w:cs="Times New Roman"/>
          <w:sz w:val="28"/>
          <w:szCs w:val="28"/>
          <w:lang w:val="kk-KZ" w:eastAsia="en-US"/>
        </w:rPr>
        <w:t xml:space="preserve"> </w:t>
      </w:r>
      <w:r w:rsidR="000727CC" w:rsidRPr="008C45C4">
        <w:rPr>
          <w:rFonts w:ascii="Times New Roman" w:eastAsiaTheme="minorHAnsi" w:hAnsi="Times New Roman" w:cs="Times New Roman"/>
          <w:sz w:val="28"/>
          <w:szCs w:val="28"/>
          <w:lang w:val="kk-KZ" w:eastAsia="en-US"/>
        </w:rPr>
        <w:t xml:space="preserve">сүт өнімдерінің </w:t>
      </w:r>
      <w:r w:rsidR="000727CC" w:rsidRPr="008C45C4">
        <w:rPr>
          <w:rFonts w:ascii="Times New Roman" w:hAnsi="Times New Roman" w:cs="Times New Roman"/>
          <w:color w:val="000000" w:themeColor="text1"/>
          <w:kern w:val="24"/>
          <w:sz w:val="28"/>
          <w:szCs w:val="28"/>
          <w:lang w:val="kk-KZ"/>
        </w:rPr>
        <w:t xml:space="preserve">STEC және оның патогенді штамдарымен ластану қауіпін көрсетеді. </w:t>
      </w:r>
    </w:p>
    <w:p w14:paraId="1F246337" w14:textId="52D3ABDD" w:rsidR="003B1839" w:rsidRPr="008C45C4" w:rsidRDefault="00343B27"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Calibri" w:hAnsi="Times New Roman" w:cs="Times New Roman"/>
          <w:sz w:val="28"/>
          <w:szCs w:val="28"/>
          <w:lang w:val="kk-KZ"/>
        </w:rPr>
        <w:t xml:space="preserve">Зерттеудің келесі сатысында </w:t>
      </w:r>
      <w:r w:rsidR="00867FC8" w:rsidRPr="008C45C4">
        <w:rPr>
          <w:rFonts w:ascii="Times New Roman" w:hAnsi="Times New Roman" w:cs="Times New Roman"/>
          <w:sz w:val="28"/>
          <w:szCs w:val="28"/>
          <w:lang w:val="kk-KZ"/>
        </w:rPr>
        <w:t>Дүниежүзілік</w:t>
      </w:r>
      <w:r w:rsidR="00681293" w:rsidRPr="008C45C4">
        <w:rPr>
          <w:rFonts w:ascii="Times New Roman" w:hAnsi="Times New Roman" w:cs="Times New Roman"/>
          <w:sz w:val="28"/>
          <w:szCs w:val="28"/>
          <w:lang w:val="kk-KZ"/>
        </w:rPr>
        <w:t xml:space="preserve"> жануарлар денсаулығы ұйымының (</w:t>
      </w:r>
      <w:r w:rsidR="00867FC8" w:rsidRPr="008C45C4">
        <w:rPr>
          <w:rFonts w:ascii="Times New Roman" w:hAnsi="Times New Roman" w:cs="Times New Roman"/>
          <w:sz w:val="28"/>
          <w:szCs w:val="28"/>
          <w:lang w:val="kk-KZ"/>
        </w:rPr>
        <w:t xml:space="preserve">ДЖДҰ, </w:t>
      </w:r>
      <w:r w:rsidR="00681293" w:rsidRPr="008C45C4">
        <w:rPr>
          <w:rFonts w:ascii="Times New Roman" w:hAnsi="Times New Roman" w:cs="Times New Roman"/>
          <w:sz w:val="28"/>
          <w:szCs w:val="28"/>
          <w:lang w:val="kk-KZ"/>
        </w:rPr>
        <w:t xml:space="preserve">WOAH) </w:t>
      </w:r>
      <w:r w:rsidR="0004610A" w:rsidRPr="008C45C4">
        <w:rPr>
          <w:rFonts w:ascii="Times New Roman" w:hAnsi="Times New Roman" w:cs="Times New Roman"/>
          <w:sz w:val="28"/>
          <w:szCs w:val="28"/>
          <w:lang w:val="kk-KZ"/>
        </w:rPr>
        <w:t xml:space="preserve">«Terrestrial Manual» </w:t>
      </w:r>
      <w:r w:rsidR="00681293" w:rsidRPr="008C45C4">
        <w:rPr>
          <w:rFonts w:ascii="Times New Roman" w:hAnsi="Times New Roman" w:cs="Times New Roman"/>
          <w:sz w:val="28"/>
          <w:szCs w:val="28"/>
          <w:lang w:val="kk-KZ"/>
        </w:rPr>
        <w:t xml:space="preserve">нұсқаулығы </w:t>
      </w:r>
      <w:r w:rsidR="0004610A" w:rsidRPr="008C45C4">
        <w:rPr>
          <w:rFonts w:ascii="Times New Roman" w:hAnsi="Times New Roman" w:cs="Times New Roman"/>
          <w:sz w:val="28"/>
          <w:szCs w:val="28"/>
          <w:lang w:val="kk-KZ"/>
        </w:rPr>
        <w:t xml:space="preserve">ұсынатын </w:t>
      </w:r>
      <w:r w:rsidR="00602313" w:rsidRPr="008C45C4">
        <w:rPr>
          <w:rFonts w:ascii="Times New Roman" w:hAnsi="Times New Roman" w:cs="Times New Roman"/>
          <w:sz w:val="28"/>
          <w:szCs w:val="28"/>
          <w:lang w:val="kk-KZ"/>
        </w:rPr>
        <w:t xml:space="preserve">вероцитотоксигендік </w:t>
      </w:r>
      <w:r w:rsidR="00602313" w:rsidRPr="008C45C4">
        <w:rPr>
          <w:rFonts w:ascii="Times New Roman" w:hAnsi="Times New Roman" w:cs="Times New Roman"/>
          <w:i/>
          <w:iCs/>
          <w:sz w:val="28"/>
          <w:szCs w:val="28"/>
          <w:lang w:val="kk-KZ"/>
        </w:rPr>
        <w:t>E</w:t>
      </w:r>
      <w:r w:rsidR="00DF021D" w:rsidRPr="008C45C4">
        <w:rPr>
          <w:rFonts w:ascii="Times New Roman" w:hAnsi="Times New Roman" w:cs="Times New Roman"/>
          <w:i/>
          <w:iCs/>
          <w:sz w:val="28"/>
          <w:szCs w:val="28"/>
          <w:lang w:val="kk-KZ"/>
        </w:rPr>
        <w:t xml:space="preserve">. </w:t>
      </w:r>
      <w:r w:rsidR="00602313" w:rsidRPr="008C45C4">
        <w:rPr>
          <w:rFonts w:ascii="Times New Roman" w:hAnsi="Times New Roman" w:cs="Times New Roman"/>
          <w:i/>
          <w:iCs/>
          <w:sz w:val="28"/>
          <w:szCs w:val="28"/>
          <w:lang w:val="kk-KZ"/>
        </w:rPr>
        <w:t>coli</w:t>
      </w:r>
      <w:r w:rsidR="00602313" w:rsidRPr="008C45C4">
        <w:rPr>
          <w:rFonts w:ascii="Times New Roman" w:hAnsi="Times New Roman" w:cs="Times New Roman"/>
          <w:sz w:val="28"/>
          <w:szCs w:val="28"/>
          <w:lang w:val="kk-KZ"/>
        </w:rPr>
        <w:t xml:space="preserve"> </w:t>
      </w:r>
      <w:r w:rsidR="00DF021D" w:rsidRPr="008C45C4">
        <w:rPr>
          <w:rFonts w:ascii="Times New Roman" w:hAnsi="Times New Roman" w:cs="Times New Roman"/>
          <w:sz w:val="28"/>
          <w:szCs w:val="28"/>
          <w:lang w:val="kk-KZ"/>
        </w:rPr>
        <w:t xml:space="preserve">патотиптерін </w:t>
      </w:r>
      <w:r w:rsidR="00602313" w:rsidRPr="008C45C4">
        <w:rPr>
          <w:rFonts w:ascii="Times New Roman" w:hAnsi="Times New Roman" w:cs="Times New Roman"/>
          <w:sz w:val="28"/>
          <w:szCs w:val="28"/>
          <w:lang w:val="kk-KZ"/>
        </w:rPr>
        <w:t xml:space="preserve">анықтайтын </w:t>
      </w:r>
      <w:r w:rsidR="00ED4EF4" w:rsidRPr="008C45C4">
        <w:rPr>
          <w:rFonts w:ascii="Times New Roman" w:hAnsi="Times New Roman" w:cs="Times New Roman"/>
          <w:sz w:val="28"/>
          <w:szCs w:val="28"/>
          <w:lang w:val="kk-KZ"/>
        </w:rPr>
        <w:t>мультиплексті ПТР</w:t>
      </w:r>
      <w:r w:rsidR="00DF021D" w:rsidRPr="008C45C4">
        <w:rPr>
          <w:rFonts w:ascii="Times New Roman" w:hAnsi="Times New Roman" w:cs="Times New Roman"/>
          <w:sz w:val="28"/>
          <w:szCs w:val="28"/>
          <w:lang w:val="kk-KZ"/>
        </w:rPr>
        <w:t>-ң</w:t>
      </w:r>
      <w:r w:rsidR="00ED4EF4" w:rsidRPr="008C45C4">
        <w:rPr>
          <w:rFonts w:ascii="Times New Roman" w:hAnsi="Times New Roman" w:cs="Times New Roman"/>
          <w:sz w:val="28"/>
          <w:szCs w:val="28"/>
          <w:lang w:val="kk-KZ"/>
        </w:rPr>
        <w:t xml:space="preserve"> </w:t>
      </w:r>
      <w:r w:rsidR="00DF021D" w:rsidRPr="008C45C4">
        <w:rPr>
          <w:rFonts w:ascii="Times New Roman" w:hAnsi="Times New Roman" w:cs="Times New Roman"/>
          <w:sz w:val="28"/>
          <w:szCs w:val="28"/>
          <w:lang w:val="kk-KZ"/>
        </w:rPr>
        <w:t xml:space="preserve">жетілдірілген </w:t>
      </w:r>
      <w:r w:rsidR="00ED4EF4" w:rsidRPr="008C45C4">
        <w:rPr>
          <w:rFonts w:ascii="Times New Roman" w:hAnsi="Times New Roman" w:cs="Times New Roman"/>
          <w:sz w:val="28"/>
          <w:szCs w:val="28"/>
          <w:lang w:val="kk-KZ"/>
        </w:rPr>
        <w:t>әдістемесі</w:t>
      </w:r>
      <w:r w:rsidR="00DF021D" w:rsidRPr="008C45C4">
        <w:rPr>
          <w:rFonts w:ascii="Times New Roman" w:hAnsi="Times New Roman" w:cs="Times New Roman"/>
          <w:sz w:val="28"/>
          <w:szCs w:val="28"/>
          <w:lang w:val="kk-KZ"/>
        </w:rPr>
        <w:t xml:space="preserve"> сынақтан өткізілді</w:t>
      </w:r>
      <w:r w:rsidR="00ED4EF4" w:rsidRPr="008C45C4">
        <w:rPr>
          <w:rFonts w:ascii="Times New Roman" w:hAnsi="Times New Roman" w:cs="Times New Roman"/>
          <w:sz w:val="28"/>
          <w:szCs w:val="28"/>
          <w:lang w:val="kk-KZ"/>
        </w:rPr>
        <w:t>.</w:t>
      </w:r>
      <w:r w:rsidR="00DF021D" w:rsidRPr="008C45C4">
        <w:rPr>
          <w:rFonts w:ascii="Times New Roman" w:hAnsi="Times New Roman" w:cs="Times New Roman"/>
          <w:sz w:val="28"/>
          <w:szCs w:val="28"/>
          <w:lang w:val="kk-KZ"/>
        </w:rPr>
        <w:t xml:space="preserve"> Н</w:t>
      </w:r>
      <w:r w:rsidR="00681293" w:rsidRPr="008C45C4">
        <w:rPr>
          <w:rFonts w:ascii="Times New Roman" w:hAnsi="Times New Roman" w:cs="Times New Roman"/>
          <w:sz w:val="28"/>
          <w:szCs w:val="28"/>
          <w:lang w:val="kk-KZ"/>
        </w:rPr>
        <w:t>ұсқаулық</w:t>
      </w:r>
      <w:r w:rsidR="00DF021D" w:rsidRPr="008C45C4">
        <w:rPr>
          <w:rFonts w:ascii="Times New Roman" w:hAnsi="Times New Roman" w:cs="Times New Roman"/>
          <w:sz w:val="28"/>
          <w:szCs w:val="28"/>
          <w:lang w:val="kk-KZ"/>
        </w:rPr>
        <w:t xml:space="preserve"> бөлінген</w:t>
      </w:r>
      <w:r w:rsidR="003B1839" w:rsidRPr="008C45C4">
        <w:rPr>
          <w:rFonts w:ascii="Times New Roman" w:hAnsi="Times New Roman" w:cs="Times New Roman"/>
          <w:sz w:val="28"/>
          <w:szCs w:val="28"/>
          <w:lang w:val="kk-KZ"/>
        </w:rPr>
        <w:t xml:space="preserve"> </w:t>
      </w:r>
      <w:r w:rsidR="003B1839" w:rsidRPr="008C45C4">
        <w:rPr>
          <w:rFonts w:ascii="Times New Roman" w:hAnsi="Times New Roman" w:cs="Times New Roman"/>
          <w:i/>
          <w:iCs/>
          <w:sz w:val="28"/>
          <w:szCs w:val="28"/>
          <w:lang w:val="kk-KZ"/>
        </w:rPr>
        <w:t>E.coli</w:t>
      </w:r>
      <w:r w:rsidR="003B1839" w:rsidRPr="008C45C4">
        <w:rPr>
          <w:rFonts w:ascii="Times New Roman" w:hAnsi="Times New Roman" w:cs="Times New Roman"/>
          <w:sz w:val="28"/>
          <w:szCs w:val="28"/>
          <w:lang w:val="kk-KZ"/>
        </w:rPr>
        <w:t xml:space="preserve"> </w:t>
      </w:r>
      <w:r w:rsidR="00DF021D" w:rsidRPr="008C45C4">
        <w:rPr>
          <w:rFonts w:ascii="Times New Roman" w:hAnsi="Times New Roman" w:cs="Times New Roman"/>
          <w:sz w:val="28"/>
          <w:szCs w:val="28"/>
          <w:lang w:val="kk-KZ"/>
        </w:rPr>
        <w:t xml:space="preserve">штамдарында </w:t>
      </w:r>
      <w:r w:rsidR="003B1839" w:rsidRPr="008C45C4">
        <w:rPr>
          <w:rFonts w:ascii="Times New Roman" w:hAnsi="Times New Roman" w:cs="Times New Roman"/>
          <w:sz w:val="28"/>
          <w:szCs w:val="28"/>
          <w:lang w:val="kk-KZ"/>
        </w:rPr>
        <w:t xml:space="preserve">спецификалық </w:t>
      </w:r>
      <w:r w:rsidR="00DF021D" w:rsidRPr="008C45C4">
        <w:rPr>
          <w:rFonts w:ascii="Times New Roman" w:hAnsi="Times New Roman" w:cs="Times New Roman"/>
          <w:sz w:val="28"/>
          <w:szCs w:val="28"/>
          <w:lang w:val="kk-KZ"/>
        </w:rPr>
        <w:t xml:space="preserve">вируленттік </w:t>
      </w:r>
      <w:r w:rsidR="003B1839" w:rsidRPr="008C45C4">
        <w:rPr>
          <w:rFonts w:ascii="Times New Roman" w:hAnsi="Times New Roman" w:cs="Times New Roman"/>
          <w:sz w:val="28"/>
          <w:szCs w:val="28"/>
          <w:lang w:val="kk-KZ"/>
        </w:rPr>
        <w:t>факторларының болуын/болмауын ажыратуға мүмкіндік бер</w:t>
      </w:r>
      <w:r w:rsidR="00DF021D" w:rsidRPr="008C45C4">
        <w:rPr>
          <w:rFonts w:ascii="Times New Roman" w:hAnsi="Times New Roman" w:cs="Times New Roman"/>
          <w:sz w:val="28"/>
          <w:szCs w:val="28"/>
          <w:lang w:val="kk-KZ"/>
        </w:rPr>
        <w:t>е</w:t>
      </w:r>
      <w:r w:rsidR="003B1839" w:rsidRPr="008C45C4">
        <w:rPr>
          <w:rFonts w:ascii="Times New Roman" w:hAnsi="Times New Roman" w:cs="Times New Roman"/>
          <w:sz w:val="28"/>
          <w:szCs w:val="28"/>
          <w:lang w:val="kk-KZ"/>
        </w:rPr>
        <w:t>ді [</w:t>
      </w:r>
      <w:r w:rsidR="00F76AA6" w:rsidRPr="008C45C4">
        <w:rPr>
          <w:rFonts w:ascii="Times New Roman" w:hAnsi="Times New Roman" w:cs="Times New Roman"/>
          <w:sz w:val="28"/>
          <w:szCs w:val="28"/>
          <w:lang w:val="kk-KZ"/>
        </w:rPr>
        <w:t>61</w:t>
      </w:r>
      <w:r w:rsidR="00A96EE3">
        <w:rPr>
          <w:rFonts w:ascii="Times New Roman" w:hAnsi="Times New Roman" w:cs="Times New Roman"/>
          <w:sz w:val="28"/>
          <w:szCs w:val="28"/>
          <w:lang w:val="kk-KZ"/>
        </w:rPr>
        <w:t>;</w:t>
      </w:r>
      <w:r w:rsidR="00602313" w:rsidRPr="008C45C4">
        <w:rPr>
          <w:rFonts w:ascii="Times New Roman" w:hAnsi="Times New Roman" w:cs="Times New Roman"/>
          <w:sz w:val="28"/>
          <w:szCs w:val="28"/>
          <w:lang w:val="kk-KZ"/>
        </w:rPr>
        <w:t xml:space="preserve"> 2</w:t>
      </w:r>
      <w:r w:rsidR="00F76AA6" w:rsidRPr="008C45C4">
        <w:rPr>
          <w:rFonts w:ascii="Times New Roman" w:hAnsi="Times New Roman" w:cs="Times New Roman"/>
          <w:sz w:val="28"/>
          <w:szCs w:val="28"/>
          <w:lang w:val="kk-KZ"/>
        </w:rPr>
        <w:t>3</w:t>
      </w:r>
      <w:r w:rsidR="006F31E4" w:rsidRPr="008C45C4">
        <w:rPr>
          <w:rFonts w:ascii="Times New Roman" w:hAnsi="Times New Roman" w:cs="Times New Roman"/>
          <w:sz w:val="28"/>
          <w:szCs w:val="28"/>
          <w:lang w:val="kk-KZ"/>
        </w:rPr>
        <w:t>9</w:t>
      </w:r>
      <w:r w:rsidR="003B1839" w:rsidRPr="008C45C4">
        <w:rPr>
          <w:rFonts w:ascii="Times New Roman" w:hAnsi="Times New Roman" w:cs="Times New Roman"/>
          <w:sz w:val="28"/>
          <w:szCs w:val="28"/>
          <w:lang w:val="kk-KZ"/>
        </w:rPr>
        <w:t>].</w:t>
      </w:r>
    </w:p>
    <w:p w14:paraId="191E9C40" w14:textId="7A7EE454" w:rsidR="00476A98" w:rsidRPr="008C45C4" w:rsidRDefault="00DF021D"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Ж</w:t>
      </w:r>
      <w:r w:rsidR="00476A98" w:rsidRPr="008C45C4">
        <w:rPr>
          <w:rFonts w:ascii="Times New Roman" w:hAnsi="Times New Roman" w:cs="Times New Roman"/>
          <w:sz w:val="28"/>
          <w:szCs w:val="28"/>
          <w:lang w:val="kk-KZ"/>
        </w:rPr>
        <w:t>ұмыс</w:t>
      </w:r>
      <w:r w:rsidRPr="008C45C4">
        <w:rPr>
          <w:rFonts w:ascii="Times New Roman" w:hAnsi="Times New Roman" w:cs="Times New Roman"/>
          <w:sz w:val="28"/>
          <w:szCs w:val="28"/>
          <w:lang w:val="kk-KZ"/>
        </w:rPr>
        <w:t>ты орындау</w:t>
      </w:r>
      <w:r w:rsidR="00476A98" w:rsidRPr="008C45C4">
        <w:rPr>
          <w:rFonts w:ascii="Times New Roman" w:hAnsi="Times New Roman" w:cs="Times New Roman"/>
          <w:sz w:val="28"/>
          <w:szCs w:val="28"/>
          <w:lang w:val="kk-KZ"/>
        </w:rPr>
        <w:t xml:space="preserve"> барысында ресми мультиплексті ПТР үлгісіне келесі модификациялар ендірілді:</w:t>
      </w:r>
    </w:p>
    <w:p w14:paraId="465D0F74" w14:textId="77777777" w:rsidR="00476A98" w:rsidRPr="008C45C4" w:rsidRDefault="00476A98"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Saiki реакциялық ерітіндісі дистильденген сумен толықтырылған реагенттердің басқа мөлшерлеріне ауыстырылды;</w:t>
      </w:r>
    </w:p>
    <w:p w14:paraId="7B26A490" w14:textId="77777777" w:rsidR="00476A98" w:rsidRPr="008C45C4" w:rsidRDefault="00476A98" w:rsidP="00E7348E">
      <w:pPr>
        <w:numPr>
          <w:ilvl w:val="0"/>
          <w:numId w:val="3"/>
        </w:numPr>
        <w:tabs>
          <w:tab w:val="left" w:pos="993"/>
        </w:tabs>
        <w:spacing w:after="0" w:line="240" w:lineRule="auto"/>
        <w:ind w:left="0"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термоциклдер саны үшке көбейтілді;</w:t>
      </w:r>
    </w:p>
    <w:p w14:paraId="148416D6" w14:textId="77777777" w:rsidR="00476A98" w:rsidRPr="008C45C4" w:rsidRDefault="00476A98" w:rsidP="00E7348E">
      <w:pPr>
        <w:numPr>
          <w:ilvl w:val="0"/>
          <w:numId w:val="3"/>
        </w:numPr>
        <w:tabs>
          <w:tab w:val="left" w:pos="993"/>
        </w:tabs>
        <w:spacing w:after="0" w:line="240" w:lineRule="auto"/>
        <w:ind w:left="0"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күйдіру температурасы екі градусқа төмендетілді.</w:t>
      </w:r>
    </w:p>
    <w:p w14:paraId="2A6CC039" w14:textId="77777777" w:rsidR="00476A98" w:rsidRPr="008C45C4" w:rsidRDefault="00476A98"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Сонымен, жетілдірілген әдістің ерекшеліктеріне, ресми әдістемеде ұсынылған реакциялық қоспаны қолданыстағы бар ерітінділерімен алмастырылды,  циклдер саны көбейтілді және күйдіру режимі өзгертілді. </w:t>
      </w:r>
    </w:p>
    <w:p w14:paraId="7521A037" w14:textId="583E5784" w:rsidR="00476A98" w:rsidRPr="008C45C4" w:rsidRDefault="00476A98" w:rsidP="00CE6956">
      <w:pPr>
        <w:spacing w:after="0" w:line="240" w:lineRule="auto"/>
        <w:ind w:firstLine="709"/>
        <w:contextualSpacing/>
        <w:jc w:val="both"/>
        <w:rPr>
          <w:rFonts w:ascii="Times New Roman" w:hAnsi="Times New Roman" w:cs="Times New Roman"/>
          <w:color w:val="333333"/>
          <w:sz w:val="28"/>
          <w:szCs w:val="28"/>
          <w:shd w:val="clear" w:color="auto" w:fill="FFFFFF"/>
          <w:lang w:val="kk-KZ"/>
        </w:rPr>
      </w:pPr>
      <w:r w:rsidRPr="008C45C4">
        <w:rPr>
          <w:rFonts w:ascii="Times New Roman" w:hAnsi="Times New Roman" w:cs="Times New Roman"/>
          <w:sz w:val="28"/>
          <w:szCs w:val="28"/>
          <w:lang w:val="kk-KZ"/>
        </w:rPr>
        <w:t>Жетілдірілген индикациялау әдісі</w:t>
      </w:r>
      <w:r w:rsidR="00DF021D" w:rsidRPr="008C45C4">
        <w:rPr>
          <w:rFonts w:ascii="Times New Roman" w:hAnsi="Times New Roman" w:cs="Times New Roman"/>
          <w:sz w:val="28"/>
          <w:szCs w:val="28"/>
          <w:lang w:val="kk-KZ"/>
        </w:rPr>
        <w:t>н</w:t>
      </w:r>
      <w:r w:rsidRPr="008C45C4">
        <w:rPr>
          <w:rFonts w:ascii="Times New Roman" w:hAnsi="Times New Roman" w:cs="Times New Roman"/>
          <w:sz w:val="28"/>
          <w:szCs w:val="28"/>
          <w:lang w:val="kk-KZ"/>
        </w:rPr>
        <w:t xml:space="preserve"> </w:t>
      </w:r>
      <w:r w:rsidRPr="008C45C4">
        <w:rPr>
          <w:rFonts w:ascii="Times New Roman" w:hAnsi="Times New Roman" w:cs="Times New Roman"/>
          <w:color w:val="333333"/>
          <w:sz w:val="28"/>
          <w:szCs w:val="28"/>
          <w:shd w:val="clear" w:color="auto" w:fill="FFFFFF"/>
          <w:lang w:val="kk-KZ"/>
        </w:rPr>
        <w:t>қолданып</w:t>
      </w:r>
      <w:r w:rsidR="00F1130B" w:rsidRPr="008C45C4">
        <w:rPr>
          <w:rFonts w:ascii="Times New Roman" w:hAnsi="Times New Roman" w:cs="Times New Roman"/>
          <w:color w:val="333333"/>
          <w:sz w:val="28"/>
          <w:szCs w:val="28"/>
          <w:shd w:val="clear" w:color="auto" w:fill="FFFFFF"/>
          <w:lang w:val="kk-KZ"/>
        </w:rPr>
        <w:t>,</w:t>
      </w:r>
      <w:r w:rsidRPr="008C45C4">
        <w:rPr>
          <w:rFonts w:ascii="Times New Roman" w:hAnsi="Times New Roman" w:cs="Times New Roman"/>
          <w:color w:val="333333"/>
          <w:sz w:val="28"/>
          <w:szCs w:val="28"/>
          <w:shd w:val="clear" w:color="auto" w:fill="FFFFFF"/>
          <w:lang w:val="kk-KZ"/>
        </w:rPr>
        <w:t xml:space="preserve"> ірімшіктерден бөлініп </w:t>
      </w:r>
      <w:r w:rsidR="00E7348E">
        <w:rPr>
          <w:rFonts w:ascii="Times New Roman" w:hAnsi="Times New Roman" w:cs="Times New Roman"/>
          <w:color w:val="333333"/>
          <w:sz w:val="28"/>
          <w:szCs w:val="28"/>
          <w:shd w:val="clear" w:color="auto" w:fill="FFFFFF"/>
          <w:lang w:val="kk-KZ"/>
        </w:rPr>
        <w:t xml:space="preserve">алынған </w:t>
      </w:r>
      <w:r w:rsidRPr="008C45C4">
        <w:rPr>
          <w:rFonts w:ascii="Times New Roman" w:hAnsi="Times New Roman" w:cs="Times New Roman"/>
          <w:i/>
          <w:iCs/>
          <w:color w:val="333333"/>
          <w:sz w:val="28"/>
          <w:szCs w:val="28"/>
          <w:shd w:val="clear" w:color="auto" w:fill="FFFFFF"/>
          <w:lang w:val="kk-KZ"/>
        </w:rPr>
        <w:t xml:space="preserve">E. coli </w:t>
      </w:r>
      <w:r w:rsidR="00E7348E">
        <w:rPr>
          <w:rFonts w:ascii="Times New Roman" w:hAnsi="Times New Roman" w:cs="Times New Roman"/>
          <w:color w:val="333333"/>
          <w:sz w:val="28"/>
          <w:szCs w:val="28"/>
          <w:shd w:val="clear" w:color="auto" w:fill="FFFFFF"/>
          <w:lang w:val="kk-KZ"/>
        </w:rPr>
        <w:t xml:space="preserve">          </w:t>
      </w:r>
      <w:r w:rsidRPr="008C45C4">
        <w:rPr>
          <w:rFonts w:ascii="Times New Roman" w:hAnsi="Times New Roman" w:cs="Times New Roman"/>
          <w:color w:val="333333"/>
          <w:sz w:val="28"/>
          <w:szCs w:val="28"/>
          <w:shd w:val="clear" w:color="auto" w:fill="FFFFFF"/>
          <w:lang w:val="kk-KZ"/>
        </w:rPr>
        <w:t xml:space="preserve">изоляттарындағы </w:t>
      </w:r>
      <w:r w:rsidR="00136C36" w:rsidRPr="008C45C4">
        <w:rPr>
          <w:rFonts w:ascii="Times New Roman" w:hAnsi="Times New Roman" w:cs="Times New Roman"/>
          <w:i/>
          <w:iCs/>
          <w:color w:val="333333"/>
          <w:sz w:val="28"/>
          <w:szCs w:val="28"/>
          <w:shd w:val="clear" w:color="auto" w:fill="FFFFFF"/>
          <w:lang w:val="kk-KZ"/>
        </w:rPr>
        <w:t>Stx</w:t>
      </w:r>
      <w:r w:rsidRPr="008C45C4">
        <w:rPr>
          <w:rFonts w:ascii="Times New Roman" w:hAnsi="Times New Roman" w:cs="Times New Roman"/>
          <w:i/>
          <w:iCs/>
          <w:color w:val="333333"/>
          <w:sz w:val="28"/>
          <w:szCs w:val="28"/>
          <w:shd w:val="clear" w:color="auto" w:fill="FFFFFF"/>
          <w:lang w:val="kk-KZ"/>
        </w:rPr>
        <w:t xml:space="preserve">1, </w:t>
      </w:r>
      <w:r w:rsidR="00136C36" w:rsidRPr="008C45C4">
        <w:rPr>
          <w:rFonts w:ascii="Times New Roman" w:hAnsi="Times New Roman" w:cs="Times New Roman"/>
          <w:i/>
          <w:iCs/>
          <w:color w:val="333333"/>
          <w:sz w:val="28"/>
          <w:szCs w:val="28"/>
          <w:shd w:val="clear" w:color="auto" w:fill="FFFFFF"/>
          <w:lang w:val="kk-KZ"/>
        </w:rPr>
        <w:t>Stx</w:t>
      </w:r>
      <w:r w:rsidRPr="008C45C4">
        <w:rPr>
          <w:rFonts w:ascii="Times New Roman" w:hAnsi="Times New Roman" w:cs="Times New Roman"/>
          <w:i/>
          <w:iCs/>
          <w:color w:val="333333"/>
          <w:sz w:val="28"/>
          <w:szCs w:val="28"/>
          <w:shd w:val="clear" w:color="auto" w:fill="FFFFFF"/>
          <w:lang w:val="kk-KZ"/>
        </w:rPr>
        <w:t>2</w:t>
      </w:r>
      <w:r w:rsidRPr="008C45C4">
        <w:rPr>
          <w:rFonts w:ascii="Times New Roman" w:hAnsi="Times New Roman" w:cs="Times New Roman"/>
          <w:color w:val="333333"/>
          <w:sz w:val="28"/>
          <w:szCs w:val="28"/>
          <w:shd w:val="clear" w:color="auto" w:fill="FFFFFF"/>
          <w:lang w:val="kk-KZ"/>
        </w:rPr>
        <w:t xml:space="preserve">, </w:t>
      </w:r>
      <w:r w:rsidRPr="008C45C4">
        <w:rPr>
          <w:rFonts w:ascii="Times New Roman" w:hAnsi="Times New Roman" w:cs="Times New Roman"/>
          <w:i/>
          <w:iCs/>
          <w:color w:val="333333"/>
          <w:sz w:val="28"/>
          <w:szCs w:val="28"/>
          <w:shd w:val="clear" w:color="auto" w:fill="FFFFFF"/>
          <w:lang w:val="kk-KZ"/>
        </w:rPr>
        <w:t>eae</w:t>
      </w:r>
      <w:r w:rsidR="00F1130B" w:rsidRPr="008C45C4">
        <w:rPr>
          <w:rFonts w:ascii="Times New Roman" w:hAnsi="Times New Roman" w:cs="Times New Roman"/>
          <w:i/>
          <w:iCs/>
          <w:color w:val="333333"/>
          <w:sz w:val="28"/>
          <w:szCs w:val="28"/>
          <w:shd w:val="clear" w:color="auto" w:fill="FFFFFF"/>
          <w:lang w:val="kk-KZ"/>
        </w:rPr>
        <w:t>А</w:t>
      </w:r>
      <w:r w:rsidRPr="008C45C4">
        <w:rPr>
          <w:rFonts w:ascii="Times New Roman" w:hAnsi="Times New Roman" w:cs="Times New Roman"/>
          <w:color w:val="333333"/>
          <w:sz w:val="28"/>
          <w:szCs w:val="28"/>
          <w:shd w:val="clear" w:color="auto" w:fill="FFFFFF"/>
          <w:lang w:val="kk-KZ"/>
        </w:rPr>
        <w:t xml:space="preserve"> вируленттік гендерінің таралуы зерттелінді [</w:t>
      </w:r>
      <w:r w:rsidR="00957096" w:rsidRPr="008C45C4">
        <w:rPr>
          <w:rFonts w:ascii="Times New Roman" w:hAnsi="Times New Roman" w:cs="Times New Roman"/>
          <w:color w:val="333333"/>
          <w:sz w:val="28"/>
          <w:szCs w:val="28"/>
          <w:shd w:val="clear" w:color="auto" w:fill="FFFFFF"/>
          <w:lang w:val="kk-KZ"/>
        </w:rPr>
        <w:t>15</w:t>
      </w:r>
      <w:r w:rsidRPr="008C45C4">
        <w:rPr>
          <w:rFonts w:ascii="Times New Roman" w:hAnsi="Times New Roman" w:cs="Times New Roman"/>
          <w:color w:val="333333"/>
          <w:sz w:val="28"/>
          <w:szCs w:val="28"/>
          <w:shd w:val="clear" w:color="auto" w:fill="FFFFFF"/>
          <w:lang w:val="kk-KZ"/>
        </w:rPr>
        <w:t>].</w:t>
      </w:r>
    </w:p>
    <w:p w14:paraId="22A77962" w14:textId="77777777" w:rsidR="00F1130B" w:rsidRPr="008C45C4" w:rsidRDefault="00476A98"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hAnsi="Times New Roman" w:cs="Times New Roman"/>
          <w:sz w:val="28"/>
          <w:szCs w:val="28"/>
          <w:lang w:val="kk-KZ" w:eastAsia="en-US"/>
        </w:rPr>
        <w:t>Соның нәтижесінде</w:t>
      </w:r>
      <w:r w:rsidR="00CA7BCB" w:rsidRPr="008C45C4">
        <w:rPr>
          <w:rFonts w:ascii="Times New Roman" w:hAnsi="Times New Roman" w:cs="Times New Roman"/>
          <w:sz w:val="28"/>
          <w:szCs w:val="28"/>
          <w:lang w:val="kk-KZ" w:eastAsia="en-US"/>
        </w:rPr>
        <w:t xml:space="preserve"> Орталық Азия мен Қазақстанда </w:t>
      </w:r>
      <w:r w:rsidRPr="008C45C4">
        <w:rPr>
          <w:rFonts w:ascii="Times New Roman" w:hAnsi="Times New Roman" w:cs="Times New Roman"/>
          <w:sz w:val="28"/>
          <w:szCs w:val="28"/>
          <w:lang w:val="kk-KZ" w:eastAsia="en-US"/>
        </w:rPr>
        <w:t xml:space="preserve">алғашқы рет </w:t>
      </w:r>
      <w:r w:rsidR="00CA7BCB" w:rsidRPr="008C45C4">
        <w:rPr>
          <w:rFonts w:ascii="Times New Roman" w:hAnsi="Times New Roman" w:cs="Times New Roman"/>
          <w:sz w:val="28"/>
          <w:szCs w:val="28"/>
          <w:lang w:val="kk-KZ" w:eastAsia="en-US"/>
        </w:rPr>
        <w:t xml:space="preserve">ірімшік үлгілерінен </w:t>
      </w:r>
      <w:r w:rsidR="00CA7BCB" w:rsidRPr="008C45C4">
        <w:rPr>
          <w:rFonts w:ascii="Times New Roman" w:eastAsiaTheme="minorHAnsi" w:hAnsi="Times New Roman" w:cs="Times New Roman"/>
          <w:i/>
          <w:sz w:val="28"/>
          <w:szCs w:val="28"/>
          <w:lang w:val="kk-KZ" w:eastAsia="en-US"/>
        </w:rPr>
        <w:t>eaeА</w:t>
      </w:r>
      <w:r w:rsidR="00CA7BCB" w:rsidRPr="008C45C4">
        <w:rPr>
          <w:rFonts w:ascii="Times New Roman" w:eastAsiaTheme="minorHAnsi" w:hAnsi="Times New Roman" w:cs="Times New Roman"/>
          <w:color w:val="000000" w:themeColor="text1"/>
          <w:kern w:val="24"/>
          <w:sz w:val="28"/>
          <w:szCs w:val="28"/>
          <w:lang w:val="kk-KZ" w:eastAsia="en-US"/>
        </w:rPr>
        <w:t xml:space="preserve"> генімен кодталған</w:t>
      </w:r>
      <w:r w:rsidR="00CA7BCB" w:rsidRPr="008C45C4">
        <w:rPr>
          <w:rFonts w:ascii="Times New Roman" w:hAnsi="Times New Roman" w:cs="Times New Roman"/>
          <w:sz w:val="28"/>
          <w:szCs w:val="28"/>
          <w:lang w:val="kk-KZ"/>
        </w:rPr>
        <w:t xml:space="preserve"> адгезия детерминанттары сияқты қосымша вируленттілік белгілері бар</w:t>
      </w:r>
      <w:r w:rsidRPr="008C45C4">
        <w:rPr>
          <w:rFonts w:ascii="Times New Roman" w:eastAsiaTheme="minorHAnsi" w:hAnsi="Times New Roman" w:cs="Times New Roman"/>
          <w:i/>
          <w:sz w:val="28"/>
          <w:szCs w:val="28"/>
          <w:lang w:val="kk-KZ" w:eastAsia="en-US"/>
        </w:rPr>
        <w:t xml:space="preserve"> E. coli </w:t>
      </w:r>
      <w:r w:rsidR="00CA7BCB" w:rsidRPr="008C45C4">
        <w:rPr>
          <w:rFonts w:ascii="Times New Roman" w:eastAsiaTheme="minorHAnsi" w:hAnsi="Times New Roman" w:cs="Times New Roman"/>
          <w:color w:val="000000" w:themeColor="text1"/>
          <w:kern w:val="24"/>
          <w:sz w:val="28"/>
          <w:szCs w:val="28"/>
          <w:lang w:val="kk-KZ" w:eastAsia="en-US"/>
        </w:rPr>
        <w:t xml:space="preserve">O157:H7 патогенді штамы </w:t>
      </w:r>
      <w:r w:rsidR="00CA7BCB" w:rsidRPr="008C45C4">
        <w:rPr>
          <w:rFonts w:ascii="Times New Roman" w:eastAsiaTheme="minorHAnsi" w:hAnsi="Times New Roman" w:cs="Times New Roman"/>
          <w:sz w:val="28"/>
          <w:szCs w:val="28"/>
          <w:lang w:val="kk-KZ" w:eastAsia="en-US"/>
        </w:rPr>
        <w:t>шағын өндіруші</w:t>
      </w:r>
      <w:r w:rsidR="000F429A" w:rsidRPr="008C45C4">
        <w:rPr>
          <w:rFonts w:ascii="Times New Roman" w:eastAsiaTheme="minorHAnsi" w:hAnsi="Times New Roman" w:cs="Times New Roman"/>
          <w:sz w:val="28"/>
          <w:szCs w:val="28"/>
          <w:lang w:val="kk-KZ" w:eastAsia="en-US"/>
        </w:rPr>
        <w:t>н</w:t>
      </w:r>
      <w:r w:rsidR="00CA7BCB" w:rsidRPr="008C45C4">
        <w:rPr>
          <w:rFonts w:ascii="Times New Roman" w:eastAsiaTheme="minorHAnsi" w:hAnsi="Times New Roman" w:cs="Times New Roman"/>
          <w:sz w:val="28"/>
          <w:szCs w:val="28"/>
          <w:lang w:val="kk-KZ" w:eastAsia="en-US"/>
        </w:rPr>
        <w:t xml:space="preserve">ің жұмсақ ірімшігінен </w:t>
      </w:r>
      <w:r w:rsidRPr="008C45C4">
        <w:rPr>
          <w:rFonts w:ascii="Times New Roman" w:eastAsiaTheme="minorHAnsi" w:hAnsi="Times New Roman" w:cs="Times New Roman"/>
          <w:sz w:val="28"/>
          <w:szCs w:val="28"/>
          <w:lang w:val="kk-KZ" w:eastAsia="en-US"/>
        </w:rPr>
        <w:t>табы</w:t>
      </w:r>
      <w:r w:rsidR="00CA7BCB" w:rsidRPr="008C45C4">
        <w:rPr>
          <w:rFonts w:ascii="Times New Roman" w:eastAsiaTheme="minorHAnsi" w:hAnsi="Times New Roman" w:cs="Times New Roman"/>
          <w:sz w:val="28"/>
          <w:szCs w:val="28"/>
          <w:lang w:val="kk-KZ" w:eastAsia="en-US"/>
        </w:rPr>
        <w:t>лды. Осы штаммен отандық ірімшік үлгілерінің ластану деңгейі 0</w:t>
      </w:r>
      <w:r w:rsidR="00F1130B" w:rsidRPr="008C45C4">
        <w:rPr>
          <w:rFonts w:ascii="Times New Roman" w:eastAsiaTheme="minorHAnsi" w:hAnsi="Times New Roman" w:cs="Times New Roman"/>
          <w:sz w:val="28"/>
          <w:szCs w:val="28"/>
          <w:lang w:val="kk-KZ" w:eastAsia="en-US"/>
        </w:rPr>
        <w:t>.</w:t>
      </w:r>
      <w:r w:rsidR="00CA7BCB" w:rsidRPr="008C45C4">
        <w:rPr>
          <w:rFonts w:ascii="Times New Roman" w:eastAsiaTheme="minorHAnsi" w:hAnsi="Times New Roman" w:cs="Times New Roman"/>
          <w:sz w:val="28"/>
          <w:szCs w:val="28"/>
          <w:lang w:val="kk-KZ" w:eastAsia="en-US"/>
        </w:rPr>
        <w:t xml:space="preserve">5% құрады. </w:t>
      </w:r>
    </w:p>
    <w:p w14:paraId="2197584D" w14:textId="5585706C" w:rsidR="00680BEC" w:rsidRPr="008C45C4" w:rsidRDefault="00CA7BCB" w:rsidP="00CE6956">
      <w:pPr>
        <w:spacing w:after="0" w:line="240" w:lineRule="auto"/>
        <w:ind w:firstLine="709"/>
        <w:contextualSpacing/>
        <w:jc w:val="both"/>
        <w:rPr>
          <w:rFonts w:ascii="Times New Roman" w:hAnsi="Times New Roman" w:cs="Times New Roman"/>
          <w:color w:val="4472C4" w:themeColor="accent1"/>
          <w:sz w:val="28"/>
          <w:szCs w:val="28"/>
          <w:lang w:val="kk-KZ"/>
        </w:rPr>
      </w:pPr>
      <w:r w:rsidRPr="008C45C4">
        <w:rPr>
          <w:rFonts w:ascii="Times New Roman" w:eastAsiaTheme="minorHAnsi" w:hAnsi="Times New Roman" w:cs="Times New Roman"/>
          <w:sz w:val="28"/>
          <w:szCs w:val="28"/>
          <w:lang w:val="kk-KZ" w:eastAsia="en-US"/>
        </w:rPr>
        <w:t xml:space="preserve">Ағымдағы ғасырдың соңғы екі </w:t>
      </w:r>
      <w:r w:rsidR="000F429A" w:rsidRPr="008C45C4">
        <w:rPr>
          <w:rFonts w:ascii="Times New Roman" w:eastAsiaTheme="minorHAnsi" w:hAnsi="Times New Roman" w:cs="Times New Roman"/>
          <w:sz w:val="28"/>
          <w:szCs w:val="28"/>
          <w:lang w:val="kk-KZ" w:eastAsia="en-US"/>
        </w:rPr>
        <w:t>декадасында</w:t>
      </w:r>
      <w:r w:rsidRPr="008C45C4">
        <w:rPr>
          <w:rFonts w:ascii="Times New Roman" w:eastAsiaTheme="minorHAnsi" w:hAnsi="Times New Roman" w:cs="Times New Roman"/>
          <w:sz w:val="28"/>
          <w:szCs w:val="28"/>
          <w:lang w:val="kk-KZ" w:eastAsia="en-US"/>
        </w:rPr>
        <w:t xml:space="preserve"> адамдар арасында ірімшіктерді тұтынудан болған </w:t>
      </w:r>
      <w:r w:rsidRPr="008C45C4">
        <w:rPr>
          <w:rFonts w:ascii="Times New Roman" w:eastAsiaTheme="minorHAnsi" w:hAnsi="Times New Roman" w:cs="Times New Roman"/>
          <w:i/>
          <w:sz w:val="28"/>
          <w:szCs w:val="28"/>
          <w:lang w:val="kk-KZ" w:eastAsia="en-US"/>
        </w:rPr>
        <w:t xml:space="preserve">E. coli </w:t>
      </w:r>
      <w:r w:rsidRPr="008C45C4">
        <w:rPr>
          <w:rFonts w:ascii="Times New Roman" w:eastAsiaTheme="minorHAnsi" w:hAnsi="Times New Roman" w:cs="Times New Roman"/>
          <w:sz w:val="28"/>
          <w:szCs w:val="28"/>
          <w:lang w:val="kk-KZ" w:eastAsia="en-US"/>
        </w:rPr>
        <w:t>O157:H7 инфекциясының эндемиялық өршуі АҚШ [2</w:t>
      </w:r>
      <w:r w:rsidR="00A032A5" w:rsidRPr="008C45C4">
        <w:rPr>
          <w:rFonts w:ascii="Times New Roman" w:eastAsiaTheme="minorHAnsi" w:hAnsi="Times New Roman" w:cs="Times New Roman"/>
          <w:sz w:val="28"/>
          <w:szCs w:val="28"/>
          <w:lang w:val="kk-KZ" w:eastAsia="en-US"/>
        </w:rPr>
        <w:t>40</w:t>
      </w:r>
      <w:r w:rsidRPr="008C45C4">
        <w:rPr>
          <w:rFonts w:ascii="Times New Roman" w:eastAsiaTheme="minorHAnsi" w:hAnsi="Times New Roman" w:cs="Times New Roman"/>
          <w:sz w:val="28"/>
          <w:szCs w:val="28"/>
          <w:lang w:val="kk-KZ" w:eastAsia="en-US"/>
        </w:rPr>
        <w:t>] және Канадада [2</w:t>
      </w:r>
      <w:r w:rsidR="00A032A5" w:rsidRPr="008C45C4">
        <w:rPr>
          <w:rFonts w:ascii="Times New Roman" w:eastAsiaTheme="minorHAnsi" w:hAnsi="Times New Roman" w:cs="Times New Roman"/>
          <w:sz w:val="28"/>
          <w:szCs w:val="28"/>
          <w:lang w:val="kk-KZ" w:eastAsia="en-US"/>
        </w:rPr>
        <w:t>41</w:t>
      </w:r>
      <w:r w:rsidRPr="008C45C4">
        <w:rPr>
          <w:rFonts w:ascii="Times New Roman" w:eastAsiaTheme="minorHAnsi" w:hAnsi="Times New Roman" w:cs="Times New Roman"/>
          <w:sz w:val="28"/>
          <w:szCs w:val="28"/>
          <w:lang w:val="kk-KZ" w:eastAsia="en-US"/>
        </w:rPr>
        <w:t>] тіркелген.</w:t>
      </w:r>
      <w:r w:rsidR="00680BEC" w:rsidRPr="008C45C4">
        <w:rPr>
          <w:rFonts w:ascii="Times New Roman" w:eastAsiaTheme="minorHAnsi" w:hAnsi="Times New Roman" w:cs="Times New Roman"/>
          <w:sz w:val="28"/>
          <w:szCs w:val="28"/>
          <w:lang w:val="kk-KZ" w:eastAsia="en-US"/>
        </w:rPr>
        <w:t xml:space="preserve"> </w:t>
      </w:r>
      <w:r w:rsidR="0004610A" w:rsidRPr="008C45C4">
        <w:rPr>
          <w:rFonts w:ascii="Times New Roman" w:eastAsiaTheme="minorHAnsi" w:hAnsi="Times New Roman" w:cs="Times New Roman"/>
          <w:color w:val="212529"/>
          <w:sz w:val="28"/>
          <w:szCs w:val="28"/>
          <w:shd w:val="clear" w:color="auto" w:fill="FFFFFF"/>
          <w:lang w:val="kk-KZ" w:eastAsia="en-US"/>
        </w:rPr>
        <w:t xml:space="preserve">Кейбір Еуропа елдерінде, атап айтқанда Францияда ферма ірімшігі үлгілерінің 25%-да патогенді </w:t>
      </w:r>
      <w:r w:rsidR="0004610A" w:rsidRPr="008C45C4">
        <w:rPr>
          <w:rFonts w:ascii="Times New Roman" w:eastAsiaTheme="minorHAnsi" w:hAnsi="Times New Roman" w:cs="Times New Roman"/>
          <w:sz w:val="28"/>
          <w:szCs w:val="28"/>
          <w:lang w:val="kk-KZ" w:eastAsia="en-US"/>
        </w:rPr>
        <w:t>STEC</w:t>
      </w:r>
      <w:r w:rsidR="0004610A" w:rsidRPr="008C45C4">
        <w:rPr>
          <w:rFonts w:ascii="Times New Roman" w:eastAsiaTheme="minorHAnsi" w:hAnsi="Times New Roman" w:cs="Times New Roman"/>
          <w:color w:val="212529"/>
          <w:sz w:val="28"/>
          <w:szCs w:val="28"/>
          <w:shd w:val="clear" w:color="auto" w:fill="FFFFFF"/>
          <w:lang w:val="kk-KZ" w:eastAsia="en-US"/>
        </w:rPr>
        <w:t xml:space="preserve"> табылған [2</w:t>
      </w:r>
      <w:r w:rsidR="00A032A5" w:rsidRPr="008C45C4">
        <w:rPr>
          <w:rFonts w:ascii="Times New Roman" w:eastAsiaTheme="minorHAnsi" w:hAnsi="Times New Roman" w:cs="Times New Roman"/>
          <w:color w:val="212529"/>
          <w:sz w:val="28"/>
          <w:szCs w:val="28"/>
          <w:shd w:val="clear" w:color="auto" w:fill="FFFFFF"/>
          <w:lang w:val="kk-KZ" w:eastAsia="en-US"/>
        </w:rPr>
        <w:t>42</w:t>
      </w:r>
      <w:r w:rsidR="00680BEC" w:rsidRPr="008C45C4">
        <w:rPr>
          <w:rFonts w:ascii="Times New Roman" w:eastAsiaTheme="minorHAnsi" w:hAnsi="Times New Roman" w:cs="Times New Roman"/>
          <w:color w:val="212529"/>
          <w:sz w:val="28"/>
          <w:szCs w:val="28"/>
          <w:shd w:val="clear" w:color="auto" w:fill="FFFFFF"/>
          <w:lang w:val="kk-KZ" w:eastAsia="en-US"/>
        </w:rPr>
        <w:t xml:space="preserve">, </w:t>
      </w:r>
      <w:r w:rsidR="00680BEC" w:rsidRPr="008C45C4">
        <w:rPr>
          <w:rFonts w:ascii="Times New Roman" w:eastAsiaTheme="minorHAnsi" w:hAnsi="Times New Roman" w:cs="Times New Roman"/>
          <w:sz w:val="28"/>
          <w:szCs w:val="28"/>
          <w:lang w:val="kk-KZ" w:eastAsia="en-US"/>
        </w:rPr>
        <w:t>2</w:t>
      </w:r>
      <w:r w:rsidR="00A032A5" w:rsidRPr="008C45C4">
        <w:rPr>
          <w:rFonts w:ascii="Times New Roman" w:eastAsiaTheme="minorHAnsi" w:hAnsi="Times New Roman" w:cs="Times New Roman"/>
          <w:sz w:val="28"/>
          <w:szCs w:val="28"/>
          <w:lang w:val="kk-KZ" w:eastAsia="en-US"/>
        </w:rPr>
        <w:t>43</w:t>
      </w:r>
      <w:r w:rsidR="0004610A" w:rsidRPr="008C45C4">
        <w:rPr>
          <w:rFonts w:ascii="Times New Roman" w:eastAsiaTheme="minorHAnsi" w:hAnsi="Times New Roman" w:cs="Times New Roman"/>
          <w:sz w:val="28"/>
          <w:szCs w:val="28"/>
          <w:shd w:val="clear" w:color="auto" w:fill="FFFFFF"/>
          <w:lang w:val="kk-KZ" w:eastAsia="en-US"/>
        </w:rPr>
        <w:t>].</w:t>
      </w:r>
      <w:r w:rsidR="00680BEC" w:rsidRPr="008C45C4">
        <w:rPr>
          <w:rFonts w:ascii="Times New Roman" w:hAnsi="Times New Roman" w:cs="Times New Roman"/>
          <w:sz w:val="28"/>
          <w:szCs w:val="28"/>
          <w:lang w:val="kk-KZ"/>
        </w:rPr>
        <w:t xml:space="preserve"> Шига токсин бөлетін және O157:H7 штамдарымен ластанған ірімшіктерді тұтынуға байланысты тағамдық аурулар өршудің көптеген жағдайлары Англия, Шотландия, Ирландия </w:t>
      </w:r>
      <w:r w:rsidR="00377212" w:rsidRPr="008C45C4">
        <w:rPr>
          <w:rFonts w:ascii="Times New Roman" w:hAnsi="Times New Roman" w:cs="Times New Roman"/>
          <w:sz w:val="28"/>
          <w:szCs w:val="28"/>
          <w:lang w:val="kk-KZ"/>
        </w:rPr>
        <w:t xml:space="preserve">және т.б. </w:t>
      </w:r>
      <w:r w:rsidR="00680BEC" w:rsidRPr="008C45C4">
        <w:rPr>
          <w:rFonts w:ascii="Times New Roman" w:hAnsi="Times New Roman" w:cs="Times New Roman"/>
          <w:sz w:val="28"/>
          <w:szCs w:val="28"/>
          <w:lang w:val="kk-KZ"/>
        </w:rPr>
        <w:t>елдерде тіркелген [2</w:t>
      </w:r>
      <w:r w:rsidR="001F762B" w:rsidRPr="008C45C4">
        <w:rPr>
          <w:rFonts w:ascii="Times New Roman" w:hAnsi="Times New Roman" w:cs="Times New Roman"/>
          <w:sz w:val="28"/>
          <w:szCs w:val="28"/>
          <w:lang w:val="kk-KZ"/>
        </w:rPr>
        <w:t>44</w:t>
      </w:r>
      <w:r w:rsidR="00A96EE3">
        <w:rPr>
          <w:rFonts w:ascii="Times New Roman" w:hAnsi="Times New Roman" w:cs="Times New Roman"/>
          <w:sz w:val="28"/>
          <w:szCs w:val="28"/>
          <w:lang w:val="kk-KZ"/>
        </w:rPr>
        <w:t>-</w:t>
      </w:r>
      <w:r w:rsidR="00680BEC" w:rsidRPr="008C45C4">
        <w:rPr>
          <w:rFonts w:ascii="Times New Roman" w:hAnsi="Times New Roman" w:cs="Times New Roman"/>
          <w:sz w:val="28"/>
          <w:szCs w:val="28"/>
          <w:lang w:val="kk-KZ"/>
        </w:rPr>
        <w:t>2</w:t>
      </w:r>
      <w:r w:rsidR="00377212" w:rsidRPr="008C45C4">
        <w:rPr>
          <w:rFonts w:ascii="Times New Roman" w:hAnsi="Times New Roman" w:cs="Times New Roman"/>
          <w:sz w:val="28"/>
          <w:szCs w:val="28"/>
          <w:lang w:val="kk-KZ"/>
        </w:rPr>
        <w:t>4</w:t>
      </w:r>
      <w:r w:rsidR="001F762B" w:rsidRPr="008C45C4">
        <w:rPr>
          <w:rFonts w:ascii="Times New Roman" w:hAnsi="Times New Roman" w:cs="Times New Roman"/>
          <w:sz w:val="28"/>
          <w:szCs w:val="28"/>
          <w:lang w:val="kk-KZ"/>
        </w:rPr>
        <w:t>9</w:t>
      </w:r>
      <w:r w:rsidR="00680BEC" w:rsidRPr="008C45C4">
        <w:rPr>
          <w:rFonts w:ascii="Times New Roman" w:hAnsi="Times New Roman" w:cs="Times New Roman"/>
          <w:sz w:val="28"/>
          <w:szCs w:val="28"/>
          <w:lang w:val="kk-KZ"/>
        </w:rPr>
        <w:t xml:space="preserve">]. </w:t>
      </w:r>
      <w:r w:rsidR="00C1723E" w:rsidRPr="008C45C4">
        <w:rPr>
          <w:rFonts w:ascii="Times New Roman" w:eastAsiaTheme="minorHAnsi" w:hAnsi="Times New Roman" w:cs="Times New Roman"/>
          <w:iCs/>
          <w:sz w:val="28"/>
          <w:szCs w:val="28"/>
          <w:lang w:val="kk-KZ" w:eastAsia="en-US"/>
        </w:rPr>
        <w:t>Соңғы эпидемиологиялық зерттеулерге сәйкес Қазақстандағы балалар</w:t>
      </w:r>
      <w:r w:rsidR="00F1130B" w:rsidRPr="008C45C4">
        <w:rPr>
          <w:rFonts w:ascii="Times New Roman" w:eastAsiaTheme="minorHAnsi" w:hAnsi="Times New Roman" w:cs="Times New Roman"/>
          <w:iCs/>
          <w:sz w:val="28"/>
          <w:szCs w:val="28"/>
          <w:lang w:val="kk-KZ" w:eastAsia="en-US"/>
        </w:rPr>
        <w:t>дың</w:t>
      </w:r>
      <w:r w:rsidR="00C1723E" w:rsidRPr="008C45C4">
        <w:rPr>
          <w:rFonts w:ascii="Times New Roman" w:eastAsiaTheme="minorHAnsi" w:hAnsi="Times New Roman" w:cs="Times New Roman"/>
          <w:iCs/>
          <w:sz w:val="28"/>
          <w:szCs w:val="28"/>
          <w:lang w:val="kk-KZ" w:eastAsia="en-US"/>
        </w:rPr>
        <w:t xml:space="preserve"> </w:t>
      </w:r>
      <w:r w:rsidR="00F1130B" w:rsidRPr="008C45C4">
        <w:rPr>
          <w:rFonts w:ascii="Times New Roman" w:eastAsiaTheme="minorHAnsi" w:hAnsi="Times New Roman" w:cs="Times New Roman"/>
          <w:iCs/>
          <w:sz w:val="28"/>
          <w:szCs w:val="28"/>
          <w:lang w:val="kk-KZ" w:eastAsia="en-US"/>
        </w:rPr>
        <w:t>жіті</w:t>
      </w:r>
      <w:r w:rsidR="00C1723E" w:rsidRPr="008C45C4">
        <w:rPr>
          <w:rFonts w:ascii="Times New Roman" w:eastAsiaTheme="minorHAnsi" w:hAnsi="Times New Roman" w:cs="Times New Roman"/>
          <w:iCs/>
          <w:sz w:val="28"/>
          <w:szCs w:val="28"/>
          <w:lang w:val="kk-KZ" w:eastAsia="en-US"/>
        </w:rPr>
        <w:t xml:space="preserve"> диарея</w:t>
      </w:r>
      <w:r w:rsidR="00F1130B" w:rsidRPr="008C45C4">
        <w:rPr>
          <w:rFonts w:ascii="Times New Roman" w:eastAsiaTheme="minorHAnsi" w:hAnsi="Times New Roman" w:cs="Times New Roman"/>
          <w:iCs/>
          <w:sz w:val="28"/>
          <w:szCs w:val="28"/>
          <w:lang w:val="kk-KZ" w:eastAsia="en-US"/>
        </w:rPr>
        <w:t xml:space="preserve"> қоздырғыштары арасында</w:t>
      </w:r>
      <w:r w:rsidR="00C1723E" w:rsidRPr="008C45C4">
        <w:rPr>
          <w:rFonts w:ascii="Times New Roman" w:eastAsiaTheme="minorHAnsi" w:hAnsi="Times New Roman" w:cs="Times New Roman"/>
          <w:iCs/>
          <w:sz w:val="28"/>
          <w:szCs w:val="28"/>
          <w:lang w:val="kk-KZ" w:eastAsia="en-US"/>
        </w:rPr>
        <w:t xml:space="preserve"> энтеропатогенді </w:t>
      </w:r>
      <w:r w:rsidR="00C1723E" w:rsidRPr="008C45C4">
        <w:rPr>
          <w:rFonts w:ascii="Times New Roman" w:eastAsiaTheme="minorHAnsi" w:hAnsi="Times New Roman" w:cs="Times New Roman"/>
          <w:i/>
          <w:sz w:val="28"/>
          <w:szCs w:val="28"/>
          <w:lang w:val="kk-KZ" w:eastAsia="en-US"/>
        </w:rPr>
        <w:t>E. coli</w:t>
      </w:r>
      <w:r w:rsidR="00F1130B" w:rsidRPr="008C45C4">
        <w:rPr>
          <w:rFonts w:ascii="Times New Roman" w:eastAsiaTheme="minorHAnsi" w:hAnsi="Times New Roman" w:cs="Times New Roman"/>
          <w:iCs/>
          <w:sz w:val="28"/>
          <w:szCs w:val="28"/>
          <w:lang w:val="kk-KZ" w:eastAsia="en-US"/>
        </w:rPr>
        <w:t>,</w:t>
      </w:r>
      <w:r w:rsidR="00C1723E" w:rsidRPr="008C45C4">
        <w:rPr>
          <w:rFonts w:ascii="Times New Roman" w:eastAsiaTheme="minorHAnsi" w:hAnsi="Times New Roman" w:cs="Times New Roman"/>
          <w:iCs/>
          <w:sz w:val="28"/>
          <w:szCs w:val="28"/>
          <w:lang w:val="kk-KZ" w:eastAsia="en-US"/>
        </w:rPr>
        <w:t xml:space="preserve"> орта есеппен</w:t>
      </w:r>
      <w:r w:rsidR="00F1130B" w:rsidRPr="008C45C4">
        <w:rPr>
          <w:rFonts w:ascii="Times New Roman" w:eastAsiaTheme="minorHAnsi" w:hAnsi="Times New Roman" w:cs="Times New Roman"/>
          <w:iCs/>
          <w:sz w:val="28"/>
          <w:szCs w:val="28"/>
          <w:lang w:val="kk-KZ" w:eastAsia="en-US"/>
        </w:rPr>
        <w:t>,</w:t>
      </w:r>
      <w:r w:rsidR="00C1723E" w:rsidRPr="008C45C4">
        <w:rPr>
          <w:rFonts w:ascii="Times New Roman" w:eastAsiaTheme="minorHAnsi" w:hAnsi="Times New Roman" w:cs="Times New Roman"/>
          <w:iCs/>
          <w:sz w:val="28"/>
          <w:szCs w:val="28"/>
          <w:lang w:val="kk-KZ" w:eastAsia="en-US"/>
        </w:rPr>
        <w:t xml:space="preserve"> 5</w:t>
      </w:r>
      <w:r w:rsidR="00F1130B" w:rsidRPr="008C45C4">
        <w:rPr>
          <w:rFonts w:ascii="Times New Roman" w:eastAsiaTheme="minorHAnsi" w:hAnsi="Times New Roman" w:cs="Times New Roman"/>
          <w:iCs/>
          <w:sz w:val="28"/>
          <w:szCs w:val="28"/>
          <w:lang w:val="kk-KZ" w:eastAsia="en-US"/>
        </w:rPr>
        <w:t>.</w:t>
      </w:r>
      <w:r w:rsidR="00C1723E" w:rsidRPr="008C45C4">
        <w:rPr>
          <w:rFonts w:ascii="Times New Roman" w:eastAsiaTheme="minorHAnsi" w:hAnsi="Times New Roman" w:cs="Times New Roman"/>
          <w:iCs/>
          <w:sz w:val="28"/>
          <w:szCs w:val="28"/>
          <w:lang w:val="kk-KZ" w:eastAsia="en-US"/>
        </w:rPr>
        <w:t xml:space="preserve">0% </w:t>
      </w:r>
      <w:r w:rsidR="00F1130B" w:rsidRPr="008C45C4">
        <w:rPr>
          <w:rFonts w:ascii="Times New Roman" w:eastAsiaTheme="minorHAnsi" w:hAnsi="Times New Roman" w:cs="Times New Roman"/>
          <w:iCs/>
          <w:sz w:val="28"/>
          <w:szCs w:val="28"/>
          <w:lang w:val="kk-KZ" w:eastAsia="en-US"/>
        </w:rPr>
        <w:t>құрайды</w:t>
      </w:r>
      <w:r w:rsidR="00C1723E" w:rsidRPr="008C45C4">
        <w:rPr>
          <w:rFonts w:ascii="Times New Roman" w:eastAsiaTheme="minorHAnsi" w:hAnsi="Times New Roman" w:cs="Times New Roman"/>
          <w:iCs/>
          <w:sz w:val="28"/>
          <w:szCs w:val="28"/>
          <w:lang w:val="kk-KZ" w:eastAsia="en-US"/>
        </w:rPr>
        <w:t>; елде 020, 0111, 055 бактерия штамдарының серотиптері сипатталған [</w:t>
      </w:r>
      <w:r w:rsidR="00A83281" w:rsidRPr="008C45C4">
        <w:rPr>
          <w:rFonts w:ascii="Times New Roman" w:eastAsiaTheme="minorHAnsi" w:hAnsi="Times New Roman" w:cs="Times New Roman"/>
          <w:iCs/>
          <w:sz w:val="28"/>
          <w:szCs w:val="28"/>
          <w:lang w:val="kk-KZ" w:eastAsia="en-US"/>
        </w:rPr>
        <w:t>19</w:t>
      </w:r>
      <w:r w:rsidR="00A96EE3">
        <w:rPr>
          <w:rFonts w:ascii="Times New Roman" w:eastAsiaTheme="minorHAnsi" w:hAnsi="Times New Roman" w:cs="Times New Roman"/>
          <w:iCs/>
          <w:sz w:val="28"/>
          <w:szCs w:val="28"/>
          <w:lang w:val="kk-KZ" w:eastAsia="en-US"/>
        </w:rPr>
        <w:t>, с. 17-20</w:t>
      </w:r>
      <w:r w:rsidR="00C1723E" w:rsidRPr="008C45C4">
        <w:rPr>
          <w:rFonts w:ascii="Times New Roman" w:eastAsiaTheme="minorHAnsi" w:hAnsi="Times New Roman" w:cs="Times New Roman"/>
          <w:iCs/>
          <w:sz w:val="28"/>
          <w:szCs w:val="28"/>
          <w:lang w:val="kk-KZ" w:eastAsia="en-US"/>
        </w:rPr>
        <w:t>].</w:t>
      </w:r>
    </w:p>
    <w:p w14:paraId="6572ED7E" w14:textId="42A4903A" w:rsidR="00CA051E" w:rsidRPr="008C45C4" w:rsidRDefault="00CA051E" w:rsidP="00CE6956">
      <w:pPr>
        <w:spacing w:after="0" w:line="240" w:lineRule="auto"/>
        <w:ind w:firstLine="709"/>
        <w:contextualSpacing/>
        <w:jc w:val="both"/>
        <w:rPr>
          <w:rFonts w:ascii="Times New Roman" w:eastAsiaTheme="minorHAnsi" w:hAnsi="Times New Roman" w:cs="Times New Roman"/>
          <w:iCs/>
          <w:sz w:val="28"/>
          <w:szCs w:val="28"/>
          <w:lang w:val="kk-KZ" w:eastAsia="en-US"/>
        </w:rPr>
      </w:pPr>
      <w:r w:rsidRPr="008C45C4">
        <w:rPr>
          <w:rFonts w:ascii="Times New Roman" w:eastAsiaTheme="minorHAnsi" w:hAnsi="Times New Roman" w:cs="Times New Roman"/>
          <w:i/>
          <w:sz w:val="28"/>
          <w:szCs w:val="28"/>
          <w:lang w:val="kk-KZ" w:eastAsia="en-US"/>
        </w:rPr>
        <w:t xml:space="preserve">E.coli </w:t>
      </w:r>
      <w:r w:rsidRPr="008C45C4">
        <w:rPr>
          <w:rFonts w:ascii="Times New Roman" w:eastAsiaTheme="minorHAnsi" w:hAnsi="Times New Roman" w:cs="Times New Roman"/>
          <w:sz w:val="28"/>
          <w:szCs w:val="28"/>
          <w:lang w:val="kk-KZ" w:eastAsia="en-US"/>
        </w:rPr>
        <w:t xml:space="preserve">O157:H7 </w:t>
      </w:r>
      <w:r w:rsidR="00C1723E" w:rsidRPr="008C45C4">
        <w:rPr>
          <w:rFonts w:ascii="Times New Roman" w:eastAsiaTheme="minorHAnsi" w:hAnsi="Times New Roman" w:cs="Times New Roman"/>
          <w:sz w:val="28"/>
          <w:szCs w:val="28"/>
          <w:lang w:val="kk-KZ" w:eastAsia="en-US"/>
        </w:rPr>
        <w:t>қоздыратын</w:t>
      </w:r>
      <w:r w:rsidRPr="008C45C4">
        <w:rPr>
          <w:rFonts w:ascii="Times New Roman" w:eastAsiaTheme="minorHAnsi" w:hAnsi="Times New Roman" w:cs="Times New Roman"/>
          <w:sz w:val="28"/>
          <w:szCs w:val="28"/>
          <w:lang w:val="kk-KZ" w:eastAsia="en-US"/>
        </w:rPr>
        <w:t xml:space="preserve"> тағамдық аурулар өндірістік жағдайда санитарлық-гигиеналық шаралардың дұрыс жүргізілмеу салдарынан және ірімшіктерді қаптау, сақтау талаптарының орындалмауынан пайда болады. </w:t>
      </w:r>
      <w:r w:rsidR="00F1130B" w:rsidRPr="008C45C4">
        <w:rPr>
          <w:rFonts w:ascii="Times New Roman" w:eastAsiaTheme="minorHAnsi" w:hAnsi="Times New Roman" w:cs="Times New Roman"/>
          <w:sz w:val="28"/>
          <w:szCs w:val="28"/>
          <w:lang w:val="kk-KZ" w:eastAsia="en-US"/>
        </w:rPr>
        <w:t>С</w:t>
      </w:r>
      <w:r w:rsidRPr="008C45C4">
        <w:rPr>
          <w:rFonts w:ascii="Times New Roman" w:eastAsiaTheme="minorHAnsi" w:hAnsi="Times New Roman" w:cs="Times New Roman"/>
          <w:sz w:val="28"/>
          <w:szCs w:val="28"/>
          <w:lang w:val="kk-KZ" w:eastAsia="en-US"/>
        </w:rPr>
        <w:t>үт өндірісі жабдықтар биоқабықшалар</w:t>
      </w:r>
      <w:r w:rsidR="00F1130B" w:rsidRPr="008C45C4">
        <w:rPr>
          <w:rFonts w:ascii="Times New Roman" w:eastAsiaTheme="minorHAnsi" w:hAnsi="Times New Roman" w:cs="Times New Roman"/>
          <w:sz w:val="28"/>
          <w:szCs w:val="28"/>
          <w:lang w:val="kk-KZ" w:eastAsia="en-US"/>
        </w:rPr>
        <w:t>ы</w:t>
      </w:r>
      <w:r w:rsidRPr="008C45C4">
        <w:rPr>
          <w:rFonts w:ascii="Times New Roman" w:eastAsiaTheme="minorHAnsi" w:hAnsi="Times New Roman" w:cs="Times New Roman"/>
          <w:sz w:val="28"/>
          <w:szCs w:val="28"/>
          <w:lang w:val="kk-KZ" w:eastAsia="en-US"/>
        </w:rPr>
        <w:t xml:space="preserve"> </w:t>
      </w:r>
      <w:r w:rsidR="00F1130B" w:rsidRPr="008C45C4">
        <w:rPr>
          <w:rFonts w:ascii="Times New Roman" w:eastAsiaTheme="minorHAnsi" w:hAnsi="Times New Roman" w:cs="Times New Roman"/>
          <w:sz w:val="28"/>
          <w:szCs w:val="28"/>
          <w:lang w:val="kk-KZ" w:eastAsia="en-US"/>
        </w:rPr>
        <w:t xml:space="preserve">микроорганизмдердің </w:t>
      </w:r>
      <w:r w:rsidRPr="008C45C4">
        <w:rPr>
          <w:rFonts w:ascii="Times New Roman" w:eastAsiaTheme="minorHAnsi" w:hAnsi="Times New Roman" w:cs="Times New Roman"/>
          <w:sz w:val="28"/>
          <w:szCs w:val="28"/>
          <w:lang w:val="kk-KZ" w:eastAsia="en-US"/>
        </w:rPr>
        <w:t xml:space="preserve">ұзақ мерзімді өсуіне, дамуына қолайлы орта болып табылады. Азық-түлікпен </w:t>
      </w:r>
      <w:r w:rsidRPr="008C45C4">
        <w:rPr>
          <w:rFonts w:ascii="Times New Roman" w:eastAsiaTheme="minorHAnsi" w:hAnsi="Times New Roman" w:cs="Times New Roman"/>
          <w:i/>
          <w:sz w:val="28"/>
          <w:szCs w:val="28"/>
          <w:lang w:val="kk-KZ" w:eastAsia="en-US"/>
        </w:rPr>
        <w:t>E. coli</w:t>
      </w:r>
      <w:r w:rsidRPr="008C45C4">
        <w:rPr>
          <w:rFonts w:ascii="Times New Roman" w:eastAsiaTheme="minorHAnsi" w:hAnsi="Times New Roman" w:cs="Times New Roman"/>
          <w:iCs/>
          <w:sz w:val="28"/>
          <w:szCs w:val="28"/>
          <w:lang w:val="kk-KZ" w:eastAsia="en-US"/>
        </w:rPr>
        <w:t xml:space="preserve"> қоршаған ортаға таралып, тағамдық қауіпті инфекцияларға ұшыратады [2</w:t>
      </w:r>
      <w:r w:rsidR="00BF5538" w:rsidRPr="008C45C4">
        <w:rPr>
          <w:rFonts w:ascii="Times New Roman" w:eastAsiaTheme="minorHAnsi" w:hAnsi="Times New Roman" w:cs="Times New Roman"/>
          <w:iCs/>
          <w:sz w:val="28"/>
          <w:szCs w:val="28"/>
          <w:lang w:val="kk-KZ" w:eastAsia="en-US"/>
        </w:rPr>
        <w:t>50</w:t>
      </w:r>
      <w:r w:rsidRPr="008C45C4">
        <w:rPr>
          <w:rFonts w:ascii="Times New Roman" w:eastAsiaTheme="minorHAnsi" w:hAnsi="Times New Roman" w:cs="Times New Roman"/>
          <w:iCs/>
          <w:sz w:val="28"/>
          <w:szCs w:val="28"/>
          <w:lang w:val="kk-KZ" w:eastAsia="en-US"/>
        </w:rPr>
        <w:t xml:space="preserve">]. </w:t>
      </w:r>
    </w:p>
    <w:p w14:paraId="3123D145" w14:textId="4FD70CCD" w:rsidR="00CA051E" w:rsidRPr="008C45C4" w:rsidRDefault="00CA051E"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shd w:val="clear" w:color="auto" w:fill="FFFFFF"/>
          <w:lang w:val="kk-KZ"/>
        </w:rPr>
        <w:t>Шикі сүттен әзірленген ірімшіктер</w:t>
      </w:r>
      <w:r w:rsidR="006B036B" w:rsidRPr="008C45C4">
        <w:rPr>
          <w:rFonts w:ascii="Times New Roman" w:hAnsi="Times New Roman" w:cs="Times New Roman"/>
          <w:sz w:val="28"/>
          <w:szCs w:val="28"/>
          <w:shd w:val="clear" w:color="auto" w:fill="FFFFFF"/>
          <w:lang w:val="kk-KZ"/>
        </w:rPr>
        <w:t xml:space="preserve"> арқылы</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O157:H7 тудыратын </w:t>
      </w:r>
      <w:r w:rsidRPr="008C45C4">
        <w:rPr>
          <w:rFonts w:ascii="Times New Roman" w:hAnsi="Times New Roman" w:cs="Times New Roman"/>
          <w:sz w:val="28"/>
          <w:szCs w:val="28"/>
          <w:shd w:val="clear" w:color="auto" w:fill="FFFFFF"/>
          <w:lang w:val="kk-KZ"/>
        </w:rPr>
        <w:t xml:space="preserve">тағамдық инфекция </w:t>
      </w:r>
      <w:r w:rsidR="006B036B" w:rsidRPr="008C45C4">
        <w:rPr>
          <w:rFonts w:ascii="Times New Roman" w:hAnsi="Times New Roman" w:cs="Times New Roman"/>
          <w:sz w:val="28"/>
          <w:szCs w:val="28"/>
          <w:shd w:val="clear" w:color="auto" w:fill="FFFFFF"/>
          <w:lang w:val="kk-KZ"/>
        </w:rPr>
        <w:t>тұтынушылар арасында жиі тіркеледі және</w:t>
      </w:r>
      <w:r w:rsidR="006B036B"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қоғамдық денсаулық қауымдастығының маңызды мәселесі болып табылады [</w:t>
      </w:r>
      <w:r w:rsidR="004927F2" w:rsidRPr="008C45C4">
        <w:rPr>
          <w:rFonts w:ascii="Times New Roman" w:hAnsi="Times New Roman" w:cs="Times New Roman"/>
          <w:sz w:val="28"/>
          <w:szCs w:val="28"/>
          <w:lang w:val="kk-KZ"/>
        </w:rPr>
        <w:t>2</w:t>
      </w:r>
      <w:r w:rsidR="00BF5538" w:rsidRPr="008C45C4">
        <w:rPr>
          <w:rFonts w:ascii="Times New Roman" w:hAnsi="Times New Roman" w:cs="Times New Roman"/>
          <w:sz w:val="28"/>
          <w:szCs w:val="28"/>
          <w:lang w:val="kk-KZ"/>
        </w:rPr>
        <w:t>51</w:t>
      </w:r>
      <w:r w:rsidRPr="008C45C4">
        <w:rPr>
          <w:rFonts w:ascii="Times New Roman" w:hAnsi="Times New Roman" w:cs="Times New Roman"/>
          <w:sz w:val="28"/>
          <w:szCs w:val="28"/>
          <w:lang w:val="kk-KZ"/>
        </w:rPr>
        <w:t>]</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O157:H7 штамында </w:t>
      </w:r>
      <w:r w:rsidRPr="008C45C4">
        <w:rPr>
          <w:rFonts w:ascii="Times New Roman" w:hAnsi="Times New Roman" w:cs="Times New Roman"/>
          <w:sz w:val="28"/>
          <w:szCs w:val="28"/>
          <w:shd w:val="clear" w:color="auto" w:fill="FFFFFF"/>
          <w:lang w:val="kk-KZ"/>
        </w:rPr>
        <w:t>потенциалды вируленттік факторы</w:t>
      </w:r>
      <w:r w:rsidR="006B036B" w:rsidRPr="008C45C4">
        <w:rPr>
          <w:rFonts w:ascii="Times New Roman" w:hAnsi="Times New Roman" w:cs="Times New Roman"/>
          <w:sz w:val="28"/>
          <w:szCs w:val="28"/>
          <w:shd w:val="clear" w:color="auto" w:fill="FFFFFF"/>
          <w:lang w:val="kk-KZ"/>
        </w:rPr>
        <w:t>н</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i/>
          <w:iCs/>
          <w:sz w:val="28"/>
          <w:szCs w:val="28"/>
          <w:shd w:val="clear" w:color="auto" w:fill="FFFFFF"/>
          <w:lang w:val="kk-KZ"/>
        </w:rPr>
        <w:t>eaeА</w:t>
      </w:r>
      <w:r w:rsidRPr="008C45C4">
        <w:rPr>
          <w:rFonts w:ascii="Times New Roman" w:hAnsi="Times New Roman" w:cs="Times New Roman"/>
          <w:sz w:val="28"/>
          <w:szCs w:val="28"/>
          <w:shd w:val="clear" w:color="auto" w:fill="FFFFFF"/>
          <w:lang w:val="kk-KZ"/>
        </w:rPr>
        <w:t xml:space="preserve"> ген</w:t>
      </w:r>
      <w:r w:rsidR="006B036B" w:rsidRPr="008C45C4">
        <w:rPr>
          <w:rFonts w:ascii="Times New Roman" w:hAnsi="Times New Roman" w:cs="Times New Roman"/>
          <w:sz w:val="28"/>
          <w:szCs w:val="28"/>
          <w:shd w:val="clear" w:color="auto" w:fill="FFFFFF"/>
          <w:lang w:val="kk-KZ"/>
        </w:rPr>
        <w:t>і</w:t>
      </w:r>
      <w:r w:rsidRPr="008C45C4">
        <w:rPr>
          <w:rFonts w:ascii="Times New Roman" w:hAnsi="Times New Roman" w:cs="Times New Roman"/>
          <w:sz w:val="28"/>
          <w:szCs w:val="28"/>
          <w:shd w:val="clear" w:color="auto" w:fill="FFFFFF"/>
          <w:lang w:val="kk-KZ"/>
        </w:rPr>
        <w:t xml:space="preserve"> </w:t>
      </w:r>
      <w:r w:rsidR="006B036B" w:rsidRPr="008C45C4">
        <w:rPr>
          <w:rFonts w:ascii="Times New Roman" w:hAnsi="Times New Roman" w:cs="Times New Roman"/>
          <w:sz w:val="28"/>
          <w:szCs w:val="28"/>
          <w:shd w:val="clear" w:color="auto" w:fill="FFFFFF"/>
          <w:lang w:val="kk-KZ"/>
        </w:rPr>
        <w:t xml:space="preserve">тасымалдайды </w:t>
      </w:r>
      <w:r w:rsidRPr="008C45C4">
        <w:rPr>
          <w:rFonts w:ascii="Times New Roman" w:hAnsi="Times New Roman" w:cs="Times New Roman"/>
          <w:sz w:val="28"/>
          <w:szCs w:val="28"/>
          <w:shd w:val="clear" w:color="auto" w:fill="FFFFFF"/>
          <w:lang w:val="kk-KZ"/>
        </w:rPr>
        <w:t>[</w:t>
      </w:r>
      <w:r w:rsidR="00821999" w:rsidRPr="008C45C4">
        <w:rPr>
          <w:rFonts w:ascii="Times New Roman" w:hAnsi="Times New Roman" w:cs="Times New Roman"/>
          <w:sz w:val="28"/>
          <w:szCs w:val="28"/>
          <w:shd w:val="clear" w:color="auto" w:fill="FFFFFF"/>
          <w:lang w:val="kk-KZ"/>
        </w:rPr>
        <w:t>2</w:t>
      </w:r>
      <w:r w:rsidR="00BF5538" w:rsidRPr="008C45C4">
        <w:rPr>
          <w:rFonts w:ascii="Times New Roman" w:hAnsi="Times New Roman" w:cs="Times New Roman"/>
          <w:sz w:val="28"/>
          <w:szCs w:val="28"/>
          <w:shd w:val="clear" w:color="auto" w:fill="FFFFFF"/>
          <w:lang w:val="kk-KZ"/>
        </w:rPr>
        <w:t>52</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sz w:val="28"/>
          <w:szCs w:val="28"/>
          <w:lang w:val="kk-KZ"/>
        </w:rPr>
        <w:t>Сонымен қатар, STEC және O157:H7 штамдарымен ластанған ірімшіктер тоңазытқышта сақтау кезінде патоген өміршеңдігін сақтай алатындығы көрсетілді [</w:t>
      </w:r>
      <w:r w:rsidR="00877B4B" w:rsidRPr="008C45C4">
        <w:rPr>
          <w:rFonts w:ascii="Times New Roman" w:hAnsi="Times New Roman" w:cs="Times New Roman"/>
          <w:sz w:val="28"/>
          <w:szCs w:val="28"/>
          <w:lang w:val="kk-KZ"/>
        </w:rPr>
        <w:t>2</w:t>
      </w:r>
      <w:r w:rsidR="00BF5538" w:rsidRPr="008C45C4">
        <w:rPr>
          <w:rFonts w:ascii="Times New Roman" w:hAnsi="Times New Roman" w:cs="Times New Roman"/>
          <w:sz w:val="28"/>
          <w:szCs w:val="28"/>
          <w:lang w:val="kk-KZ"/>
        </w:rPr>
        <w:t>53</w:t>
      </w:r>
      <w:r w:rsidRPr="008C45C4">
        <w:rPr>
          <w:rFonts w:ascii="Times New Roman" w:hAnsi="Times New Roman" w:cs="Times New Roman"/>
          <w:sz w:val="28"/>
          <w:szCs w:val="28"/>
          <w:lang w:val="kk-KZ"/>
        </w:rPr>
        <w:t xml:space="preserve">]. </w:t>
      </w:r>
    </w:p>
    <w:p w14:paraId="353653D0" w14:textId="19BE4676" w:rsidR="00BC1EB6" w:rsidRPr="008C45C4" w:rsidRDefault="006B036B"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Қазақстан жағдайында і</w:t>
      </w:r>
      <w:r w:rsidR="00827206" w:rsidRPr="008C45C4">
        <w:rPr>
          <w:rFonts w:ascii="Times New Roman" w:hAnsi="Times New Roman" w:cs="Times New Roman"/>
          <w:sz w:val="28"/>
          <w:szCs w:val="28"/>
          <w:lang w:val="kk-KZ"/>
        </w:rPr>
        <w:t>рімшіктердің ішек таяқшасымен ластану қаупін бағалау бұрын</w:t>
      </w:r>
      <w:r w:rsidRPr="008C45C4">
        <w:rPr>
          <w:rFonts w:ascii="Times New Roman" w:hAnsi="Times New Roman" w:cs="Times New Roman"/>
          <w:sz w:val="28"/>
          <w:szCs w:val="28"/>
          <w:lang w:val="kk-KZ"/>
        </w:rPr>
        <w:t>-соңды</w:t>
      </w:r>
      <w:r w:rsidR="00827206"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мүлдем</w:t>
      </w:r>
      <w:r w:rsidR="00827206" w:rsidRPr="008C45C4">
        <w:rPr>
          <w:rFonts w:ascii="Times New Roman" w:hAnsi="Times New Roman" w:cs="Times New Roman"/>
          <w:sz w:val="28"/>
          <w:szCs w:val="28"/>
          <w:lang w:val="kk-KZ"/>
        </w:rPr>
        <w:t xml:space="preserve"> тексерілмеген, сондықтан осы өнімдерді </w:t>
      </w:r>
      <w:r w:rsidR="00827206" w:rsidRPr="008C45C4">
        <w:rPr>
          <w:rFonts w:ascii="Times New Roman" w:hAnsi="Times New Roman" w:cs="Times New Roman"/>
          <w:i/>
          <w:iCs/>
          <w:sz w:val="28"/>
          <w:szCs w:val="28"/>
          <w:lang w:val="kk-KZ"/>
        </w:rPr>
        <w:t xml:space="preserve">E.coli </w:t>
      </w:r>
      <w:r w:rsidR="00827206" w:rsidRPr="008C45C4">
        <w:rPr>
          <w:rFonts w:ascii="Times New Roman" w:hAnsi="Times New Roman" w:cs="Times New Roman"/>
          <w:sz w:val="28"/>
          <w:szCs w:val="28"/>
          <w:lang w:val="kk-KZ"/>
        </w:rPr>
        <w:t xml:space="preserve">шига токсин бөлетін (STEC) және O157:H7 штамдарының ластануын анықтау </w:t>
      </w:r>
      <w:r w:rsidRPr="008C45C4">
        <w:rPr>
          <w:rFonts w:ascii="Times New Roman" w:hAnsi="Times New Roman" w:cs="Times New Roman"/>
          <w:sz w:val="28"/>
          <w:szCs w:val="28"/>
          <w:lang w:val="kk-KZ"/>
        </w:rPr>
        <w:t>ғылыми және тәжірибелік тұрғыдан маңызды ақпаратқа жатқызуға болады</w:t>
      </w:r>
      <w:r w:rsidR="00827206" w:rsidRPr="008C45C4">
        <w:rPr>
          <w:rFonts w:ascii="Times New Roman" w:hAnsi="Times New Roman" w:cs="Times New Roman"/>
          <w:sz w:val="28"/>
          <w:szCs w:val="28"/>
          <w:lang w:val="kk-KZ"/>
        </w:rPr>
        <w:t>.</w:t>
      </w:r>
      <w:r w:rsidR="00E24ACC" w:rsidRPr="008C45C4">
        <w:rPr>
          <w:rFonts w:ascii="Times New Roman" w:hAnsi="Times New Roman" w:cs="Times New Roman"/>
          <w:sz w:val="28"/>
          <w:szCs w:val="28"/>
          <w:lang w:val="kk-KZ"/>
        </w:rPr>
        <w:t xml:space="preserve"> Мысалы, Ұлыбританияның санитарлық нормативтері бойынша ірімшік сияқты дайын тағам өнімдерінен </w:t>
      </w:r>
      <w:r w:rsidR="00136C36" w:rsidRPr="008C45C4">
        <w:rPr>
          <w:rFonts w:ascii="Times New Roman" w:hAnsi="Times New Roman" w:cs="Times New Roman"/>
          <w:i/>
          <w:iCs/>
          <w:sz w:val="28"/>
          <w:szCs w:val="28"/>
          <w:lang w:val="kk-KZ"/>
        </w:rPr>
        <w:t>Stx</w:t>
      </w:r>
      <w:r w:rsidR="00E24ACC" w:rsidRPr="008C45C4">
        <w:rPr>
          <w:rFonts w:ascii="Times New Roman" w:hAnsi="Times New Roman" w:cs="Times New Roman"/>
          <w:sz w:val="28"/>
          <w:szCs w:val="28"/>
          <w:lang w:val="kk-KZ"/>
        </w:rPr>
        <w:t xml:space="preserve"> гені тән ішек таяқшасы анықталған жағдайда арнайы іс-шаралар ұйымдастырылады [2</w:t>
      </w:r>
      <w:r w:rsidR="0031272B" w:rsidRPr="008C45C4">
        <w:rPr>
          <w:rFonts w:ascii="Times New Roman" w:hAnsi="Times New Roman" w:cs="Times New Roman"/>
          <w:sz w:val="28"/>
          <w:szCs w:val="28"/>
          <w:lang w:val="kk-KZ"/>
        </w:rPr>
        <w:t>54</w:t>
      </w:r>
      <w:r w:rsidR="00E24ACC" w:rsidRPr="008C45C4">
        <w:rPr>
          <w:rFonts w:ascii="Times New Roman" w:hAnsi="Times New Roman" w:cs="Times New Roman"/>
          <w:sz w:val="28"/>
          <w:szCs w:val="28"/>
          <w:lang w:val="kk-KZ"/>
        </w:rPr>
        <w:t>].</w:t>
      </w:r>
    </w:p>
    <w:p w14:paraId="67669733" w14:textId="09690345" w:rsidR="00545EFE" w:rsidRPr="008C45C4" w:rsidRDefault="00E24ACC"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Сонымен, э</w:t>
      </w:r>
      <w:r w:rsidR="00545EFE" w:rsidRPr="008C45C4">
        <w:rPr>
          <w:rFonts w:ascii="Times New Roman" w:hAnsi="Times New Roman" w:cs="Times New Roman"/>
          <w:sz w:val="28"/>
          <w:szCs w:val="28"/>
          <w:lang w:val="kk-KZ"/>
        </w:rPr>
        <w:t>мерджентті індеттер тудыратын тағам өнімдерінде кездесетін</w:t>
      </w:r>
      <w:r w:rsidR="00545EFE" w:rsidRPr="008C45C4">
        <w:rPr>
          <w:rFonts w:ascii="Times New Roman" w:hAnsi="Times New Roman" w:cs="Times New Roman"/>
          <w:i/>
          <w:iCs/>
          <w:sz w:val="28"/>
          <w:szCs w:val="28"/>
          <w:lang w:val="kk-KZ"/>
        </w:rPr>
        <w:t xml:space="preserve"> E.coli </w:t>
      </w:r>
      <w:r w:rsidR="00545EFE" w:rsidRPr="008C45C4">
        <w:rPr>
          <w:rFonts w:ascii="Times New Roman" w:hAnsi="Times New Roman" w:cs="Times New Roman"/>
          <w:sz w:val="28"/>
          <w:szCs w:val="28"/>
          <w:lang w:val="kk-KZ"/>
        </w:rPr>
        <w:t>O157:H7 және</w:t>
      </w:r>
      <w:r w:rsidR="00545EFE" w:rsidRPr="008C45C4">
        <w:rPr>
          <w:rFonts w:ascii="Times New Roman" w:hAnsi="Times New Roman" w:cs="Times New Roman"/>
          <w:i/>
          <w:iCs/>
          <w:sz w:val="28"/>
          <w:szCs w:val="28"/>
          <w:lang w:val="kk-KZ"/>
        </w:rPr>
        <w:t xml:space="preserve"> </w:t>
      </w:r>
      <w:r w:rsidR="00545EFE" w:rsidRPr="008C45C4">
        <w:rPr>
          <w:rFonts w:ascii="Times New Roman" w:hAnsi="Times New Roman" w:cs="Times New Roman"/>
          <w:sz w:val="28"/>
          <w:szCs w:val="28"/>
          <w:lang w:val="kk-KZ"/>
        </w:rPr>
        <w:t xml:space="preserve">STEC штамдары өте төмен концентрацияда вирулентті фактор бола алады. Бактерияларды жұқтырған пациенттер </w:t>
      </w:r>
      <w:r w:rsidR="00545EFE" w:rsidRPr="008C45C4">
        <w:rPr>
          <w:rFonts w:ascii="Times New Roman" w:hAnsi="Times New Roman" w:cs="Times New Roman"/>
          <w:i/>
          <w:iCs/>
          <w:sz w:val="28"/>
          <w:szCs w:val="28"/>
          <w:lang w:val="kk-KZ"/>
        </w:rPr>
        <w:t xml:space="preserve">E.coli </w:t>
      </w:r>
      <w:r w:rsidR="00545EFE" w:rsidRPr="008C45C4">
        <w:rPr>
          <w:rFonts w:ascii="Times New Roman" w:hAnsi="Times New Roman" w:cs="Times New Roman"/>
          <w:sz w:val="28"/>
          <w:szCs w:val="28"/>
          <w:lang w:val="kk-KZ"/>
        </w:rPr>
        <w:t>O157:H7 энтерогеморрагиялық EHEC ауыр клиникалық белгілерін және жоғары өлім деңгейін көрсетеді [</w:t>
      </w:r>
      <w:r w:rsidR="00936AC2" w:rsidRPr="008C45C4">
        <w:rPr>
          <w:rFonts w:ascii="Times New Roman" w:hAnsi="Times New Roman" w:cs="Times New Roman"/>
          <w:sz w:val="28"/>
          <w:szCs w:val="28"/>
          <w:lang w:val="kk-KZ"/>
        </w:rPr>
        <w:t>2</w:t>
      </w:r>
      <w:r w:rsidR="00ED143C" w:rsidRPr="008C45C4">
        <w:rPr>
          <w:rFonts w:ascii="Times New Roman" w:hAnsi="Times New Roman" w:cs="Times New Roman"/>
          <w:sz w:val="28"/>
          <w:szCs w:val="28"/>
          <w:lang w:val="kk-KZ"/>
        </w:rPr>
        <w:t>54</w:t>
      </w:r>
      <w:r w:rsidR="00E7348E">
        <w:rPr>
          <w:rFonts w:ascii="Times New Roman" w:hAnsi="Times New Roman" w:cs="Times New Roman"/>
          <w:sz w:val="28"/>
          <w:szCs w:val="28"/>
          <w:lang w:val="kk-KZ"/>
        </w:rPr>
        <w:t>, р. е102-е105</w:t>
      </w:r>
      <w:r w:rsidR="00545EFE" w:rsidRPr="008C45C4">
        <w:rPr>
          <w:rFonts w:ascii="Times New Roman" w:hAnsi="Times New Roman" w:cs="Times New Roman"/>
          <w:sz w:val="28"/>
          <w:szCs w:val="28"/>
          <w:lang w:val="kk-KZ"/>
        </w:rPr>
        <w:t xml:space="preserve">]. Шига-токсин </w:t>
      </w:r>
      <w:r w:rsidR="00545EFE" w:rsidRPr="008C45C4">
        <w:rPr>
          <w:rFonts w:ascii="Times New Roman" w:hAnsi="Times New Roman" w:cs="Times New Roman"/>
          <w:i/>
          <w:iCs/>
          <w:sz w:val="28"/>
          <w:szCs w:val="28"/>
          <w:lang w:val="kk-KZ"/>
        </w:rPr>
        <w:t>(</w:t>
      </w:r>
      <w:r w:rsidR="00136C36" w:rsidRPr="008C45C4">
        <w:rPr>
          <w:rFonts w:ascii="Times New Roman" w:hAnsi="Times New Roman" w:cs="Times New Roman"/>
          <w:i/>
          <w:iCs/>
          <w:sz w:val="28"/>
          <w:szCs w:val="28"/>
          <w:lang w:val="kk-KZ"/>
        </w:rPr>
        <w:t>Stx</w:t>
      </w:r>
      <w:r w:rsidR="00545EFE" w:rsidRPr="008C45C4">
        <w:rPr>
          <w:rFonts w:ascii="Times New Roman" w:hAnsi="Times New Roman" w:cs="Times New Roman"/>
          <w:i/>
          <w:iCs/>
          <w:sz w:val="28"/>
          <w:szCs w:val="28"/>
          <w:lang w:val="kk-KZ"/>
        </w:rPr>
        <w:t xml:space="preserve"> 1), (</w:t>
      </w:r>
      <w:r w:rsidR="00136C36" w:rsidRPr="008C45C4">
        <w:rPr>
          <w:rFonts w:ascii="Times New Roman" w:hAnsi="Times New Roman" w:cs="Times New Roman"/>
          <w:i/>
          <w:iCs/>
          <w:sz w:val="28"/>
          <w:szCs w:val="28"/>
          <w:lang w:val="kk-KZ"/>
        </w:rPr>
        <w:t>Stx</w:t>
      </w:r>
      <w:r w:rsidR="00545EFE" w:rsidRPr="008C45C4">
        <w:rPr>
          <w:rFonts w:ascii="Times New Roman" w:hAnsi="Times New Roman" w:cs="Times New Roman"/>
          <w:i/>
          <w:iCs/>
          <w:sz w:val="28"/>
          <w:szCs w:val="28"/>
          <w:lang w:val="kk-KZ"/>
        </w:rPr>
        <w:t xml:space="preserve"> 2)</w:t>
      </w:r>
      <w:r w:rsidR="00545EFE" w:rsidRPr="008C45C4">
        <w:rPr>
          <w:rFonts w:ascii="Times New Roman" w:hAnsi="Times New Roman" w:cs="Times New Roman"/>
          <w:sz w:val="28"/>
          <w:szCs w:val="28"/>
          <w:lang w:val="kk-KZ"/>
        </w:rPr>
        <w:t xml:space="preserve"> және </w:t>
      </w:r>
      <w:r w:rsidR="00545EFE" w:rsidRPr="008C45C4">
        <w:rPr>
          <w:rFonts w:ascii="Times New Roman" w:hAnsi="Times New Roman" w:cs="Times New Roman"/>
          <w:i/>
          <w:iCs/>
          <w:sz w:val="28"/>
          <w:szCs w:val="28"/>
          <w:lang w:val="kk-KZ"/>
        </w:rPr>
        <w:t>eaeA</w:t>
      </w:r>
      <w:r w:rsidR="00545EFE" w:rsidRPr="008C45C4">
        <w:rPr>
          <w:rFonts w:ascii="Times New Roman" w:hAnsi="Times New Roman" w:cs="Times New Roman"/>
          <w:sz w:val="28"/>
          <w:szCs w:val="28"/>
          <w:lang w:val="kk-KZ"/>
        </w:rPr>
        <w:t xml:space="preserve"> (интимин) гендері бар штамдардың бірлесуі эпидемиологиялық тұрғыдан қауіптілігі жоғары </w:t>
      </w:r>
      <w:r w:rsidRPr="008C45C4">
        <w:rPr>
          <w:rFonts w:ascii="Times New Roman" w:hAnsi="Times New Roman" w:cs="Times New Roman"/>
          <w:sz w:val="28"/>
          <w:szCs w:val="28"/>
          <w:lang w:val="kk-KZ"/>
        </w:rPr>
        <w:t>жағдайды қалыптастырады</w:t>
      </w:r>
      <w:r w:rsidR="00545EFE" w:rsidRPr="008C45C4">
        <w:rPr>
          <w:rFonts w:ascii="Times New Roman" w:hAnsi="Times New Roman" w:cs="Times New Roman"/>
          <w:sz w:val="28"/>
          <w:szCs w:val="28"/>
          <w:lang w:val="kk-KZ"/>
        </w:rPr>
        <w:t xml:space="preserve"> [</w:t>
      </w:r>
      <w:r w:rsidR="005C76D0" w:rsidRPr="008C45C4">
        <w:rPr>
          <w:rFonts w:ascii="Times New Roman" w:hAnsi="Times New Roman" w:cs="Times New Roman"/>
          <w:sz w:val="28"/>
          <w:szCs w:val="28"/>
          <w:lang w:val="kk-KZ"/>
        </w:rPr>
        <w:t>2</w:t>
      </w:r>
      <w:r w:rsidR="00125A12" w:rsidRPr="008C45C4">
        <w:rPr>
          <w:rFonts w:ascii="Times New Roman" w:hAnsi="Times New Roman" w:cs="Times New Roman"/>
          <w:sz w:val="28"/>
          <w:szCs w:val="28"/>
          <w:lang w:val="kk-KZ"/>
        </w:rPr>
        <w:t>49</w:t>
      </w:r>
      <w:r w:rsidR="00A96EE3">
        <w:rPr>
          <w:rFonts w:ascii="Times New Roman" w:hAnsi="Times New Roman" w:cs="Times New Roman"/>
          <w:sz w:val="28"/>
          <w:szCs w:val="28"/>
          <w:lang w:val="kk-KZ"/>
        </w:rPr>
        <w:t>, р. 812-817</w:t>
      </w:r>
      <w:r w:rsidR="00545EFE" w:rsidRPr="008C45C4">
        <w:rPr>
          <w:rFonts w:ascii="Times New Roman" w:hAnsi="Times New Roman" w:cs="Times New Roman"/>
          <w:sz w:val="28"/>
          <w:szCs w:val="28"/>
          <w:lang w:val="kk-KZ"/>
        </w:rPr>
        <w:t xml:space="preserve">]. </w:t>
      </w:r>
    </w:p>
    <w:p w14:paraId="4146B1F4" w14:textId="70B4726E" w:rsidR="00C1319D" w:rsidRPr="008C45C4" w:rsidRDefault="00E24ACC"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Энтерогеморрагиялық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w:t>
      </w:r>
      <w:r w:rsidR="00C1319D" w:rsidRPr="008C45C4">
        <w:rPr>
          <w:rFonts w:ascii="Times New Roman" w:hAnsi="Times New Roman" w:cs="Times New Roman"/>
          <w:sz w:val="28"/>
          <w:szCs w:val="28"/>
          <w:lang w:val="kk-KZ"/>
        </w:rPr>
        <w:t>STEC патогенділігі негізінен жеңіл және ауыр геморрагиялық колит белгілерін тудыратын бір немесе екі шигатоксиннің (</w:t>
      </w:r>
      <w:r w:rsidR="00136C36" w:rsidRPr="008C45C4">
        <w:rPr>
          <w:rFonts w:ascii="Times New Roman" w:hAnsi="Times New Roman" w:cs="Times New Roman"/>
          <w:i/>
          <w:iCs/>
          <w:sz w:val="28"/>
          <w:szCs w:val="28"/>
          <w:lang w:val="kk-KZ"/>
        </w:rPr>
        <w:t>Stx</w:t>
      </w:r>
      <w:r w:rsidR="00C1319D" w:rsidRPr="008C45C4">
        <w:rPr>
          <w:rFonts w:ascii="Times New Roman" w:hAnsi="Times New Roman" w:cs="Times New Roman"/>
          <w:i/>
          <w:iCs/>
          <w:sz w:val="28"/>
          <w:szCs w:val="28"/>
          <w:lang w:val="kk-KZ"/>
        </w:rPr>
        <w:t>1</w:t>
      </w:r>
      <w:r w:rsidR="00C1319D" w:rsidRPr="008C45C4">
        <w:rPr>
          <w:rFonts w:ascii="Times New Roman" w:hAnsi="Times New Roman" w:cs="Times New Roman"/>
          <w:sz w:val="28"/>
          <w:szCs w:val="28"/>
          <w:lang w:val="kk-KZ"/>
        </w:rPr>
        <w:t xml:space="preserve">, </w:t>
      </w:r>
      <w:r w:rsidR="00136C36" w:rsidRPr="008C45C4">
        <w:rPr>
          <w:rFonts w:ascii="Times New Roman" w:hAnsi="Times New Roman" w:cs="Times New Roman"/>
          <w:i/>
          <w:iCs/>
          <w:sz w:val="28"/>
          <w:szCs w:val="28"/>
          <w:lang w:val="kk-KZ"/>
        </w:rPr>
        <w:t>Stx</w:t>
      </w:r>
      <w:r w:rsidR="00C1319D" w:rsidRPr="008C45C4">
        <w:rPr>
          <w:rFonts w:ascii="Times New Roman" w:hAnsi="Times New Roman" w:cs="Times New Roman"/>
          <w:i/>
          <w:iCs/>
          <w:sz w:val="28"/>
          <w:szCs w:val="28"/>
          <w:lang w:val="kk-KZ"/>
        </w:rPr>
        <w:t>2</w:t>
      </w:r>
      <w:r w:rsidR="00C1319D" w:rsidRPr="008C45C4">
        <w:rPr>
          <w:rFonts w:ascii="Times New Roman" w:hAnsi="Times New Roman" w:cs="Times New Roman"/>
          <w:sz w:val="28"/>
          <w:szCs w:val="28"/>
          <w:lang w:val="kk-KZ"/>
        </w:rPr>
        <w:t>) өндірілуіне байланысты сипатталады [2</w:t>
      </w:r>
      <w:r w:rsidR="00447F0A" w:rsidRPr="008C45C4">
        <w:rPr>
          <w:rFonts w:ascii="Times New Roman" w:hAnsi="Times New Roman" w:cs="Times New Roman"/>
          <w:sz w:val="28"/>
          <w:szCs w:val="28"/>
          <w:lang w:val="kk-KZ"/>
        </w:rPr>
        <w:t>5</w:t>
      </w:r>
      <w:r w:rsidR="00382851" w:rsidRPr="008C45C4">
        <w:rPr>
          <w:rFonts w:ascii="Times New Roman" w:hAnsi="Times New Roman" w:cs="Times New Roman"/>
          <w:sz w:val="28"/>
          <w:szCs w:val="28"/>
          <w:lang w:val="kk-KZ"/>
        </w:rPr>
        <w:t>5</w:t>
      </w:r>
      <w:r w:rsidR="00C1319D"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Осы орайда аталмыш б</w:t>
      </w:r>
      <w:r w:rsidR="00C1319D" w:rsidRPr="008C45C4">
        <w:rPr>
          <w:rFonts w:ascii="Times New Roman" w:hAnsi="Times New Roman" w:cs="Times New Roman"/>
          <w:sz w:val="28"/>
          <w:szCs w:val="28"/>
          <w:lang w:val="kk-KZ"/>
        </w:rPr>
        <w:t>актерия</w:t>
      </w:r>
      <w:r w:rsidRPr="008C45C4">
        <w:rPr>
          <w:rFonts w:ascii="Times New Roman" w:hAnsi="Times New Roman" w:cs="Times New Roman"/>
          <w:sz w:val="28"/>
          <w:szCs w:val="28"/>
          <w:lang w:val="kk-KZ"/>
        </w:rPr>
        <w:t xml:space="preserve"> штамдары </w:t>
      </w:r>
      <w:r w:rsidR="00C1319D" w:rsidRPr="008C45C4">
        <w:rPr>
          <w:rFonts w:ascii="Times New Roman" w:hAnsi="Times New Roman" w:cs="Times New Roman"/>
          <w:sz w:val="28"/>
          <w:szCs w:val="28"/>
          <w:lang w:val="kk-KZ"/>
        </w:rPr>
        <w:t xml:space="preserve">шикі сүттен </w:t>
      </w:r>
      <w:r w:rsidRPr="008C45C4">
        <w:rPr>
          <w:rFonts w:ascii="Times New Roman" w:hAnsi="Times New Roman" w:cs="Times New Roman"/>
          <w:sz w:val="28"/>
          <w:szCs w:val="28"/>
          <w:lang w:val="kk-KZ"/>
        </w:rPr>
        <w:t>өндірілген</w:t>
      </w:r>
      <w:r w:rsidR="00C1319D" w:rsidRPr="008C45C4">
        <w:rPr>
          <w:rFonts w:ascii="Times New Roman" w:hAnsi="Times New Roman" w:cs="Times New Roman"/>
          <w:sz w:val="28"/>
          <w:szCs w:val="28"/>
          <w:lang w:val="kk-KZ"/>
        </w:rPr>
        <w:t xml:space="preserve"> ірімшіктердің микробиологиялық ластануына айтарлықтай үлес қосады [2</w:t>
      </w:r>
      <w:r w:rsidR="001F331E" w:rsidRPr="008C45C4">
        <w:rPr>
          <w:rFonts w:ascii="Times New Roman" w:hAnsi="Times New Roman" w:cs="Times New Roman"/>
          <w:sz w:val="28"/>
          <w:szCs w:val="28"/>
          <w:lang w:val="kk-KZ"/>
        </w:rPr>
        <w:t>5</w:t>
      </w:r>
      <w:r w:rsidR="0097424D" w:rsidRPr="008C45C4">
        <w:rPr>
          <w:rFonts w:ascii="Times New Roman" w:hAnsi="Times New Roman" w:cs="Times New Roman"/>
          <w:sz w:val="28"/>
          <w:szCs w:val="28"/>
          <w:lang w:val="kk-KZ"/>
        </w:rPr>
        <w:t>6</w:t>
      </w:r>
      <w:r w:rsidR="00C1319D" w:rsidRPr="008C45C4">
        <w:rPr>
          <w:rFonts w:ascii="Times New Roman" w:hAnsi="Times New Roman" w:cs="Times New Roman"/>
          <w:sz w:val="28"/>
          <w:szCs w:val="28"/>
          <w:lang w:val="kk-KZ"/>
        </w:rPr>
        <w:t>,</w:t>
      </w:r>
      <w:r w:rsidR="001F331E" w:rsidRPr="008C45C4">
        <w:rPr>
          <w:rFonts w:ascii="Times New Roman" w:hAnsi="Times New Roman" w:cs="Times New Roman"/>
          <w:sz w:val="28"/>
          <w:szCs w:val="28"/>
          <w:lang w:val="kk-KZ"/>
        </w:rPr>
        <w:t xml:space="preserve"> </w:t>
      </w:r>
      <w:r w:rsidR="00C1319D" w:rsidRPr="008C45C4">
        <w:rPr>
          <w:rFonts w:ascii="Times New Roman" w:hAnsi="Times New Roman" w:cs="Times New Roman"/>
          <w:sz w:val="28"/>
          <w:szCs w:val="28"/>
          <w:lang w:val="kk-KZ"/>
        </w:rPr>
        <w:t>2</w:t>
      </w:r>
      <w:r w:rsidR="001F331E" w:rsidRPr="008C45C4">
        <w:rPr>
          <w:rFonts w:ascii="Times New Roman" w:hAnsi="Times New Roman" w:cs="Times New Roman"/>
          <w:sz w:val="28"/>
          <w:szCs w:val="28"/>
          <w:lang w:val="kk-KZ"/>
        </w:rPr>
        <w:t>5</w:t>
      </w:r>
      <w:r w:rsidR="0097424D" w:rsidRPr="008C45C4">
        <w:rPr>
          <w:rFonts w:ascii="Times New Roman" w:hAnsi="Times New Roman" w:cs="Times New Roman"/>
          <w:sz w:val="28"/>
          <w:szCs w:val="28"/>
          <w:lang w:val="kk-KZ"/>
        </w:rPr>
        <w:t>7</w:t>
      </w:r>
      <w:r w:rsidR="00C1319D"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Сонымен қатар, қ</w:t>
      </w:r>
      <w:r w:rsidR="00C1319D" w:rsidRPr="008C45C4">
        <w:rPr>
          <w:rFonts w:ascii="Times New Roman" w:hAnsi="Times New Roman" w:cs="Times New Roman"/>
          <w:sz w:val="28"/>
          <w:szCs w:val="28"/>
          <w:lang w:val="kk-KZ"/>
        </w:rPr>
        <w:t>айта өңдеу зауыттарын</w:t>
      </w:r>
      <w:r w:rsidRPr="008C45C4">
        <w:rPr>
          <w:rFonts w:ascii="Times New Roman" w:hAnsi="Times New Roman" w:cs="Times New Roman"/>
          <w:sz w:val="28"/>
          <w:szCs w:val="28"/>
          <w:lang w:val="kk-KZ"/>
        </w:rPr>
        <w:t xml:space="preserve">ың әртүрлі өндіріс циклдарында </w:t>
      </w:r>
      <w:r w:rsidR="00C1319D" w:rsidRPr="008C45C4">
        <w:rPr>
          <w:rFonts w:ascii="Times New Roman" w:hAnsi="Times New Roman" w:cs="Times New Roman"/>
          <w:sz w:val="28"/>
          <w:szCs w:val="28"/>
          <w:lang w:val="kk-KZ"/>
        </w:rPr>
        <w:t>жұмысшылар</w:t>
      </w:r>
      <w:r w:rsidRPr="008C45C4">
        <w:rPr>
          <w:rFonts w:ascii="Times New Roman" w:hAnsi="Times New Roman" w:cs="Times New Roman"/>
          <w:sz w:val="28"/>
          <w:szCs w:val="28"/>
          <w:lang w:val="kk-KZ"/>
        </w:rPr>
        <w:t xml:space="preserve"> </w:t>
      </w:r>
      <w:r w:rsidR="00C1319D" w:rsidRPr="008C45C4">
        <w:rPr>
          <w:rFonts w:ascii="Times New Roman" w:hAnsi="Times New Roman" w:cs="Times New Roman"/>
          <w:sz w:val="28"/>
          <w:szCs w:val="28"/>
          <w:lang w:val="kk-KZ"/>
        </w:rPr>
        <w:t xml:space="preserve">қолдары мен ірімшікпен жанасатын </w:t>
      </w:r>
      <w:r w:rsidR="00A96EE3">
        <w:rPr>
          <w:rFonts w:ascii="Times New Roman" w:hAnsi="Times New Roman" w:cs="Times New Roman"/>
          <w:sz w:val="28"/>
          <w:szCs w:val="28"/>
          <w:lang w:val="kk-KZ"/>
        </w:rPr>
        <w:t>технологиялық</w:t>
      </w:r>
      <w:r w:rsidRPr="008C45C4">
        <w:rPr>
          <w:rFonts w:ascii="Times New Roman" w:hAnsi="Times New Roman" w:cs="Times New Roman"/>
          <w:sz w:val="28"/>
          <w:szCs w:val="28"/>
          <w:lang w:val="kk-KZ"/>
        </w:rPr>
        <w:t xml:space="preserve"> </w:t>
      </w:r>
      <w:r w:rsidR="00C1319D" w:rsidRPr="008C45C4">
        <w:rPr>
          <w:rFonts w:ascii="Times New Roman" w:hAnsi="Times New Roman" w:cs="Times New Roman"/>
          <w:sz w:val="28"/>
          <w:szCs w:val="28"/>
          <w:lang w:val="kk-KZ"/>
        </w:rPr>
        <w:t>беттер патогенді бактериялармен ластанудың негізгі көзі болып табылады [2</w:t>
      </w:r>
      <w:r w:rsidR="001F331E" w:rsidRPr="008C45C4">
        <w:rPr>
          <w:rFonts w:ascii="Times New Roman" w:hAnsi="Times New Roman" w:cs="Times New Roman"/>
          <w:sz w:val="28"/>
          <w:szCs w:val="28"/>
          <w:lang w:val="kk-KZ"/>
        </w:rPr>
        <w:t>5</w:t>
      </w:r>
      <w:r w:rsidR="0097424D" w:rsidRPr="008C45C4">
        <w:rPr>
          <w:rFonts w:ascii="Times New Roman" w:hAnsi="Times New Roman" w:cs="Times New Roman"/>
          <w:sz w:val="28"/>
          <w:szCs w:val="28"/>
          <w:lang w:val="kk-KZ"/>
        </w:rPr>
        <w:t>8</w:t>
      </w:r>
      <w:r w:rsidR="00C1319D" w:rsidRPr="008C45C4">
        <w:rPr>
          <w:rFonts w:ascii="Times New Roman" w:hAnsi="Times New Roman" w:cs="Times New Roman"/>
          <w:sz w:val="28"/>
          <w:szCs w:val="28"/>
          <w:lang w:val="kk-KZ"/>
        </w:rPr>
        <w:t>].</w:t>
      </w:r>
    </w:p>
    <w:p w14:paraId="65C37BAE" w14:textId="15DFF633" w:rsidR="00545EFE" w:rsidRPr="008C45C4" w:rsidRDefault="00545EFE"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Еуропада эмерджентті токсикоинфекциялар жағдайында, көбінесе, </w:t>
      </w: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O157:H7 анықталады [2</w:t>
      </w:r>
      <w:r w:rsidR="00F0711A" w:rsidRPr="008C45C4">
        <w:rPr>
          <w:rFonts w:ascii="Times New Roman" w:hAnsi="Times New Roman" w:cs="Times New Roman"/>
          <w:sz w:val="28"/>
          <w:szCs w:val="28"/>
          <w:lang w:val="kk-KZ"/>
        </w:rPr>
        <w:t>5</w:t>
      </w:r>
      <w:r w:rsidR="009927D4" w:rsidRPr="008C45C4">
        <w:rPr>
          <w:rFonts w:ascii="Times New Roman" w:hAnsi="Times New Roman" w:cs="Times New Roman"/>
          <w:sz w:val="28"/>
          <w:szCs w:val="28"/>
          <w:lang w:val="kk-KZ"/>
        </w:rPr>
        <w:t>9</w:t>
      </w:r>
      <w:r w:rsidRPr="008C45C4">
        <w:rPr>
          <w:rFonts w:ascii="Times New Roman" w:hAnsi="Times New Roman" w:cs="Times New Roman"/>
          <w:sz w:val="28"/>
          <w:szCs w:val="28"/>
          <w:lang w:val="kk-KZ"/>
        </w:rPr>
        <w:t xml:space="preserve">]. Көптеген елдердің ірімшік өндірісінде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тағамдық патогендердің микробиологиялық индикаторы </w:t>
      </w:r>
      <w:r w:rsidR="00822D34" w:rsidRPr="008C45C4">
        <w:rPr>
          <w:rFonts w:ascii="Times New Roman" w:hAnsi="Times New Roman" w:cs="Times New Roman"/>
          <w:sz w:val="28"/>
          <w:szCs w:val="28"/>
          <w:lang w:val="kk-KZ"/>
        </w:rPr>
        <w:t xml:space="preserve">ретінде </w:t>
      </w:r>
      <w:r w:rsidRPr="008C45C4">
        <w:rPr>
          <w:rFonts w:ascii="Times New Roman" w:hAnsi="Times New Roman" w:cs="Times New Roman"/>
          <w:sz w:val="28"/>
          <w:szCs w:val="28"/>
          <w:lang w:val="kk-KZ"/>
        </w:rPr>
        <w:t>қабылданады [2</w:t>
      </w:r>
      <w:r w:rsidR="009927D4" w:rsidRPr="008C45C4">
        <w:rPr>
          <w:rFonts w:ascii="Times New Roman" w:hAnsi="Times New Roman" w:cs="Times New Roman"/>
          <w:sz w:val="28"/>
          <w:szCs w:val="28"/>
          <w:lang w:val="kk-KZ"/>
        </w:rPr>
        <w:t>60</w:t>
      </w:r>
      <w:r w:rsidRPr="008C45C4">
        <w:rPr>
          <w:rFonts w:ascii="Times New Roman" w:hAnsi="Times New Roman" w:cs="Times New Roman"/>
          <w:sz w:val="28"/>
          <w:szCs w:val="28"/>
          <w:lang w:val="kk-KZ"/>
        </w:rPr>
        <w:t xml:space="preserve">]. </w:t>
      </w:r>
    </w:p>
    <w:p w14:paraId="424B8F9A" w14:textId="545E1F74" w:rsidR="00545EFE" w:rsidRPr="008C45C4" w:rsidRDefault="00545EFE" w:rsidP="00CE6956">
      <w:pPr>
        <w:widowControl w:val="0"/>
        <w:tabs>
          <w:tab w:val="left" w:pos="0"/>
          <w:tab w:val="left" w:pos="851"/>
        </w:tabs>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8C45C4">
        <w:rPr>
          <w:rFonts w:ascii="Times New Roman" w:hAnsi="Times New Roman" w:cs="Times New Roman"/>
          <w:i/>
          <w:iCs/>
          <w:sz w:val="28"/>
          <w:szCs w:val="28"/>
          <w:lang w:val="kk-KZ"/>
        </w:rPr>
        <w:t xml:space="preserve">E.coli </w:t>
      </w:r>
      <w:r w:rsidRPr="008C45C4">
        <w:rPr>
          <w:rFonts w:ascii="Times New Roman" w:hAnsi="Times New Roman" w:cs="Times New Roman"/>
          <w:sz w:val="28"/>
          <w:szCs w:val="28"/>
          <w:lang w:val="kk-KZ"/>
        </w:rPr>
        <w:t xml:space="preserve">O157:H7 вируленттік гені </w:t>
      </w:r>
      <w:r w:rsidR="00E24ACC" w:rsidRPr="008C45C4">
        <w:rPr>
          <w:rFonts w:ascii="Times New Roman" w:hAnsi="Times New Roman" w:cs="Times New Roman"/>
          <w:sz w:val="28"/>
          <w:szCs w:val="28"/>
          <w:lang w:val="kk-KZ"/>
        </w:rPr>
        <w:t>ресми қабылданған</w:t>
      </w:r>
      <w:r w:rsidRPr="008C45C4">
        <w:rPr>
          <w:rFonts w:ascii="Times New Roman" w:hAnsi="Times New Roman" w:cs="Times New Roman"/>
          <w:sz w:val="28"/>
          <w:szCs w:val="28"/>
          <w:lang w:val="kk-KZ"/>
        </w:rPr>
        <w:t xml:space="preserve"> молекулалық эпидемиологиялық маркер болғандықтан, ол </w:t>
      </w:r>
      <w:r w:rsidR="006F1D62" w:rsidRPr="008C45C4">
        <w:rPr>
          <w:rFonts w:ascii="Times New Roman" w:hAnsi="Times New Roman" w:cs="Times New Roman"/>
          <w:sz w:val="28"/>
          <w:szCs w:val="28"/>
          <w:lang w:val="kk-KZ"/>
        </w:rPr>
        <w:t xml:space="preserve">тағам қауіпсіздігі </w:t>
      </w:r>
      <w:r w:rsidRPr="008C45C4">
        <w:rPr>
          <w:rFonts w:ascii="Times New Roman" w:hAnsi="Times New Roman" w:cs="Times New Roman"/>
          <w:sz w:val="28"/>
          <w:szCs w:val="28"/>
          <w:lang w:val="kk-KZ"/>
        </w:rPr>
        <w:t>зерттеулер</w:t>
      </w:r>
      <w:r w:rsidR="006F1D62" w:rsidRPr="008C45C4">
        <w:rPr>
          <w:rFonts w:ascii="Times New Roman" w:hAnsi="Times New Roman" w:cs="Times New Roman"/>
          <w:sz w:val="28"/>
          <w:szCs w:val="28"/>
          <w:lang w:val="kk-KZ"/>
        </w:rPr>
        <w:t>і</w:t>
      </w:r>
      <w:r w:rsidRPr="008C45C4">
        <w:rPr>
          <w:rFonts w:ascii="Times New Roman" w:hAnsi="Times New Roman" w:cs="Times New Roman"/>
          <w:sz w:val="28"/>
          <w:szCs w:val="28"/>
          <w:lang w:val="kk-KZ"/>
        </w:rPr>
        <w:t xml:space="preserve"> үшін маңызды ақпарат бере алады</w:t>
      </w:r>
      <w:r w:rsidR="006F1D62" w:rsidRPr="008C45C4">
        <w:rPr>
          <w:rFonts w:ascii="Times New Roman" w:hAnsi="Times New Roman" w:cs="Times New Roman"/>
          <w:sz w:val="28"/>
          <w:szCs w:val="28"/>
          <w:lang w:val="kk-KZ"/>
        </w:rPr>
        <w:t xml:space="preserve"> </w:t>
      </w:r>
      <w:r w:rsidRPr="008C45C4">
        <w:rPr>
          <w:rFonts w:ascii="Times New Roman" w:eastAsia="Calibri" w:hAnsi="Times New Roman" w:cs="Times New Roman"/>
          <w:sz w:val="28"/>
          <w:szCs w:val="28"/>
          <w:lang w:val="kk-KZ"/>
        </w:rPr>
        <w:t>[</w:t>
      </w:r>
      <w:r w:rsidR="007E6151" w:rsidRPr="008C45C4">
        <w:rPr>
          <w:rFonts w:ascii="Times New Roman" w:eastAsia="Calibri" w:hAnsi="Times New Roman" w:cs="Times New Roman"/>
          <w:sz w:val="28"/>
          <w:szCs w:val="28"/>
          <w:lang w:val="kk-KZ"/>
        </w:rPr>
        <w:t>25</w:t>
      </w:r>
      <w:r w:rsidR="009927D4" w:rsidRPr="008C45C4">
        <w:rPr>
          <w:rFonts w:ascii="Times New Roman" w:eastAsia="Calibri" w:hAnsi="Times New Roman" w:cs="Times New Roman"/>
          <w:sz w:val="28"/>
          <w:szCs w:val="28"/>
          <w:lang w:val="kk-KZ"/>
        </w:rPr>
        <w:t>9</w:t>
      </w:r>
      <w:r w:rsidR="00A96EE3">
        <w:rPr>
          <w:rFonts w:ascii="Times New Roman" w:eastAsia="Calibri" w:hAnsi="Times New Roman" w:cs="Times New Roman"/>
          <w:sz w:val="28"/>
          <w:szCs w:val="28"/>
          <w:lang w:val="kk-KZ"/>
        </w:rPr>
        <w:t>, р. 7131-7138</w:t>
      </w:r>
      <w:r w:rsidRPr="008C45C4">
        <w:rPr>
          <w:rFonts w:ascii="Times New Roman" w:eastAsia="Calibri" w:hAnsi="Times New Roman" w:cs="Times New Roman"/>
          <w:sz w:val="28"/>
          <w:szCs w:val="28"/>
          <w:lang w:val="kk-KZ"/>
        </w:rPr>
        <w:t>]. Консервативті гендер тізбегін талдау медицина және ветеринария ғылымдарындағы микрорганизмдерді идентификациялаудың сенімді, дәл және масштабталатын құралына айналды [2</w:t>
      </w:r>
      <w:r w:rsidR="009927D4" w:rsidRPr="008C45C4">
        <w:rPr>
          <w:rFonts w:ascii="Times New Roman" w:eastAsia="Calibri" w:hAnsi="Times New Roman" w:cs="Times New Roman"/>
          <w:sz w:val="28"/>
          <w:szCs w:val="28"/>
          <w:lang w:val="kk-KZ"/>
        </w:rPr>
        <w:t>61</w:t>
      </w:r>
      <w:r w:rsidR="00A96EE3">
        <w:rPr>
          <w:rFonts w:ascii="Times New Roman" w:eastAsia="Calibri" w:hAnsi="Times New Roman" w:cs="Times New Roman"/>
          <w:sz w:val="28"/>
          <w:szCs w:val="28"/>
          <w:lang w:val="kk-KZ"/>
        </w:rPr>
        <w:t>-</w:t>
      </w:r>
      <w:r w:rsidRPr="008C45C4">
        <w:rPr>
          <w:rFonts w:ascii="Times New Roman" w:eastAsia="Calibri" w:hAnsi="Times New Roman" w:cs="Times New Roman"/>
          <w:sz w:val="28"/>
          <w:szCs w:val="28"/>
          <w:lang w:val="kk-KZ"/>
        </w:rPr>
        <w:t>2</w:t>
      </w:r>
      <w:r w:rsidR="009927D4" w:rsidRPr="008C45C4">
        <w:rPr>
          <w:rFonts w:ascii="Times New Roman" w:eastAsia="Calibri" w:hAnsi="Times New Roman" w:cs="Times New Roman"/>
          <w:sz w:val="28"/>
          <w:szCs w:val="28"/>
          <w:lang w:val="kk-KZ"/>
        </w:rPr>
        <w:t>63</w:t>
      </w:r>
      <w:r w:rsidRPr="008C45C4">
        <w:rPr>
          <w:rFonts w:ascii="Times New Roman" w:eastAsia="Calibri" w:hAnsi="Times New Roman" w:cs="Times New Roman"/>
          <w:sz w:val="28"/>
          <w:szCs w:val="28"/>
          <w:lang w:val="kk-KZ"/>
        </w:rPr>
        <w:t>].</w:t>
      </w:r>
    </w:p>
    <w:p w14:paraId="52D2E486" w14:textId="59FA6A56" w:rsidR="00C755A2" w:rsidRPr="008C45C4" w:rsidRDefault="006F1D62"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hAnsi="Times New Roman" w:cs="Times New Roman"/>
          <w:sz w:val="28"/>
          <w:szCs w:val="28"/>
          <w:lang w:val="kk-KZ"/>
        </w:rPr>
        <w:t>Осы зерттеулерді қорытындыласақ, жетілдірілген мультиплексті ПТР б</w:t>
      </w:r>
      <w:r w:rsidR="00545EFE" w:rsidRPr="008C45C4">
        <w:rPr>
          <w:rFonts w:ascii="Times New Roman" w:hAnsi="Times New Roman" w:cs="Times New Roman"/>
          <w:sz w:val="28"/>
          <w:szCs w:val="28"/>
          <w:lang w:val="kk-KZ"/>
        </w:rPr>
        <w:t xml:space="preserve">өлініп алынған  </w:t>
      </w:r>
      <w:r w:rsidRPr="008C45C4">
        <w:rPr>
          <w:rFonts w:ascii="Times New Roman" w:hAnsi="Times New Roman" w:cs="Times New Roman"/>
          <w:sz w:val="28"/>
          <w:szCs w:val="28"/>
          <w:lang w:val="kk-KZ"/>
        </w:rPr>
        <w:t xml:space="preserve">изоляттардың </w:t>
      </w:r>
      <w:r w:rsidR="00545EFE" w:rsidRPr="008C45C4">
        <w:rPr>
          <w:rFonts w:ascii="Times New Roman" w:eastAsia="Arial Unicode MS" w:hAnsi="Times New Roman" w:cs="Times New Roman"/>
          <w:sz w:val="28"/>
          <w:szCs w:val="28"/>
          <w:lang w:val="kk-KZ" w:eastAsia="ru-RU"/>
        </w:rPr>
        <w:t>0</w:t>
      </w:r>
      <w:r w:rsidRPr="008C45C4">
        <w:rPr>
          <w:rFonts w:ascii="Times New Roman" w:eastAsia="Arial Unicode MS" w:hAnsi="Times New Roman" w:cs="Times New Roman"/>
          <w:sz w:val="28"/>
          <w:szCs w:val="28"/>
          <w:lang w:val="kk-KZ" w:eastAsia="ru-RU"/>
        </w:rPr>
        <w:t>.</w:t>
      </w:r>
      <w:r w:rsidR="00545EFE" w:rsidRPr="008C45C4">
        <w:rPr>
          <w:rFonts w:ascii="Times New Roman" w:eastAsia="Arial Unicode MS" w:hAnsi="Times New Roman" w:cs="Times New Roman"/>
          <w:sz w:val="28"/>
          <w:szCs w:val="28"/>
          <w:lang w:val="kk-KZ" w:eastAsia="ru-RU"/>
        </w:rPr>
        <w:t xml:space="preserve">5% </w:t>
      </w:r>
      <w:r w:rsidRPr="008C45C4">
        <w:rPr>
          <w:rFonts w:ascii="Times New Roman" w:hAnsi="Times New Roman" w:cs="Times New Roman"/>
          <w:i/>
          <w:iCs/>
          <w:sz w:val="28"/>
          <w:szCs w:val="28"/>
          <w:lang w:val="kk-KZ"/>
        </w:rPr>
        <w:t>E.</w:t>
      </w:r>
      <w:r w:rsidR="00E7348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00545EFE" w:rsidRPr="008C45C4">
        <w:rPr>
          <w:rFonts w:ascii="Times New Roman" w:eastAsia="Arial Unicode MS" w:hAnsi="Times New Roman" w:cs="Times New Roman"/>
          <w:sz w:val="28"/>
          <w:szCs w:val="28"/>
          <w:lang w:val="kk-KZ" w:eastAsia="ru-RU"/>
        </w:rPr>
        <w:t>O157:H7 энтеропатогенді штам</w:t>
      </w:r>
      <w:r w:rsidRPr="008C45C4">
        <w:rPr>
          <w:rFonts w:ascii="Times New Roman" w:eastAsia="Arial Unicode MS" w:hAnsi="Times New Roman" w:cs="Times New Roman"/>
          <w:sz w:val="28"/>
          <w:szCs w:val="28"/>
          <w:lang w:val="kk-KZ" w:eastAsia="ru-RU"/>
        </w:rPr>
        <w:t>ына жататынын нақты анықтауға мүмкіндік берді және ұсынылған әдістеменің қолданысқа қолайлығы дәлелденді</w:t>
      </w:r>
      <w:r w:rsidR="00545EFE" w:rsidRPr="008C45C4">
        <w:rPr>
          <w:rFonts w:ascii="Times New Roman" w:eastAsia="Arial Unicode MS" w:hAnsi="Times New Roman" w:cs="Times New Roman"/>
          <w:sz w:val="28"/>
          <w:szCs w:val="28"/>
          <w:lang w:val="kk-KZ" w:eastAsia="ru-RU"/>
        </w:rPr>
        <w:t xml:space="preserve">. Алынған нәтижелер </w:t>
      </w:r>
      <w:r w:rsidR="001E28ED" w:rsidRPr="008C45C4">
        <w:rPr>
          <w:rFonts w:ascii="Times New Roman" w:eastAsia="Arial Unicode MS" w:hAnsi="Times New Roman" w:cs="Times New Roman"/>
          <w:sz w:val="28"/>
          <w:szCs w:val="28"/>
          <w:lang w:val="kk-KZ" w:eastAsia="ru-RU"/>
        </w:rPr>
        <w:t xml:space="preserve">отандық нарықтағы </w:t>
      </w:r>
      <w:r w:rsidR="00545EFE" w:rsidRPr="008C45C4">
        <w:rPr>
          <w:rFonts w:ascii="Times New Roman" w:eastAsia="Arial Unicode MS" w:hAnsi="Times New Roman" w:cs="Times New Roman"/>
          <w:sz w:val="28"/>
          <w:szCs w:val="28"/>
          <w:lang w:val="kk-KZ" w:eastAsia="ru-RU"/>
        </w:rPr>
        <w:t xml:space="preserve"> ірімшіктердің</w:t>
      </w:r>
      <w:r w:rsidR="001E28ED" w:rsidRPr="008C45C4">
        <w:rPr>
          <w:rFonts w:ascii="Times New Roman" w:eastAsia="Arial Unicode MS" w:hAnsi="Times New Roman" w:cs="Times New Roman"/>
          <w:sz w:val="28"/>
          <w:szCs w:val="28"/>
          <w:lang w:val="kk-KZ" w:eastAsia="ru-RU"/>
        </w:rPr>
        <w:t xml:space="preserve"> гигиеналық жағдайы</w:t>
      </w:r>
      <w:r w:rsidR="00545EFE"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w:t>
      </w:r>
      <w:r w:rsidR="00E7348E">
        <w:rPr>
          <w:rFonts w:ascii="Times New Roman" w:hAnsi="Times New Roman" w:cs="Times New Roman"/>
          <w:i/>
          <w:iCs/>
          <w:sz w:val="28"/>
          <w:szCs w:val="28"/>
          <w:lang w:val="kk-KZ"/>
        </w:rPr>
        <w:t xml:space="preserve"> </w:t>
      </w:r>
      <w:r w:rsidRPr="008C45C4">
        <w:rPr>
          <w:rFonts w:ascii="Times New Roman" w:hAnsi="Times New Roman" w:cs="Times New Roman"/>
          <w:i/>
          <w:iCs/>
          <w:sz w:val="28"/>
          <w:szCs w:val="28"/>
          <w:lang w:val="kk-KZ"/>
        </w:rPr>
        <w:t xml:space="preserve">coli </w:t>
      </w:r>
      <w:r w:rsidRPr="008C45C4">
        <w:rPr>
          <w:rFonts w:ascii="Times New Roman" w:hAnsi="Times New Roman" w:cs="Times New Roman"/>
          <w:sz w:val="28"/>
          <w:szCs w:val="28"/>
          <w:lang w:val="kk-KZ"/>
        </w:rPr>
        <w:t xml:space="preserve">түрі қоздыратын </w:t>
      </w:r>
      <w:r w:rsidR="00545EFE" w:rsidRPr="008C45C4">
        <w:rPr>
          <w:rFonts w:ascii="Times New Roman" w:hAnsi="Times New Roman" w:cs="Times New Roman"/>
          <w:sz w:val="28"/>
          <w:szCs w:val="28"/>
          <w:lang w:val="kk-KZ"/>
        </w:rPr>
        <w:t>тағамдық инфекциялар</w:t>
      </w:r>
      <w:r w:rsidRPr="008C45C4">
        <w:rPr>
          <w:rFonts w:ascii="Times New Roman" w:hAnsi="Times New Roman" w:cs="Times New Roman"/>
          <w:sz w:val="28"/>
          <w:szCs w:val="28"/>
          <w:lang w:val="kk-KZ"/>
        </w:rPr>
        <w:t xml:space="preserve"> мен токсикоинфекциялар</w:t>
      </w:r>
      <w:r w:rsidR="00545EFE" w:rsidRPr="008C45C4">
        <w:rPr>
          <w:rFonts w:ascii="Times New Roman" w:hAnsi="Times New Roman" w:cs="Times New Roman"/>
          <w:sz w:val="28"/>
          <w:szCs w:val="28"/>
          <w:lang w:val="kk-KZ"/>
        </w:rPr>
        <w:t>дың эндемиялық ошақтар</w:t>
      </w:r>
      <w:r w:rsidRPr="008C45C4">
        <w:rPr>
          <w:rFonts w:ascii="Times New Roman" w:hAnsi="Times New Roman" w:cs="Times New Roman"/>
          <w:sz w:val="28"/>
          <w:szCs w:val="28"/>
          <w:lang w:val="kk-KZ"/>
        </w:rPr>
        <w:t>ының</w:t>
      </w:r>
      <w:r w:rsidR="00545EFE" w:rsidRPr="008C45C4">
        <w:rPr>
          <w:rFonts w:ascii="Times New Roman" w:hAnsi="Times New Roman" w:cs="Times New Roman"/>
          <w:sz w:val="28"/>
          <w:szCs w:val="28"/>
          <w:lang w:val="kk-KZ"/>
        </w:rPr>
        <w:t xml:space="preserve"> пайда болу </w:t>
      </w:r>
      <w:r w:rsidRPr="008C45C4">
        <w:rPr>
          <w:rFonts w:ascii="Times New Roman" w:hAnsi="Times New Roman" w:cs="Times New Roman"/>
          <w:sz w:val="28"/>
          <w:szCs w:val="28"/>
          <w:lang w:val="kk-KZ"/>
        </w:rPr>
        <w:t>ықтималдығын</w:t>
      </w:r>
      <w:r w:rsidR="00C1723E" w:rsidRPr="008C45C4">
        <w:rPr>
          <w:rFonts w:ascii="Times New Roman" w:hAnsi="Times New Roman" w:cs="Times New Roman"/>
          <w:sz w:val="28"/>
          <w:szCs w:val="28"/>
          <w:lang w:val="kk-KZ"/>
        </w:rPr>
        <w:t xml:space="preserve"> дәлелдейді</w:t>
      </w:r>
      <w:r w:rsidR="00545EFE" w:rsidRPr="008C45C4">
        <w:rPr>
          <w:rFonts w:ascii="Times New Roman" w:hAnsi="Times New Roman" w:cs="Times New Roman"/>
          <w:sz w:val="28"/>
          <w:szCs w:val="28"/>
          <w:lang w:val="kk-KZ"/>
        </w:rPr>
        <w:t>.</w:t>
      </w:r>
    </w:p>
    <w:p w14:paraId="083FA052" w14:textId="76CE55A2" w:rsidR="00C1319D" w:rsidRPr="008C45C4" w:rsidRDefault="001E28ED"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Эпидемиялық тұрғыдан қарастырсақ а</w:t>
      </w:r>
      <w:r w:rsidR="00C619ED" w:rsidRPr="008C45C4">
        <w:rPr>
          <w:rFonts w:ascii="Times New Roman" w:hAnsi="Times New Roman" w:cs="Times New Roman"/>
          <w:sz w:val="28"/>
          <w:szCs w:val="28"/>
          <w:lang w:val="kk-KZ"/>
        </w:rPr>
        <w:t>з</w:t>
      </w:r>
      <w:r w:rsidRPr="008C45C4">
        <w:rPr>
          <w:rFonts w:ascii="Times New Roman" w:hAnsi="Times New Roman" w:cs="Times New Roman"/>
          <w:sz w:val="28"/>
          <w:szCs w:val="28"/>
          <w:lang w:val="kk-KZ"/>
        </w:rPr>
        <w:t>ық-түлікте</w:t>
      </w:r>
      <w:r w:rsidR="0063133C" w:rsidRPr="008C45C4">
        <w:rPr>
          <w:rFonts w:ascii="Times New Roman" w:hAnsi="Times New Roman" w:cs="Times New Roman"/>
          <w:sz w:val="28"/>
          <w:szCs w:val="28"/>
          <w:lang w:val="kk-KZ"/>
        </w:rPr>
        <w:t xml:space="preserve"> кездесетін </w:t>
      </w:r>
      <w:r w:rsidR="0063133C" w:rsidRPr="008C45C4">
        <w:rPr>
          <w:rFonts w:ascii="Times New Roman" w:hAnsi="Times New Roman" w:cs="Times New Roman"/>
          <w:i/>
          <w:iCs/>
          <w:sz w:val="28"/>
          <w:szCs w:val="28"/>
          <w:lang w:val="kk-KZ"/>
        </w:rPr>
        <w:t>E.</w:t>
      </w:r>
      <w:r w:rsidR="00E7348E">
        <w:rPr>
          <w:rFonts w:ascii="Times New Roman" w:hAnsi="Times New Roman" w:cs="Times New Roman"/>
          <w:i/>
          <w:iCs/>
          <w:sz w:val="28"/>
          <w:szCs w:val="28"/>
          <w:lang w:val="kk-KZ"/>
        </w:rPr>
        <w:t xml:space="preserve"> </w:t>
      </w:r>
      <w:r w:rsidR="0063133C" w:rsidRPr="008C45C4">
        <w:rPr>
          <w:rFonts w:ascii="Times New Roman" w:hAnsi="Times New Roman" w:cs="Times New Roman"/>
          <w:i/>
          <w:iCs/>
          <w:sz w:val="28"/>
          <w:szCs w:val="28"/>
          <w:lang w:val="kk-KZ"/>
        </w:rPr>
        <w:t>coli</w:t>
      </w:r>
      <w:r w:rsidR="0063133C" w:rsidRPr="008C45C4">
        <w:rPr>
          <w:rFonts w:ascii="Times New Roman" w:hAnsi="Times New Roman" w:cs="Times New Roman"/>
          <w:sz w:val="28"/>
          <w:szCs w:val="28"/>
          <w:lang w:val="kk-KZ"/>
        </w:rPr>
        <w:t xml:space="preserve"> штамдары тек инфекция көзі ғана емес, сонымен қатар,</w:t>
      </w:r>
      <w:r w:rsidRPr="008C45C4">
        <w:rPr>
          <w:rFonts w:ascii="Times New Roman" w:hAnsi="Times New Roman" w:cs="Times New Roman"/>
          <w:sz w:val="28"/>
          <w:szCs w:val="28"/>
          <w:lang w:val="kk-KZ"/>
        </w:rPr>
        <w:t xml:space="preserve"> олар</w:t>
      </w:r>
      <w:r w:rsidR="0063133C" w:rsidRPr="008C45C4">
        <w:rPr>
          <w:rFonts w:ascii="Times New Roman" w:hAnsi="Times New Roman" w:cs="Times New Roman"/>
          <w:sz w:val="28"/>
          <w:szCs w:val="28"/>
          <w:lang w:val="kk-KZ"/>
        </w:rPr>
        <w:t xml:space="preserve"> микро</w:t>
      </w:r>
      <w:r w:rsidRPr="008C45C4">
        <w:rPr>
          <w:rFonts w:ascii="Times New Roman" w:hAnsi="Times New Roman" w:cs="Times New Roman"/>
          <w:sz w:val="28"/>
          <w:szCs w:val="28"/>
          <w:lang w:val="kk-KZ"/>
        </w:rPr>
        <w:t>организмдерге</w:t>
      </w:r>
      <w:r w:rsidR="0063133C" w:rsidRPr="008C45C4">
        <w:rPr>
          <w:rFonts w:ascii="Times New Roman" w:hAnsi="Times New Roman" w:cs="Times New Roman"/>
          <w:sz w:val="28"/>
          <w:szCs w:val="28"/>
          <w:lang w:val="kk-KZ"/>
        </w:rPr>
        <w:t xml:space="preserve"> қарсы</w:t>
      </w:r>
      <w:r w:rsidRPr="008C45C4">
        <w:rPr>
          <w:rFonts w:ascii="Times New Roman" w:hAnsi="Times New Roman" w:cs="Times New Roman"/>
          <w:sz w:val="28"/>
          <w:szCs w:val="28"/>
          <w:lang w:val="kk-KZ"/>
        </w:rPr>
        <w:t xml:space="preserve"> қолданылатын препараттарға резистентті</w:t>
      </w:r>
      <w:r w:rsidR="00C619ED" w:rsidRPr="008C45C4">
        <w:rPr>
          <w:rFonts w:ascii="Times New Roman" w:hAnsi="Times New Roman" w:cs="Times New Roman"/>
          <w:sz w:val="28"/>
          <w:szCs w:val="28"/>
          <w:lang w:val="kk-KZ"/>
        </w:rPr>
        <w:t>лі</w:t>
      </w:r>
      <w:r w:rsidRPr="008C45C4">
        <w:rPr>
          <w:rFonts w:ascii="Times New Roman" w:hAnsi="Times New Roman" w:cs="Times New Roman"/>
          <w:sz w:val="28"/>
          <w:szCs w:val="28"/>
          <w:lang w:val="kk-KZ"/>
        </w:rPr>
        <w:t>ктің</w:t>
      </w:r>
      <w:r w:rsidR="0063133C" w:rsidRPr="008C45C4">
        <w:rPr>
          <w:rFonts w:ascii="Times New Roman" w:hAnsi="Times New Roman" w:cs="Times New Roman"/>
          <w:sz w:val="28"/>
          <w:szCs w:val="28"/>
          <w:lang w:val="kk-KZ"/>
        </w:rPr>
        <w:t xml:space="preserve"> генетикалық детерминанттар</w:t>
      </w:r>
      <w:r w:rsidRPr="008C45C4">
        <w:rPr>
          <w:rFonts w:ascii="Times New Roman" w:hAnsi="Times New Roman" w:cs="Times New Roman"/>
          <w:sz w:val="28"/>
          <w:szCs w:val="28"/>
          <w:lang w:val="kk-KZ"/>
        </w:rPr>
        <w:t xml:space="preserve"> </w:t>
      </w:r>
      <w:r w:rsidR="0063133C" w:rsidRPr="008C45C4">
        <w:rPr>
          <w:rFonts w:ascii="Times New Roman" w:hAnsi="Times New Roman" w:cs="Times New Roman"/>
          <w:sz w:val="28"/>
          <w:szCs w:val="28"/>
          <w:lang w:val="kk-KZ"/>
        </w:rPr>
        <w:t>резервуары р</w:t>
      </w:r>
      <w:r w:rsidRPr="008C45C4">
        <w:rPr>
          <w:rFonts w:ascii="Times New Roman" w:hAnsi="Times New Roman" w:cs="Times New Roman"/>
          <w:sz w:val="28"/>
          <w:szCs w:val="28"/>
          <w:lang w:val="kk-KZ"/>
        </w:rPr>
        <w:t>ө</w:t>
      </w:r>
      <w:r w:rsidR="0063133C" w:rsidRPr="008C45C4">
        <w:rPr>
          <w:rFonts w:ascii="Times New Roman" w:hAnsi="Times New Roman" w:cs="Times New Roman"/>
          <w:sz w:val="28"/>
          <w:szCs w:val="28"/>
          <w:lang w:val="kk-KZ"/>
        </w:rPr>
        <w:t>лін атқар</w:t>
      </w:r>
      <w:r w:rsidRPr="008C45C4">
        <w:rPr>
          <w:rFonts w:ascii="Times New Roman" w:hAnsi="Times New Roman" w:cs="Times New Roman"/>
          <w:sz w:val="28"/>
          <w:szCs w:val="28"/>
          <w:lang w:val="kk-KZ"/>
        </w:rPr>
        <w:t>ады</w:t>
      </w:r>
      <w:r w:rsidR="0063133C" w:rsidRPr="008C45C4">
        <w:rPr>
          <w:rFonts w:ascii="Times New Roman" w:hAnsi="Times New Roman" w:cs="Times New Roman"/>
          <w:sz w:val="28"/>
          <w:szCs w:val="28"/>
          <w:lang w:val="kk-KZ"/>
        </w:rPr>
        <w:t xml:space="preserve">. </w:t>
      </w:r>
    </w:p>
    <w:p w14:paraId="446F16F6" w14:textId="77777777" w:rsidR="00822D34" w:rsidRPr="008C45C4" w:rsidRDefault="00822D34" w:rsidP="00CE6956">
      <w:pPr>
        <w:tabs>
          <w:tab w:val="left" w:pos="984"/>
        </w:tabs>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Ғылыми-зерттеу жұмыстарының  келесі сатысында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изоляттарының антибиотиктерге қарсы фенотиптік резистенттілігі  сыналды және осы қасиетті сипаттайтын генетикалық профилі бағаланды.</w:t>
      </w:r>
    </w:p>
    <w:p w14:paraId="04B8347F" w14:textId="4CCFFD1F" w:rsidR="00C619ED" w:rsidRPr="008C45C4" w:rsidRDefault="00C619ED" w:rsidP="00CE6956">
      <w:pPr>
        <w:spacing w:after="0" w:line="240" w:lineRule="auto"/>
        <w:ind w:firstLine="709"/>
        <w:contextualSpacing/>
        <w:jc w:val="both"/>
        <w:rPr>
          <w:rFonts w:ascii="Times New Roman" w:eastAsia="Arial Unicode MS" w:hAnsi="Times New Roman" w:cs="Times New Roman"/>
          <w:sz w:val="28"/>
          <w:szCs w:val="28"/>
          <w:lang w:val="kk-KZ" w:eastAsia="ru-RU"/>
        </w:rPr>
      </w:pPr>
      <w:r w:rsidRPr="008C45C4">
        <w:rPr>
          <w:rFonts w:ascii="Times New Roman" w:eastAsia="Arial Unicode MS" w:hAnsi="Times New Roman" w:cs="Times New Roman"/>
          <w:sz w:val="28"/>
          <w:szCs w:val="28"/>
          <w:lang w:val="kk-KZ" w:eastAsia="ru-RU"/>
        </w:rPr>
        <w:t xml:space="preserve">Антибиотиктерге тұрақтылық жыл сайын ЕО 35000-нан астам өлімінің себебі болып табылады. 2022 жылы </w:t>
      </w:r>
      <w:r w:rsidR="00CE7D57" w:rsidRPr="008C45C4">
        <w:rPr>
          <w:rFonts w:ascii="Times New Roman" w:eastAsia="Arial Unicode MS" w:hAnsi="Times New Roman" w:cs="Times New Roman"/>
          <w:sz w:val="28"/>
          <w:szCs w:val="28"/>
          <w:lang w:val="kk-KZ" w:eastAsia="ru-RU"/>
        </w:rPr>
        <w:t>WHO</w:t>
      </w:r>
      <w:r w:rsidRPr="008C45C4">
        <w:rPr>
          <w:rFonts w:ascii="Times New Roman" w:eastAsia="Arial Unicode MS" w:hAnsi="Times New Roman" w:cs="Times New Roman"/>
          <w:sz w:val="28"/>
          <w:szCs w:val="28"/>
          <w:lang w:val="kk-KZ" w:eastAsia="ru-RU"/>
        </w:rPr>
        <w:t xml:space="preserve"> мүше мемлекеттері микроорганизмдерге қарсы резистенттілікті адамзат алдында тұрған қоғамдық денсаулыққа төнетін жаһандық үш негізгі қауіптің бірі ретінде анықтады [2</w:t>
      </w:r>
      <w:r w:rsidR="00AB296B" w:rsidRPr="008C45C4">
        <w:rPr>
          <w:rFonts w:ascii="Times New Roman" w:eastAsia="Arial Unicode MS" w:hAnsi="Times New Roman" w:cs="Times New Roman"/>
          <w:sz w:val="28"/>
          <w:szCs w:val="28"/>
          <w:lang w:val="kk-KZ" w:eastAsia="ru-RU"/>
        </w:rPr>
        <w:t>64</w:t>
      </w:r>
      <w:r w:rsidRPr="008C45C4">
        <w:rPr>
          <w:rFonts w:ascii="Times New Roman" w:eastAsia="Arial Unicode MS" w:hAnsi="Times New Roman" w:cs="Times New Roman"/>
          <w:sz w:val="28"/>
          <w:szCs w:val="28"/>
          <w:lang w:val="kk-KZ" w:eastAsia="ru-RU"/>
        </w:rPr>
        <w:t xml:space="preserve">]. </w:t>
      </w:r>
    </w:p>
    <w:p w14:paraId="05D3F8BA" w14:textId="7C5139F5" w:rsidR="00213CA5" w:rsidRPr="008C45C4" w:rsidRDefault="00CE7D57"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Arial Unicode MS" w:hAnsi="Times New Roman" w:cs="Times New Roman"/>
          <w:sz w:val="28"/>
          <w:szCs w:val="28"/>
          <w:lang w:val="kk-KZ" w:eastAsia="ru-RU"/>
        </w:rPr>
        <w:t>WHO</w:t>
      </w:r>
      <w:r w:rsidR="00C619ED" w:rsidRPr="008C45C4">
        <w:rPr>
          <w:rFonts w:ascii="Times New Roman" w:hAnsi="Times New Roman" w:cs="Times New Roman"/>
          <w:sz w:val="28"/>
          <w:szCs w:val="28"/>
          <w:lang w:val="kk-KZ"/>
        </w:rPr>
        <w:t xml:space="preserve"> </w:t>
      </w:r>
      <w:r w:rsidR="00213CA5" w:rsidRPr="008C45C4">
        <w:rPr>
          <w:rFonts w:ascii="Times New Roman" w:hAnsi="Times New Roman" w:cs="Times New Roman"/>
          <w:sz w:val="28"/>
          <w:szCs w:val="28"/>
          <w:lang w:val="kk-KZ"/>
        </w:rPr>
        <w:t>тамақ өнімдерінің қауіпсіздігі тұрғысынан антибиотик</w:t>
      </w:r>
      <w:r w:rsidR="001E28ED" w:rsidRPr="008C45C4">
        <w:rPr>
          <w:rFonts w:ascii="Times New Roman" w:hAnsi="Times New Roman" w:cs="Times New Roman"/>
          <w:sz w:val="28"/>
          <w:szCs w:val="28"/>
          <w:lang w:val="kk-KZ"/>
        </w:rPr>
        <w:t>терг</w:t>
      </w:r>
      <w:r w:rsidR="00213CA5" w:rsidRPr="008C45C4">
        <w:rPr>
          <w:rFonts w:ascii="Times New Roman" w:hAnsi="Times New Roman" w:cs="Times New Roman"/>
          <w:sz w:val="28"/>
          <w:szCs w:val="28"/>
          <w:lang w:val="kk-KZ"/>
        </w:rPr>
        <w:t>е төзімді бактерия штамдарынының таралуына қарсы шараларды маңызды деп санайды</w:t>
      </w:r>
      <w:r w:rsidR="00DB61A2" w:rsidRPr="008C45C4">
        <w:rPr>
          <w:rFonts w:ascii="Times New Roman" w:hAnsi="Times New Roman" w:cs="Times New Roman"/>
          <w:sz w:val="28"/>
          <w:szCs w:val="28"/>
          <w:lang w:val="kk-KZ"/>
        </w:rPr>
        <w:t xml:space="preserve"> [</w:t>
      </w:r>
      <w:r w:rsidR="00C5250C" w:rsidRPr="008C45C4">
        <w:rPr>
          <w:rFonts w:ascii="Times New Roman" w:hAnsi="Times New Roman" w:cs="Times New Roman"/>
          <w:sz w:val="28"/>
          <w:szCs w:val="28"/>
          <w:lang w:val="kk-KZ"/>
        </w:rPr>
        <w:t>9</w:t>
      </w:r>
      <w:r w:rsidR="00A96EE3">
        <w:rPr>
          <w:rFonts w:ascii="Times New Roman" w:hAnsi="Times New Roman" w:cs="Times New Roman"/>
          <w:sz w:val="28"/>
          <w:szCs w:val="28"/>
          <w:lang w:val="kk-KZ"/>
        </w:rPr>
        <w:t xml:space="preserve">, р. </w:t>
      </w:r>
      <w:r w:rsidR="00E7348E">
        <w:rPr>
          <w:rFonts w:ascii="Times New Roman" w:hAnsi="Times New Roman" w:cs="Times New Roman"/>
          <w:sz w:val="28"/>
          <w:szCs w:val="28"/>
          <w:lang w:val="kk-KZ"/>
        </w:rPr>
        <w:t>73-75</w:t>
      </w:r>
      <w:r w:rsidR="00DB61A2" w:rsidRPr="008C45C4">
        <w:rPr>
          <w:rFonts w:ascii="Times New Roman" w:hAnsi="Times New Roman" w:cs="Times New Roman"/>
          <w:sz w:val="28"/>
          <w:szCs w:val="28"/>
          <w:lang w:val="kk-KZ"/>
        </w:rPr>
        <w:t>]</w:t>
      </w:r>
      <w:r w:rsidR="00213CA5" w:rsidRPr="008C45C4">
        <w:rPr>
          <w:rFonts w:ascii="Times New Roman" w:hAnsi="Times New Roman" w:cs="Times New Roman"/>
          <w:sz w:val="28"/>
          <w:szCs w:val="28"/>
          <w:lang w:val="kk-KZ"/>
        </w:rPr>
        <w:t xml:space="preserve">. </w:t>
      </w:r>
      <w:r w:rsidR="003B5A1E" w:rsidRPr="008C45C4">
        <w:rPr>
          <w:rFonts w:ascii="Times New Roman" w:hAnsi="Times New Roman" w:cs="Times New Roman"/>
          <w:sz w:val="28"/>
          <w:szCs w:val="28"/>
          <w:lang w:val="kk-KZ"/>
        </w:rPr>
        <w:t>Еуропалық азық-түлік қауіпсіздігі басқармасы (E</w:t>
      </w:r>
      <w:r w:rsidR="001E28ED" w:rsidRPr="008C45C4">
        <w:rPr>
          <w:rFonts w:ascii="Times New Roman" w:hAnsi="Times New Roman" w:cs="Times New Roman"/>
          <w:sz w:val="28"/>
          <w:szCs w:val="28"/>
          <w:lang w:val="kk-KZ"/>
        </w:rPr>
        <w:t>uropean</w:t>
      </w:r>
      <w:r w:rsidR="003B5A1E" w:rsidRPr="008C45C4">
        <w:rPr>
          <w:rFonts w:ascii="Times New Roman" w:hAnsi="Times New Roman" w:cs="Times New Roman"/>
          <w:sz w:val="28"/>
          <w:szCs w:val="28"/>
          <w:lang w:val="kk-KZ"/>
        </w:rPr>
        <w:t xml:space="preserve"> Food Safety Authority – EFSA) </w:t>
      </w:r>
      <w:r w:rsidR="00DB61A2" w:rsidRPr="008C45C4">
        <w:rPr>
          <w:rFonts w:ascii="Times New Roman" w:hAnsi="Times New Roman" w:cs="Times New Roman"/>
          <w:i/>
          <w:iCs/>
          <w:sz w:val="28"/>
          <w:szCs w:val="28"/>
          <w:lang w:val="kk-KZ"/>
        </w:rPr>
        <w:t>E.coli</w:t>
      </w:r>
      <w:r w:rsidR="00DB61A2" w:rsidRPr="008C45C4">
        <w:rPr>
          <w:rFonts w:ascii="Times New Roman" w:hAnsi="Times New Roman" w:cs="Times New Roman"/>
          <w:sz w:val="28"/>
          <w:szCs w:val="28"/>
          <w:lang w:val="kk-KZ"/>
        </w:rPr>
        <w:t xml:space="preserve"> штамдары, </w:t>
      </w:r>
      <w:r w:rsidR="003B5A1E" w:rsidRPr="008C45C4">
        <w:rPr>
          <w:rFonts w:ascii="Times New Roman" w:hAnsi="Times New Roman" w:cs="Times New Roman"/>
          <w:sz w:val="28"/>
          <w:szCs w:val="28"/>
          <w:lang w:val="kk-KZ"/>
        </w:rPr>
        <w:t>сальмонелла</w:t>
      </w:r>
      <w:r w:rsidR="001E28ED" w:rsidRPr="008C45C4">
        <w:rPr>
          <w:rFonts w:ascii="Times New Roman" w:hAnsi="Times New Roman" w:cs="Times New Roman"/>
          <w:sz w:val="28"/>
          <w:szCs w:val="28"/>
          <w:lang w:val="kk-KZ"/>
        </w:rPr>
        <w:t>,</w:t>
      </w:r>
      <w:r w:rsidR="003B5A1E" w:rsidRPr="008C45C4">
        <w:rPr>
          <w:rFonts w:ascii="Times New Roman" w:hAnsi="Times New Roman" w:cs="Times New Roman"/>
          <w:sz w:val="28"/>
          <w:szCs w:val="28"/>
          <w:lang w:val="kk-KZ"/>
        </w:rPr>
        <w:t xml:space="preserve"> кампилобактер және энтерококтардың антибиотиктерге резистенттілігін қадағалау</w:t>
      </w:r>
      <w:r w:rsidR="0092386D" w:rsidRPr="008C45C4">
        <w:rPr>
          <w:rFonts w:ascii="Times New Roman" w:hAnsi="Times New Roman" w:cs="Times New Roman"/>
          <w:sz w:val="28"/>
          <w:szCs w:val="28"/>
          <w:lang w:val="kk-KZ"/>
        </w:rPr>
        <w:t xml:space="preserve"> </w:t>
      </w:r>
      <w:r w:rsidR="003B5A1E" w:rsidRPr="008C45C4">
        <w:rPr>
          <w:rFonts w:ascii="Times New Roman" w:hAnsi="Times New Roman" w:cs="Times New Roman"/>
          <w:sz w:val="28"/>
          <w:szCs w:val="28"/>
          <w:lang w:val="kk-KZ"/>
        </w:rPr>
        <w:t xml:space="preserve">бойынша </w:t>
      </w:r>
      <w:r w:rsidR="00DB61A2" w:rsidRPr="008C45C4">
        <w:rPr>
          <w:rFonts w:ascii="Times New Roman" w:hAnsi="Times New Roman" w:cs="Times New Roman"/>
          <w:sz w:val="28"/>
          <w:szCs w:val="28"/>
          <w:lang w:val="kk-KZ"/>
        </w:rPr>
        <w:t>нұсқауларды</w:t>
      </w:r>
      <w:r w:rsidR="003B5A1E" w:rsidRPr="008C45C4">
        <w:rPr>
          <w:rFonts w:ascii="Times New Roman" w:hAnsi="Times New Roman" w:cs="Times New Roman"/>
          <w:sz w:val="28"/>
          <w:szCs w:val="28"/>
          <w:lang w:val="kk-KZ"/>
        </w:rPr>
        <w:t xml:space="preserve"> тәжірибелік зертханалар</w:t>
      </w:r>
      <w:r w:rsidR="00DB61A2" w:rsidRPr="008C45C4">
        <w:rPr>
          <w:rFonts w:ascii="Times New Roman" w:hAnsi="Times New Roman" w:cs="Times New Roman"/>
          <w:sz w:val="28"/>
          <w:szCs w:val="28"/>
          <w:lang w:val="kk-KZ"/>
        </w:rPr>
        <w:t>да</w:t>
      </w:r>
      <w:r w:rsidR="003B5A1E" w:rsidRPr="008C45C4">
        <w:rPr>
          <w:rFonts w:ascii="Times New Roman" w:hAnsi="Times New Roman" w:cs="Times New Roman"/>
          <w:sz w:val="28"/>
          <w:szCs w:val="28"/>
          <w:lang w:val="kk-KZ"/>
        </w:rPr>
        <w:t xml:space="preserve"> пайдалану үшін </w:t>
      </w:r>
      <w:r w:rsidR="00C619ED" w:rsidRPr="008C45C4">
        <w:rPr>
          <w:rFonts w:ascii="Times New Roman" w:hAnsi="Times New Roman" w:cs="Times New Roman"/>
          <w:sz w:val="28"/>
          <w:szCs w:val="28"/>
          <w:lang w:val="kk-KZ"/>
        </w:rPr>
        <w:t>ұсынды</w:t>
      </w:r>
      <w:r w:rsidR="003B5A1E" w:rsidRPr="008C45C4">
        <w:rPr>
          <w:rFonts w:ascii="Times New Roman" w:hAnsi="Times New Roman" w:cs="Times New Roman"/>
          <w:sz w:val="28"/>
          <w:szCs w:val="28"/>
          <w:lang w:val="kk-KZ"/>
        </w:rPr>
        <w:t xml:space="preserve"> [</w:t>
      </w:r>
      <w:r w:rsidR="0032257D" w:rsidRPr="008C45C4">
        <w:rPr>
          <w:rFonts w:ascii="Times New Roman" w:hAnsi="Times New Roman" w:cs="Times New Roman"/>
          <w:sz w:val="28"/>
          <w:szCs w:val="28"/>
          <w:lang w:val="kk-KZ"/>
        </w:rPr>
        <w:t>10</w:t>
      </w:r>
      <w:r w:rsidR="00A96EE3">
        <w:rPr>
          <w:rFonts w:ascii="Times New Roman" w:hAnsi="Times New Roman" w:cs="Times New Roman"/>
          <w:sz w:val="28"/>
          <w:szCs w:val="28"/>
          <w:lang w:val="kk-KZ"/>
        </w:rPr>
        <w:t>, р. 151</w:t>
      </w:r>
      <w:r w:rsidR="003B5A1E" w:rsidRPr="008C45C4">
        <w:rPr>
          <w:rFonts w:ascii="Times New Roman" w:hAnsi="Times New Roman" w:cs="Times New Roman"/>
          <w:sz w:val="28"/>
          <w:szCs w:val="28"/>
          <w:lang w:val="kk-KZ"/>
        </w:rPr>
        <w:t>].</w:t>
      </w:r>
    </w:p>
    <w:p w14:paraId="160AB71D" w14:textId="538FCBDC" w:rsidR="00E92DD4" w:rsidRPr="008C45C4" w:rsidRDefault="00C755A2"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Сүт өнімдері</w:t>
      </w:r>
      <w:r w:rsidR="0092386D" w:rsidRPr="008C45C4">
        <w:rPr>
          <w:rFonts w:ascii="Times New Roman" w:eastAsiaTheme="minorHAnsi" w:hAnsi="Times New Roman" w:cs="Times New Roman"/>
          <w:sz w:val="28"/>
          <w:szCs w:val="28"/>
          <w:lang w:val="kk-KZ" w:eastAsia="en-US"/>
        </w:rPr>
        <w:t xml:space="preserve"> арқылы</w:t>
      </w:r>
      <w:r w:rsidRPr="008C45C4">
        <w:rPr>
          <w:rFonts w:ascii="Times New Roman" w:eastAsiaTheme="minorHAnsi" w:hAnsi="Times New Roman" w:cs="Times New Roman"/>
          <w:sz w:val="28"/>
          <w:szCs w:val="28"/>
          <w:lang w:val="kk-KZ" w:eastAsia="en-US"/>
        </w:rPr>
        <w:t xml:space="preserve"> микро</w:t>
      </w:r>
      <w:r w:rsidR="0092386D" w:rsidRPr="008C45C4">
        <w:rPr>
          <w:rFonts w:ascii="Times New Roman" w:eastAsiaTheme="minorHAnsi" w:hAnsi="Times New Roman" w:cs="Times New Roman"/>
          <w:sz w:val="28"/>
          <w:szCs w:val="28"/>
          <w:lang w:val="kk-KZ" w:eastAsia="en-US"/>
        </w:rPr>
        <w:t>организмдерге</w:t>
      </w:r>
      <w:r w:rsidRPr="008C45C4">
        <w:rPr>
          <w:rFonts w:ascii="Times New Roman" w:eastAsiaTheme="minorHAnsi" w:hAnsi="Times New Roman" w:cs="Times New Roman"/>
          <w:sz w:val="28"/>
          <w:szCs w:val="28"/>
          <w:lang w:val="kk-KZ" w:eastAsia="en-US"/>
        </w:rPr>
        <w:t xml:space="preserve"> қарсы </w:t>
      </w:r>
      <w:r w:rsidR="0092386D" w:rsidRPr="008C45C4">
        <w:rPr>
          <w:rFonts w:ascii="Times New Roman" w:eastAsiaTheme="minorHAnsi" w:hAnsi="Times New Roman" w:cs="Times New Roman"/>
          <w:sz w:val="28"/>
          <w:szCs w:val="28"/>
          <w:lang w:val="kk-KZ" w:eastAsia="en-US"/>
        </w:rPr>
        <w:t xml:space="preserve">препараттарға </w:t>
      </w:r>
      <w:r w:rsidRPr="008C45C4">
        <w:rPr>
          <w:rFonts w:ascii="Times New Roman" w:eastAsiaTheme="minorHAnsi" w:hAnsi="Times New Roman" w:cs="Times New Roman"/>
          <w:sz w:val="28"/>
          <w:szCs w:val="28"/>
          <w:lang w:val="kk-KZ" w:eastAsia="en-US"/>
        </w:rPr>
        <w:t>төзімді бактериялармен ластануы</w:t>
      </w:r>
      <w:r w:rsidR="0092386D" w:rsidRPr="008C45C4">
        <w:rPr>
          <w:rFonts w:ascii="Times New Roman" w:eastAsiaTheme="minorHAnsi" w:hAnsi="Times New Roman" w:cs="Times New Roman"/>
          <w:sz w:val="28"/>
          <w:szCs w:val="28"/>
          <w:lang w:val="kk-KZ" w:eastAsia="en-US"/>
        </w:rPr>
        <w:t>на байланысты</w:t>
      </w:r>
      <w:r w:rsidRPr="008C45C4">
        <w:rPr>
          <w:rFonts w:ascii="Times New Roman" w:eastAsiaTheme="minorHAnsi" w:hAnsi="Times New Roman" w:cs="Times New Roman"/>
          <w:sz w:val="28"/>
          <w:szCs w:val="28"/>
          <w:lang w:val="kk-KZ" w:eastAsia="en-US"/>
        </w:rPr>
        <w:t xml:space="preserve"> резистентті патогендердің адамға берілу қауіпі қоғамдық денсаулық сақтау ұйымдарын алаңдатуда.</w:t>
      </w:r>
    </w:p>
    <w:p w14:paraId="01162077" w14:textId="2ABF5420" w:rsidR="00822D34" w:rsidRPr="008C45C4" w:rsidRDefault="00822D34"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 xml:space="preserve">Бактериялардың антибиотиктерге  резистенттілігі препараттарды қолдану жиілігімен байланысты. Көптеген антибиотиктер дәрі-дәрмектің бір класына жататындықтан, белгілі бір антибиотикке төзімділік бүкіл жақын антибиотик класына резистентті болуы мүмкін. Бір ағзада немесе орында пайда болған төзімділік әртүрлі бактериялар арасында генетикалық материал арқылы алмасып, жылдам таралуы мүмкін. Дәріге төзімді бактериялар адам мен жануарлар популяциясында тамақ, су және қоршаған орта арқылы таралады және оның таралуына сауда, саяхат және адамдар миграциясы әсер етеді. Резистентті бактериялармен ластанған  тағамдарды тұтыну арқылы адамдар антибиотиктерге төзімді инфекцияларды жұқтырады </w:t>
      </w:r>
      <w:r w:rsidRPr="008C45C4">
        <w:rPr>
          <w:rFonts w:ascii="Times New Roman" w:hAnsi="Times New Roman" w:cs="Times New Roman"/>
          <w:sz w:val="28"/>
          <w:szCs w:val="28"/>
          <w:lang w:val="kk-KZ"/>
        </w:rPr>
        <w:t>[</w:t>
      </w:r>
      <w:r w:rsidR="0032257D" w:rsidRPr="008C45C4">
        <w:rPr>
          <w:rFonts w:ascii="Times New Roman" w:eastAsiaTheme="minorHAnsi" w:hAnsi="Times New Roman" w:cs="Times New Roman"/>
          <w:sz w:val="28"/>
          <w:szCs w:val="28"/>
          <w:lang w:val="kk-KZ" w:eastAsia="en-US"/>
        </w:rPr>
        <w:t>2</w:t>
      </w:r>
      <w:r w:rsidR="005E2482" w:rsidRPr="008C45C4">
        <w:rPr>
          <w:rFonts w:ascii="Times New Roman" w:eastAsiaTheme="minorHAnsi" w:hAnsi="Times New Roman" w:cs="Times New Roman"/>
          <w:sz w:val="28"/>
          <w:szCs w:val="28"/>
          <w:lang w:val="kk-KZ" w:eastAsia="en-US"/>
        </w:rPr>
        <w:t>65</w:t>
      </w:r>
      <w:r w:rsidR="00A96EE3">
        <w:rPr>
          <w:rFonts w:ascii="Times New Roman" w:eastAsiaTheme="minorHAnsi" w:hAnsi="Times New Roman" w:cs="Times New Roman"/>
          <w:sz w:val="28"/>
          <w:szCs w:val="28"/>
          <w:lang w:val="kk-KZ" w:eastAsia="en-US"/>
        </w:rPr>
        <w:t>-</w:t>
      </w:r>
      <w:r w:rsidR="001B7758" w:rsidRPr="008C45C4">
        <w:rPr>
          <w:rFonts w:ascii="Times New Roman" w:eastAsiaTheme="minorHAnsi" w:hAnsi="Times New Roman" w:cs="Times New Roman"/>
          <w:sz w:val="28"/>
          <w:szCs w:val="28"/>
          <w:lang w:val="kk-KZ" w:eastAsia="en-US"/>
        </w:rPr>
        <w:t>2</w:t>
      </w:r>
      <w:r w:rsidR="005E2482" w:rsidRPr="008C45C4">
        <w:rPr>
          <w:rFonts w:ascii="Times New Roman" w:eastAsiaTheme="minorHAnsi" w:hAnsi="Times New Roman" w:cs="Times New Roman"/>
          <w:sz w:val="28"/>
          <w:szCs w:val="28"/>
          <w:lang w:val="kk-KZ" w:eastAsia="en-US"/>
        </w:rPr>
        <w:t>67</w:t>
      </w:r>
      <w:r w:rsidRPr="008C45C4">
        <w:rPr>
          <w:rFonts w:ascii="Times New Roman" w:eastAsiaTheme="minorHAnsi" w:hAnsi="Times New Roman" w:cs="Times New Roman"/>
          <w:sz w:val="28"/>
          <w:szCs w:val="28"/>
          <w:lang w:val="kk-KZ" w:eastAsia="en-US"/>
        </w:rPr>
        <w:t>].</w:t>
      </w:r>
    </w:p>
    <w:p w14:paraId="48E82602" w14:textId="77777777" w:rsidR="00822D34" w:rsidRPr="008C45C4" w:rsidRDefault="00822D34"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Мал шаруашылығы қызметкерлері үшін қосымша қауіп болып төзімді бактерияларды тасымалдаушы жануарлармен тығыз қалыптасатын байланыс табылады.</w:t>
      </w:r>
    </w:p>
    <w:p w14:paraId="0D06FE16" w14:textId="13BD7E2B" w:rsidR="00822D34" w:rsidRPr="008C45C4" w:rsidRDefault="00822D34" w:rsidP="00CE6956">
      <w:pPr>
        <w:spacing w:after="0" w:line="240" w:lineRule="auto"/>
        <w:ind w:firstLine="709"/>
        <w:contextualSpacing/>
        <w:jc w:val="both"/>
        <w:rPr>
          <w:rFonts w:ascii="Times New Roman" w:eastAsiaTheme="minorHAnsi" w:hAnsi="Times New Roman" w:cs="Times New Roman"/>
          <w:sz w:val="28"/>
          <w:szCs w:val="28"/>
          <w:lang w:val="kk-KZ" w:eastAsia="en-US"/>
        </w:rPr>
      </w:pPr>
      <w:r w:rsidRPr="008C45C4">
        <w:rPr>
          <w:rFonts w:ascii="Times New Roman" w:eastAsiaTheme="minorHAnsi" w:hAnsi="Times New Roman" w:cs="Times New Roman"/>
          <w:sz w:val="28"/>
          <w:szCs w:val="28"/>
          <w:lang w:val="kk-KZ" w:eastAsia="en-US"/>
        </w:rPr>
        <w:t>Жаһандық іс-шаралар жоспары антибиотиктерге төзімділік мәселесін жан-жақты қарастырып, микробқа қарсы тұрақтылықпен күресу үшін ұлттық және халықаралық көп секторлы салалармен, атап айтқанда денсаулық сақтау, ветеринария және ауыл шаруашылығы (</w:t>
      </w:r>
      <w:r w:rsidR="00CB1731" w:rsidRPr="008C45C4">
        <w:rPr>
          <w:rFonts w:ascii="Times New Roman" w:eastAsiaTheme="minorHAnsi" w:hAnsi="Times New Roman" w:cs="Times New Roman"/>
          <w:sz w:val="28"/>
          <w:szCs w:val="28"/>
          <w:lang w:val="kk-KZ" w:eastAsia="en-US"/>
        </w:rPr>
        <w:t>FAO</w:t>
      </w:r>
      <w:r w:rsidRPr="008C45C4">
        <w:rPr>
          <w:rFonts w:ascii="Times New Roman" w:eastAsiaTheme="minorHAnsi" w:hAnsi="Times New Roman" w:cs="Times New Roman"/>
          <w:sz w:val="28"/>
          <w:szCs w:val="28"/>
          <w:lang w:val="kk-KZ" w:eastAsia="en-US"/>
        </w:rPr>
        <w:t xml:space="preserve">, </w:t>
      </w:r>
      <w:r w:rsidR="00BB6A0C" w:rsidRPr="008C45C4">
        <w:rPr>
          <w:rFonts w:ascii="Times New Roman" w:eastAsiaTheme="minorHAnsi" w:hAnsi="Times New Roman" w:cs="Times New Roman"/>
          <w:sz w:val="28"/>
          <w:szCs w:val="28"/>
          <w:lang w:val="kk-KZ" w:eastAsia="en-US"/>
        </w:rPr>
        <w:t xml:space="preserve">WOAH </w:t>
      </w:r>
      <w:r w:rsidRPr="008C45C4">
        <w:rPr>
          <w:rFonts w:ascii="Times New Roman" w:eastAsiaTheme="minorHAnsi" w:hAnsi="Times New Roman" w:cs="Times New Roman"/>
          <w:sz w:val="28"/>
          <w:szCs w:val="28"/>
          <w:lang w:val="kk-KZ" w:eastAsia="en-US"/>
        </w:rPr>
        <w:t xml:space="preserve">және </w:t>
      </w:r>
      <w:r w:rsidR="00CE7D57" w:rsidRPr="008C45C4">
        <w:rPr>
          <w:rFonts w:ascii="Times New Roman" w:eastAsiaTheme="minorHAnsi" w:hAnsi="Times New Roman" w:cs="Times New Roman"/>
          <w:sz w:val="28"/>
          <w:szCs w:val="28"/>
          <w:lang w:val="kk-KZ" w:eastAsia="en-US"/>
        </w:rPr>
        <w:t>WHO</w:t>
      </w:r>
      <w:r w:rsidRPr="008C45C4">
        <w:rPr>
          <w:rFonts w:ascii="Times New Roman" w:eastAsiaTheme="minorHAnsi" w:hAnsi="Times New Roman" w:cs="Times New Roman"/>
          <w:sz w:val="28"/>
          <w:szCs w:val="28"/>
          <w:lang w:val="kk-KZ" w:eastAsia="en-US"/>
        </w:rPr>
        <w:t>) ынтымақтасып әрекет етеді [2</w:t>
      </w:r>
      <w:r w:rsidR="001A14C1" w:rsidRPr="008C45C4">
        <w:rPr>
          <w:rFonts w:ascii="Times New Roman" w:eastAsiaTheme="minorHAnsi" w:hAnsi="Times New Roman" w:cs="Times New Roman"/>
          <w:sz w:val="28"/>
          <w:szCs w:val="28"/>
          <w:lang w:val="kk-KZ" w:eastAsia="en-US"/>
        </w:rPr>
        <w:t>6</w:t>
      </w:r>
      <w:r w:rsidR="005E2482" w:rsidRPr="008C45C4">
        <w:rPr>
          <w:rFonts w:ascii="Times New Roman" w:eastAsiaTheme="minorHAnsi" w:hAnsi="Times New Roman" w:cs="Times New Roman"/>
          <w:sz w:val="28"/>
          <w:szCs w:val="28"/>
          <w:lang w:val="kk-KZ" w:eastAsia="en-US"/>
        </w:rPr>
        <w:t>6</w:t>
      </w:r>
      <w:r w:rsidR="00A96EE3">
        <w:rPr>
          <w:rFonts w:ascii="Times New Roman" w:eastAsiaTheme="minorHAnsi" w:hAnsi="Times New Roman" w:cs="Times New Roman"/>
          <w:sz w:val="28"/>
          <w:szCs w:val="28"/>
          <w:lang w:val="kk-KZ" w:eastAsia="en-US"/>
        </w:rPr>
        <w:t xml:space="preserve">, р. </w:t>
      </w:r>
      <w:r w:rsidR="00C5503E">
        <w:rPr>
          <w:rFonts w:ascii="Times New Roman" w:eastAsiaTheme="minorHAnsi" w:hAnsi="Times New Roman" w:cs="Times New Roman"/>
          <w:sz w:val="28"/>
          <w:szCs w:val="28"/>
          <w:lang w:val="kk-KZ" w:eastAsia="en-US"/>
        </w:rPr>
        <w:t>1128-1135</w:t>
      </w:r>
      <w:r w:rsidRPr="008C45C4">
        <w:rPr>
          <w:rFonts w:ascii="Times New Roman" w:eastAsiaTheme="minorHAnsi" w:hAnsi="Times New Roman" w:cs="Times New Roman"/>
          <w:sz w:val="28"/>
          <w:szCs w:val="28"/>
          <w:lang w:val="kk-KZ" w:eastAsia="en-US"/>
        </w:rPr>
        <w:t>].</w:t>
      </w:r>
    </w:p>
    <w:p w14:paraId="49472BF7" w14:textId="33814B07" w:rsidR="004406B6" w:rsidRPr="008C45C4" w:rsidRDefault="004406B6"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heme="minorHAnsi" w:hAnsi="Times New Roman" w:cs="Times New Roman"/>
          <w:sz w:val="28"/>
          <w:szCs w:val="28"/>
          <w:lang w:val="kk-KZ" w:eastAsia="en-US"/>
        </w:rPr>
        <w:t>Қазақстанда өндірілетін ірімшіктерден о</w:t>
      </w:r>
      <w:r w:rsidRPr="008C45C4">
        <w:rPr>
          <w:rFonts w:ascii="Times New Roman" w:hAnsi="Times New Roman" w:cs="Times New Roman"/>
          <w:sz w:val="28"/>
          <w:szCs w:val="28"/>
          <w:lang w:val="kk-KZ"/>
        </w:rPr>
        <w:t xml:space="preserve">қшауланған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 бактерияға қарсы 20 препараттың 65% резистенттілік танытты. Атап айтқанда, </w:t>
      </w:r>
      <w:r w:rsidR="00D51089" w:rsidRPr="008C45C4">
        <w:rPr>
          <w:rFonts w:ascii="Times New Roman" w:hAnsi="Times New Roman" w:cs="Times New Roman"/>
          <w:i/>
          <w:iCs/>
          <w:sz w:val="28"/>
          <w:szCs w:val="28"/>
          <w:lang w:val="kk-KZ"/>
        </w:rPr>
        <w:t>E. coli</w:t>
      </w:r>
      <w:r w:rsidR="00D51089" w:rsidRPr="008C45C4">
        <w:rPr>
          <w:rFonts w:ascii="Times New Roman" w:hAnsi="Times New Roman" w:cs="Times New Roman"/>
          <w:sz w:val="28"/>
          <w:szCs w:val="28"/>
          <w:lang w:val="kk-KZ"/>
        </w:rPr>
        <w:t xml:space="preserve"> изоляттарының 3% амоксициллинге, налидикс қышқылы және ципрофлоксацинге, 5% норфлоксацин, 6% офлоксацин, 9% доксициклин, 11% меропенем, 12% сульфаметоксазол триметоприммен, 14% фурадонин, 15% фуразолидон, 20% левомицетин және тетрациклинге, 31% цефокситин антибиотик препараттарына резистентті болды.</w:t>
      </w:r>
    </w:p>
    <w:p w14:paraId="01B33B63" w14:textId="6020BE7C" w:rsidR="00C755A2" w:rsidRPr="008C45C4" w:rsidRDefault="004406B6"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sz w:val="28"/>
          <w:szCs w:val="28"/>
          <w:lang w:val="kk-KZ"/>
        </w:rPr>
        <w:t xml:space="preserve">Зерттелген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изоляттарының 25% </w:t>
      </w:r>
      <w:r w:rsidR="00812E19" w:rsidRPr="008C45C4">
        <w:rPr>
          <w:rFonts w:ascii="Times New Roman" w:hAnsi="Times New Roman" w:cs="Times New Roman"/>
          <w:sz w:val="28"/>
          <w:szCs w:val="28"/>
          <w:lang w:val="kk-KZ"/>
        </w:rPr>
        <w:t>антибиотиктерге</w:t>
      </w:r>
      <w:r w:rsidRPr="008C45C4">
        <w:rPr>
          <w:rFonts w:ascii="Times New Roman" w:hAnsi="Times New Roman" w:cs="Times New Roman"/>
          <w:sz w:val="28"/>
          <w:szCs w:val="28"/>
          <w:lang w:val="kk-KZ"/>
        </w:rPr>
        <w:t xml:space="preserve"> мультирезистентті профиль көрсетті, бұл ретте 16 изолят антибиотиктердің үш немесе одан да көп кластарына төзімді болды. </w:t>
      </w:r>
      <w:r w:rsidR="00C755A2" w:rsidRPr="008C45C4">
        <w:rPr>
          <w:rFonts w:ascii="Times New Roman" w:hAnsi="Times New Roman" w:cs="Times New Roman"/>
          <w:sz w:val="28"/>
          <w:szCs w:val="28"/>
          <w:lang w:val="kk-KZ"/>
        </w:rPr>
        <w:t xml:space="preserve">Алынған зерттеу нәтижелері </w:t>
      </w:r>
      <w:r w:rsidR="00C755A2" w:rsidRPr="008C45C4">
        <w:rPr>
          <w:rFonts w:ascii="Times New Roman" w:hAnsi="Times New Roman" w:cs="Times New Roman"/>
          <w:i/>
          <w:color w:val="000000" w:themeColor="text1"/>
          <w:kern w:val="24"/>
          <w:sz w:val="28"/>
          <w:szCs w:val="28"/>
          <w:lang w:val="kk-KZ"/>
        </w:rPr>
        <w:t>E.сoli</w:t>
      </w:r>
      <w:r w:rsidR="00C755A2" w:rsidRPr="008C45C4">
        <w:rPr>
          <w:rFonts w:ascii="Times New Roman" w:eastAsiaTheme="minorHAnsi" w:hAnsi="Times New Roman" w:cs="Times New Roman"/>
          <w:sz w:val="28"/>
          <w:szCs w:val="28"/>
          <w:lang w:val="kk-KZ" w:eastAsia="en-US"/>
        </w:rPr>
        <w:t xml:space="preserve"> штамдарының </w:t>
      </w:r>
      <w:r w:rsidR="00C755A2" w:rsidRPr="008C45C4">
        <w:rPr>
          <w:rFonts w:ascii="Times New Roman" w:hAnsi="Times New Roman" w:cs="Times New Roman"/>
          <w:sz w:val="28"/>
          <w:szCs w:val="28"/>
          <w:lang w:val="kk-KZ"/>
        </w:rPr>
        <w:t>сульфаниламидтерге, тетрациклиндерге және аминогликозидтерге резистенттілігі  әртүрлі елдерде жүргізілген зерттеулермен сәйкес келді [2</w:t>
      </w:r>
      <w:r w:rsidR="001A14C1" w:rsidRPr="008C45C4">
        <w:rPr>
          <w:rFonts w:ascii="Times New Roman" w:hAnsi="Times New Roman" w:cs="Times New Roman"/>
          <w:sz w:val="28"/>
          <w:szCs w:val="28"/>
          <w:lang w:val="kk-KZ"/>
        </w:rPr>
        <w:t>6</w:t>
      </w:r>
      <w:r w:rsidR="00863677" w:rsidRPr="008C45C4">
        <w:rPr>
          <w:rFonts w:ascii="Times New Roman" w:hAnsi="Times New Roman" w:cs="Times New Roman"/>
          <w:sz w:val="28"/>
          <w:szCs w:val="28"/>
          <w:lang w:val="kk-KZ"/>
        </w:rPr>
        <w:t>7</w:t>
      </w:r>
      <w:r w:rsidR="00C5503E">
        <w:rPr>
          <w:rFonts w:ascii="Times New Roman" w:hAnsi="Times New Roman" w:cs="Times New Roman"/>
          <w:sz w:val="28"/>
          <w:szCs w:val="28"/>
          <w:lang w:val="kk-KZ"/>
        </w:rPr>
        <w:t>, р. 236-240</w:t>
      </w:r>
      <w:r w:rsidR="00C755A2" w:rsidRPr="008C45C4">
        <w:rPr>
          <w:rFonts w:ascii="Times New Roman" w:hAnsi="Times New Roman" w:cs="Times New Roman"/>
          <w:sz w:val="28"/>
          <w:szCs w:val="28"/>
          <w:lang w:val="kk-KZ"/>
        </w:rPr>
        <w:t>].</w:t>
      </w:r>
      <w:r w:rsidR="00D429E2" w:rsidRPr="008C45C4">
        <w:rPr>
          <w:rFonts w:ascii="Times New Roman" w:hAnsi="Times New Roman" w:cs="Times New Roman"/>
          <w:sz w:val="28"/>
          <w:szCs w:val="28"/>
          <w:lang w:val="kk-KZ"/>
        </w:rPr>
        <w:t xml:space="preserve"> </w:t>
      </w:r>
      <w:r w:rsidR="00C755A2" w:rsidRPr="008C45C4">
        <w:rPr>
          <w:rFonts w:ascii="Times New Roman" w:hAnsi="Times New Roman" w:cs="Times New Roman"/>
          <w:iCs/>
          <w:color w:val="000000" w:themeColor="text1"/>
          <w:kern w:val="24"/>
          <w:sz w:val="28"/>
          <w:szCs w:val="28"/>
          <w:lang w:val="kk-KZ"/>
        </w:rPr>
        <w:t xml:space="preserve">Ұқсас нәтижелер азық-түлік пен қоршаған ортада мультирезистентті </w:t>
      </w:r>
      <w:r w:rsidR="00C755A2" w:rsidRPr="008C45C4">
        <w:rPr>
          <w:rFonts w:ascii="Times New Roman" w:hAnsi="Times New Roman" w:cs="Times New Roman"/>
          <w:i/>
          <w:color w:val="000000" w:themeColor="text1"/>
          <w:kern w:val="24"/>
          <w:sz w:val="28"/>
          <w:szCs w:val="28"/>
          <w:lang w:val="kk-KZ"/>
        </w:rPr>
        <w:t xml:space="preserve">E.сoli </w:t>
      </w:r>
      <w:r w:rsidR="00C755A2" w:rsidRPr="008C45C4">
        <w:rPr>
          <w:rFonts w:ascii="Times New Roman" w:hAnsi="Times New Roman" w:cs="Times New Roman"/>
          <w:iCs/>
          <w:color w:val="000000" w:themeColor="text1"/>
          <w:kern w:val="24"/>
          <w:sz w:val="28"/>
          <w:szCs w:val="28"/>
          <w:lang w:val="kk-KZ"/>
        </w:rPr>
        <w:t>штамдарының жиі таралуын растайды [2</w:t>
      </w:r>
      <w:r w:rsidR="001A14C1" w:rsidRPr="008C45C4">
        <w:rPr>
          <w:rFonts w:ascii="Times New Roman" w:hAnsi="Times New Roman" w:cs="Times New Roman"/>
          <w:iCs/>
          <w:color w:val="000000" w:themeColor="text1"/>
          <w:kern w:val="24"/>
          <w:sz w:val="28"/>
          <w:szCs w:val="28"/>
          <w:lang w:val="kk-KZ"/>
        </w:rPr>
        <w:t>6</w:t>
      </w:r>
      <w:r w:rsidR="00863677" w:rsidRPr="008C45C4">
        <w:rPr>
          <w:rFonts w:ascii="Times New Roman" w:hAnsi="Times New Roman" w:cs="Times New Roman"/>
          <w:iCs/>
          <w:color w:val="000000" w:themeColor="text1"/>
          <w:kern w:val="24"/>
          <w:sz w:val="28"/>
          <w:szCs w:val="28"/>
          <w:lang w:val="kk-KZ"/>
        </w:rPr>
        <w:t>8</w:t>
      </w:r>
      <w:r w:rsidR="00C5503E">
        <w:rPr>
          <w:rFonts w:ascii="Times New Roman" w:hAnsi="Times New Roman" w:cs="Times New Roman"/>
          <w:iCs/>
          <w:color w:val="000000" w:themeColor="text1"/>
          <w:kern w:val="24"/>
          <w:sz w:val="28"/>
          <w:szCs w:val="28"/>
          <w:lang w:val="kk-KZ"/>
        </w:rPr>
        <w:t>-</w:t>
      </w:r>
      <w:r w:rsidR="00C755A2" w:rsidRPr="008C45C4">
        <w:rPr>
          <w:rFonts w:ascii="Times New Roman" w:hAnsi="Times New Roman" w:cs="Times New Roman"/>
          <w:iCs/>
          <w:color w:val="000000" w:themeColor="text1"/>
          <w:kern w:val="24"/>
          <w:sz w:val="28"/>
          <w:szCs w:val="28"/>
          <w:lang w:val="kk-KZ"/>
        </w:rPr>
        <w:t>2</w:t>
      </w:r>
      <w:r w:rsidR="00E92F0D" w:rsidRPr="008C45C4">
        <w:rPr>
          <w:rFonts w:ascii="Times New Roman" w:hAnsi="Times New Roman" w:cs="Times New Roman"/>
          <w:iCs/>
          <w:color w:val="000000" w:themeColor="text1"/>
          <w:kern w:val="24"/>
          <w:sz w:val="28"/>
          <w:szCs w:val="28"/>
          <w:lang w:val="kk-KZ"/>
        </w:rPr>
        <w:t>70</w:t>
      </w:r>
      <w:r w:rsidR="00C755A2" w:rsidRPr="008C45C4">
        <w:rPr>
          <w:rFonts w:ascii="Times New Roman" w:hAnsi="Times New Roman" w:cs="Times New Roman"/>
          <w:iCs/>
          <w:color w:val="000000" w:themeColor="text1"/>
          <w:kern w:val="24"/>
          <w:sz w:val="28"/>
          <w:szCs w:val="28"/>
          <w:lang w:val="kk-KZ"/>
        </w:rPr>
        <w:t>].</w:t>
      </w:r>
      <w:r w:rsidR="0001451D" w:rsidRPr="008C45C4">
        <w:rPr>
          <w:rFonts w:ascii="Times New Roman" w:hAnsi="Times New Roman" w:cs="Times New Roman"/>
          <w:iCs/>
          <w:color w:val="000000" w:themeColor="text1"/>
          <w:kern w:val="24"/>
          <w:sz w:val="28"/>
          <w:szCs w:val="28"/>
          <w:lang w:val="kk-KZ"/>
        </w:rPr>
        <w:t xml:space="preserve"> </w:t>
      </w:r>
      <w:r w:rsidR="0001451D" w:rsidRPr="008C45C4">
        <w:rPr>
          <w:rFonts w:ascii="Times New Roman" w:hAnsi="Times New Roman" w:cs="Times New Roman"/>
          <w:sz w:val="28"/>
          <w:szCs w:val="28"/>
          <w:lang w:val="kk-KZ"/>
        </w:rPr>
        <w:t>Фторхинолон препараттары халықаралық деңгейде адам мен жануарлар медицинасында маңызды микробқа қарсы препараттар болып саналады. Cондықтан оның төзімділік тенденциясы тұрақты және мұқият бақылауды қажет етеді [2</w:t>
      </w:r>
      <w:r w:rsidR="00AF2029" w:rsidRPr="008C45C4">
        <w:rPr>
          <w:rFonts w:ascii="Times New Roman" w:hAnsi="Times New Roman" w:cs="Times New Roman"/>
          <w:sz w:val="28"/>
          <w:szCs w:val="28"/>
          <w:lang w:val="kk-KZ"/>
        </w:rPr>
        <w:t>71</w:t>
      </w:r>
      <w:r w:rsidR="0001451D" w:rsidRPr="008C45C4">
        <w:rPr>
          <w:rFonts w:ascii="Times New Roman" w:hAnsi="Times New Roman" w:cs="Times New Roman"/>
          <w:sz w:val="28"/>
          <w:szCs w:val="28"/>
          <w:lang w:val="kk-KZ"/>
        </w:rPr>
        <w:t>].</w:t>
      </w:r>
      <w:r w:rsidR="00D429E2" w:rsidRPr="008C45C4">
        <w:rPr>
          <w:rFonts w:ascii="Times New Roman" w:hAnsi="Times New Roman" w:cs="Times New Roman"/>
          <w:sz w:val="28"/>
          <w:szCs w:val="28"/>
          <w:lang w:val="kk-KZ"/>
        </w:rPr>
        <w:t xml:space="preserve"> </w:t>
      </w:r>
    </w:p>
    <w:p w14:paraId="32D42A7B" w14:textId="2B33CA0E" w:rsidR="00197305" w:rsidRPr="008C45C4" w:rsidRDefault="00D429E2" w:rsidP="00CE6956">
      <w:pPr>
        <w:spacing w:after="0" w:line="240" w:lineRule="auto"/>
        <w:ind w:firstLine="709"/>
        <w:contextualSpacing/>
        <w:jc w:val="both"/>
        <w:rPr>
          <w:rFonts w:ascii="Times New Roman" w:eastAsia="Arial Unicode MS" w:hAnsi="Times New Roman" w:cs="Times New Roman"/>
          <w:sz w:val="28"/>
          <w:szCs w:val="28"/>
          <w:lang w:val="kk-KZ" w:eastAsia="ru-RU"/>
        </w:rPr>
      </w:pPr>
      <w:r w:rsidRPr="008C45C4">
        <w:rPr>
          <w:rFonts w:ascii="Times New Roman" w:hAnsi="Times New Roman" w:cs="Times New Roman"/>
          <w:sz w:val="28"/>
          <w:szCs w:val="28"/>
          <w:lang w:val="kk-KZ"/>
        </w:rPr>
        <w:t xml:space="preserve">Молекулалық-генетикалық зерттеу </w:t>
      </w:r>
      <w:r w:rsidR="006A2221" w:rsidRPr="008C45C4">
        <w:rPr>
          <w:rFonts w:ascii="Times New Roman" w:hAnsi="Times New Roman" w:cs="Times New Roman"/>
          <w:sz w:val="28"/>
          <w:szCs w:val="28"/>
          <w:lang w:val="kk-KZ"/>
        </w:rPr>
        <w:t xml:space="preserve">барысында </w:t>
      </w:r>
      <w:r w:rsidR="006A2221" w:rsidRPr="008C45C4">
        <w:rPr>
          <w:rFonts w:ascii="Times New Roman" w:hAnsi="Times New Roman" w:cs="Times New Roman"/>
          <w:i/>
          <w:iCs/>
          <w:sz w:val="28"/>
          <w:szCs w:val="28"/>
          <w:lang w:val="kk-KZ"/>
        </w:rPr>
        <w:t>β-</w:t>
      </w:r>
      <w:r w:rsidR="006A2221" w:rsidRPr="008C45C4">
        <w:rPr>
          <w:rFonts w:ascii="Times New Roman" w:hAnsi="Times New Roman" w:cs="Times New Roman"/>
          <w:sz w:val="28"/>
          <w:szCs w:val="28"/>
          <w:lang w:val="kk-KZ"/>
        </w:rPr>
        <w:t>лактамдарға қарсы</w:t>
      </w:r>
      <w:r w:rsidRPr="008C45C4">
        <w:rPr>
          <w:rFonts w:ascii="Times New Roman" w:hAnsi="Times New Roman" w:cs="Times New Roman"/>
          <w:sz w:val="28"/>
          <w:szCs w:val="28"/>
          <w:lang w:val="kk-KZ"/>
        </w:rPr>
        <w:t xml:space="preserve"> </w:t>
      </w:r>
      <w:r w:rsidR="006A2221" w:rsidRPr="008C45C4">
        <w:rPr>
          <w:rFonts w:ascii="Times New Roman" w:hAnsi="Times New Roman" w:cs="Times New Roman"/>
          <w:sz w:val="28"/>
          <w:szCs w:val="28"/>
          <w:lang w:val="kk-KZ"/>
        </w:rPr>
        <w:t>резистенттік</w:t>
      </w:r>
      <w:r w:rsidRPr="008C45C4">
        <w:rPr>
          <w:rFonts w:ascii="Times New Roman" w:hAnsi="Times New Roman" w:cs="Times New Roman"/>
          <w:sz w:val="28"/>
          <w:szCs w:val="28"/>
          <w:lang w:val="kk-KZ"/>
        </w:rPr>
        <w:t xml:space="preserve"> ген</w:t>
      </w:r>
      <w:r w:rsidR="00F774E4" w:rsidRPr="008C45C4">
        <w:rPr>
          <w:rFonts w:ascii="Times New Roman" w:hAnsi="Times New Roman" w:cs="Times New Roman"/>
          <w:sz w:val="28"/>
          <w:szCs w:val="28"/>
          <w:lang w:val="kk-KZ"/>
        </w:rPr>
        <w:t>отипі</w:t>
      </w:r>
      <w:r w:rsidRPr="008C45C4">
        <w:rPr>
          <w:rFonts w:ascii="Times New Roman" w:hAnsi="Times New Roman" w:cs="Times New Roman"/>
          <w:sz w:val="28"/>
          <w:szCs w:val="28"/>
          <w:lang w:val="kk-KZ"/>
        </w:rPr>
        <w:t xml:space="preserve"> </w:t>
      </w:r>
      <w:r w:rsidR="006A2221" w:rsidRPr="008C45C4">
        <w:rPr>
          <w:rFonts w:ascii="Times New Roman" w:hAnsi="Times New Roman" w:cs="Times New Roman"/>
          <w:i/>
          <w:iCs/>
          <w:sz w:val="28"/>
          <w:szCs w:val="28"/>
          <w:lang w:val="kk-KZ"/>
        </w:rPr>
        <w:t>E. coli</w:t>
      </w:r>
      <w:r w:rsidR="006A2221" w:rsidRPr="008C45C4">
        <w:rPr>
          <w:rFonts w:ascii="Times New Roman" w:hAnsi="Times New Roman" w:cs="Times New Roman"/>
          <w:sz w:val="28"/>
          <w:szCs w:val="28"/>
          <w:lang w:val="kk-KZ"/>
        </w:rPr>
        <w:t xml:space="preserve"> изоляттарының 15.4%</w:t>
      </w:r>
      <w:r w:rsidRPr="008C45C4">
        <w:rPr>
          <w:rFonts w:ascii="Times New Roman" w:hAnsi="Times New Roman" w:cs="Times New Roman"/>
          <w:sz w:val="28"/>
          <w:szCs w:val="28"/>
          <w:lang w:val="kk-KZ"/>
        </w:rPr>
        <w:t xml:space="preserve">, </w:t>
      </w:r>
      <w:r w:rsidR="006A2221" w:rsidRPr="008C45C4">
        <w:rPr>
          <w:rFonts w:ascii="Times New Roman" w:hAnsi="Times New Roman" w:cs="Times New Roman"/>
          <w:sz w:val="28"/>
          <w:szCs w:val="28"/>
          <w:lang w:val="kk-KZ"/>
        </w:rPr>
        <w:t xml:space="preserve">сульфаниламидтерге –  30.8% </w:t>
      </w:r>
      <w:r w:rsidRPr="008C45C4">
        <w:rPr>
          <w:rFonts w:ascii="Times New Roman" w:hAnsi="Times New Roman" w:cs="Times New Roman"/>
          <w:sz w:val="28"/>
          <w:szCs w:val="28"/>
          <w:lang w:val="kk-KZ"/>
        </w:rPr>
        <w:t xml:space="preserve">және </w:t>
      </w:r>
      <w:r w:rsidR="006A2221" w:rsidRPr="008C45C4">
        <w:rPr>
          <w:rFonts w:ascii="Times New Roman" w:hAnsi="Times New Roman" w:cs="Times New Roman"/>
          <w:sz w:val="28"/>
          <w:szCs w:val="28"/>
          <w:lang w:val="kk-KZ"/>
        </w:rPr>
        <w:t xml:space="preserve">хинолондарға – 9.3% анықталып, </w:t>
      </w:r>
      <w:r w:rsidR="00F774E4" w:rsidRPr="008C45C4">
        <w:rPr>
          <w:rFonts w:ascii="Times New Roman" w:hAnsi="Times New Roman" w:cs="Times New Roman"/>
          <w:sz w:val="28"/>
          <w:szCs w:val="28"/>
          <w:lang w:val="kk-KZ"/>
        </w:rPr>
        <w:t>гендер арқылы тасымалдау сипатын танытты</w:t>
      </w:r>
      <w:r w:rsidR="006A2221" w:rsidRPr="008C45C4">
        <w:rPr>
          <w:rFonts w:ascii="Times New Roman" w:hAnsi="Times New Roman" w:cs="Times New Roman"/>
          <w:sz w:val="28"/>
          <w:szCs w:val="28"/>
          <w:lang w:val="kk-KZ"/>
        </w:rPr>
        <w:t xml:space="preserve">. </w:t>
      </w:r>
      <w:r w:rsidR="00197305" w:rsidRPr="008C45C4">
        <w:rPr>
          <w:rFonts w:ascii="Times New Roman" w:eastAsia="Arial Unicode MS" w:hAnsi="Times New Roman" w:cs="Times New Roman"/>
          <w:sz w:val="28"/>
          <w:szCs w:val="28"/>
          <w:lang w:val="kk-KZ" w:eastAsia="ru-RU"/>
        </w:rPr>
        <w:t>Олар көбінесе плазмидалар, бактериофагтар және транспозондар сияқты жылжымалы генетикалық элементтерімен байланысты, олар әртүрлі штамдар мен филогенетикалық тектерге жататын бактериялар арасында алмасып, вируленттік пен төзімділік факторларының жаңа комбинацияларын жасай алады [2</w:t>
      </w:r>
      <w:r w:rsidR="006B77BE" w:rsidRPr="008C45C4">
        <w:rPr>
          <w:rFonts w:ascii="Times New Roman" w:eastAsia="Arial Unicode MS" w:hAnsi="Times New Roman" w:cs="Times New Roman"/>
          <w:sz w:val="28"/>
          <w:szCs w:val="28"/>
          <w:lang w:val="kk-KZ" w:eastAsia="ru-RU"/>
        </w:rPr>
        <w:t>72</w:t>
      </w:r>
      <w:r w:rsidR="00197305" w:rsidRPr="008C45C4">
        <w:rPr>
          <w:rFonts w:ascii="Times New Roman" w:eastAsia="Arial Unicode MS" w:hAnsi="Times New Roman" w:cs="Times New Roman"/>
          <w:sz w:val="28"/>
          <w:szCs w:val="28"/>
          <w:lang w:val="kk-KZ" w:eastAsia="ru-RU"/>
        </w:rPr>
        <w:t xml:space="preserve">]. </w:t>
      </w:r>
      <w:r w:rsidR="00F774E4" w:rsidRPr="008C45C4">
        <w:rPr>
          <w:rFonts w:ascii="Times New Roman" w:hAnsi="Times New Roman" w:cs="Times New Roman"/>
          <w:iCs/>
          <w:color w:val="000000" w:themeColor="text1"/>
          <w:kern w:val="24"/>
          <w:sz w:val="28"/>
          <w:szCs w:val="28"/>
          <w:lang w:val="kk-KZ"/>
        </w:rPr>
        <w:t>Бұл</w:t>
      </w:r>
      <w:r w:rsidR="00C755A2" w:rsidRPr="008C45C4">
        <w:rPr>
          <w:rFonts w:ascii="Times New Roman" w:hAnsi="Times New Roman" w:cs="Times New Roman"/>
          <w:iCs/>
          <w:color w:val="000000" w:themeColor="text1"/>
          <w:kern w:val="24"/>
          <w:sz w:val="28"/>
          <w:szCs w:val="28"/>
          <w:lang w:val="kk-KZ"/>
        </w:rPr>
        <w:t xml:space="preserve"> микро</w:t>
      </w:r>
      <w:r w:rsidR="006A2221" w:rsidRPr="008C45C4">
        <w:rPr>
          <w:rFonts w:ascii="Times New Roman" w:hAnsi="Times New Roman" w:cs="Times New Roman"/>
          <w:iCs/>
          <w:color w:val="000000" w:themeColor="text1"/>
          <w:kern w:val="24"/>
          <w:sz w:val="28"/>
          <w:szCs w:val="28"/>
          <w:lang w:val="kk-KZ"/>
        </w:rPr>
        <w:t>организмдерге</w:t>
      </w:r>
      <w:r w:rsidR="00C755A2" w:rsidRPr="008C45C4">
        <w:rPr>
          <w:rFonts w:ascii="Times New Roman" w:hAnsi="Times New Roman" w:cs="Times New Roman"/>
          <w:iCs/>
          <w:color w:val="000000" w:themeColor="text1"/>
          <w:kern w:val="24"/>
          <w:sz w:val="28"/>
          <w:szCs w:val="28"/>
          <w:lang w:val="kk-KZ"/>
        </w:rPr>
        <w:t xml:space="preserve"> қарсы препараттарға төзімді </w:t>
      </w:r>
      <w:r w:rsidR="00C755A2" w:rsidRPr="008C45C4">
        <w:rPr>
          <w:rFonts w:ascii="Times New Roman" w:hAnsi="Times New Roman" w:cs="Times New Roman"/>
          <w:i/>
          <w:color w:val="000000" w:themeColor="text1"/>
          <w:kern w:val="24"/>
          <w:sz w:val="28"/>
          <w:szCs w:val="28"/>
          <w:lang w:val="kk-KZ"/>
        </w:rPr>
        <w:t xml:space="preserve">E.сoli </w:t>
      </w:r>
      <w:r w:rsidR="00C755A2" w:rsidRPr="008C45C4">
        <w:rPr>
          <w:rFonts w:ascii="Times New Roman" w:hAnsi="Times New Roman" w:cs="Times New Roman"/>
          <w:iCs/>
          <w:color w:val="000000" w:themeColor="text1"/>
          <w:kern w:val="24"/>
          <w:sz w:val="28"/>
          <w:szCs w:val="28"/>
          <w:lang w:val="kk-KZ"/>
        </w:rPr>
        <w:t>штамдары өндіріс орындарында кеңінен тарал</w:t>
      </w:r>
      <w:r w:rsidR="00F774E4" w:rsidRPr="008C45C4">
        <w:rPr>
          <w:rFonts w:ascii="Times New Roman" w:hAnsi="Times New Roman" w:cs="Times New Roman"/>
          <w:iCs/>
          <w:color w:val="000000" w:themeColor="text1"/>
          <w:kern w:val="24"/>
          <w:sz w:val="28"/>
          <w:szCs w:val="28"/>
          <w:lang w:val="kk-KZ"/>
        </w:rPr>
        <w:t>уын</w:t>
      </w:r>
      <w:r w:rsidR="00C755A2" w:rsidRPr="008C45C4">
        <w:rPr>
          <w:rFonts w:ascii="Times New Roman" w:hAnsi="Times New Roman" w:cs="Times New Roman"/>
          <w:iCs/>
          <w:color w:val="000000" w:themeColor="text1"/>
          <w:kern w:val="24"/>
          <w:sz w:val="28"/>
          <w:szCs w:val="28"/>
          <w:lang w:val="kk-KZ"/>
        </w:rPr>
        <w:t>, төзімділік детерминаттарын кодтайтын гендерін тасымалдайтын бактериялар халық денсаулығына қатер төндіре</w:t>
      </w:r>
      <w:r w:rsidR="00F774E4" w:rsidRPr="008C45C4">
        <w:rPr>
          <w:rFonts w:ascii="Times New Roman" w:hAnsi="Times New Roman" w:cs="Times New Roman"/>
          <w:iCs/>
          <w:color w:val="000000" w:themeColor="text1"/>
          <w:kern w:val="24"/>
          <w:sz w:val="28"/>
          <w:szCs w:val="28"/>
          <w:lang w:val="kk-KZ"/>
        </w:rPr>
        <w:t>тінін көрсетеді</w:t>
      </w:r>
      <w:r w:rsidR="00C755A2" w:rsidRPr="008C45C4">
        <w:rPr>
          <w:rFonts w:ascii="Times New Roman" w:hAnsi="Times New Roman" w:cs="Times New Roman"/>
          <w:iCs/>
          <w:color w:val="000000" w:themeColor="text1"/>
          <w:kern w:val="24"/>
          <w:sz w:val="28"/>
          <w:szCs w:val="28"/>
          <w:lang w:val="kk-KZ"/>
        </w:rPr>
        <w:t xml:space="preserve"> [2</w:t>
      </w:r>
      <w:r w:rsidR="009A4F8A" w:rsidRPr="008C45C4">
        <w:rPr>
          <w:rFonts w:ascii="Times New Roman" w:hAnsi="Times New Roman" w:cs="Times New Roman"/>
          <w:iCs/>
          <w:color w:val="000000" w:themeColor="text1"/>
          <w:kern w:val="24"/>
          <w:sz w:val="28"/>
          <w:szCs w:val="28"/>
          <w:lang w:val="kk-KZ"/>
        </w:rPr>
        <w:t>73</w:t>
      </w:r>
      <w:r w:rsidR="00C755A2" w:rsidRPr="008C45C4">
        <w:rPr>
          <w:rFonts w:ascii="Times New Roman" w:hAnsi="Times New Roman" w:cs="Times New Roman"/>
          <w:iCs/>
          <w:color w:val="000000" w:themeColor="text1"/>
          <w:kern w:val="24"/>
          <w:sz w:val="28"/>
          <w:szCs w:val="28"/>
          <w:lang w:val="kk-KZ"/>
        </w:rPr>
        <w:t>].</w:t>
      </w:r>
      <w:r w:rsidR="00197305" w:rsidRPr="008C45C4">
        <w:rPr>
          <w:rFonts w:ascii="Times New Roman" w:eastAsia="Arial Unicode MS" w:hAnsi="Times New Roman" w:cs="Times New Roman"/>
          <w:sz w:val="28"/>
          <w:szCs w:val="28"/>
          <w:lang w:val="kk-KZ" w:eastAsia="ru-RU"/>
        </w:rPr>
        <w:t xml:space="preserve"> Нәтижесінде, </w:t>
      </w:r>
      <w:r w:rsidR="00197305" w:rsidRPr="008C45C4">
        <w:rPr>
          <w:rFonts w:ascii="Times New Roman" w:eastAsia="Arial Unicode MS" w:hAnsi="Times New Roman" w:cs="Times New Roman"/>
          <w:i/>
          <w:iCs/>
          <w:sz w:val="28"/>
          <w:szCs w:val="28"/>
          <w:lang w:val="kk-KZ" w:eastAsia="ru-RU"/>
        </w:rPr>
        <w:t>E.сoli</w:t>
      </w:r>
      <w:r w:rsidR="00197305" w:rsidRPr="008C45C4">
        <w:rPr>
          <w:rFonts w:ascii="Times New Roman" w:eastAsia="Arial Unicode MS" w:hAnsi="Times New Roman" w:cs="Times New Roman"/>
          <w:sz w:val="28"/>
          <w:szCs w:val="28"/>
          <w:lang w:val="kk-KZ" w:eastAsia="ru-RU"/>
        </w:rPr>
        <w:t>-мен ластанған өнімдерді тұтыну салдарынан антибиотиктерге резистентті және вируленттілік резервуары ретінде әрекет ететін бактериялар адамның ас қорыту жолындағы комменсалды және патогендік микроорганизмдерге бере алады [2</w:t>
      </w:r>
      <w:r w:rsidR="005E7173" w:rsidRPr="008C45C4">
        <w:rPr>
          <w:rFonts w:ascii="Times New Roman" w:eastAsia="Arial Unicode MS" w:hAnsi="Times New Roman" w:cs="Times New Roman"/>
          <w:sz w:val="28"/>
          <w:szCs w:val="28"/>
          <w:lang w:val="kk-KZ" w:eastAsia="ru-RU"/>
        </w:rPr>
        <w:t>74</w:t>
      </w:r>
      <w:r w:rsidR="00197305" w:rsidRPr="008C45C4">
        <w:rPr>
          <w:rFonts w:ascii="Times New Roman" w:eastAsia="Arial Unicode MS" w:hAnsi="Times New Roman" w:cs="Times New Roman"/>
          <w:sz w:val="28"/>
          <w:szCs w:val="28"/>
          <w:lang w:val="kk-KZ" w:eastAsia="ru-RU"/>
        </w:rPr>
        <w:t>], сонымен қатар тағамдық инфекциялардың жиілігін арттырады [</w:t>
      </w:r>
      <w:r w:rsidR="00CC50CD" w:rsidRPr="008C45C4">
        <w:rPr>
          <w:rFonts w:ascii="Times New Roman" w:eastAsia="Arial Unicode MS" w:hAnsi="Times New Roman" w:cs="Times New Roman"/>
          <w:sz w:val="28"/>
          <w:szCs w:val="28"/>
          <w:lang w:val="kk-KZ" w:eastAsia="ru-RU"/>
        </w:rPr>
        <w:t>188</w:t>
      </w:r>
      <w:r w:rsidR="00605C9B" w:rsidRPr="008C45C4">
        <w:rPr>
          <w:rFonts w:ascii="Times New Roman" w:eastAsia="Arial Unicode MS" w:hAnsi="Times New Roman" w:cs="Times New Roman"/>
          <w:sz w:val="28"/>
          <w:szCs w:val="28"/>
          <w:lang w:val="kk-KZ" w:eastAsia="ru-RU"/>
        </w:rPr>
        <w:t xml:space="preserve">, </w:t>
      </w:r>
      <w:r w:rsidR="00C5503E">
        <w:rPr>
          <w:rFonts w:ascii="Times New Roman" w:eastAsia="Arial Unicode MS" w:hAnsi="Times New Roman" w:cs="Times New Roman"/>
          <w:sz w:val="28"/>
          <w:szCs w:val="28"/>
          <w:lang w:val="kk-KZ" w:eastAsia="ru-RU"/>
        </w:rPr>
        <w:t xml:space="preserve">р. 108951; </w:t>
      </w:r>
      <w:r w:rsidR="00197305" w:rsidRPr="008C45C4">
        <w:rPr>
          <w:rFonts w:ascii="Times New Roman" w:eastAsia="Arial Unicode MS" w:hAnsi="Times New Roman" w:cs="Times New Roman"/>
          <w:sz w:val="28"/>
          <w:szCs w:val="28"/>
          <w:lang w:val="kk-KZ" w:eastAsia="ru-RU"/>
        </w:rPr>
        <w:t>2</w:t>
      </w:r>
      <w:r w:rsidR="00CC50CD" w:rsidRPr="008C45C4">
        <w:rPr>
          <w:rFonts w:ascii="Times New Roman" w:eastAsia="Arial Unicode MS" w:hAnsi="Times New Roman" w:cs="Times New Roman"/>
          <w:sz w:val="28"/>
          <w:szCs w:val="28"/>
          <w:lang w:val="kk-KZ" w:eastAsia="ru-RU"/>
        </w:rPr>
        <w:t>67</w:t>
      </w:r>
      <w:r w:rsidR="00C5503E">
        <w:rPr>
          <w:rFonts w:ascii="Times New Roman" w:eastAsia="Arial Unicode MS" w:hAnsi="Times New Roman" w:cs="Times New Roman"/>
          <w:sz w:val="28"/>
          <w:szCs w:val="28"/>
          <w:lang w:val="kk-KZ" w:eastAsia="ru-RU"/>
        </w:rPr>
        <w:t>, р. 236-240</w:t>
      </w:r>
      <w:r w:rsidR="00197305" w:rsidRPr="008C45C4">
        <w:rPr>
          <w:rFonts w:ascii="Times New Roman" w:eastAsia="Arial Unicode MS" w:hAnsi="Times New Roman" w:cs="Times New Roman"/>
          <w:sz w:val="28"/>
          <w:szCs w:val="28"/>
          <w:lang w:val="kk-KZ" w:eastAsia="ru-RU"/>
        </w:rPr>
        <w:t>].</w:t>
      </w:r>
    </w:p>
    <w:p w14:paraId="40A3E1E7" w14:textId="22F7DB39" w:rsidR="00053C94" w:rsidRPr="008C45C4" w:rsidRDefault="00053C94" w:rsidP="00CE6956">
      <w:pPr>
        <w:spacing w:after="0" w:line="240" w:lineRule="auto"/>
        <w:ind w:firstLine="709"/>
        <w:contextualSpacing/>
        <w:jc w:val="both"/>
        <w:rPr>
          <w:rFonts w:ascii="Times New Roman" w:eastAsia="Arial Unicode MS" w:hAnsi="Times New Roman" w:cs="Times New Roman"/>
          <w:sz w:val="28"/>
          <w:szCs w:val="28"/>
          <w:lang w:val="kk-KZ" w:eastAsia="ru-RU"/>
        </w:rPr>
      </w:pPr>
      <w:r w:rsidRPr="008C45C4">
        <w:rPr>
          <w:rFonts w:ascii="Times New Roman" w:eastAsiaTheme="minorHAnsi" w:hAnsi="Times New Roman" w:cs="Times New Roman"/>
          <w:iCs/>
          <w:sz w:val="28"/>
          <w:szCs w:val="28"/>
          <w:lang w:val="kk-KZ" w:eastAsia="en-US"/>
        </w:rPr>
        <w:t xml:space="preserve">Сонымен, </w:t>
      </w:r>
      <w:r w:rsidRPr="008C45C4">
        <w:rPr>
          <w:rFonts w:ascii="Times New Roman" w:hAnsi="Times New Roman" w:cs="Times New Roman"/>
          <w:sz w:val="28"/>
          <w:szCs w:val="28"/>
          <w:lang w:val="kk-KZ"/>
        </w:rPr>
        <w:t xml:space="preserve">алынған </w:t>
      </w:r>
      <w:r w:rsidRPr="008C45C4">
        <w:rPr>
          <w:rFonts w:ascii="Times New Roman" w:eastAsia="Arial Unicode MS" w:hAnsi="Times New Roman" w:cs="Times New Roman"/>
          <w:sz w:val="28"/>
          <w:szCs w:val="28"/>
          <w:lang w:val="kk-KZ" w:eastAsia="ru-RU"/>
        </w:rPr>
        <w:t xml:space="preserve">зерттеу нәтижелері Қазақстанда сүтқоректілер ішек микробиомы құрамындағы бактерия штамдарының антибиотиктерге төзімділігінің жоғарылауының, сондай-ақ елде өндірілген ірімшіктердің </w:t>
      </w:r>
      <w:r w:rsidRPr="008C45C4">
        <w:rPr>
          <w:rFonts w:ascii="Times New Roman" w:hAnsi="Times New Roman" w:cs="Times New Roman"/>
          <w:i/>
          <w:sz w:val="28"/>
          <w:szCs w:val="28"/>
          <w:lang w:val="kk-KZ"/>
        </w:rPr>
        <w:t>E.coli</w:t>
      </w:r>
      <w:r w:rsidRPr="008C45C4">
        <w:rPr>
          <w:rFonts w:ascii="Times New Roman" w:hAnsi="Times New Roman" w:cs="Times New Roman"/>
          <w:sz w:val="28"/>
          <w:szCs w:val="28"/>
          <w:lang w:val="kk-KZ"/>
        </w:rPr>
        <w:t xml:space="preserve">  штамдарымен ластануына байланысты тамақ инфекцияларының эндемиялық өршуінің және халықтың улануының әлеуетті қауіптілігі сақталатынын айғақтайды. </w:t>
      </w:r>
      <w:r w:rsidRPr="008C45C4">
        <w:rPr>
          <w:rFonts w:ascii="Times New Roman" w:eastAsiaTheme="minorHAnsi" w:hAnsi="Times New Roman" w:cs="Times New Roman"/>
          <w:iCs/>
          <w:sz w:val="28"/>
          <w:szCs w:val="28"/>
          <w:lang w:val="kk-KZ" w:eastAsia="en-US"/>
        </w:rPr>
        <w:t xml:space="preserve">Қазақстан нарығындағы ірімшікті ластайтын </w:t>
      </w:r>
      <w:r w:rsidRPr="008C45C4">
        <w:rPr>
          <w:rFonts w:ascii="Times New Roman" w:hAnsi="Times New Roman" w:cs="Times New Roman"/>
          <w:i/>
          <w:color w:val="000000" w:themeColor="text1"/>
          <w:kern w:val="24"/>
          <w:sz w:val="28"/>
          <w:szCs w:val="28"/>
          <w:lang w:val="kk-KZ"/>
        </w:rPr>
        <w:t xml:space="preserve">E.сoli </w:t>
      </w:r>
      <w:r w:rsidRPr="008C45C4">
        <w:rPr>
          <w:rFonts w:ascii="Times New Roman" w:hAnsi="Times New Roman" w:cs="Times New Roman"/>
          <w:iCs/>
          <w:color w:val="000000" w:themeColor="text1"/>
          <w:kern w:val="24"/>
          <w:sz w:val="28"/>
          <w:szCs w:val="28"/>
          <w:lang w:val="kk-KZ"/>
        </w:rPr>
        <w:t xml:space="preserve">популяцияларында </w:t>
      </w:r>
      <w:r w:rsidRPr="008C45C4">
        <w:rPr>
          <w:rFonts w:ascii="Times New Roman" w:eastAsia="Arial Unicode MS" w:hAnsi="Times New Roman" w:cs="Times New Roman"/>
          <w:i/>
          <w:sz w:val="28"/>
          <w:szCs w:val="28"/>
          <w:lang w:val="kk-KZ" w:eastAsia="ru-RU"/>
        </w:rPr>
        <w:t xml:space="preserve"> eaeА </w:t>
      </w:r>
      <w:r w:rsidRPr="008C45C4">
        <w:rPr>
          <w:rFonts w:ascii="Times New Roman" w:eastAsia="Arial Unicode MS" w:hAnsi="Times New Roman" w:cs="Times New Roman"/>
          <w:iCs/>
          <w:sz w:val="28"/>
          <w:szCs w:val="28"/>
          <w:lang w:val="kk-KZ" w:eastAsia="ru-RU"/>
        </w:rPr>
        <w:t>вируленттік гені және</w:t>
      </w:r>
      <w:r w:rsidRPr="008C45C4">
        <w:rPr>
          <w:rFonts w:ascii="Times New Roman" w:eastAsia="Arial Unicode MS" w:hAnsi="Times New Roman" w:cs="Times New Roman"/>
          <w:bCs/>
          <w:i/>
          <w:iCs/>
          <w:sz w:val="28"/>
          <w:szCs w:val="28"/>
          <w:lang w:val="kk-KZ" w:eastAsia="ru-RU"/>
        </w:rPr>
        <w:t xml:space="preserve"> </w:t>
      </w:r>
      <w:r w:rsidRPr="008C45C4">
        <w:rPr>
          <w:rFonts w:ascii="Times New Roman" w:eastAsia="Arial Unicode MS" w:hAnsi="Times New Roman" w:cs="Times New Roman"/>
          <w:bCs/>
          <w:i/>
          <w:iCs/>
          <w:sz w:val="28"/>
          <w:szCs w:val="28"/>
          <w:lang w:val="en-GB" w:eastAsia="ru-RU"/>
        </w:rPr>
        <w:t>β</w:t>
      </w:r>
      <w:r w:rsidRPr="008C45C4">
        <w:rPr>
          <w:rFonts w:ascii="Times New Roman" w:eastAsia="Arial Unicode MS" w:hAnsi="Times New Roman" w:cs="Times New Roman"/>
          <w:bCs/>
          <w:sz w:val="28"/>
          <w:szCs w:val="28"/>
          <w:lang w:val="kk-KZ" w:eastAsia="ru-RU"/>
        </w:rPr>
        <w:t xml:space="preserve">-лактам,  </w:t>
      </w:r>
      <w:r w:rsidRPr="008C45C4">
        <w:rPr>
          <w:rFonts w:ascii="Times New Roman" w:eastAsia="Arial Unicode MS" w:hAnsi="Times New Roman" w:cs="Times New Roman"/>
          <w:sz w:val="28"/>
          <w:szCs w:val="28"/>
          <w:lang w:val="kk-KZ" w:eastAsia="ru-RU"/>
        </w:rPr>
        <w:t>сульфаниламид пен хинолон препараттарына резитенттілікті кодтайтын гендерінің үлестірілуі орын алады.</w:t>
      </w:r>
    </w:p>
    <w:p w14:paraId="7E2FA03F" w14:textId="7CDB4D81" w:rsidR="000C6554" w:rsidRPr="008C45C4" w:rsidRDefault="00DE7AB8"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Қазіргі кезде в</w:t>
      </w:r>
      <w:r w:rsidR="00F82E50" w:rsidRPr="008C45C4">
        <w:rPr>
          <w:rFonts w:ascii="Times New Roman" w:hAnsi="Times New Roman" w:cs="Times New Roman"/>
          <w:sz w:val="28"/>
          <w:szCs w:val="28"/>
          <w:lang w:val="kk-KZ"/>
        </w:rPr>
        <w:t>етеринариялық санитария ғылым</w:t>
      </w:r>
      <w:r w:rsidR="00D05D81" w:rsidRPr="008C45C4">
        <w:rPr>
          <w:rFonts w:ascii="Times New Roman" w:hAnsi="Times New Roman" w:cs="Times New Roman"/>
          <w:sz w:val="28"/>
          <w:szCs w:val="28"/>
          <w:lang w:val="kk-KZ"/>
        </w:rPr>
        <w:t xml:space="preserve">ы дамуының </w:t>
      </w:r>
      <w:r w:rsidR="00F82E50" w:rsidRPr="008C45C4">
        <w:rPr>
          <w:rFonts w:ascii="Times New Roman" w:hAnsi="Times New Roman" w:cs="Times New Roman"/>
          <w:sz w:val="28"/>
          <w:szCs w:val="28"/>
          <w:lang w:val="kk-KZ"/>
        </w:rPr>
        <w:t xml:space="preserve"> заманауи бағыттарының бірі әртүрлі токсикоинфекция қоздырғыштарының тағамдық қауіптерін математикалық модельдеу болып табылады. Осы мақсатта ж</w:t>
      </w:r>
      <w:r w:rsidR="00922A60" w:rsidRPr="008C45C4">
        <w:rPr>
          <w:rFonts w:ascii="Times New Roman" w:hAnsi="Times New Roman" w:cs="Times New Roman"/>
          <w:sz w:val="28"/>
          <w:szCs w:val="28"/>
          <w:lang w:val="kk-KZ"/>
        </w:rPr>
        <w:t>оғарыда сипатталған отандық</w:t>
      </w:r>
      <w:r w:rsidR="005E4DC1" w:rsidRPr="008C45C4">
        <w:rPr>
          <w:rFonts w:ascii="Times New Roman" w:hAnsi="Times New Roman" w:cs="Times New Roman"/>
          <w:sz w:val="28"/>
          <w:szCs w:val="28"/>
          <w:lang w:val="kk-KZ"/>
        </w:rPr>
        <w:t xml:space="preserve"> кәсіпорындарда өндірілетін</w:t>
      </w:r>
      <w:r w:rsidR="00922A60" w:rsidRPr="008C45C4">
        <w:rPr>
          <w:rFonts w:ascii="Times New Roman" w:hAnsi="Times New Roman" w:cs="Times New Roman"/>
          <w:sz w:val="28"/>
          <w:szCs w:val="28"/>
          <w:lang w:val="kk-KZ"/>
        </w:rPr>
        <w:t xml:space="preserve"> ірімшік типтерінің колиформдармен ластануының</w:t>
      </w:r>
      <w:r w:rsidR="003F04C7" w:rsidRPr="008C45C4">
        <w:rPr>
          <w:rFonts w:ascii="Times New Roman" w:hAnsi="Times New Roman" w:cs="Times New Roman"/>
          <w:sz w:val="28"/>
          <w:szCs w:val="28"/>
          <w:lang w:val="kk-KZ"/>
        </w:rPr>
        <w:t xml:space="preserve"> эпидемиялық ерекшеліктерін </w:t>
      </w:r>
      <w:r w:rsidR="00D05D81" w:rsidRPr="008C45C4">
        <w:rPr>
          <w:rFonts w:ascii="Times New Roman" w:hAnsi="Times New Roman" w:cs="Times New Roman"/>
          <w:sz w:val="28"/>
          <w:szCs w:val="28"/>
          <w:lang w:val="kk-KZ"/>
        </w:rPr>
        <w:t>модельдеу және</w:t>
      </w:r>
      <w:r w:rsidR="00922A60" w:rsidRPr="008C45C4">
        <w:rPr>
          <w:rFonts w:ascii="Times New Roman" w:hAnsi="Times New Roman" w:cs="Times New Roman"/>
          <w:sz w:val="28"/>
          <w:szCs w:val="28"/>
          <w:lang w:val="kk-KZ"/>
        </w:rPr>
        <w:t xml:space="preserve"> </w:t>
      </w:r>
      <w:r w:rsidR="00F82E50" w:rsidRPr="008C45C4">
        <w:rPr>
          <w:rFonts w:ascii="Times New Roman" w:hAnsi="Times New Roman" w:cs="Times New Roman"/>
          <w:sz w:val="28"/>
          <w:szCs w:val="28"/>
          <w:lang w:val="kk-KZ"/>
        </w:rPr>
        <w:t>сандық аппроксимация жасау</w:t>
      </w:r>
      <w:r w:rsidR="003F04C7" w:rsidRPr="008C45C4">
        <w:rPr>
          <w:rFonts w:ascii="Times New Roman" w:hAnsi="Times New Roman" w:cs="Times New Roman"/>
          <w:sz w:val="28"/>
          <w:szCs w:val="28"/>
          <w:lang w:val="kk-KZ"/>
        </w:rPr>
        <w:t xml:space="preserve"> </w:t>
      </w:r>
      <w:r w:rsidR="005E4DC1" w:rsidRPr="008C45C4">
        <w:rPr>
          <w:rFonts w:ascii="Times New Roman" w:hAnsi="Times New Roman" w:cs="Times New Roman"/>
          <w:sz w:val="28"/>
          <w:szCs w:val="28"/>
          <w:lang w:val="kk-KZ"/>
        </w:rPr>
        <w:t xml:space="preserve">үшін </w:t>
      </w:r>
      <w:r w:rsidR="003F04C7" w:rsidRPr="008C45C4">
        <w:rPr>
          <w:rFonts w:ascii="Times New Roman" w:hAnsi="Times New Roman" w:cs="Times New Roman"/>
          <w:sz w:val="28"/>
          <w:szCs w:val="28"/>
          <w:lang w:val="kk-KZ"/>
        </w:rPr>
        <w:t>спектралды талдаудың Singular Value Decomposition – Сингулярлық Мәннің Жіктеуі (SVD) технологиясы таңдалынды.</w:t>
      </w:r>
      <w:r w:rsidR="003B79DD" w:rsidRPr="008C45C4">
        <w:rPr>
          <w:rFonts w:ascii="Times New Roman" w:hAnsi="Times New Roman" w:cs="Times New Roman"/>
          <w:sz w:val="28"/>
          <w:szCs w:val="28"/>
          <w:lang w:val="kk-KZ"/>
        </w:rPr>
        <w:t xml:space="preserve"> </w:t>
      </w:r>
      <w:r w:rsidR="005E4DC1" w:rsidRPr="008C45C4">
        <w:rPr>
          <w:rFonts w:ascii="Times New Roman" w:hAnsi="Times New Roman" w:cs="Times New Roman"/>
          <w:sz w:val="28"/>
          <w:szCs w:val="28"/>
          <w:lang w:val="kk-KZ"/>
        </w:rPr>
        <w:t xml:space="preserve">Мұндай спектралды анализ арқылы </w:t>
      </w:r>
      <w:r w:rsidR="00C30979" w:rsidRPr="008C45C4">
        <w:rPr>
          <w:rFonts w:ascii="Times New Roman" w:hAnsi="Times New Roman" w:cs="Times New Roman"/>
          <w:sz w:val="28"/>
          <w:szCs w:val="28"/>
          <w:lang w:val="kk-KZ"/>
        </w:rPr>
        <w:t xml:space="preserve">теориялық математикада </w:t>
      </w:r>
      <w:r w:rsidR="005E4DC1" w:rsidRPr="008C45C4">
        <w:rPr>
          <w:rFonts w:ascii="Times New Roman" w:hAnsi="Times New Roman" w:cs="Times New Roman"/>
          <w:sz w:val="28"/>
          <w:szCs w:val="28"/>
          <w:lang w:val="kk-KZ"/>
        </w:rPr>
        <w:t xml:space="preserve">жалпы </w:t>
      </w:r>
      <w:r w:rsidR="00C30979" w:rsidRPr="008C45C4">
        <w:rPr>
          <w:rFonts w:ascii="Times New Roman" w:hAnsi="Times New Roman" w:cs="Times New Roman"/>
          <w:sz w:val="28"/>
          <w:szCs w:val="28"/>
          <w:lang w:val="kk-KZ"/>
        </w:rPr>
        <w:t xml:space="preserve">процестердің өзгеру табиғаты зерттелінеді. </w:t>
      </w:r>
    </w:p>
    <w:p w14:paraId="6ED74D12" w14:textId="245540DB" w:rsidR="00BC2259" w:rsidRPr="008C45C4" w:rsidRDefault="002A0FE0"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SVD </w:t>
      </w:r>
      <w:r w:rsidR="00EB7668" w:rsidRPr="008C45C4">
        <w:rPr>
          <w:rFonts w:ascii="Times New Roman" w:hAnsi="Times New Roman" w:cs="Times New Roman"/>
          <w:sz w:val="28"/>
          <w:szCs w:val="28"/>
          <w:lang w:val="kk-KZ"/>
        </w:rPr>
        <w:t xml:space="preserve">үлкен көлемді деректердің </w:t>
      </w:r>
      <w:r w:rsidR="00AA4032" w:rsidRPr="008C45C4">
        <w:rPr>
          <w:rFonts w:ascii="Times New Roman" w:hAnsi="Times New Roman" w:cs="Times New Roman"/>
          <w:sz w:val="28"/>
          <w:szCs w:val="28"/>
          <w:lang w:val="kk-KZ"/>
        </w:rPr>
        <w:t>өлшемдігі төмен</w:t>
      </w:r>
      <w:r w:rsidR="00EB7668" w:rsidRPr="008C45C4">
        <w:rPr>
          <w:rFonts w:ascii="Times New Roman" w:hAnsi="Times New Roman" w:cs="Times New Roman"/>
          <w:sz w:val="28"/>
          <w:szCs w:val="28"/>
          <w:lang w:val="kk-KZ"/>
        </w:rPr>
        <w:t>детілген</w:t>
      </w:r>
      <w:r w:rsidR="00AA4032" w:rsidRPr="008C45C4">
        <w:rPr>
          <w:rFonts w:ascii="Times New Roman" w:hAnsi="Times New Roman" w:cs="Times New Roman"/>
          <w:sz w:val="28"/>
          <w:szCs w:val="28"/>
          <w:lang w:val="kk-KZ"/>
        </w:rPr>
        <w:t xml:space="preserve"> модельдерін дайындау </w:t>
      </w:r>
      <w:r w:rsidR="00F82E50" w:rsidRPr="008C45C4">
        <w:rPr>
          <w:rFonts w:ascii="Times New Roman" w:hAnsi="Times New Roman" w:cs="Times New Roman"/>
          <w:sz w:val="28"/>
          <w:szCs w:val="28"/>
          <w:lang w:val="kk-KZ"/>
        </w:rPr>
        <w:t xml:space="preserve">үшін </w:t>
      </w:r>
      <w:r w:rsidRPr="008C45C4">
        <w:rPr>
          <w:rFonts w:ascii="Times New Roman" w:hAnsi="Times New Roman" w:cs="Times New Roman"/>
          <w:sz w:val="28"/>
          <w:szCs w:val="28"/>
          <w:lang w:val="kk-KZ"/>
        </w:rPr>
        <w:t xml:space="preserve">негізгі сипаттарын </w:t>
      </w:r>
      <w:r w:rsidR="00AA4032" w:rsidRPr="008C45C4">
        <w:rPr>
          <w:rFonts w:ascii="Times New Roman" w:hAnsi="Times New Roman" w:cs="Times New Roman"/>
          <w:sz w:val="28"/>
          <w:szCs w:val="28"/>
          <w:lang w:val="kk-KZ"/>
        </w:rPr>
        <w:t xml:space="preserve">жасау </w:t>
      </w:r>
      <w:r w:rsidRPr="008C45C4">
        <w:rPr>
          <w:rFonts w:ascii="Times New Roman" w:hAnsi="Times New Roman" w:cs="Times New Roman"/>
          <w:sz w:val="28"/>
          <w:szCs w:val="28"/>
          <w:lang w:val="kk-KZ"/>
        </w:rPr>
        <w:t xml:space="preserve">және визуализациялау </w:t>
      </w:r>
      <w:r w:rsidR="00F82E50" w:rsidRPr="008C45C4">
        <w:rPr>
          <w:rFonts w:ascii="Times New Roman" w:hAnsi="Times New Roman" w:cs="Times New Roman"/>
          <w:sz w:val="28"/>
          <w:szCs w:val="28"/>
          <w:lang w:val="kk-KZ"/>
        </w:rPr>
        <w:t xml:space="preserve">мақсатында </w:t>
      </w:r>
      <w:r w:rsidRPr="008C45C4">
        <w:rPr>
          <w:rFonts w:ascii="Times New Roman" w:hAnsi="Times New Roman" w:cs="Times New Roman"/>
          <w:sz w:val="28"/>
          <w:szCs w:val="28"/>
          <w:lang w:val="kk-KZ"/>
        </w:rPr>
        <w:t xml:space="preserve"> пайдаланыл</w:t>
      </w:r>
      <w:r w:rsidR="00AA4032" w:rsidRPr="008C45C4">
        <w:rPr>
          <w:rFonts w:ascii="Times New Roman" w:hAnsi="Times New Roman" w:cs="Times New Roman"/>
          <w:sz w:val="28"/>
          <w:szCs w:val="28"/>
          <w:lang w:val="kk-KZ"/>
        </w:rPr>
        <w:t>атын</w:t>
      </w:r>
      <w:r w:rsidRPr="008C45C4">
        <w:rPr>
          <w:rFonts w:ascii="Times New Roman" w:hAnsi="Times New Roman" w:cs="Times New Roman"/>
          <w:sz w:val="28"/>
          <w:szCs w:val="28"/>
          <w:lang w:val="kk-KZ"/>
        </w:rPr>
        <w:t xml:space="preserve"> көптеген </w:t>
      </w:r>
      <w:r w:rsidR="00AA4032" w:rsidRPr="008C45C4">
        <w:rPr>
          <w:rFonts w:ascii="Times New Roman" w:hAnsi="Times New Roman" w:cs="Times New Roman"/>
          <w:sz w:val="28"/>
          <w:szCs w:val="28"/>
          <w:lang w:val="kk-KZ"/>
        </w:rPr>
        <w:t>қатарлас</w:t>
      </w:r>
      <w:r w:rsidRPr="008C45C4">
        <w:rPr>
          <w:rFonts w:ascii="Times New Roman" w:hAnsi="Times New Roman" w:cs="Times New Roman"/>
          <w:sz w:val="28"/>
          <w:szCs w:val="28"/>
          <w:lang w:val="kk-KZ"/>
        </w:rPr>
        <w:t xml:space="preserve"> әдістер</w:t>
      </w:r>
      <w:r w:rsidR="00AA4032" w:rsidRPr="008C45C4">
        <w:rPr>
          <w:rFonts w:ascii="Times New Roman" w:hAnsi="Times New Roman" w:cs="Times New Roman"/>
          <w:sz w:val="28"/>
          <w:szCs w:val="28"/>
          <w:lang w:val="kk-KZ"/>
        </w:rPr>
        <w:t>д</w:t>
      </w:r>
      <w:r w:rsidRPr="008C45C4">
        <w:rPr>
          <w:rFonts w:ascii="Times New Roman" w:hAnsi="Times New Roman" w:cs="Times New Roman"/>
          <w:sz w:val="28"/>
          <w:szCs w:val="28"/>
          <w:lang w:val="kk-KZ"/>
        </w:rPr>
        <w:t xml:space="preserve">ің бөлігі ретінде </w:t>
      </w:r>
      <w:r w:rsidR="00EB7668" w:rsidRPr="008C45C4">
        <w:rPr>
          <w:rFonts w:ascii="Times New Roman" w:hAnsi="Times New Roman" w:cs="Times New Roman"/>
          <w:sz w:val="28"/>
          <w:szCs w:val="28"/>
          <w:lang w:val="kk-KZ"/>
        </w:rPr>
        <w:t xml:space="preserve">өте көп ғылыми және практикалық мәселелерді </w:t>
      </w:r>
      <w:r w:rsidR="00493ED4" w:rsidRPr="008C45C4">
        <w:rPr>
          <w:rFonts w:ascii="Times New Roman" w:hAnsi="Times New Roman" w:cs="Times New Roman"/>
          <w:sz w:val="28"/>
          <w:szCs w:val="28"/>
          <w:lang w:val="kk-KZ"/>
        </w:rPr>
        <w:t>симуляциялау үшін</w:t>
      </w:r>
      <w:r w:rsidR="00EB7668"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қолданылды.</w:t>
      </w:r>
      <w:r w:rsidR="00493ED4" w:rsidRPr="008C45C4">
        <w:rPr>
          <w:rFonts w:ascii="Times New Roman" w:hAnsi="Times New Roman" w:cs="Times New Roman"/>
          <w:sz w:val="28"/>
          <w:szCs w:val="28"/>
          <w:lang w:val="kk-KZ"/>
        </w:rPr>
        <w:t xml:space="preserve"> Бұл әдістерге қолданбалы математикадағы принципиалды компоненттер анализі (Principal Component Analysis – PCA) [</w:t>
      </w:r>
      <w:r w:rsidR="00605D0B" w:rsidRPr="008C45C4">
        <w:rPr>
          <w:rFonts w:ascii="Times New Roman" w:hAnsi="Times New Roman" w:cs="Times New Roman"/>
          <w:sz w:val="28"/>
          <w:szCs w:val="28"/>
          <w:lang w:val="kk-KZ"/>
        </w:rPr>
        <w:t>27</w:t>
      </w:r>
      <w:r w:rsidR="00C119EA" w:rsidRPr="008C45C4">
        <w:rPr>
          <w:rFonts w:ascii="Times New Roman" w:hAnsi="Times New Roman" w:cs="Times New Roman"/>
          <w:sz w:val="28"/>
          <w:szCs w:val="28"/>
          <w:lang w:val="kk-KZ"/>
        </w:rPr>
        <w:t>5</w:t>
      </w:r>
      <w:r w:rsidR="00493ED4" w:rsidRPr="008C45C4">
        <w:rPr>
          <w:rFonts w:ascii="Times New Roman" w:hAnsi="Times New Roman" w:cs="Times New Roman"/>
          <w:sz w:val="28"/>
          <w:szCs w:val="28"/>
          <w:lang w:val="kk-KZ"/>
        </w:rPr>
        <w:t>], Karhunen–Loève түрлендіруі [</w:t>
      </w:r>
      <w:r w:rsidR="00605D0B" w:rsidRPr="008C45C4">
        <w:rPr>
          <w:rFonts w:ascii="Times New Roman" w:hAnsi="Times New Roman" w:cs="Times New Roman"/>
          <w:sz w:val="28"/>
          <w:szCs w:val="28"/>
          <w:lang w:val="kk-KZ"/>
        </w:rPr>
        <w:t>27</w:t>
      </w:r>
      <w:r w:rsidR="00C119EA" w:rsidRPr="008C45C4">
        <w:rPr>
          <w:rFonts w:ascii="Times New Roman" w:hAnsi="Times New Roman" w:cs="Times New Roman"/>
          <w:sz w:val="28"/>
          <w:szCs w:val="28"/>
          <w:lang w:val="kk-KZ"/>
        </w:rPr>
        <w:t>6</w:t>
      </w:r>
      <w:r w:rsidR="00493ED4" w:rsidRPr="008C45C4">
        <w:rPr>
          <w:rFonts w:ascii="Times New Roman" w:hAnsi="Times New Roman" w:cs="Times New Roman"/>
          <w:sz w:val="28"/>
          <w:szCs w:val="28"/>
          <w:lang w:val="kk-KZ"/>
        </w:rPr>
        <w:t>], климатты зерттеуге арналған эмпирикалық ортогональды функциялар [</w:t>
      </w:r>
      <w:r w:rsidR="00605D0B" w:rsidRPr="008C45C4">
        <w:rPr>
          <w:rFonts w:ascii="Times New Roman" w:hAnsi="Times New Roman" w:cs="Times New Roman"/>
          <w:sz w:val="28"/>
          <w:szCs w:val="28"/>
          <w:lang w:val="kk-KZ"/>
        </w:rPr>
        <w:t>27</w:t>
      </w:r>
      <w:r w:rsidR="00C119EA" w:rsidRPr="008C45C4">
        <w:rPr>
          <w:rFonts w:ascii="Times New Roman" w:hAnsi="Times New Roman" w:cs="Times New Roman"/>
          <w:sz w:val="28"/>
          <w:szCs w:val="28"/>
          <w:lang w:val="kk-KZ"/>
        </w:rPr>
        <w:t>7</w:t>
      </w:r>
      <w:r w:rsidR="00493ED4" w:rsidRPr="008C45C4">
        <w:rPr>
          <w:rFonts w:ascii="Times New Roman" w:hAnsi="Times New Roman" w:cs="Times New Roman"/>
          <w:sz w:val="28"/>
          <w:szCs w:val="28"/>
          <w:lang w:val="kk-KZ"/>
        </w:rPr>
        <w:t>], сұйықтық динамикасындағы дұрыс ортогональды жіктеу [</w:t>
      </w:r>
      <w:r w:rsidR="00605D0B" w:rsidRPr="008C45C4">
        <w:rPr>
          <w:rFonts w:ascii="Times New Roman" w:hAnsi="Times New Roman" w:cs="Times New Roman"/>
          <w:sz w:val="28"/>
          <w:szCs w:val="28"/>
          <w:lang w:val="kk-KZ"/>
        </w:rPr>
        <w:t>27</w:t>
      </w:r>
      <w:r w:rsidR="00A76228" w:rsidRPr="008C45C4">
        <w:rPr>
          <w:rFonts w:ascii="Times New Roman" w:hAnsi="Times New Roman" w:cs="Times New Roman"/>
          <w:sz w:val="28"/>
          <w:szCs w:val="28"/>
          <w:lang w:val="kk-KZ"/>
        </w:rPr>
        <w:t>8</w:t>
      </w:r>
      <w:r w:rsidR="00493ED4" w:rsidRPr="008C45C4">
        <w:rPr>
          <w:rFonts w:ascii="Times New Roman" w:hAnsi="Times New Roman" w:cs="Times New Roman"/>
          <w:sz w:val="28"/>
          <w:szCs w:val="28"/>
          <w:lang w:val="kk-KZ"/>
        </w:rPr>
        <w:t>] және канондық корреляциялық талдау [</w:t>
      </w:r>
      <w:r w:rsidR="00605D0B" w:rsidRPr="008C45C4">
        <w:rPr>
          <w:rFonts w:ascii="Times New Roman" w:hAnsi="Times New Roman" w:cs="Times New Roman"/>
          <w:sz w:val="28"/>
          <w:szCs w:val="28"/>
          <w:lang w:val="kk-KZ"/>
        </w:rPr>
        <w:t>27</w:t>
      </w:r>
      <w:r w:rsidR="00A76228" w:rsidRPr="008C45C4">
        <w:rPr>
          <w:rFonts w:ascii="Times New Roman" w:hAnsi="Times New Roman" w:cs="Times New Roman"/>
          <w:sz w:val="28"/>
          <w:szCs w:val="28"/>
          <w:lang w:val="kk-KZ"/>
        </w:rPr>
        <w:t>9</w:t>
      </w:r>
      <w:r w:rsidR="00493ED4" w:rsidRPr="008C45C4">
        <w:rPr>
          <w:rFonts w:ascii="Times New Roman" w:hAnsi="Times New Roman" w:cs="Times New Roman"/>
          <w:sz w:val="28"/>
          <w:szCs w:val="28"/>
          <w:lang w:val="kk-KZ"/>
        </w:rPr>
        <w:t xml:space="preserve">] жатады. </w:t>
      </w:r>
      <w:r w:rsidR="00F82E50" w:rsidRPr="008C45C4">
        <w:rPr>
          <w:rFonts w:ascii="Times New Roman" w:hAnsi="Times New Roman" w:cs="Times New Roman"/>
          <w:sz w:val="28"/>
          <w:szCs w:val="28"/>
          <w:lang w:val="kk-KZ"/>
        </w:rPr>
        <w:t>Аталмыш</w:t>
      </w:r>
      <w:r w:rsidR="00493ED4" w:rsidRPr="008C45C4">
        <w:rPr>
          <w:rFonts w:ascii="Times New Roman" w:hAnsi="Times New Roman" w:cs="Times New Roman"/>
          <w:sz w:val="28"/>
          <w:szCs w:val="28"/>
          <w:lang w:val="kk-KZ"/>
        </w:rPr>
        <w:t xml:space="preserve"> </w:t>
      </w:r>
      <w:r w:rsidR="00F82E50" w:rsidRPr="008C45C4">
        <w:rPr>
          <w:rFonts w:ascii="Times New Roman" w:hAnsi="Times New Roman" w:cs="Times New Roman"/>
          <w:sz w:val="28"/>
          <w:szCs w:val="28"/>
          <w:lang w:val="kk-KZ"/>
        </w:rPr>
        <w:t>методологиялар</w:t>
      </w:r>
      <w:r w:rsidR="00493ED4" w:rsidRPr="008C45C4">
        <w:rPr>
          <w:rFonts w:ascii="Times New Roman" w:hAnsi="Times New Roman" w:cs="Times New Roman"/>
          <w:sz w:val="28"/>
          <w:szCs w:val="28"/>
          <w:lang w:val="kk-KZ"/>
        </w:rPr>
        <w:t xml:space="preserve"> әртүрлі ғылымдарда дербес әзірленген</w:t>
      </w:r>
      <w:r w:rsidR="0049365D" w:rsidRPr="008C45C4">
        <w:rPr>
          <w:rFonts w:ascii="Times New Roman" w:hAnsi="Times New Roman" w:cs="Times New Roman"/>
          <w:sz w:val="28"/>
          <w:szCs w:val="28"/>
          <w:lang w:val="kk-KZ"/>
        </w:rPr>
        <w:t xml:space="preserve"> болса да</w:t>
      </w:r>
      <w:r w:rsidR="00493ED4" w:rsidRPr="008C45C4">
        <w:rPr>
          <w:rFonts w:ascii="Times New Roman" w:hAnsi="Times New Roman" w:cs="Times New Roman"/>
          <w:sz w:val="28"/>
          <w:szCs w:val="28"/>
          <w:lang w:val="kk-KZ"/>
        </w:rPr>
        <w:t>, олардың көпшілігі тек деректерді жинау түріне және деректерді өңдеу тәсіліне байланысты өзгереді</w:t>
      </w:r>
      <w:r w:rsidR="00922A60" w:rsidRPr="008C45C4">
        <w:rPr>
          <w:rFonts w:ascii="Times New Roman" w:hAnsi="Times New Roman" w:cs="Times New Roman"/>
          <w:sz w:val="28"/>
          <w:szCs w:val="28"/>
          <w:lang w:val="kk-KZ"/>
        </w:rPr>
        <w:t>.</w:t>
      </w:r>
      <w:r w:rsidR="00493ED4" w:rsidRPr="008C45C4">
        <w:rPr>
          <w:rFonts w:ascii="Times New Roman" w:hAnsi="Times New Roman" w:cs="Times New Roman"/>
          <w:sz w:val="28"/>
          <w:szCs w:val="28"/>
          <w:lang w:val="kk-KZ"/>
        </w:rPr>
        <w:t xml:space="preserve"> PCA ғылымның көптеген салаларында және аналитикалық процедураның </w:t>
      </w:r>
      <w:r w:rsidR="00244412" w:rsidRPr="008C45C4">
        <w:rPr>
          <w:rFonts w:ascii="Times New Roman" w:hAnsi="Times New Roman" w:cs="Times New Roman"/>
          <w:sz w:val="28"/>
          <w:szCs w:val="28"/>
          <w:lang w:val="kk-KZ"/>
        </w:rPr>
        <w:t xml:space="preserve">біршама </w:t>
      </w:r>
      <w:r w:rsidR="00493ED4" w:rsidRPr="008C45C4">
        <w:rPr>
          <w:rFonts w:ascii="Times New Roman" w:hAnsi="Times New Roman" w:cs="Times New Roman"/>
          <w:sz w:val="28"/>
          <w:szCs w:val="28"/>
          <w:lang w:val="kk-KZ"/>
        </w:rPr>
        <w:t xml:space="preserve">типтерінде ең көп қолданылатын әдіс. Ол корреляциялық матрицаның меншікті мәндері мен меншікті векторларын алу және айнымалылар үшін векторлардың сызықтық комбинацияларын құру арқылы деректердің өлшемділігін төмендетеді, олардың ішінен зерттелетін мәселеге сәйкес маңызды немесе төмен құбылмалылықты білдіретін компонентті таңдауға </w:t>
      </w:r>
      <w:r w:rsidR="00244412" w:rsidRPr="008C45C4">
        <w:rPr>
          <w:rFonts w:ascii="Times New Roman" w:hAnsi="Times New Roman" w:cs="Times New Roman"/>
          <w:sz w:val="28"/>
          <w:szCs w:val="28"/>
          <w:lang w:val="kk-KZ"/>
        </w:rPr>
        <w:t>мүмкіндік береді</w:t>
      </w:r>
      <w:r w:rsidR="00C5503E">
        <w:rPr>
          <w:rFonts w:ascii="Times New Roman" w:hAnsi="Times New Roman" w:cs="Times New Roman"/>
          <w:sz w:val="28"/>
          <w:szCs w:val="28"/>
          <w:lang w:val="kk-KZ"/>
        </w:rPr>
        <w:t> </w:t>
      </w:r>
      <w:r w:rsidR="00F82E50" w:rsidRPr="008C45C4">
        <w:rPr>
          <w:rFonts w:ascii="Times New Roman" w:hAnsi="Times New Roman" w:cs="Times New Roman"/>
          <w:sz w:val="28"/>
          <w:szCs w:val="28"/>
          <w:lang w:val="kk-KZ"/>
        </w:rPr>
        <w:t>[</w:t>
      </w:r>
      <w:r w:rsidR="00605D0B" w:rsidRPr="008C45C4">
        <w:rPr>
          <w:rFonts w:ascii="Times New Roman" w:hAnsi="Times New Roman" w:cs="Times New Roman"/>
          <w:sz w:val="28"/>
          <w:szCs w:val="28"/>
          <w:lang w:val="kk-KZ"/>
        </w:rPr>
        <w:t>2</w:t>
      </w:r>
      <w:r w:rsidR="00A76228" w:rsidRPr="008C45C4">
        <w:rPr>
          <w:rFonts w:ascii="Times New Roman" w:hAnsi="Times New Roman" w:cs="Times New Roman"/>
          <w:sz w:val="28"/>
          <w:szCs w:val="28"/>
          <w:lang w:val="kk-KZ"/>
        </w:rPr>
        <w:t>80</w:t>
      </w:r>
      <w:r w:rsidR="00F82E50" w:rsidRPr="008C45C4">
        <w:rPr>
          <w:rFonts w:ascii="Times New Roman" w:hAnsi="Times New Roman" w:cs="Times New Roman"/>
          <w:sz w:val="28"/>
          <w:szCs w:val="28"/>
          <w:lang w:val="kk-KZ"/>
        </w:rPr>
        <w:t>]</w:t>
      </w:r>
      <w:r w:rsidR="00493ED4" w:rsidRPr="008C45C4">
        <w:rPr>
          <w:rFonts w:ascii="Times New Roman" w:hAnsi="Times New Roman" w:cs="Times New Roman"/>
          <w:sz w:val="28"/>
          <w:szCs w:val="28"/>
          <w:lang w:val="kk-KZ"/>
        </w:rPr>
        <w:t>.</w:t>
      </w:r>
      <w:r w:rsidR="00BC2259" w:rsidRPr="008C45C4">
        <w:rPr>
          <w:rFonts w:ascii="Times New Roman" w:hAnsi="Times New Roman" w:cs="Times New Roman"/>
          <w:sz w:val="28"/>
          <w:szCs w:val="28"/>
          <w:lang w:val="kk-KZ"/>
        </w:rPr>
        <w:t xml:space="preserve"> </w:t>
      </w:r>
    </w:p>
    <w:p w14:paraId="63E76919" w14:textId="1F4E9F6E" w:rsidR="00922A60" w:rsidRPr="008C45C4" w:rsidRDefault="0096659B"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Осы диссертациялық жұмыста </w:t>
      </w:r>
      <w:r w:rsidR="00BC2259" w:rsidRPr="008C45C4">
        <w:rPr>
          <w:rFonts w:ascii="Times New Roman" w:hAnsi="Times New Roman" w:cs="Times New Roman"/>
          <w:sz w:val="28"/>
          <w:szCs w:val="28"/>
          <w:lang w:val="kk-KZ"/>
        </w:rPr>
        <w:t>ветеринариялық санитария</w:t>
      </w:r>
      <w:r w:rsidRPr="008C45C4">
        <w:rPr>
          <w:rFonts w:ascii="Times New Roman" w:hAnsi="Times New Roman" w:cs="Times New Roman"/>
          <w:sz w:val="28"/>
          <w:szCs w:val="28"/>
          <w:lang w:val="kk-KZ"/>
        </w:rPr>
        <w:t xml:space="preserve"> саласында алғашқы болып </w:t>
      </w:r>
      <w:r w:rsidR="0049365D" w:rsidRPr="008C45C4">
        <w:rPr>
          <w:rFonts w:ascii="Times New Roman" w:hAnsi="Times New Roman" w:cs="Times New Roman"/>
          <w:sz w:val="28"/>
          <w:szCs w:val="28"/>
          <w:lang w:val="kk-KZ"/>
        </w:rPr>
        <w:t>Қазақстан нарығына саудаға шығарылатын отандық</w:t>
      </w:r>
      <w:r w:rsidRPr="008C45C4">
        <w:rPr>
          <w:rFonts w:ascii="Times New Roman" w:hAnsi="Times New Roman" w:cs="Times New Roman"/>
          <w:sz w:val="28"/>
          <w:szCs w:val="28"/>
          <w:lang w:val="kk-KZ"/>
        </w:rPr>
        <w:t xml:space="preserve"> ірімшік өнімдер</w:t>
      </w:r>
      <w:r w:rsidR="0049365D" w:rsidRPr="008C45C4">
        <w:rPr>
          <w:rFonts w:ascii="Times New Roman" w:hAnsi="Times New Roman" w:cs="Times New Roman"/>
          <w:sz w:val="28"/>
          <w:szCs w:val="28"/>
          <w:lang w:val="kk-KZ"/>
        </w:rPr>
        <w:t>д</w:t>
      </w:r>
      <w:r w:rsidRPr="008C45C4">
        <w:rPr>
          <w:rFonts w:ascii="Times New Roman" w:hAnsi="Times New Roman" w:cs="Times New Roman"/>
          <w:sz w:val="28"/>
          <w:szCs w:val="28"/>
          <w:lang w:val="kk-KZ"/>
        </w:rPr>
        <w:t>ің әртүрлі типтерінің колиформ</w:t>
      </w:r>
      <w:r w:rsidR="00353186"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түрлерімен (</w:t>
      </w:r>
      <w:r w:rsidRPr="008C45C4">
        <w:rPr>
          <w:rFonts w:ascii="Times New Roman" w:hAnsi="Times New Roman" w:cs="Times New Roman"/>
          <w:i/>
          <w:iCs/>
          <w:sz w:val="28"/>
          <w:szCs w:val="28"/>
          <w:lang w:val="kk-KZ"/>
        </w:rPr>
        <w:t>E. сoli</w:t>
      </w:r>
      <w:r w:rsidRPr="008C45C4">
        <w:rPr>
          <w:rFonts w:ascii="Times New Roman" w:hAnsi="Times New Roman" w:cs="Times New Roman"/>
          <w:sz w:val="28"/>
          <w:szCs w:val="28"/>
          <w:lang w:val="kk-KZ"/>
        </w:rPr>
        <w:t xml:space="preserve">, </w:t>
      </w:r>
      <w:r w:rsidR="00BC2259" w:rsidRPr="008C45C4">
        <w:rPr>
          <w:rFonts w:ascii="Times New Roman" w:hAnsi="Times New Roman" w:cs="Times New Roman"/>
          <w:i/>
          <w:iCs/>
          <w:sz w:val="28"/>
          <w:szCs w:val="28"/>
          <w:lang w:val="kk-KZ"/>
        </w:rPr>
        <w:t>Enterobacter cloacae</w:t>
      </w:r>
      <w:r w:rsidR="00BC2259" w:rsidRPr="008C45C4">
        <w:rPr>
          <w:rFonts w:ascii="Times New Roman" w:hAnsi="Times New Roman" w:cs="Times New Roman"/>
          <w:sz w:val="28"/>
          <w:szCs w:val="28"/>
          <w:lang w:val="kk-KZ"/>
        </w:rPr>
        <w:t>,</w:t>
      </w:r>
      <w:r w:rsidR="00BC2259" w:rsidRPr="008C45C4">
        <w:rPr>
          <w:rFonts w:ascii="Times New Roman" w:hAnsi="Times New Roman" w:cs="Times New Roman"/>
          <w:i/>
          <w:iCs/>
          <w:sz w:val="28"/>
          <w:szCs w:val="28"/>
          <w:lang w:val="kk-KZ"/>
        </w:rPr>
        <w:t xml:space="preserve"> Citrobacter freundii </w:t>
      </w:r>
      <w:r w:rsidR="00BC2259" w:rsidRPr="008C45C4">
        <w:rPr>
          <w:rFonts w:ascii="Times New Roman" w:hAnsi="Times New Roman" w:cs="Times New Roman"/>
          <w:sz w:val="28"/>
          <w:szCs w:val="28"/>
          <w:lang w:val="kk-KZ"/>
        </w:rPr>
        <w:t xml:space="preserve">және </w:t>
      </w:r>
      <w:r w:rsidR="00BC2259" w:rsidRPr="008C45C4">
        <w:rPr>
          <w:rFonts w:ascii="Times New Roman" w:hAnsi="Times New Roman" w:cs="Times New Roman"/>
          <w:i/>
          <w:iCs/>
          <w:sz w:val="28"/>
          <w:szCs w:val="28"/>
          <w:lang w:val="kk-KZ"/>
        </w:rPr>
        <w:t>C. braakii</w:t>
      </w:r>
      <w:r w:rsidRPr="008C45C4">
        <w:rPr>
          <w:rFonts w:ascii="Times New Roman" w:hAnsi="Times New Roman" w:cs="Times New Roman"/>
          <w:sz w:val="28"/>
          <w:szCs w:val="28"/>
          <w:lang w:val="kk-KZ"/>
        </w:rPr>
        <w:t>) ластану</w:t>
      </w:r>
      <w:r w:rsidR="0049365D" w:rsidRPr="008C45C4">
        <w:rPr>
          <w:rFonts w:ascii="Times New Roman" w:hAnsi="Times New Roman" w:cs="Times New Roman"/>
          <w:sz w:val="28"/>
          <w:szCs w:val="28"/>
          <w:lang w:val="kk-KZ"/>
        </w:rPr>
        <w:t>ы</w:t>
      </w:r>
      <w:r w:rsidRPr="008C45C4">
        <w:rPr>
          <w:rFonts w:ascii="Times New Roman" w:hAnsi="Times New Roman" w:cs="Times New Roman"/>
          <w:sz w:val="28"/>
          <w:szCs w:val="28"/>
          <w:lang w:val="kk-KZ"/>
        </w:rPr>
        <w:t xml:space="preserve">ның эпидемиялық ерекшеліктері </w:t>
      </w:r>
      <w:r w:rsidR="00922A60" w:rsidRPr="008C45C4">
        <w:rPr>
          <w:rFonts w:ascii="Times New Roman" w:hAnsi="Times New Roman" w:cs="Times New Roman"/>
          <w:sz w:val="28"/>
          <w:szCs w:val="28"/>
          <w:lang w:val="kk-KZ"/>
        </w:rPr>
        <w:t xml:space="preserve">PCA </w:t>
      </w:r>
      <w:r w:rsidRPr="008C45C4">
        <w:rPr>
          <w:rFonts w:ascii="Times New Roman" w:hAnsi="Times New Roman" w:cs="Times New Roman"/>
          <w:sz w:val="28"/>
          <w:szCs w:val="28"/>
          <w:lang w:val="kk-KZ"/>
        </w:rPr>
        <w:t>арқылы модельденді</w:t>
      </w:r>
      <w:r w:rsidR="00922A60" w:rsidRPr="008C45C4">
        <w:rPr>
          <w:rFonts w:ascii="Times New Roman" w:hAnsi="Times New Roman" w:cs="Times New Roman"/>
          <w:sz w:val="28"/>
          <w:szCs w:val="28"/>
          <w:lang w:val="kk-KZ"/>
        </w:rPr>
        <w:t xml:space="preserve">. </w:t>
      </w:r>
      <w:r w:rsidR="000251F1" w:rsidRPr="008C45C4">
        <w:rPr>
          <w:rFonts w:ascii="Times New Roman" w:hAnsi="Times New Roman" w:cs="Times New Roman"/>
          <w:sz w:val="28"/>
          <w:szCs w:val="28"/>
          <w:lang w:val="kk-KZ"/>
        </w:rPr>
        <w:t xml:space="preserve">Оның мақсаты </w:t>
      </w:r>
      <w:r w:rsidR="0049365D" w:rsidRPr="008C45C4">
        <w:rPr>
          <w:rFonts w:ascii="Times New Roman" w:hAnsi="Times New Roman" w:cs="Times New Roman"/>
          <w:sz w:val="28"/>
          <w:szCs w:val="28"/>
          <w:lang w:val="kk-KZ"/>
        </w:rPr>
        <w:t xml:space="preserve">еліміздің </w:t>
      </w:r>
      <w:r w:rsidR="00BC2259" w:rsidRPr="008C45C4">
        <w:rPr>
          <w:rFonts w:ascii="Times New Roman" w:hAnsi="Times New Roman" w:cs="Times New Roman"/>
          <w:sz w:val="28"/>
          <w:szCs w:val="28"/>
          <w:lang w:val="kk-KZ"/>
        </w:rPr>
        <w:t>кәсіпорындарында өндіріл</w:t>
      </w:r>
      <w:r w:rsidR="0049365D" w:rsidRPr="008C45C4">
        <w:rPr>
          <w:rFonts w:ascii="Times New Roman" w:hAnsi="Times New Roman" w:cs="Times New Roman"/>
          <w:sz w:val="28"/>
          <w:szCs w:val="28"/>
          <w:lang w:val="kk-KZ"/>
        </w:rPr>
        <w:t xml:space="preserve">етін ірімшіктердің </w:t>
      </w:r>
      <w:r w:rsidR="000251F1" w:rsidRPr="008C45C4">
        <w:rPr>
          <w:rFonts w:ascii="Times New Roman" w:hAnsi="Times New Roman" w:cs="Times New Roman"/>
          <w:sz w:val="28"/>
          <w:szCs w:val="28"/>
          <w:lang w:val="kk-KZ"/>
        </w:rPr>
        <w:t>колиформ</w:t>
      </w:r>
      <w:r w:rsidR="00353186" w:rsidRPr="008C45C4">
        <w:rPr>
          <w:rFonts w:ascii="Times New Roman" w:hAnsi="Times New Roman" w:cs="Times New Roman"/>
          <w:sz w:val="28"/>
          <w:szCs w:val="28"/>
          <w:lang w:val="kk-KZ"/>
        </w:rPr>
        <w:t>ала</w:t>
      </w:r>
      <w:r w:rsidR="003B7998" w:rsidRPr="008C45C4">
        <w:rPr>
          <w:rFonts w:ascii="Times New Roman" w:hAnsi="Times New Roman" w:cs="Times New Roman"/>
          <w:sz w:val="28"/>
          <w:szCs w:val="28"/>
          <w:lang w:val="kk-KZ"/>
        </w:rPr>
        <w:t>р</w:t>
      </w:r>
      <w:r w:rsidR="00BC2259" w:rsidRPr="008C45C4">
        <w:rPr>
          <w:rFonts w:ascii="Times New Roman" w:hAnsi="Times New Roman" w:cs="Times New Roman"/>
          <w:sz w:val="28"/>
          <w:szCs w:val="28"/>
          <w:lang w:val="kk-KZ"/>
        </w:rPr>
        <w:t>мен</w:t>
      </w:r>
      <w:r w:rsidR="000251F1" w:rsidRPr="008C45C4">
        <w:rPr>
          <w:rFonts w:ascii="Times New Roman" w:hAnsi="Times New Roman" w:cs="Times New Roman"/>
          <w:sz w:val="28"/>
          <w:szCs w:val="28"/>
          <w:lang w:val="kk-KZ"/>
        </w:rPr>
        <w:t xml:space="preserve"> </w:t>
      </w:r>
      <w:r w:rsidR="00BC2259" w:rsidRPr="008C45C4">
        <w:rPr>
          <w:rFonts w:ascii="Times New Roman" w:hAnsi="Times New Roman" w:cs="Times New Roman"/>
          <w:sz w:val="28"/>
          <w:szCs w:val="28"/>
          <w:lang w:val="kk-KZ"/>
        </w:rPr>
        <w:t>ластануының</w:t>
      </w:r>
      <w:r w:rsidR="000251F1" w:rsidRPr="008C45C4">
        <w:rPr>
          <w:rFonts w:ascii="Times New Roman" w:hAnsi="Times New Roman" w:cs="Times New Roman"/>
          <w:sz w:val="28"/>
          <w:szCs w:val="28"/>
          <w:lang w:val="kk-KZ"/>
        </w:rPr>
        <w:t xml:space="preserve"> тағамдық қауіпсіздік үшін ең маңызды</w:t>
      </w:r>
      <w:r w:rsidR="00BC2259" w:rsidRPr="008C45C4">
        <w:rPr>
          <w:rFonts w:ascii="Times New Roman" w:hAnsi="Times New Roman" w:cs="Times New Roman"/>
          <w:sz w:val="28"/>
          <w:szCs w:val="28"/>
          <w:lang w:val="kk-KZ"/>
        </w:rPr>
        <w:t xml:space="preserve"> динамикалық қасиеттерін анықтап, алдын-алу іс-шараларын ұйымдастыруда назарға алынатын негізгі сипаттарын анықтау болды</w:t>
      </w:r>
      <w:r w:rsidR="00922A60" w:rsidRPr="008C45C4">
        <w:rPr>
          <w:rFonts w:ascii="Times New Roman" w:hAnsi="Times New Roman" w:cs="Times New Roman"/>
          <w:sz w:val="28"/>
          <w:szCs w:val="28"/>
          <w:lang w:val="kk-KZ"/>
        </w:rPr>
        <w:t xml:space="preserve">. </w:t>
      </w:r>
    </w:p>
    <w:p w14:paraId="45AF6D1E" w14:textId="6B85F423" w:rsidR="00BF0F64" w:rsidRPr="008C45C4" w:rsidRDefault="00A96AE8" w:rsidP="00CE6956">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З</w:t>
      </w:r>
      <w:r w:rsidR="00BF0F64" w:rsidRPr="008C45C4">
        <w:rPr>
          <w:rFonts w:ascii="Times New Roman" w:hAnsi="Times New Roman" w:cs="Times New Roman"/>
          <w:sz w:val="28"/>
          <w:szCs w:val="28"/>
          <w:lang w:val="kk-KZ"/>
        </w:rPr>
        <w:t>ерттеу</w:t>
      </w:r>
      <w:r w:rsidRPr="008C45C4">
        <w:rPr>
          <w:rFonts w:ascii="Times New Roman" w:hAnsi="Times New Roman" w:cs="Times New Roman"/>
          <w:sz w:val="28"/>
          <w:szCs w:val="28"/>
          <w:lang w:val="kk-KZ"/>
        </w:rPr>
        <w:t xml:space="preserve"> </w:t>
      </w:r>
      <w:r w:rsidR="009C0518" w:rsidRPr="008C45C4">
        <w:rPr>
          <w:rFonts w:ascii="Times New Roman" w:hAnsi="Times New Roman" w:cs="Times New Roman"/>
          <w:sz w:val="28"/>
          <w:szCs w:val="28"/>
          <w:lang w:val="kk-KZ"/>
        </w:rPr>
        <w:t xml:space="preserve">нәтижесінде </w:t>
      </w:r>
      <w:r w:rsidR="00BF0F64" w:rsidRPr="008C45C4">
        <w:rPr>
          <w:rFonts w:ascii="Times New Roman" w:hAnsi="Times New Roman" w:cs="Times New Roman"/>
          <w:sz w:val="28"/>
          <w:szCs w:val="28"/>
          <w:lang w:val="kk-KZ"/>
        </w:rPr>
        <w:t xml:space="preserve">жинақталған </w:t>
      </w:r>
      <w:r w:rsidRPr="008C45C4">
        <w:rPr>
          <w:rFonts w:ascii="Times New Roman" w:hAnsi="Times New Roman" w:cs="Times New Roman"/>
          <w:sz w:val="28"/>
          <w:szCs w:val="28"/>
          <w:lang w:val="kk-KZ"/>
        </w:rPr>
        <w:t xml:space="preserve">үш типтес датасеттер </w:t>
      </w:r>
      <w:r w:rsidR="00BF0F64" w:rsidRPr="008C45C4">
        <w:rPr>
          <w:rFonts w:ascii="Times New Roman" w:hAnsi="Times New Roman" w:cs="Times New Roman"/>
          <w:sz w:val="28"/>
          <w:szCs w:val="28"/>
          <w:lang w:val="kk-KZ"/>
        </w:rPr>
        <w:t>ақпарат</w:t>
      </w:r>
      <w:r w:rsidRPr="008C45C4">
        <w:rPr>
          <w:rFonts w:ascii="Times New Roman" w:hAnsi="Times New Roman" w:cs="Times New Roman"/>
          <w:sz w:val="28"/>
          <w:szCs w:val="28"/>
          <w:lang w:val="kk-KZ"/>
        </w:rPr>
        <w:t>ын</w:t>
      </w:r>
      <w:r w:rsidR="0049365D" w:rsidRPr="008C45C4">
        <w:rPr>
          <w:rFonts w:ascii="Times New Roman" w:hAnsi="Times New Roman" w:cs="Times New Roman"/>
          <w:sz w:val="28"/>
          <w:szCs w:val="28"/>
          <w:lang w:val="kk-KZ"/>
        </w:rPr>
        <w:t xml:space="preserve"> </w:t>
      </w:r>
      <w:r w:rsidR="00BF0F64" w:rsidRPr="008C45C4">
        <w:rPr>
          <w:rFonts w:ascii="Times New Roman" w:hAnsi="Times New Roman" w:cs="Times New Roman"/>
          <w:sz w:val="28"/>
          <w:szCs w:val="28"/>
          <w:lang w:val="kk-KZ"/>
        </w:rPr>
        <w:t>сингулярлы векторлар</w:t>
      </w:r>
      <w:r w:rsidR="0049365D" w:rsidRPr="008C45C4">
        <w:rPr>
          <w:rFonts w:ascii="Times New Roman" w:hAnsi="Times New Roman" w:cs="Times New Roman"/>
          <w:sz w:val="28"/>
          <w:szCs w:val="28"/>
          <w:lang w:val="kk-KZ"/>
        </w:rPr>
        <w:t xml:space="preserve">ға </w:t>
      </w:r>
      <w:r w:rsidR="00BF0F64" w:rsidRPr="008C45C4">
        <w:rPr>
          <w:rFonts w:ascii="Times New Roman" w:hAnsi="Times New Roman" w:cs="Times New Roman"/>
          <w:sz w:val="28"/>
          <w:szCs w:val="28"/>
          <w:lang w:val="kk-KZ"/>
        </w:rPr>
        <w:t xml:space="preserve">жіктеу </w:t>
      </w:r>
      <w:r w:rsidR="009C0518" w:rsidRPr="008C45C4">
        <w:rPr>
          <w:rFonts w:ascii="Times New Roman" w:hAnsi="Times New Roman" w:cs="Times New Roman"/>
          <w:sz w:val="28"/>
          <w:szCs w:val="28"/>
          <w:lang w:val="kk-KZ"/>
        </w:rPr>
        <w:t>колиформ</w:t>
      </w:r>
      <w:r w:rsidR="003B7998" w:rsidRPr="008C45C4">
        <w:rPr>
          <w:rFonts w:ascii="Times New Roman" w:hAnsi="Times New Roman" w:cs="Times New Roman"/>
          <w:sz w:val="28"/>
          <w:szCs w:val="28"/>
          <w:lang w:val="kk-KZ"/>
        </w:rPr>
        <w:t>алар</w:t>
      </w:r>
      <w:r w:rsidR="009C0518" w:rsidRPr="008C45C4">
        <w:rPr>
          <w:rFonts w:ascii="Times New Roman" w:hAnsi="Times New Roman" w:cs="Times New Roman"/>
          <w:sz w:val="28"/>
          <w:szCs w:val="28"/>
          <w:lang w:val="kk-KZ"/>
        </w:rPr>
        <w:t xml:space="preserve">дың таралуының </w:t>
      </w:r>
      <w:r w:rsidRPr="008C45C4">
        <w:rPr>
          <w:rFonts w:ascii="Times New Roman" w:hAnsi="Times New Roman" w:cs="Times New Roman"/>
          <w:sz w:val="28"/>
          <w:szCs w:val="28"/>
          <w:lang w:val="kk-KZ"/>
        </w:rPr>
        <w:t>принципиалды компоненттер</w:t>
      </w:r>
      <w:r w:rsidR="009C0518" w:rsidRPr="008C45C4">
        <w:rPr>
          <w:rFonts w:ascii="Times New Roman" w:hAnsi="Times New Roman" w:cs="Times New Roman"/>
          <w:sz w:val="28"/>
          <w:szCs w:val="28"/>
          <w:lang w:val="kk-KZ"/>
        </w:rPr>
        <w:t xml:space="preserve"> бойынша</w:t>
      </w:r>
      <w:r w:rsidRPr="008C45C4">
        <w:rPr>
          <w:rFonts w:ascii="Times New Roman" w:hAnsi="Times New Roman" w:cs="Times New Roman"/>
          <w:sz w:val="28"/>
          <w:szCs w:val="28"/>
          <w:lang w:val="kk-KZ"/>
        </w:rPr>
        <w:t xml:space="preserve"> </w:t>
      </w:r>
      <w:r w:rsidR="00BF0F64" w:rsidRPr="008C45C4">
        <w:rPr>
          <w:rFonts w:ascii="Times New Roman" w:hAnsi="Times New Roman" w:cs="Times New Roman"/>
          <w:sz w:val="28"/>
          <w:szCs w:val="28"/>
          <w:lang w:val="kk-KZ"/>
        </w:rPr>
        <w:t>меншікті мәндері ірімшіктің жұмсақ, жартылай қатты және қатты типтеріне сәйкес</w:t>
      </w:r>
      <w:r w:rsidR="009C0518" w:rsidRPr="008C45C4">
        <w:rPr>
          <w:rFonts w:ascii="Times New Roman" w:hAnsi="Times New Roman" w:cs="Times New Roman"/>
          <w:sz w:val="28"/>
          <w:szCs w:val="28"/>
          <w:lang w:val="kk-KZ"/>
        </w:rPr>
        <w:t>інше</w:t>
      </w:r>
      <w:r w:rsidR="00BF0F64" w:rsidRPr="008C45C4">
        <w:rPr>
          <w:rFonts w:ascii="Times New Roman" w:hAnsi="Times New Roman" w:cs="Times New Roman"/>
          <w:sz w:val="28"/>
          <w:szCs w:val="28"/>
          <w:lang w:val="kk-KZ"/>
        </w:rPr>
        <w:t xml:space="preserve"> [2.9954452912</w:t>
      </w:r>
      <w:r w:rsidRPr="008C45C4">
        <w:rPr>
          <w:rFonts w:ascii="Times New Roman" w:hAnsi="Times New Roman" w:cs="Times New Roman"/>
          <w:sz w:val="28"/>
          <w:szCs w:val="28"/>
          <w:lang w:val="kk-KZ"/>
        </w:rPr>
        <w:t>;</w:t>
      </w:r>
      <w:r w:rsidR="00BF0F64" w:rsidRPr="008C45C4">
        <w:rPr>
          <w:rFonts w:ascii="Times New Roman" w:hAnsi="Times New Roman" w:cs="Times New Roman"/>
          <w:sz w:val="28"/>
          <w:szCs w:val="28"/>
          <w:lang w:val="kk-KZ"/>
        </w:rPr>
        <w:t xml:space="preserve">  0.0039424795  0.0006122292]</w:t>
      </w:r>
      <w:r w:rsidRPr="008C45C4">
        <w:rPr>
          <w:rFonts w:ascii="Times New Roman" w:hAnsi="Times New Roman" w:cs="Times New Roman"/>
          <w:sz w:val="28"/>
          <w:szCs w:val="28"/>
          <w:lang w:val="kk-KZ"/>
        </w:rPr>
        <w:t>,</w:t>
      </w:r>
      <w:r w:rsidR="00BF0F64"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кәсіпорындардың </w:t>
      </w:r>
      <w:r w:rsidR="009C0518" w:rsidRPr="008C45C4">
        <w:rPr>
          <w:rFonts w:ascii="Times New Roman" w:hAnsi="Times New Roman" w:cs="Times New Roman"/>
          <w:sz w:val="28"/>
          <w:szCs w:val="28"/>
          <w:lang w:val="kk-KZ"/>
        </w:rPr>
        <w:t xml:space="preserve">шағын </w:t>
      </w:r>
      <w:r w:rsidRPr="008C45C4">
        <w:rPr>
          <w:rFonts w:ascii="Times New Roman" w:hAnsi="Times New Roman" w:cs="Times New Roman"/>
          <w:sz w:val="28"/>
          <w:szCs w:val="28"/>
          <w:lang w:val="kk-KZ"/>
        </w:rPr>
        <w:t>немесе</w:t>
      </w:r>
      <w:r w:rsidR="00BF0F64" w:rsidRPr="008C45C4">
        <w:rPr>
          <w:rFonts w:ascii="Times New Roman" w:hAnsi="Times New Roman" w:cs="Times New Roman"/>
          <w:sz w:val="28"/>
          <w:szCs w:val="28"/>
          <w:lang w:val="kk-KZ"/>
        </w:rPr>
        <w:t xml:space="preserve"> </w:t>
      </w:r>
      <w:r w:rsidR="009C0518" w:rsidRPr="008C45C4">
        <w:rPr>
          <w:rFonts w:ascii="Times New Roman" w:hAnsi="Times New Roman" w:cs="Times New Roman"/>
          <w:sz w:val="28"/>
          <w:szCs w:val="28"/>
          <w:lang w:val="kk-KZ"/>
        </w:rPr>
        <w:t xml:space="preserve">ірі өндіру мөлшеріне </w:t>
      </w:r>
      <w:r w:rsidR="00BF0F64" w:rsidRPr="008C45C4">
        <w:rPr>
          <w:rFonts w:ascii="Times New Roman" w:hAnsi="Times New Roman" w:cs="Times New Roman"/>
          <w:sz w:val="28"/>
          <w:szCs w:val="28"/>
          <w:lang w:val="kk-KZ"/>
        </w:rPr>
        <w:t>сәйкес</w:t>
      </w:r>
      <w:r w:rsidR="009C0518" w:rsidRPr="008C45C4">
        <w:rPr>
          <w:rFonts w:ascii="Times New Roman" w:hAnsi="Times New Roman" w:cs="Times New Roman"/>
          <w:sz w:val="28"/>
          <w:szCs w:val="28"/>
          <w:lang w:val="kk-KZ"/>
        </w:rPr>
        <w:t>інше</w:t>
      </w:r>
      <w:r w:rsidR="00BF0F64" w:rsidRPr="008C45C4">
        <w:rPr>
          <w:rFonts w:ascii="Times New Roman" w:hAnsi="Times New Roman" w:cs="Times New Roman"/>
          <w:sz w:val="28"/>
          <w:szCs w:val="28"/>
          <w:lang w:val="kk-KZ"/>
        </w:rPr>
        <w:t xml:space="preserve"> [1.991779074</w:t>
      </w:r>
      <w:r w:rsidRPr="008C45C4">
        <w:rPr>
          <w:rFonts w:ascii="Times New Roman" w:hAnsi="Times New Roman" w:cs="Times New Roman"/>
          <w:sz w:val="28"/>
          <w:szCs w:val="28"/>
          <w:lang w:val="kk-KZ"/>
        </w:rPr>
        <w:t>;</w:t>
      </w:r>
      <w:r w:rsidR="00BF0F64" w:rsidRPr="008C45C4">
        <w:rPr>
          <w:rFonts w:ascii="Times New Roman" w:hAnsi="Times New Roman" w:cs="Times New Roman"/>
          <w:sz w:val="28"/>
          <w:szCs w:val="28"/>
          <w:lang w:val="kk-KZ"/>
        </w:rPr>
        <w:t xml:space="preserve"> 0.008220926]</w:t>
      </w:r>
      <w:r w:rsidRPr="008C45C4">
        <w:rPr>
          <w:rFonts w:ascii="Times New Roman" w:hAnsi="Times New Roman" w:cs="Times New Roman"/>
          <w:sz w:val="28"/>
          <w:szCs w:val="28"/>
          <w:lang w:val="kk-KZ"/>
        </w:rPr>
        <w:t>,</w:t>
      </w:r>
      <w:r w:rsidR="00BF0F64"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ал </w:t>
      </w:r>
      <w:r w:rsidR="009C0518" w:rsidRPr="008C45C4">
        <w:rPr>
          <w:rFonts w:ascii="Times New Roman" w:hAnsi="Times New Roman" w:cs="Times New Roman"/>
          <w:sz w:val="28"/>
          <w:szCs w:val="28"/>
          <w:lang w:val="kk-KZ"/>
        </w:rPr>
        <w:t xml:space="preserve">орап сатылатын және </w:t>
      </w:r>
      <w:r w:rsidRPr="008C45C4">
        <w:rPr>
          <w:rFonts w:ascii="Times New Roman" w:hAnsi="Times New Roman" w:cs="Times New Roman"/>
          <w:sz w:val="28"/>
          <w:szCs w:val="28"/>
          <w:lang w:val="kk-KZ"/>
        </w:rPr>
        <w:t>вакуумдалған өнімдерге сәйкес</w:t>
      </w:r>
      <w:r w:rsidR="009C0518" w:rsidRPr="008C45C4">
        <w:rPr>
          <w:rFonts w:ascii="Times New Roman" w:hAnsi="Times New Roman" w:cs="Times New Roman"/>
          <w:sz w:val="28"/>
          <w:szCs w:val="28"/>
          <w:lang w:val="kk-KZ"/>
        </w:rPr>
        <w:t>інше</w:t>
      </w:r>
      <w:r w:rsidRPr="008C45C4">
        <w:rPr>
          <w:rFonts w:ascii="Times New Roman" w:hAnsi="Times New Roman" w:cs="Times New Roman"/>
          <w:sz w:val="28"/>
          <w:szCs w:val="28"/>
          <w:lang w:val="kk-KZ"/>
        </w:rPr>
        <w:t xml:space="preserve"> </w:t>
      </w:r>
      <w:r w:rsidR="00BF0F64" w:rsidRPr="008C45C4">
        <w:rPr>
          <w:rFonts w:ascii="Times New Roman" w:hAnsi="Times New Roman" w:cs="Times New Roman"/>
          <w:sz w:val="28"/>
          <w:szCs w:val="28"/>
          <w:lang w:val="kk-KZ"/>
        </w:rPr>
        <w:t>[1.97614136</w:t>
      </w:r>
      <w:r w:rsidRPr="008C45C4">
        <w:rPr>
          <w:rFonts w:ascii="Times New Roman" w:hAnsi="Times New Roman" w:cs="Times New Roman"/>
          <w:sz w:val="28"/>
          <w:szCs w:val="28"/>
          <w:lang w:val="kk-KZ"/>
        </w:rPr>
        <w:t>;</w:t>
      </w:r>
      <w:r w:rsidR="00BF0F64" w:rsidRPr="008C45C4">
        <w:rPr>
          <w:rFonts w:ascii="Times New Roman" w:hAnsi="Times New Roman" w:cs="Times New Roman"/>
          <w:sz w:val="28"/>
          <w:szCs w:val="28"/>
          <w:lang w:val="kk-KZ"/>
        </w:rPr>
        <w:t xml:space="preserve"> 0.02385864]  </w:t>
      </w:r>
      <w:r w:rsidRPr="008C45C4">
        <w:rPr>
          <w:rFonts w:ascii="Times New Roman" w:hAnsi="Times New Roman" w:cs="Times New Roman"/>
          <w:sz w:val="28"/>
          <w:szCs w:val="28"/>
          <w:lang w:val="kk-KZ"/>
        </w:rPr>
        <w:t>болды</w:t>
      </w:r>
      <w:r w:rsidR="00BF0F64" w:rsidRPr="008C45C4">
        <w:rPr>
          <w:rFonts w:ascii="Times New Roman" w:hAnsi="Times New Roman" w:cs="Times New Roman"/>
          <w:sz w:val="28"/>
          <w:szCs w:val="28"/>
          <w:lang w:val="kk-KZ"/>
        </w:rPr>
        <w:t>.</w:t>
      </w:r>
      <w:r w:rsidR="00E83A31" w:rsidRPr="008C45C4">
        <w:rPr>
          <w:rFonts w:ascii="Times New Roman" w:hAnsi="Times New Roman" w:cs="Times New Roman"/>
          <w:sz w:val="28"/>
          <w:szCs w:val="28"/>
          <w:lang w:val="kk-KZ"/>
        </w:rPr>
        <w:t xml:space="preserve"> </w:t>
      </w:r>
    </w:p>
    <w:p w14:paraId="024E5B53" w14:textId="72C7224F" w:rsidR="00E83A31" w:rsidRPr="008C45C4" w:rsidRDefault="00E83A31" w:rsidP="00CE6956">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Жалпы модельдеу барысында үш датасетте де колиформ</w:t>
      </w:r>
      <w:r w:rsidR="003B7998"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мен залалданудың екі принципиалды компоненттері анықталды, соның ішінде өнім типі датасеті  бойынша бірінші негізгі компонент 99.8%, ал екінші компонент 0.1%, кәсіпорын типі датасет</w:t>
      </w:r>
      <w:r w:rsidR="0060715A" w:rsidRPr="008C45C4">
        <w:rPr>
          <w:rFonts w:ascii="Times New Roman" w:hAnsi="Times New Roman" w:cs="Times New Roman"/>
          <w:sz w:val="28"/>
          <w:szCs w:val="28"/>
          <w:lang w:val="kk-KZ"/>
        </w:rPr>
        <w:t>інде</w:t>
      </w:r>
      <w:r w:rsidRPr="008C45C4">
        <w:rPr>
          <w:rFonts w:ascii="Times New Roman" w:hAnsi="Times New Roman" w:cs="Times New Roman"/>
          <w:sz w:val="28"/>
          <w:szCs w:val="28"/>
          <w:lang w:val="kk-KZ"/>
        </w:rPr>
        <w:t xml:space="preserve"> </w:t>
      </w:r>
      <w:r w:rsidR="0060715A" w:rsidRPr="008C45C4">
        <w:rPr>
          <w:rFonts w:ascii="Times New Roman" w:hAnsi="Times New Roman" w:cs="Times New Roman"/>
          <w:sz w:val="28"/>
          <w:szCs w:val="28"/>
          <w:lang w:val="kk-KZ"/>
        </w:rPr>
        <w:t>сәйкесінше</w:t>
      </w:r>
      <w:r w:rsidRPr="008C45C4">
        <w:rPr>
          <w:rFonts w:ascii="Times New Roman" w:hAnsi="Times New Roman" w:cs="Times New Roman"/>
          <w:sz w:val="28"/>
          <w:szCs w:val="28"/>
          <w:lang w:val="kk-KZ"/>
        </w:rPr>
        <w:t xml:space="preserve">  99.6% және 0.4%, ал  қаптау типі датасеті</w:t>
      </w:r>
      <w:r w:rsidR="0060715A" w:rsidRPr="008C45C4">
        <w:rPr>
          <w:rFonts w:ascii="Times New Roman" w:hAnsi="Times New Roman" w:cs="Times New Roman"/>
          <w:sz w:val="28"/>
          <w:szCs w:val="28"/>
          <w:lang w:val="kk-KZ"/>
        </w:rPr>
        <w:t xml:space="preserve">нде </w:t>
      </w:r>
      <w:r w:rsidR="001E5162">
        <w:rPr>
          <w:rFonts w:ascii="Times New Roman" w:hAnsi="Times New Roman" w:cs="Times New Roman"/>
          <w:sz w:val="28"/>
          <w:szCs w:val="28"/>
          <w:lang w:val="kk-KZ"/>
        </w:rPr>
        <w:t xml:space="preserve">98.8 және 1.2% </w:t>
      </w:r>
      <w:r w:rsidR="0060715A" w:rsidRPr="008C45C4">
        <w:rPr>
          <w:rFonts w:ascii="Times New Roman" w:hAnsi="Times New Roman" w:cs="Times New Roman"/>
          <w:sz w:val="28"/>
          <w:szCs w:val="28"/>
          <w:lang w:val="kk-KZ"/>
        </w:rPr>
        <w:t>ақпаратты қамтыды</w:t>
      </w:r>
      <w:r w:rsidRPr="008C45C4">
        <w:rPr>
          <w:rFonts w:ascii="Times New Roman" w:hAnsi="Times New Roman" w:cs="Times New Roman"/>
          <w:sz w:val="28"/>
          <w:szCs w:val="28"/>
          <w:lang w:val="kk-KZ"/>
        </w:rPr>
        <w:t>.</w:t>
      </w:r>
      <w:r w:rsidR="0060715A" w:rsidRPr="008C45C4">
        <w:rPr>
          <w:rFonts w:ascii="Times New Roman" w:hAnsi="Times New Roman" w:cs="Times New Roman"/>
          <w:sz w:val="28"/>
          <w:szCs w:val="28"/>
          <w:lang w:val="kk-KZ"/>
        </w:rPr>
        <w:t xml:space="preserve"> Модельдеу көрсеткен мұндай принципиалды компоненттер құр</w:t>
      </w:r>
      <w:r w:rsidR="00810D7E" w:rsidRPr="008C45C4">
        <w:rPr>
          <w:rFonts w:ascii="Times New Roman" w:hAnsi="Times New Roman" w:cs="Times New Roman"/>
          <w:sz w:val="28"/>
          <w:szCs w:val="28"/>
          <w:lang w:val="kk-KZ"/>
        </w:rPr>
        <w:t>ылымы ірімшіктің ІТБТ түрлерімен контаминациялану деңгейіне байланысты болды. Барлық үш датасеттердің</w:t>
      </w:r>
      <w:r w:rsidR="00C5503E">
        <w:rPr>
          <w:rFonts w:ascii="Times New Roman" w:hAnsi="Times New Roman" w:cs="Times New Roman"/>
          <w:sz w:val="28"/>
          <w:szCs w:val="28"/>
          <w:lang w:val="kk-KZ"/>
        </w:rPr>
        <w:t xml:space="preserve"> принципиалды компоненттерінің</w:t>
      </w:r>
      <w:r w:rsidR="00810D7E" w:rsidRPr="008C45C4">
        <w:rPr>
          <w:rFonts w:ascii="Times New Roman" w:hAnsi="Times New Roman" w:cs="Times New Roman"/>
          <w:sz w:val="28"/>
          <w:szCs w:val="28"/>
          <w:lang w:val="kk-KZ"/>
        </w:rPr>
        <w:t xml:space="preserve"> графикалық көріністерінде </w:t>
      </w:r>
      <w:r w:rsidR="00FD6005" w:rsidRPr="008C45C4">
        <w:rPr>
          <w:rFonts w:ascii="Times New Roman" w:hAnsi="Times New Roman" w:cs="Times New Roman"/>
          <w:i/>
          <w:iCs/>
          <w:sz w:val="28"/>
          <w:szCs w:val="28"/>
          <w:lang w:val="kk-KZ"/>
        </w:rPr>
        <w:t>E. coli</w:t>
      </w:r>
      <w:r w:rsidR="00FD6005" w:rsidRPr="008C45C4">
        <w:rPr>
          <w:rFonts w:ascii="Times New Roman" w:hAnsi="Times New Roman" w:cs="Times New Roman"/>
          <w:sz w:val="28"/>
          <w:szCs w:val="28"/>
          <w:lang w:val="kk-KZ"/>
        </w:rPr>
        <w:t xml:space="preserve"> </w:t>
      </w:r>
      <w:r w:rsidR="0049365D" w:rsidRPr="008C45C4">
        <w:rPr>
          <w:rFonts w:ascii="Times New Roman" w:hAnsi="Times New Roman" w:cs="Times New Roman"/>
          <w:sz w:val="28"/>
          <w:szCs w:val="28"/>
          <w:lang w:val="kk-KZ"/>
        </w:rPr>
        <w:t xml:space="preserve"> спектралды </w:t>
      </w:r>
      <w:r w:rsidR="00FD6005" w:rsidRPr="008C45C4">
        <w:rPr>
          <w:rFonts w:ascii="Times New Roman" w:hAnsi="Times New Roman" w:cs="Times New Roman"/>
          <w:sz w:val="28"/>
          <w:szCs w:val="28"/>
          <w:lang w:val="kk-KZ"/>
        </w:rPr>
        <w:t>векторлық координаталары колиформ</w:t>
      </w:r>
      <w:r w:rsidR="007C22C5" w:rsidRPr="008C45C4">
        <w:rPr>
          <w:rFonts w:ascii="Times New Roman" w:hAnsi="Times New Roman" w:cs="Times New Roman"/>
          <w:sz w:val="28"/>
          <w:szCs w:val="28"/>
          <w:lang w:val="kk-KZ"/>
        </w:rPr>
        <w:t>алард</w:t>
      </w:r>
      <w:r w:rsidR="00FD6005" w:rsidRPr="008C45C4">
        <w:rPr>
          <w:rFonts w:ascii="Times New Roman" w:hAnsi="Times New Roman" w:cs="Times New Roman"/>
          <w:sz w:val="28"/>
          <w:szCs w:val="28"/>
          <w:lang w:val="kk-KZ"/>
        </w:rPr>
        <w:t>ың басқа үш түрінен (</w:t>
      </w:r>
      <w:r w:rsidR="00FD6005" w:rsidRPr="008C45C4">
        <w:rPr>
          <w:rFonts w:ascii="Times New Roman" w:hAnsi="Times New Roman" w:cs="Times New Roman"/>
          <w:i/>
          <w:iCs/>
          <w:sz w:val="28"/>
          <w:szCs w:val="28"/>
          <w:lang w:val="kk-KZ"/>
        </w:rPr>
        <w:t>E. cloacae</w:t>
      </w:r>
      <w:r w:rsidR="00C5503E">
        <w:rPr>
          <w:rFonts w:ascii="Times New Roman" w:hAnsi="Times New Roman" w:cs="Times New Roman"/>
          <w:sz w:val="28"/>
          <w:szCs w:val="28"/>
          <w:lang w:val="kk-KZ"/>
        </w:rPr>
        <w:t>,</w:t>
      </w:r>
      <w:r w:rsidR="00FD6005" w:rsidRPr="008C45C4">
        <w:rPr>
          <w:rFonts w:ascii="Times New Roman" w:hAnsi="Times New Roman" w:cs="Times New Roman"/>
          <w:i/>
          <w:iCs/>
          <w:sz w:val="28"/>
          <w:szCs w:val="28"/>
          <w:lang w:val="kk-KZ"/>
        </w:rPr>
        <w:t xml:space="preserve"> C.freundii </w:t>
      </w:r>
      <w:r w:rsidR="00FD6005" w:rsidRPr="008C45C4">
        <w:rPr>
          <w:rFonts w:ascii="Times New Roman" w:hAnsi="Times New Roman" w:cs="Times New Roman"/>
          <w:sz w:val="28"/>
          <w:szCs w:val="28"/>
          <w:lang w:val="kk-KZ"/>
        </w:rPr>
        <w:t xml:space="preserve">және </w:t>
      </w:r>
      <w:r w:rsidR="00FD6005" w:rsidRPr="008C45C4">
        <w:rPr>
          <w:rFonts w:ascii="Times New Roman" w:hAnsi="Times New Roman" w:cs="Times New Roman"/>
          <w:i/>
          <w:iCs/>
          <w:sz w:val="28"/>
          <w:szCs w:val="28"/>
          <w:lang w:val="kk-KZ"/>
        </w:rPr>
        <w:t>C. braakii</w:t>
      </w:r>
      <w:r w:rsidR="00FD6005" w:rsidRPr="008C45C4">
        <w:rPr>
          <w:rFonts w:ascii="Times New Roman" w:hAnsi="Times New Roman" w:cs="Times New Roman"/>
          <w:sz w:val="28"/>
          <w:szCs w:val="28"/>
          <w:lang w:val="kk-KZ"/>
        </w:rPr>
        <w:t>) алшақ орналысты да, ірімшіктердің ластануы екі көлемді жазықтықта осы ерекшелікке байланысты екі кластерді құрастырды. Осы модель</w:t>
      </w:r>
      <w:r w:rsidR="003B79DD" w:rsidRPr="008C45C4">
        <w:rPr>
          <w:rFonts w:ascii="Times New Roman" w:hAnsi="Times New Roman" w:cs="Times New Roman"/>
          <w:sz w:val="28"/>
          <w:szCs w:val="28"/>
          <w:lang w:val="kk-KZ"/>
        </w:rPr>
        <w:t xml:space="preserve"> </w:t>
      </w:r>
      <w:r w:rsidR="00FD6005" w:rsidRPr="008C45C4">
        <w:rPr>
          <w:rFonts w:ascii="Times New Roman" w:hAnsi="Times New Roman" w:cs="Times New Roman"/>
          <w:sz w:val="28"/>
          <w:szCs w:val="28"/>
          <w:lang w:val="kk-KZ"/>
        </w:rPr>
        <w:t>бактерия</w:t>
      </w:r>
      <w:r w:rsidR="003B79DD" w:rsidRPr="008C45C4">
        <w:rPr>
          <w:rFonts w:ascii="Times New Roman" w:hAnsi="Times New Roman" w:cs="Times New Roman"/>
          <w:sz w:val="28"/>
          <w:szCs w:val="28"/>
          <w:lang w:val="kk-KZ"/>
        </w:rPr>
        <w:t xml:space="preserve"> түріне</w:t>
      </w:r>
      <w:r w:rsidR="00FD6005" w:rsidRPr="008C45C4">
        <w:rPr>
          <w:rFonts w:ascii="Times New Roman" w:hAnsi="Times New Roman" w:cs="Times New Roman"/>
          <w:sz w:val="28"/>
          <w:szCs w:val="28"/>
          <w:lang w:val="kk-KZ"/>
        </w:rPr>
        <w:t xml:space="preserve"> </w:t>
      </w:r>
      <w:r w:rsidR="003B79DD" w:rsidRPr="008C45C4">
        <w:rPr>
          <w:rFonts w:ascii="Times New Roman" w:hAnsi="Times New Roman" w:cs="Times New Roman"/>
          <w:sz w:val="28"/>
          <w:szCs w:val="28"/>
          <w:lang w:val="kk-KZ"/>
        </w:rPr>
        <w:t>сәйкес ақпараттың өзгеру динамикасы, немесе ласта</w:t>
      </w:r>
      <w:r w:rsidR="0049365D" w:rsidRPr="008C45C4">
        <w:rPr>
          <w:rFonts w:ascii="Times New Roman" w:hAnsi="Times New Roman" w:cs="Times New Roman"/>
          <w:sz w:val="28"/>
          <w:szCs w:val="28"/>
          <w:lang w:val="kk-KZ"/>
        </w:rPr>
        <w:t>н</w:t>
      </w:r>
      <w:r w:rsidR="003B79DD" w:rsidRPr="008C45C4">
        <w:rPr>
          <w:rFonts w:ascii="Times New Roman" w:hAnsi="Times New Roman" w:cs="Times New Roman"/>
          <w:sz w:val="28"/>
          <w:szCs w:val="28"/>
          <w:lang w:val="kk-KZ"/>
        </w:rPr>
        <w:t xml:space="preserve">у көрсеткіштерінің жоғары деңгейдегі дисперсиясы орын алғанын көрсетеді. </w:t>
      </w:r>
      <w:r w:rsidR="000C6554" w:rsidRPr="008C45C4">
        <w:rPr>
          <w:rFonts w:ascii="Times New Roman" w:hAnsi="Times New Roman" w:cs="Times New Roman"/>
          <w:sz w:val="28"/>
          <w:szCs w:val="28"/>
          <w:lang w:val="kk-KZ"/>
        </w:rPr>
        <w:t>ІТБТ микроорганизмдері арасында б</w:t>
      </w:r>
      <w:r w:rsidR="003B79DD" w:rsidRPr="008C45C4">
        <w:rPr>
          <w:rFonts w:ascii="Times New Roman" w:hAnsi="Times New Roman" w:cs="Times New Roman"/>
          <w:sz w:val="28"/>
          <w:szCs w:val="28"/>
          <w:lang w:val="kk-KZ"/>
        </w:rPr>
        <w:t>ұл сипат көбінесе</w:t>
      </w:r>
      <w:r w:rsidR="000C6554" w:rsidRPr="008C45C4">
        <w:rPr>
          <w:rFonts w:ascii="Times New Roman" w:hAnsi="Times New Roman" w:cs="Times New Roman"/>
          <w:sz w:val="28"/>
          <w:szCs w:val="28"/>
          <w:lang w:val="kk-KZ"/>
        </w:rPr>
        <w:t xml:space="preserve"> </w:t>
      </w:r>
      <w:r w:rsidR="003B79DD" w:rsidRPr="008C45C4">
        <w:rPr>
          <w:rFonts w:ascii="Times New Roman" w:hAnsi="Times New Roman" w:cs="Times New Roman"/>
          <w:sz w:val="28"/>
          <w:szCs w:val="28"/>
          <w:lang w:val="kk-KZ"/>
        </w:rPr>
        <w:t xml:space="preserve"> </w:t>
      </w:r>
      <w:r w:rsidR="003B79DD" w:rsidRPr="008C45C4">
        <w:rPr>
          <w:rFonts w:ascii="Times New Roman" w:hAnsi="Times New Roman" w:cs="Times New Roman"/>
          <w:i/>
          <w:iCs/>
          <w:sz w:val="28"/>
          <w:szCs w:val="28"/>
          <w:lang w:val="kk-KZ"/>
        </w:rPr>
        <w:t>E. coli</w:t>
      </w:r>
      <w:r w:rsidR="003B79DD" w:rsidRPr="008C45C4">
        <w:rPr>
          <w:rFonts w:ascii="Times New Roman" w:hAnsi="Times New Roman" w:cs="Times New Roman"/>
          <w:sz w:val="28"/>
          <w:szCs w:val="28"/>
          <w:lang w:val="kk-KZ"/>
        </w:rPr>
        <w:t xml:space="preserve"> түріне тән</w:t>
      </w:r>
      <w:r w:rsidR="000C6554" w:rsidRPr="008C45C4">
        <w:rPr>
          <w:rFonts w:ascii="Times New Roman" w:hAnsi="Times New Roman" w:cs="Times New Roman"/>
          <w:sz w:val="28"/>
          <w:szCs w:val="28"/>
          <w:lang w:val="kk-KZ"/>
        </w:rPr>
        <w:t xml:space="preserve"> болатындығы</w:t>
      </w:r>
      <w:r w:rsidR="003B79DD" w:rsidRPr="008C45C4">
        <w:rPr>
          <w:rFonts w:ascii="Times New Roman" w:hAnsi="Times New Roman" w:cs="Times New Roman"/>
          <w:sz w:val="28"/>
          <w:szCs w:val="28"/>
          <w:lang w:val="kk-KZ"/>
        </w:rPr>
        <w:t xml:space="preserve"> дәлелденді.</w:t>
      </w:r>
    </w:p>
    <w:p w14:paraId="66967B1D" w14:textId="7FD3A68E" w:rsidR="000C6554" w:rsidRPr="008C45C4" w:rsidRDefault="000F749D" w:rsidP="00CE6956">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Екі көлемді ж</w:t>
      </w:r>
      <w:r w:rsidR="000C6554" w:rsidRPr="008C45C4">
        <w:rPr>
          <w:rFonts w:ascii="Times New Roman" w:hAnsi="Times New Roman" w:cs="Times New Roman"/>
          <w:sz w:val="28"/>
          <w:szCs w:val="28"/>
          <w:lang w:val="kk-KZ"/>
        </w:rPr>
        <w:t xml:space="preserve">азықтықтағы өнім сорты, кәсіпорын көлемі және </w:t>
      </w:r>
      <w:r w:rsidR="0049365D" w:rsidRPr="008C45C4">
        <w:rPr>
          <w:rFonts w:ascii="Times New Roman" w:hAnsi="Times New Roman" w:cs="Times New Roman"/>
          <w:sz w:val="28"/>
          <w:szCs w:val="28"/>
          <w:lang w:val="kk-KZ"/>
        </w:rPr>
        <w:t>сатылу</w:t>
      </w:r>
      <w:r w:rsidR="000C6554" w:rsidRPr="008C45C4">
        <w:rPr>
          <w:rFonts w:ascii="Times New Roman" w:hAnsi="Times New Roman" w:cs="Times New Roman"/>
          <w:sz w:val="28"/>
          <w:szCs w:val="28"/>
          <w:lang w:val="kk-KZ"/>
        </w:rPr>
        <w:t xml:space="preserve"> тәсілі типтеріне қатысты барлық датасеттердегі кластерлерде </w:t>
      </w:r>
      <w:r w:rsidR="000C6554" w:rsidRPr="008C45C4">
        <w:rPr>
          <w:rFonts w:ascii="Times New Roman" w:hAnsi="Times New Roman" w:cs="Times New Roman"/>
          <w:i/>
          <w:iCs/>
          <w:sz w:val="28"/>
          <w:szCs w:val="28"/>
          <w:lang w:val="kk-KZ"/>
        </w:rPr>
        <w:t xml:space="preserve">E. coli </w:t>
      </w:r>
      <w:r w:rsidR="000C6554" w:rsidRPr="008C45C4">
        <w:rPr>
          <w:rFonts w:ascii="Times New Roman" w:hAnsi="Times New Roman" w:cs="Times New Roman"/>
          <w:sz w:val="28"/>
          <w:szCs w:val="28"/>
          <w:lang w:val="kk-KZ"/>
        </w:rPr>
        <w:t xml:space="preserve">координаталары жұмсақ сортты ірімшік, шағын кәсіпорын және вакуумдық қаптау меншікті векторлары бағытында орналасты, ал басқа түрлердің кластері </w:t>
      </w:r>
      <w:r w:rsidR="00070053" w:rsidRPr="008C45C4">
        <w:rPr>
          <w:rFonts w:ascii="Times New Roman" w:hAnsi="Times New Roman" w:cs="Times New Roman"/>
          <w:sz w:val="28"/>
          <w:szCs w:val="28"/>
          <w:lang w:val="kk-KZ"/>
        </w:rPr>
        <w:t>осы типтермен үйлесімді болмады.</w:t>
      </w:r>
      <w:r w:rsidR="000C6554" w:rsidRPr="008C45C4">
        <w:rPr>
          <w:rFonts w:ascii="Times New Roman" w:hAnsi="Times New Roman" w:cs="Times New Roman"/>
          <w:sz w:val="28"/>
          <w:szCs w:val="28"/>
          <w:lang w:val="kk-KZ"/>
        </w:rPr>
        <w:t xml:space="preserve"> </w:t>
      </w:r>
    </w:p>
    <w:p w14:paraId="0CBB9699" w14:textId="683A9FAC" w:rsidR="00070053" w:rsidRPr="008C45C4" w:rsidRDefault="00070053" w:rsidP="00CE6956">
      <w:pPr>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Меншікті векторлардың бағыттары бойынша алынған модель нәтижелері колиформ</w:t>
      </w:r>
      <w:r w:rsidR="00F038DD" w:rsidRPr="008C45C4">
        <w:rPr>
          <w:rFonts w:ascii="Times New Roman" w:hAnsi="Times New Roman" w:cs="Times New Roman"/>
          <w:sz w:val="28"/>
          <w:szCs w:val="28"/>
          <w:lang w:val="kk-KZ"/>
        </w:rPr>
        <w:t>ал</w:t>
      </w:r>
      <w:r w:rsidRPr="008C45C4">
        <w:rPr>
          <w:rFonts w:ascii="Times New Roman" w:hAnsi="Times New Roman" w:cs="Times New Roman"/>
          <w:sz w:val="28"/>
          <w:szCs w:val="28"/>
          <w:lang w:val="kk-KZ"/>
        </w:rPr>
        <w:t xml:space="preserve">ар арасында ең көп таралған түр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шағын өндірушілердің жұмсақ типті ірімшіктерінде таралады деген гипотезаны растайды. Басқа ірімшіктерде кездесетін ІТБТ түрлерін </w:t>
      </w:r>
      <w:r w:rsidR="000F749D" w:rsidRPr="008C45C4">
        <w:rPr>
          <w:rFonts w:ascii="Times New Roman" w:hAnsi="Times New Roman" w:cs="Times New Roman"/>
          <w:sz w:val="28"/>
          <w:szCs w:val="28"/>
          <w:lang w:val="kk-KZ"/>
        </w:rPr>
        <w:t xml:space="preserve">модель бойынша </w:t>
      </w:r>
      <w:r w:rsidRPr="008C45C4">
        <w:rPr>
          <w:rFonts w:ascii="Times New Roman" w:hAnsi="Times New Roman" w:cs="Times New Roman"/>
          <w:sz w:val="28"/>
          <w:szCs w:val="28"/>
          <w:lang w:val="kk-KZ"/>
        </w:rPr>
        <w:t>конкоминантты ластаушылар деп тан</w:t>
      </w:r>
      <w:r w:rsidR="000F749D" w:rsidRPr="008C45C4">
        <w:rPr>
          <w:rFonts w:ascii="Times New Roman" w:hAnsi="Times New Roman" w:cs="Times New Roman"/>
          <w:sz w:val="28"/>
          <w:szCs w:val="28"/>
          <w:lang w:val="kk-KZ"/>
        </w:rPr>
        <w:t>уға болады</w:t>
      </w:r>
      <w:r w:rsidRPr="008C45C4">
        <w:rPr>
          <w:rFonts w:ascii="Times New Roman" w:hAnsi="Times New Roman" w:cs="Times New Roman"/>
          <w:sz w:val="28"/>
          <w:szCs w:val="28"/>
          <w:lang w:val="kk-KZ"/>
        </w:rPr>
        <w:t>.</w:t>
      </w:r>
    </w:p>
    <w:p w14:paraId="2AC11992" w14:textId="77777777" w:rsidR="000C6554" w:rsidRPr="008C45C4" w:rsidRDefault="000C6554"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Сонымен, осы модель ІТБТ түрлерінің ластану динамикасын сипаттайтын датасеттер матрицаларының меншікті мәндеріне сәйкес меншікті вектор координаталарында ең жоғары деңгейдегі өзгерістер, немесе өзгерістер туралы ең көлемді ақпарат шағын кәсіпорындарында өндірілетін, нарықта кесіп капталатын  жұмсақ типті ірімшіктерде орын алатынын көрсетті.</w:t>
      </w:r>
    </w:p>
    <w:p w14:paraId="231207EA" w14:textId="684F5FB5" w:rsidR="00922A60" w:rsidRPr="008C45C4" w:rsidRDefault="00070053"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Қазақстан нарығындағы ірімшіктің колиформдармен </w:t>
      </w:r>
      <w:r w:rsidR="009B3893" w:rsidRPr="008C45C4">
        <w:rPr>
          <w:rFonts w:ascii="Times New Roman" w:hAnsi="Times New Roman" w:cs="Times New Roman"/>
          <w:sz w:val="28"/>
          <w:szCs w:val="28"/>
          <w:lang w:val="kk-KZ"/>
        </w:rPr>
        <w:t xml:space="preserve">PCA әдістемесімен </w:t>
      </w:r>
      <w:r w:rsidRPr="008C45C4">
        <w:rPr>
          <w:rFonts w:ascii="Times New Roman" w:hAnsi="Times New Roman" w:cs="Times New Roman"/>
          <w:sz w:val="28"/>
          <w:szCs w:val="28"/>
          <w:lang w:val="kk-KZ"/>
        </w:rPr>
        <w:t xml:space="preserve">модельдеу </w:t>
      </w:r>
      <w:r w:rsidR="009B3893" w:rsidRPr="008C45C4">
        <w:rPr>
          <w:rFonts w:ascii="Times New Roman" w:hAnsi="Times New Roman" w:cs="Times New Roman"/>
          <w:sz w:val="28"/>
          <w:szCs w:val="28"/>
          <w:lang w:val="kk-KZ"/>
        </w:rPr>
        <w:t>осы құралдың тағам қауіпсіздігі саласындағы эпидеми</w:t>
      </w:r>
      <w:r w:rsidR="00D97469" w:rsidRPr="008C45C4">
        <w:rPr>
          <w:rFonts w:ascii="Times New Roman" w:hAnsi="Times New Roman" w:cs="Times New Roman"/>
          <w:sz w:val="28"/>
          <w:szCs w:val="28"/>
          <w:lang w:val="kk-KZ"/>
        </w:rPr>
        <w:t>о</w:t>
      </w:r>
      <w:r w:rsidR="009B3893" w:rsidRPr="008C45C4">
        <w:rPr>
          <w:rFonts w:ascii="Times New Roman" w:hAnsi="Times New Roman" w:cs="Times New Roman"/>
          <w:sz w:val="28"/>
          <w:szCs w:val="28"/>
          <w:lang w:val="kk-KZ"/>
        </w:rPr>
        <w:t xml:space="preserve">логиялық процестердің динамикасын талдау үшін жарамды құрал екендігін көрсетеді. </w:t>
      </w:r>
      <w:r w:rsidR="00EF4F06" w:rsidRPr="008C45C4">
        <w:rPr>
          <w:rFonts w:ascii="Times New Roman" w:hAnsi="Times New Roman" w:cs="Times New Roman"/>
          <w:sz w:val="28"/>
          <w:szCs w:val="28"/>
          <w:lang w:val="kk-KZ"/>
        </w:rPr>
        <w:t>Осы түрдегі көп айнымалы датасет үшін корреляциялық матрицаны талдау өте күрделі бол</w:t>
      </w:r>
      <w:r w:rsidR="00D97469" w:rsidRPr="008C45C4">
        <w:rPr>
          <w:rFonts w:ascii="Times New Roman" w:hAnsi="Times New Roman" w:cs="Times New Roman"/>
          <w:sz w:val="28"/>
          <w:szCs w:val="28"/>
          <w:lang w:val="kk-KZ"/>
        </w:rPr>
        <w:t>са да</w:t>
      </w:r>
      <w:r w:rsidR="00EF4F06" w:rsidRPr="008C45C4">
        <w:rPr>
          <w:rFonts w:ascii="Times New Roman" w:hAnsi="Times New Roman" w:cs="Times New Roman"/>
          <w:sz w:val="28"/>
          <w:szCs w:val="28"/>
          <w:lang w:val="kk-KZ"/>
        </w:rPr>
        <w:t>, PCA пайдалану деректерді оңай түсіндір</w:t>
      </w:r>
      <w:r w:rsidR="00D97469" w:rsidRPr="008C45C4">
        <w:rPr>
          <w:rFonts w:ascii="Times New Roman" w:hAnsi="Times New Roman" w:cs="Times New Roman"/>
          <w:sz w:val="28"/>
          <w:szCs w:val="28"/>
          <w:lang w:val="kk-KZ"/>
        </w:rPr>
        <w:t xml:space="preserve">ілетін </w:t>
      </w:r>
      <w:r w:rsidR="00EF4F06" w:rsidRPr="008C45C4">
        <w:rPr>
          <w:rFonts w:ascii="Times New Roman" w:hAnsi="Times New Roman" w:cs="Times New Roman"/>
          <w:sz w:val="28"/>
          <w:szCs w:val="28"/>
          <w:lang w:val="kk-KZ"/>
        </w:rPr>
        <w:t xml:space="preserve">қарапайым құрамдастарға бөлуге мүмкіндік берді. Сонымен қатар, мәліметтер мен олардың арасындағы қатынастар тұрғысынан терең ішкі динамикалық  байланыстарды </w:t>
      </w:r>
      <w:r w:rsidR="00D97469" w:rsidRPr="008C45C4">
        <w:rPr>
          <w:rFonts w:ascii="Times New Roman" w:hAnsi="Times New Roman" w:cs="Times New Roman"/>
          <w:sz w:val="28"/>
          <w:szCs w:val="28"/>
          <w:lang w:val="kk-KZ"/>
        </w:rPr>
        <w:t>көрнекіледі</w:t>
      </w:r>
      <w:r w:rsidR="00EF4F06" w:rsidRPr="008C45C4">
        <w:rPr>
          <w:rFonts w:ascii="Times New Roman" w:hAnsi="Times New Roman" w:cs="Times New Roman"/>
          <w:sz w:val="28"/>
          <w:szCs w:val="28"/>
          <w:lang w:val="kk-KZ"/>
        </w:rPr>
        <w:t xml:space="preserve">. Біздің нәтижелеріміз PCA тағам қауіпсіздігі саласында түрлі патогендердің эпидемиологиялық датасеттерін кластерлеу үшін пайдалы екендігін </w:t>
      </w:r>
      <w:r w:rsidR="00D97469" w:rsidRPr="008C45C4">
        <w:rPr>
          <w:rFonts w:ascii="Times New Roman" w:hAnsi="Times New Roman" w:cs="Times New Roman"/>
          <w:sz w:val="28"/>
          <w:szCs w:val="28"/>
          <w:lang w:val="kk-KZ"/>
        </w:rPr>
        <w:t>дәлелдейді</w:t>
      </w:r>
      <w:r w:rsidR="00EF4F06" w:rsidRPr="008C45C4">
        <w:rPr>
          <w:rFonts w:ascii="Times New Roman" w:hAnsi="Times New Roman" w:cs="Times New Roman"/>
          <w:sz w:val="28"/>
          <w:szCs w:val="28"/>
          <w:lang w:val="kk-KZ"/>
        </w:rPr>
        <w:t xml:space="preserve">, және осы әдісті мульти-патогенді сипаттағы басқа токсикоинфекциялар мен </w:t>
      </w:r>
      <w:r w:rsidR="00D97469" w:rsidRPr="008C45C4">
        <w:rPr>
          <w:rFonts w:ascii="Times New Roman" w:hAnsi="Times New Roman" w:cs="Times New Roman"/>
          <w:sz w:val="28"/>
          <w:szCs w:val="28"/>
          <w:lang w:val="kk-KZ"/>
        </w:rPr>
        <w:t>интоксикацияларды</w:t>
      </w:r>
      <w:r w:rsidR="00EF4F06" w:rsidRPr="008C45C4">
        <w:rPr>
          <w:rFonts w:ascii="Times New Roman" w:hAnsi="Times New Roman" w:cs="Times New Roman"/>
          <w:sz w:val="28"/>
          <w:szCs w:val="28"/>
          <w:lang w:val="kk-KZ"/>
        </w:rPr>
        <w:t xml:space="preserve">  терең зерттеу үшін қоғамдық денсаулық сақтау және ветеринариялық санитария  ғылымдарында ары қарай қолдануға болады. </w:t>
      </w:r>
    </w:p>
    <w:p w14:paraId="7591EB2C" w14:textId="1C85D958" w:rsidR="00053C94" w:rsidRPr="008C45C4" w:rsidRDefault="00053C94"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Диссертациялық жұмысты тұжырымда</w:t>
      </w:r>
      <w:r w:rsidR="00D97469" w:rsidRPr="008C45C4">
        <w:rPr>
          <w:rFonts w:ascii="Times New Roman" w:hAnsi="Times New Roman" w:cs="Times New Roman"/>
          <w:sz w:val="28"/>
          <w:szCs w:val="28"/>
          <w:lang w:val="kk-KZ"/>
        </w:rPr>
        <w:t>сақ</w:t>
      </w:r>
      <w:r w:rsidRPr="008C45C4">
        <w:rPr>
          <w:rFonts w:ascii="Times New Roman" w:hAnsi="Times New Roman" w:cs="Times New Roman"/>
          <w:sz w:val="28"/>
          <w:szCs w:val="28"/>
          <w:lang w:val="kk-KZ"/>
        </w:rPr>
        <w:t>, еліміздегі сүт өндірісіндегі</w:t>
      </w:r>
      <w:r w:rsidRPr="008C45C4">
        <w:rPr>
          <w:rFonts w:ascii="Times New Roman" w:hAnsi="Times New Roman" w:cs="Times New Roman"/>
          <w:i/>
          <w:color w:val="000000" w:themeColor="text1"/>
          <w:kern w:val="24"/>
          <w:sz w:val="28"/>
          <w:szCs w:val="28"/>
          <w:lang w:val="kk-KZ"/>
        </w:rPr>
        <w:t xml:space="preserve"> E.сoli </w:t>
      </w:r>
      <w:r w:rsidRPr="008C45C4">
        <w:rPr>
          <w:rFonts w:ascii="Times New Roman" w:hAnsi="Times New Roman" w:cs="Times New Roman"/>
          <w:sz w:val="28"/>
          <w:szCs w:val="28"/>
          <w:lang w:val="kk-KZ"/>
        </w:rPr>
        <w:t xml:space="preserve">эпидемиологиясына </w:t>
      </w:r>
      <w:r w:rsidR="001E5162">
        <w:rPr>
          <w:rFonts w:ascii="Times New Roman" w:hAnsi="Times New Roman" w:cs="Times New Roman"/>
          <w:sz w:val="28"/>
          <w:szCs w:val="28"/>
          <w:lang w:val="kk-KZ"/>
        </w:rPr>
        <w:t>One Health концепциясы тұрғысынан</w:t>
      </w:r>
      <w:r w:rsidR="007544F8"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мониторинг және жан-жақты зер</w:t>
      </w:r>
      <w:r w:rsidR="001E5162">
        <w:rPr>
          <w:rFonts w:ascii="Times New Roman" w:hAnsi="Times New Roman" w:cs="Times New Roman"/>
          <w:sz w:val="28"/>
          <w:szCs w:val="28"/>
          <w:lang w:val="kk-KZ"/>
        </w:rPr>
        <w:t>ттеулер ұйымдастырудың</w:t>
      </w:r>
      <w:r w:rsidRPr="008C45C4">
        <w:rPr>
          <w:rFonts w:ascii="Times New Roman" w:hAnsi="Times New Roman" w:cs="Times New Roman"/>
          <w:sz w:val="28"/>
          <w:szCs w:val="28"/>
          <w:lang w:val="kk-KZ"/>
        </w:rPr>
        <w:t xml:space="preserve"> тағам қауіпсіздігін қамтамасыз ету барысында ветеринариялық және медициналық қызметтер үшін ғылыми және тәжірибелік маңыздылығы дәлелденді.</w:t>
      </w:r>
    </w:p>
    <w:p w14:paraId="530301B1" w14:textId="7DE8E3D9" w:rsidR="0001451D" w:rsidRPr="008C45C4" w:rsidRDefault="0001451D" w:rsidP="00CE6956">
      <w:pPr>
        <w:spacing w:after="0" w:line="240" w:lineRule="auto"/>
        <w:ind w:firstLine="709"/>
        <w:contextualSpacing/>
        <w:jc w:val="both"/>
        <w:rPr>
          <w:rFonts w:ascii="Times New Roman" w:hAnsi="Times New Roman" w:cs="Times New Roman"/>
          <w:sz w:val="28"/>
          <w:szCs w:val="28"/>
          <w:lang w:val="kk-KZ"/>
        </w:rPr>
      </w:pPr>
    </w:p>
    <w:p w14:paraId="6E2DBC9A" w14:textId="06BBD2C3" w:rsidR="00922A60" w:rsidRPr="008C45C4" w:rsidRDefault="00922A60" w:rsidP="00CE6956">
      <w:pPr>
        <w:spacing w:after="0" w:line="240" w:lineRule="auto"/>
        <w:ind w:firstLine="709"/>
        <w:contextualSpacing/>
        <w:jc w:val="both"/>
        <w:rPr>
          <w:rFonts w:ascii="Times New Roman" w:hAnsi="Times New Roman" w:cs="Times New Roman"/>
          <w:sz w:val="28"/>
          <w:szCs w:val="28"/>
          <w:lang w:val="kk-KZ"/>
        </w:rPr>
      </w:pPr>
    </w:p>
    <w:p w14:paraId="211647FB" w14:textId="0BE366D2" w:rsidR="00C755A2" w:rsidRPr="008C45C4" w:rsidRDefault="00E3624F" w:rsidP="00CE6956">
      <w:pPr>
        <w:spacing w:after="0" w:line="240" w:lineRule="auto"/>
        <w:ind w:firstLine="709"/>
        <w:rPr>
          <w:rFonts w:ascii="Times New Roman" w:hAnsi="Times New Roman" w:cs="Times New Roman"/>
          <w:sz w:val="28"/>
          <w:szCs w:val="28"/>
          <w:lang w:val="kk-KZ"/>
        </w:rPr>
      </w:pPr>
      <w:r w:rsidRPr="008C45C4">
        <w:rPr>
          <w:rFonts w:ascii="Times New Roman" w:hAnsi="Times New Roman" w:cs="Times New Roman"/>
          <w:sz w:val="28"/>
          <w:szCs w:val="28"/>
          <w:lang w:val="kk-KZ"/>
        </w:rPr>
        <w:br w:type="page"/>
      </w:r>
    </w:p>
    <w:p w14:paraId="4C786794" w14:textId="7C36D904" w:rsidR="00183D03" w:rsidRPr="008C45C4" w:rsidRDefault="00183D03" w:rsidP="008C45C4">
      <w:pPr>
        <w:spacing w:after="0" w:line="240" w:lineRule="auto"/>
        <w:contextualSpacing/>
        <w:jc w:val="center"/>
        <w:rPr>
          <w:rFonts w:ascii="Times New Roman" w:hAnsi="Times New Roman" w:cs="Times New Roman"/>
          <w:b/>
          <w:bCs/>
          <w:sz w:val="28"/>
          <w:szCs w:val="28"/>
          <w:lang w:val="kk-KZ"/>
        </w:rPr>
      </w:pPr>
      <w:r w:rsidRPr="008C45C4">
        <w:rPr>
          <w:rFonts w:ascii="Times New Roman" w:hAnsi="Times New Roman" w:cs="Times New Roman"/>
          <w:b/>
          <w:bCs/>
          <w:sz w:val="28"/>
          <w:szCs w:val="28"/>
          <w:lang w:val="kk-KZ"/>
        </w:rPr>
        <w:t>ҚОРЫТЫНДЫ</w:t>
      </w:r>
    </w:p>
    <w:p w14:paraId="0ED9CF82" w14:textId="77777777" w:rsidR="00673001" w:rsidRPr="008C45C4" w:rsidRDefault="00673001" w:rsidP="008C45C4">
      <w:pPr>
        <w:spacing w:after="0" w:line="240" w:lineRule="auto"/>
        <w:contextualSpacing/>
        <w:jc w:val="both"/>
        <w:rPr>
          <w:rFonts w:ascii="Times New Roman" w:hAnsi="Times New Roman" w:cs="Times New Roman"/>
          <w:sz w:val="28"/>
          <w:szCs w:val="28"/>
          <w:lang w:val="kk-KZ"/>
        </w:rPr>
      </w:pPr>
    </w:p>
    <w:p w14:paraId="54FA5C28" w14:textId="720ACEA1"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1. Қазақстанда 2023 жылы 43.2 мың т ірімшік өндіріліп, 2022 жылмен салыстырғанда 10.5%, 2024 жылдың б</w:t>
      </w:r>
      <w:r w:rsidR="001E5162">
        <w:rPr>
          <w:rFonts w:ascii="Times New Roman" w:hAnsi="Times New Roman" w:cs="Times New Roman"/>
          <w:sz w:val="28"/>
          <w:szCs w:val="28"/>
          <w:lang w:val="kk-KZ"/>
        </w:rPr>
        <w:t xml:space="preserve">ірінші жартысында 16.8% өсті. </w:t>
      </w:r>
      <w:r w:rsidRPr="008C45C4">
        <w:rPr>
          <w:rFonts w:ascii="Times New Roman" w:hAnsi="Times New Roman" w:cs="Times New Roman"/>
          <w:sz w:val="28"/>
          <w:szCs w:val="28"/>
          <w:lang w:val="kk-KZ"/>
        </w:rPr>
        <w:t>Нарықтағы ірімшіктің 48.1% отандық өнімдер болды, оның ішінде 68.4% жартылай қатты, 18.4% жұмсақ және 13.2% қатты типтеріне  жатты.</w:t>
      </w:r>
    </w:p>
    <w:p w14:paraId="23AE51A2" w14:textId="6824E35A"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 Отандық ірімшіктің колиформ</w:t>
      </w:r>
      <w:r w:rsidR="00D64761" w:rsidRPr="008C45C4">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бактерияларының төрт түрімен жалпы ластан</w:t>
      </w:r>
      <w:r w:rsidR="001E5162">
        <w:rPr>
          <w:rFonts w:ascii="Times New Roman" w:hAnsi="Times New Roman" w:cs="Times New Roman"/>
          <w:sz w:val="28"/>
          <w:szCs w:val="28"/>
          <w:lang w:val="kk-KZ"/>
        </w:rPr>
        <w:t xml:space="preserve">уы 45.4% [95%CI 39.40, 54.86], </w:t>
      </w:r>
      <w:r w:rsidRPr="008C45C4">
        <w:rPr>
          <w:rFonts w:ascii="Times New Roman" w:hAnsi="Times New Roman" w:cs="Times New Roman"/>
          <w:sz w:val="28"/>
          <w:szCs w:val="28"/>
          <w:lang w:val="kk-KZ"/>
        </w:rPr>
        <w:t xml:space="preserve">оның ішінде қатты типті өнімдердікі 19.5% [95%CI 18.42, 30.27], жартылай қатты типтікі 47.0% [95%CI 40.37, 71.51] және жұмсақ типтікі 59.3% [95%CI 45.25, 64.51] болды. Контаминацияның ең жоғары деңгейі (72.2%) солтүстікте өндірілген ірімшіктерде анықталды. Өнімдегі </w:t>
      </w:r>
      <w:r w:rsidRPr="008C45C4">
        <w:rPr>
          <w:rFonts w:ascii="Times New Roman" w:hAnsi="Times New Roman" w:cs="Times New Roman"/>
          <w:i/>
          <w:iCs/>
          <w:sz w:val="28"/>
          <w:szCs w:val="28"/>
          <w:lang w:val="kk-KZ"/>
        </w:rPr>
        <w:t>Escherichia coli</w:t>
      </w:r>
      <w:r w:rsidRPr="008C45C4">
        <w:rPr>
          <w:rFonts w:ascii="Times New Roman" w:hAnsi="Times New Roman" w:cs="Times New Roman"/>
          <w:sz w:val="28"/>
          <w:szCs w:val="28"/>
          <w:lang w:val="kk-KZ"/>
        </w:rPr>
        <w:t xml:space="preserve"> таралуының үлесі 69.1%, </w:t>
      </w:r>
      <w:r w:rsidRPr="008C45C4">
        <w:rPr>
          <w:rFonts w:ascii="Times New Roman" w:hAnsi="Times New Roman" w:cs="Times New Roman"/>
          <w:i/>
          <w:iCs/>
          <w:sz w:val="28"/>
          <w:szCs w:val="28"/>
          <w:lang w:val="kk-KZ"/>
        </w:rPr>
        <w:t>Enterobacter cloacae</w:t>
      </w:r>
      <w:r w:rsidRPr="008C45C4">
        <w:rPr>
          <w:rFonts w:ascii="Times New Roman" w:hAnsi="Times New Roman" w:cs="Times New Roman"/>
          <w:sz w:val="28"/>
          <w:szCs w:val="28"/>
          <w:lang w:val="kk-KZ"/>
        </w:rPr>
        <w:t xml:space="preserve"> – 10.6%, </w:t>
      </w:r>
      <w:r w:rsidRPr="008C45C4">
        <w:rPr>
          <w:rFonts w:ascii="Times New Roman" w:hAnsi="Times New Roman" w:cs="Times New Roman"/>
          <w:i/>
          <w:iCs/>
          <w:sz w:val="28"/>
          <w:szCs w:val="28"/>
          <w:lang w:val="kk-KZ"/>
        </w:rPr>
        <w:t>Citrobacter freundii</w:t>
      </w:r>
      <w:r w:rsidRPr="008C45C4">
        <w:rPr>
          <w:rFonts w:ascii="Times New Roman" w:hAnsi="Times New Roman" w:cs="Times New Roman"/>
          <w:sz w:val="28"/>
          <w:szCs w:val="28"/>
          <w:lang w:val="kk-KZ"/>
        </w:rPr>
        <w:t xml:space="preserve"> – 11.7% және </w:t>
      </w:r>
      <w:r w:rsidRPr="008C45C4">
        <w:rPr>
          <w:rFonts w:ascii="Times New Roman" w:hAnsi="Times New Roman" w:cs="Times New Roman"/>
          <w:i/>
          <w:iCs/>
          <w:sz w:val="28"/>
          <w:szCs w:val="28"/>
          <w:lang w:val="kk-KZ"/>
        </w:rPr>
        <w:t>Citrobacter braakii</w:t>
      </w:r>
      <w:r w:rsidRPr="008C45C4">
        <w:rPr>
          <w:rFonts w:ascii="Times New Roman" w:hAnsi="Times New Roman" w:cs="Times New Roman"/>
          <w:sz w:val="28"/>
          <w:szCs w:val="28"/>
          <w:lang w:val="kk-KZ"/>
        </w:rPr>
        <w:t xml:space="preserve"> – 8.5% құрады. Колиформ</w:t>
      </w:r>
      <w:r w:rsidR="00D64761"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мен контаминациялан</w:t>
      </w:r>
      <w:r w:rsidR="00A016F8" w:rsidRPr="008C45C4">
        <w:rPr>
          <w:rFonts w:ascii="Times New Roman" w:hAnsi="Times New Roman" w:cs="Times New Roman"/>
          <w:sz w:val="28"/>
          <w:szCs w:val="28"/>
          <w:lang w:val="kk-KZ"/>
        </w:rPr>
        <w:t>у</w:t>
      </w:r>
      <w:r w:rsidRPr="008C45C4">
        <w:rPr>
          <w:rFonts w:ascii="Times New Roman" w:hAnsi="Times New Roman" w:cs="Times New Roman"/>
          <w:sz w:val="28"/>
          <w:szCs w:val="28"/>
          <w:lang w:val="kk-KZ"/>
        </w:rPr>
        <w:t xml:space="preserve">  КТБ 60±17.78 болды. </w:t>
      </w:r>
    </w:p>
    <w:p w14:paraId="717E8B4A" w14:textId="2E80324C"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 Өнімдердің 31.4%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анықталды [95%CI 30.45, 38.88]. Ластанған ірімшіктің 92.3% жарамды және қанағаттанарлық  (КТБ, сәйкесінше</w:t>
      </w:r>
      <w:r w:rsidR="001E5162">
        <w:rPr>
          <w:rFonts w:ascii="Times New Roman" w:hAnsi="Times New Roman" w:cs="Times New Roman"/>
          <w:sz w:val="28"/>
          <w:szCs w:val="28"/>
          <w:lang w:val="kk-KZ"/>
        </w:rPr>
        <w:t xml:space="preserve">, ˂ 20 немесе 20˂100), ал 7.7% </w:t>
      </w:r>
      <w:r w:rsidRPr="008C45C4">
        <w:rPr>
          <w:rFonts w:ascii="Times New Roman" w:hAnsi="Times New Roman" w:cs="Times New Roman"/>
          <w:sz w:val="28"/>
          <w:szCs w:val="28"/>
          <w:lang w:val="kk-KZ"/>
        </w:rPr>
        <w:t xml:space="preserve">қанағаттандырылмайтын және жарамсыз (&gt;100 немесе ≥ 104) деп сарапталды. Соңғы екі санаттағы  ірімшіктің 4/5 бөлігі жұмсақ типке жатты. Солтүстік кәсіпорындары өнімдерінің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ластану үлесі 1/2 жетті және басқа аймақтардан жоғары болды. Ішек таяқшасы кесіліп сатылатын жұмсақ ірімшіктердің 100% анықталды. Шағын кәсіпорын өнімдерінің ластану деңгейі 65% құрады және ірі өндірушілердікінен екі есе астам болды. </w:t>
      </w:r>
    </w:p>
    <w:p w14:paraId="1EB2951D" w14:textId="77777777"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4.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изоляттарының нысаналы </w:t>
      </w:r>
      <w:r w:rsidRPr="008C45C4">
        <w:rPr>
          <w:rFonts w:ascii="Times New Roman" w:hAnsi="Times New Roman" w:cs="Times New Roman"/>
          <w:i/>
          <w:iCs/>
          <w:sz w:val="28"/>
          <w:szCs w:val="28"/>
          <w:lang w:val="kk-KZ"/>
        </w:rPr>
        <w:t xml:space="preserve">16S rRNA </w:t>
      </w:r>
      <w:r w:rsidRPr="008C45C4">
        <w:rPr>
          <w:rFonts w:ascii="Times New Roman" w:hAnsi="Times New Roman" w:cs="Times New Roman"/>
          <w:sz w:val="28"/>
          <w:szCs w:val="28"/>
          <w:lang w:val="kk-KZ"/>
        </w:rPr>
        <w:t xml:space="preserve">және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гендердің  нуклеотидтер тізбегі бойынша, сәйкесінше,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NBRC 102203 AB681728 және </w:t>
      </w:r>
      <w:r w:rsidRPr="008C45C4">
        <w:rPr>
          <w:rFonts w:ascii="Times New Roman" w:hAnsi="Times New Roman" w:cs="Times New Roman"/>
          <w:i/>
          <w:iCs/>
          <w:sz w:val="28"/>
          <w:szCs w:val="28"/>
          <w:lang w:val="kk-KZ"/>
        </w:rPr>
        <w:t>E.coli</w:t>
      </w:r>
      <w:r w:rsidRPr="008C45C4">
        <w:rPr>
          <w:rFonts w:ascii="Times New Roman" w:hAnsi="Times New Roman" w:cs="Times New Roman"/>
          <w:sz w:val="28"/>
          <w:szCs w:val="28"/>
          <w:lang w:val="kk-KZ"/>
        </w:rPr>
        <w:t xml:space="preserve"> NC_000913.3:14168-15298 референттік штамдарына 99-100% ұқсастық танытты. Сонымен қатар, бір изоляттың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гені бойынша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NC_002695.2:14185-15315 энтеропатогенді штамына 100% сәйкестігі анықталды. Нысаналы гендер бойынша құрастырылған молекулалық филогенетикалық діңгектер салыстырмалы түрде ұқсас келді, бірақ </w:t>
      </w:r>
      <w:r w:rsidRPr="008C45C4">
        <w:rPr>
          <w:rFonts w:ascii="Times New Roman" w:hAnsi="Times New Roman" w:cs="Times New Roman"/>
          <w:i/>
          <w:iCs/>
          <w:sz w:val="28"/>
          <w:szCs w:val="28"/>
          <w:lang w:val="kk-KZ"/>
        </w:rPr>
        <w:t>dnaJ</w:t>
      </w:r>
      <w:r w:rsidRPr="008C45C4">
        <w:rPr>
          <w:rFonts w:ascii="Times New Roman" w:hAnsi="Times New Roman" w:cs="Times New Roman"/>
          <w:sz w:val="28"/>
          <w:szCs w:val="28"/>
          <w:lang w:val="kk-KZ"/>
        </w:rPr>
        <w:t xml:space="preserve"> гені діңгегі полифилетикалық сипат танытты. </w:t>
      </w:r>
    </w:p>
    <w:p w14:paraId="440F3D7F" w14:textId="77777777"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5. Энтеропатогенді ішек таяқшасы (EPEC) патотиптерін анықтайтын мультиплексті ПТР әдістемесі жетілдірілді және сынақтан өткізілді. Орталық Азияда алғашқы рет отандық ірімшіктен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патогенді штамы табылды, өнімнің осы штаммен ластану деңгейі 0.5% құрады. </w:t>
      </w:r>
    </w:p>
    <w:p w14:paraId="17B70150" w14:textId="4C09659A"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6. Оқшауланған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20 антибиотиктердің 65% резистенттік танытты. Изоляттардың 44.6% </w:t>
      </w:r>
      <w:r w:rsidRPr="008C45C4">
        <w:rPr>
          <w:rFonts w:ascii="Times New Roman" w:hAnsi="Times New Roman" w:cs="Times New Roman"/>
          <w:i/>
          <w:iCs/>
          <w:sz w:val="28"/>
          <w:szCs w:val="28"/>
          <w:lang w:val="kk-KZ"/>
        </w:rPr>
        <w:t>β</w:t>
      </w:r>
      <w:r w:rsidRPr="008C45C4">
        <w:rPr>
          <w:rFonts w:ascii="Times New Roman" w:hAnsi="Times New Roman" w:cs="Times New Roman"/>
          <w:sz w:val="28"/>
          <w:szCs w:val="28"/>
          <w:lang w:val="kk-KZ"/>
        </w:rPr>
        <w:t xml:space="preserve">-лактамдарға, 29.2% тетрациклиндерге және нитрофурандарға, 20% амфениколдар, 13.9% фторхинолондарға, 12.3%  сульфаниламидтерге және 3.1% хинолондарға резистентті болды.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популяциясының  30.8% үлесінде сульфаниламидтерге, 15.4% – </w:t>
      </w:r>
      <w:r w:rsidRPr="008C45C4">
        <w:rPr>
          <w:rFonts w:ascii="Times New Roman" w:hAnsi="Times New Roman" w:cs="Times New Roman"/>
          <w:i/>
          <w:iCs/>
          <w:sz w:val="28"/>
          <w:szCs w:val="28"/>
          <w:lang w:val="kk-KZ"/>
        </w:rPr>
        <w:t>β</w:t>
      </w:r>
      <w:r w:rsidRPr="008C45C4">
        <w:rPr>
          <w:rFonts w:ascii="Times New Roman" w:hAnsi="Times New Roman" w:cs="Times New Roman"/>
          <w:sz w:val="28"/>
          <w:szCs w:val="28"/>
          <w:lang w:val="kk-KZ"/>
        </w:rPr>
        <w:t xml:space="preserve">-лактамдар және 9.3% – хинолондарға резистенттікті кодтайтын гендер анықталды.  Изоляттардың 24.6% антибиотиктерге мультирезистентті профиль көрсетті: олардың 1.5% сегіз, 3.1% жеті және алты, 4.6% бес, 6.2% төрт және үш препараттарға төзімді болды.  </w:t>
      </w:r>
    </w:p>
    <w:p w14:paraId="62BA1B2C" w14:textId="1F8BA54E" w:rsidR="00673001" w:rsidRPr="008C45C4" w:rsidRDefault="00673001"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7. Сингуляр векторларды жіктеу моделі ірімшіктердің колиформ</w:t>
      </w:r>
      <w:r w:rsidR="00D64761" w:rsidRPr="008C45C4">
        <w:rPr>
          <w:rFonts w:ascii="Times New Roman" w:hAnsi="Times New Roman" w:cs="Times New Roman"/>
          <w:sz w:val="28"/>
          <w:szCs w:val="28"/>
          <w:lang w:val="kk-KZ"/>
        </w:rPr>
        <w:t>алар</w:t>
      </w:r>
      <w:r w:rsidRPr="008C45C4">
        <w:rPr>
          <w:rFonts w:ascii="Times New Roman" w:hAnsi="Times New Roman" w:cs="Times New Roman"/>
          <w:sz w:val="28"/>
          <w:szCs w:val="28"/>
          <w:lang w:val="kk-KZ"/>
        </w:rPr>
        <w:t xml:space="preserve">мен  ластану динамикасында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принципиалды компоненттерінің меншікті мәндері басқа түрлерден бөлек кластер құрап, талданған өнім типтері, кәсіпорын мөлшері және қаптау тәсілі датасеттерінің матрицаларында өзгерістер туралы ең көлемді ақпаратты қамтитынын көрсетті.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меншікті векторларының координатолары [2.9954452912; 0.0039424795; 0.0006122292] шағын кәсіпорындарында өндірілетін және нарықта кесіп капталатын жұмсақ типті ірімшіктерге бағытталып, осы өнімнің тағам қауіпсіздігінде ескерілетін негізгі фактор екендігін дәлелдеді.</w:t>
      </w:r>
    </w:p>
    <w:p w14:paraId="79702661" w14:textId="2DA71279" w:rsidR="00183D03" w:rsidRPr="00CE6956" w:rsidRDefault="00CE6956" w:rsidP="00CE6956">
      <w:pPr>
        <w:spacing w:after="0" w:line="240" w:lineRule="auto"/>
        <w:ind w:firstLine="720"/>
        <w:contextualSpacing/>
        <w:jc w:val="both"/>
        <w:rPr>
          <w:rFonts w:ascii="Times New Roman" w:hAnsi="Times New Roman" w:cs="Times New Roman"/>
          <w:bCs/>
          <w:i/>
          <w:sz w:val="28"/>
          <w:szCs w:val="28"/>
          <w:lang w:val="kk-KZ"/>
        </w:rPr>
      </w:pPr>
      <w:r w:rsidRPr="00CE6956">
        <w:rPr>
          <w:rFonts w:ascii="Times New Roman" w:hAnsi="Times New Roman" w:cs="Times New Roman"/>
          <w:bCs/>
          <w:i/>
          <w:sz w:val="28"/>
          <w:szCs w:val="28"/>
          <w:lang w:val="kk-KZ"/>
        </w:rPr>
        <w:t>Тәжірибелік ұсыныстар</w:t>
      </w:r>
    </w:p>
    <w:p w14:paraId="5E7D6287" w14:textId="7BB23331" w:rsidR="00183D03" w:rsidRPr="008C45C4" w:rsidRDefault="00183D03" w:rsidP="00CE6956">
      <w:pPr>
        <w:spacing w:after="0" w:line="240" w:lineRule="auto"/>
        <w:ind w:firstLine="720"/>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1. </w:t>
      </w:r>
      <w:r w:rsidR="00065244" w:rsidRPr="008C45C4">
        <w:rPr>
          <w:rFonts w:ascii="Times New Roman" w:hAnsi="Times New Roman" w:cs="Times New Roman"/>
          <w:sz w:val="28"/>
          <w:szCs w:val="28"/>
          <w:lang w:val="kk-KZ"/>
        </w:rPr>
        <w:t>Сүт өнімдері қауіпсіз</w:t>
      </w:r>
      <w:r w:rsidR="009459BF" w:rsidRPr="008C45C4">
        <w:rPr>
          <w:rFonts w:ascii="Times New Roman" w:hAnsi="Times New Roman" w:cs="Times New Roman"/>
          <w:sz w:val="28"/>
          <w:szCs w:val="28"/>
          <w:lang w:val="kk-KZ"/>
        </w:rPr>
        <w:t>д</w:t>
      </w:r>
      <w:r w:rsidR="00065244" w:rsidRPr="008C45C4">
        <w:rPr>
          <w:rFonts w:ascii="Times New Roman" w:hAnsi="Times New Roman" w:cs="Times New Roman"/>
          <w:sz w:val="28"/>
          <w:szCs w:val="28"/>
          <w:lang w:val="kk-KZ"/>
        </w:rPr>
        <w:t>ігін қамтитын отандық ресми нормативтік құжаттар</w:t>
      </w:r>
      <w:r w:rsidR="00926F87" w:rsidRPr="008C45C4">
        <w:rPr>
          <w:rFonts w:ascii="Times New Roman" w:hAnsi="Times New Roman" w:cs="Times New Roman"/>
          <w:sz w:val="28"/>
          <w:szCs w:val="28"/>
          <w:lang w:val="kk-KZ"/>
        </w:rPr>
        <w:t xml:space="preserve">ға </w:t>
      </w:r>
      <w:r w:rsidR="009459BF" w:rsidRPr="008C45C4">
        <w:rPr>
          <w:rFonts w:ascii="Times New Roman" w:hAnsi="Times New Roman" w:cs="Times New Roman"/>
          <w:sz w:val="28"/>
          <w:szCs w:val="28"/>
          <w:lang w:val="kk-KZ"/>
        </w:rPr>
        <w:t>колиформ</w:t>
      </w:r>
      <w:r w:rsidR="00D64761" w:rsidRPr="008C45C4">
        <w:rPr>
          <w:rFonts w:ascii="Times New Roman" w:hAnsi="Times New Roman" w:cs="Times New Roman"/>
          <w:sz w:val="28"/>
          <w:szCs w:val="28"/>
          <w:lang w:val="kk-KZ"/>
        </w:rPr>
        <w:t>а</w:t>
      </w:r>
      <w:r w:rsidR="001C0825" w:rsidRPr="008C45C4">
        <w:rPr>
          <w:rFonts w:ascii="Times New Roman" w:hAnsi="Times New Roman" w:cs="Times New Roman"/>
          <w:sz w:val="28"/>
          <w:szCs w:val="28"/>
          <w:lang w:val="kk-KZ"/>
        </w:rPr>
        <w:t>лар</w:t>
      </w:r>
      <w:r w:rsidR="009459BF" w:rsidRPr="008C45C4">
        <w:rPr>
          <w:rFonts w:ascii="Times New Roman" w:hAnsi="Times New Roman" w:cs="Times New Roman"/>
          <w:sz w:val="28"/>
          <w:szCs w:val="28"/>
          <w:lang w:val="kk-KZ"/>
        </w:rPr>
        <w:t xml:space="preserve">мен қатар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түрі</w:t>
      </w:r>
      <w:r w:rsidR="009459BF" w:rsidRPr="008C45C4">
        <w:rPr>
          <w:rFonts w:ascii="Times New Roman" w:hAnsi="Times New Roman" w:cs="Times New Roman"/>
          <w:sz w:val="28"/>
          <w:szCs w:val="28"/>
          <w:lang w:val="kk-KZ"/>
        </w:rPr>
        <w:t>мен ластану деңгейін</w:t>
      </w:r>
      <w:r w:rsidR="00065244" w:rsidRPr="008C45C4">
        <w:rPr>
          <w:rFonts w:ascii="Times New Roman" w:hAnsi="Times New Roman" w:cs="Times New Roman"/>
          <w:sz w:val="28"/>
          <w:szCs w:val="28"/>
          <w:lang w:val="kk-KZ"/>
        </w:rPr>
        <w:t xml:space="preserve"> </w:t>
      </w:r>
      <w:r w:rsidR="009459BF" w:rsidRPr="008C45C4">
        <w:rPr>
          <w:rFonts w:ascii="Times New Roman" w:hAnsi="Times New Roman" w:cs="Times New Roman"/>
          <w:sz w:val="28"/>
          <w:szCs w:val="28"/>
          <w:lang w:val="kk-KZ"/>
        </w:rPr>
        <w:t xml:space="preserve">анықтауды </w:t>
      </w:r>
      <w:r w:rsidR="00065244" w:rsidRPr="008C45C4">
        <w:rPr>
          <w:rFonts w:ascii="Times New Roman" w:hAnsi="Times New Roman" w:cs="Times New Roman"/>
          <w:sz w:val="28"/>
          <w:szCs w:val="28"/>
          <w:lang w:val="kk-KZ"/>
        </w:rPr>
        <w:t xml:space="preserve">міндетті </w:t>
      </w:r>
      <w:r w:rsidR="009459BF" w:rsidRPr="008C45C4">
        <w:rPr>
          <w:rFonts w:ascii="Times New Roman" w:hAnsi="Times New Roman" w:cs="Times New Roman"/>
          <w:sz w:val="28"/>
          <w:szCs w:val="28"/>
          <w:lang w:val="kk-KZ"/>
        </w:rPr>
        <w:t>микробиологиялық зерттеулер ретінде ендіру</w:t>
      </w:r>
      <w:r w:rsidRPr="008C45C4">
        <w:rPr>
          <w:rFonts w:ascii="Times New Roman" w:hAnsi="Times New Roman" w:cs="Times New Roman"/>
          <w:sz w:val="28"/>
          <w:szCs w:val="28"/>
          <w:lang w:val="kk-KZ"/>
        </w:rPr>
        <w:t>.</w:t>
      </w:r>
    </w:p>
    <w:p w14:paraId="7D5061FC" w14:textId="15AFFA0B" w:rsidR="009459BF" w:rsidRPr="008C45C4" w:rsidRDefault="009459BF" w:rsidP="008C45C4">
      <w:pPr>
        <w:spacing w:after="0" w:line="240" w:lineRule="auto"/>
        <w:ind w:firstLine="720"/>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w:t>
      </w:r>
      <w:r w:rsidR="006E1772"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изоляттар</w:t>
      </w:r>
      <w:r w:rsidR="00392C07" w:rsidRPr="008C45C4">
        <w:rPr>
          <w:rFonts w:ascii="Times New Roman" w:hAnsi="Times New Roman" w:cs="Times New Roman"/>
          <w:sz w:val="28"/>
          <w:szCs w:val="28"/>
          <w:lang w:val="kk-KZ"/>
        </w:rPr>
        <w:t>ын</w:t>
      </w:r>
      <w:r w:rsidRPr="008C45C4">
        <w:rPr>
          <w:rFonts w:ascii="Times New Roman" w:hAnsi="Times New Roman" w:cs="Times New Roman"/>
          <w:sz w:val="28"/>
          <w:szCs w:val="28"/>
          <w:lang w:val="kk-KZ"/>
        </w:rPr>
        <w:t xml:space="preserve">дағы вероцитотоксигендік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патотиптерін  анықта</w:t>
      </w:r>
      <w:r w:rsidR="00392C07" w:rsidRPr="008C45C4">
        <w:rPr>
          <w:rFonts w:ascii="Times New Roman" w:hAnsi="Times New Roman" w:cs="Times New Roman"/>
          <w:sz w:val="28"/>
          <w:szCs w:val="28"/>
          <w:lang w:val="kk-KZ"/>
        </w:rPr>
        <w:t>йтын</w:t>
      </w:r>
      <w:r w:rsidR="00301FF2"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мультиплексті ПТР-ң жетілдірілген әдістемесі</w:t>
      </w:r>
      <w:r w:rsidR="004A7DD8" w:rsidRPr="008C45C4">
        <w:rPr>
          <w:rFonts w:ascii="Times New Roman" w:hAnsi="Times New Roman" w:cs="Times New Roman"/>
          <w:sz w:val="28"/>
          <w:szCs w:val="28"/>
          <w:lang w:val="kk-KZ"/>
        </w:rPr>
        <w:t>.</w:t>
      </w:r>
    </w:p>
    <w:p w14:paraId="07D5D846" w14:textId="04F150A2" w:rsidR="009459BF" w:rsidRPr="008C45C4" w:rsidRDefault="00926F87"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3</w:t>
      </w:r>
      <w:r w:rsidR="006E1772"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 coli</w:t>
      </w:r>
      <w:r w:rsidRPr="008C45C4">
        <w:rPr>
          <w:rFonts w:ascii="Times New Roman" w:hAnsi="Times New Roman" w:cs="Times New Roman"/>
          <w:sz w:val="28"/>
          <w:szCs w:val="28"/>
          <w:lang w:val="kk-KZ"/>
        </w:rPr>
        <w:t xml:space="preserve"> O157:H7 патогенді штамын </w:t>
      </w:r>
      <w:r w:rsidR="00495E3C" w:rsidRPr="008C45C4">
        <w:rPr>
          <w:rFonts w:ascii="Times New Roman" w:hAnsi="Times New Roman" w:cs="Times New Roman"/>
          <w:sz w:val="28"/>
          <w:szCs w:val="28"/>
          <w:lang w:val="kk-KZ"/>
        </w:rPr>
        <w:t xml:space="preserve">идентификациялаудың </w:t>
      </w:r>
      <w:r w:rsidR="004A7DD8" w:rsidRPr="008C45C4">
        <w:rPr>
          <w:rFonts w:ascii="Times New Roman" w:hAnsi="Times New Roman" w:cs="Times New Roman"/>
          <w:sz w:val="28"/>
          <w:szCs w:val="28"/>
          <w:lang w:val="kk-KZ"/>
        </w:rPr>
        <w:t xml:space="preserve"> қосымша </w:t>
      </w:r>
      <w:r w:rsidR="009459BF" w:rsidRPr="008C45C4">
        <w:rPr>
          <w:rFonts w:ascii="Times New Roman" w:hAnsi="Times New Roman" w:cs="Times New Roman"/>
          <w:sz w:val="28"/>
          <w:szCs w:val="28"/>
          <w:lang w:val="kk-KZ"/>
        </w:rPr>
        <w:t>маркер</w:t>
      </w:r>
      <w:r w:rsidR="004B0582" w:rsidRPr="008C45C4">
        <w:rPr>
          <w:rFonts w:ascii="Times New Roman" w:hAnsi="Times New Roman" w:cs="Times New Roman"/>
          <w:sz w:val="28"/>
          <w:szCs w:val="28"/>
          <w:lang w:val="kk-KZ"/>
        </w:rPr>
        <w:t>і</w:t>
      </w:r>
      <w:r w:rsidR="009459BF" w:rsidRPr="008C45C4">
        <w:rPr>
          <w:rFonts w:ascii="Times New Roman" w:hAnsi="Times New Roman" w:cs="Times New Roman"/>
          <w:sz w:val="28"/>
          <w:szCs w:val="28"/>
          <w:lang w:val="kk-KZ"/>
        </w:rPr>
        <w:t xml:space="preserve"> ретінде </w:t>
      </w:r>
      <w:r w:rsidR="00E624A6" w:rsidRPr="008C45C4">
        <w:rPr>
          <w:rFonts w:ascii="Times New Roman" w:hAnsi="Times New Roman" w:cs="Times New Roman"/>
          <w:i/>
          <w:iCs/>
          <w:sz w:val="28"/>
          <w:szCs w:val="28"/>
          <w:lang w:val="kk-KZ"/>
        </w:rPr>
        <w:t>dnaJ</w:t>
      </w:r>
      <w:r w:rsidR="00E624A6" w:rsidRPr="008C45C4">
        <w:rPr>
          <w:rFonts w:ascii="Times New Roman" w:hAnsi="Times New Roman" w:cs="Times New Roman"/>
          <w:sz w:val="28"/>
          <w:szCs w:val="28"/>
          <w:lang w:val="kk-KZ"/>
        </w:rPr>
        <w:t xml:space="preserve"> гені</w:t>
      </w:r>
      <w:r w:rsidR="004B0582" w:rsidRPr="008C45C4">
        <w:rPr>
          <w:rFonts w:ascii="Times New Roman" w:hAnsi="Times New Roman" w:cs="Times New Roman"/>
          <w:sz w:val="28"/>
          <w:szCs w:val="28"/>
          <w:lang w:val="kk-KZ"/>
        </w:rPr>
        <w:t xml:space="preserve"> бойынша</w:t>
      </w:r>
      <w:r w:rsidR="00E624A6" w:rsidRPr="008C45C4">
        <w:rPr>
          <w:rFonts w:ascii="Times New Roman" w:hAnsi="Times New Roman" w:cs="Times New Roman"/>
          <w:sz w:val="28"/>
          <w:szCs w:val="28"/>
          <w:lang w:val="kk-KZ"/>
        </w:rPr>
        <w:t xml:space="preserve"> филогенетикалық зерттеу</w:t>
      </w:r>
      <w:r w:rsidR="009459BF" w:rsidRPr="008C45C4">
        <w:rPr>
          <w:rFonts w:ascii="Times New Roman" w:hAnsi="Times New Roman" w:cs="Times New Roman"/>
          <w:sz w:val="28"/>
          <w:szCs w:val="28"/>
          <w:lang w:val="kk-KZ"/>
        </w:rPr>
        <w:t xml:space="preserve">. </w:t>
      </w:r>
    </w:p>
    <w:p w14:paraId="4319CD6F" w14:textId="7860B065" w:rsidR="00495E3C" w:rsidRPr="008C45C4" w:rsidRDefault="00495E3C"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4</w:t>
      </w:r>
      <w:r w:rsidR="006E1772" w:rsidRPr="008C45C4">
        <w:rPr>
          <w:rFonts w:ascii="Times New Roman" w:hAnsi="Times New Roman" w:cs="Times New Roman"/>
          <w:sz w:val="28"/>
          <w:szCs w:val="28"/>
          <w:lang w:val="kk-KZ"/>
        </w:rPr>
        <w:t>.</w:t>
      </w:r>
      <w:r w:rsidR="00B65873" w:rsidRPr="008C45C4">
        <w:rPr>
          <w:rFonts w:ascii="Times New Roman" w:hAnsi="Times New Roman" w:cs="Times New Roman"/>
          <w:sz w:val="28"/>
          <w:szCs w:val="28"/>
          <w:lang w:val="kk-KZ"/>
        </w:rPr>
        <w:t xml:space="preserve"> </w:t>
      </w:r>
      <w:r w:rsidR="00B65873" w:rsidRPr="008C45C4">
        <w:rPr>
          <w:rFonts w:ascii="Times New Roman" w:hAnsi="Times New Roman" w:cs="Times New Roman"/>
          <w:i/>
          <w:iCs/>
          <w:sz w:val="28"/>
          <w:szCs w:val="28"/>
          <w:lang w:val="kk-KZ"/>
        </w:rPr>
        <w:t xml:space="preserve">E. coli </w:t>
      </w:r>
      <w:r w:rsidRPr="008C45C4">
        <w:rPr>
          <w:rFonts w:ascii="Times New Roman" w:hAnsi="Times New Roman" w:cs="Times New Roman"/>
          <w:sz w:val="28"/>
          <w:szCs w:val="28"/>
          <w:lang w:val="kk-KZ"/>
        </w:rPr>
        <w:t>изоляттарының антибиотиктерге</w:t>
      </w:r>
      <w:r w:rsidR="00183D03" w:rsidRPr="008C45C4">
        <w:rPr>
          <w:rFonts w:ascii="Times New Roman" w:hAnsi="Times New Roman" w:cs="Times New Roman"/>
          <w:sz w:val="28"/>
          <w:szCs w:val="28"/>
          <w:lang w:val="kk-KZ"/>
        </w:rPr>
        <w:t xml:space="preserve"> қарсы резистенттілігін</w:t>
      </w:r>
      <w:r w:rsidRPr="008C45C4">
        <w:rPr>
          <w:rFonts w:ascii="Times New Roman" w:hAnsi="Times New Roman" w:cs="Times New Roman"/>
          <w:sz w:val="28"/>
          <w:szCs w:val="28"/>
          <w:lang w:val="kk-KZ"/>
        </w:rPr>
        <w:t>ің</w:t>
      </w:r>
      <w:r w:rsidR="00183D03"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фенотиптік және генотиптік профильдерін тұрақты мониторингін ұйымдастыру</w:t>
      </w:r>
      <w:r w:rsidR="00183D03" w:rsidRPr="008C45C4">
        <w:rPr>
          <w:rFonts w:ascii="Times New Roman" w:hAnsi="Times New Roman" w:cs="Times New Roman"/>
          <w:sz w:val="28"/>
          <w:szCs w:val="28"/>
          <w:lang w:val="kk-KZ"/>
        </w:rPr>
        <w:t xml:space="preserve">. </w:t>
      </w:r>
    </w:p>
    <w:p w14:paraId="0B39C8A9" w14:textId="26E3811E" w:rsidR="00183D03" w:rsidRPr="008C45C4" w:rsidRDefault="00495E3C"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5</w:t>
      </w:r>
      <w:r w:rsidR="006E1772" w:rsidRPr="008C45C4">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Pr="008C45C4">
        <w:rPr>
          <w:rFonts w:ascii="Times New Roman" w:hAnsi="Times New Roman" w:cs="Times New Roman"/>
          <w:i/>
          <w:iCs/>
          <w:sz w:val="28"/>
          <w:szCs w:val="28"/>
          <w:lang w:val="kk-KZ"/>
        </w:rPr>
        <w:t>E. coli</w:t>
      </w:r>
      <w:r w:rsidR="003C36A4"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өнімдерде</w:t>
      </w:r>
      <w:r w:rsidR="003C36A4" w:rsidRPr="008C45C4">
        <w:rPr>
          <w:rFonts w:ascii="Times New Roman" w:hAnsi="Times New Roman" w:cs="Times New Roman"/>
          <w:sz w:val="28"/>
          <w:szCs w:val="28"/>
          <w:lang w:val="kk-KZ"/>
        </w:rPr>
        <w:t>гі</w:t>
      </w:r>
      <w:r w:rsidRPr="008C45C4">
        <w:rPr>
          <w:rFonts w:ascii="Times New Roman" w:hAnsi="Times New Roman" w:cs="Times New Roman"/>
          <w:sz w:val="28"/>
          <w:szCs w:val="28"/>
          <w:lang w:val="kk-KZ"/>
        </w:rPr>
        <w:t xml:space="preserve"> </w:t>
      </w:r>
      <w:r w:rsidR="003C36A4" w:rsidRPr="008C45C4">
        <w:rPr>
          <w:rFonts w:ascii="Times New Roman" w:hAnsi="Times New Roman" w:cs="Times New Roman"/>
          <w:sz w:val="28"/>
          <w:szCs w:val="28"/>
          <w:lang w:val="kk-KZ"/>
        </w:rPr>
        <w:t>үлестірілу</w:t>
      </w:r>
      <w:r w:rsidRPr="008C45C4">
        <w:rPr>
          <w:rFonts w:ascii="Times New Roman" w:hAnsi="Times New Roman" w:cs="Times New Roman"/>
          <w:sz w:val="28"/>
          <w:szCs w:val="28"/>
          <w:lang w:val="kk-KZ"/>
        </w:rPr>
        <w:t xml:space="preserve"> </w:t>
      </w:r>
      <w:r w:rsidR="003C36A4" w:rsidRPr="008C45C4">
        <w:rPr>
          <w:rFonts w:ascii="Times New Roman" w:hAnsi="Times New Roman" w:cs="Times New Roman"/>
          <w:sz w:val="28"/>
          <w:szCs w:val="28"/>
          <w:lang w:val="kk-KZ"/>
        </w:rPr>
        <w:t>динамикасын</w:t>
      </w:r>
      <w:r w:rsidRPr="008C45C4">
        <w:rPr>
          <w:rFonts w:ascii="Times New Roman" w:hAnsi="Times New Roman" w:cs="Times New Roman"/>
          <w:sz w:val="28"/>
          <w:szCs w:val="28"/>
          <w:lang w:val="kk-KZ"/>
        </w:rPr>
        <w:t xml:space="preserve"> модельдеу</w:t>
      </w:r>
      <w:r w:rsidR="0000341C" w:rsidRPr="008C45C4">
        <w:rPr>
          <w:rFonts w:ascii="Times New Roman" w:hAnsi="Times New Roman" w:cs="Times New Roman"/>
          <w:sz w:val="28"/>
          <w:szCs w:val="28"/>
          <w:lang w:val="kk-KZ"/>
        </w:rPr>
        <w:t>ге</w:t>
      </w:r>
      <w:r w:rsidRPr="008C45C4">
        <w:rPr>
          <w:rFonts w:ascii="Times New Roman" w:hAnsi="Times New Roman" w:cs="Times New Roman"/>
          <w:sz w:val="28"/>
          <w:szCs w:val="28"/>
          <w:lang w:val="kk-KZ"/>
        </w:rPr>
        <w:t xml:space="preserve"> приниципиалды компоненттерді </w:t>
      </w:r>
      <w:r w:rsidR="003C36A4" w:rsidRPr="008C45C4">
        <w:rPr>
          <w:rFonts w:ascii="Times New Roman" w:hAnsi="Times New Roman" w:cs="Times New Roman"/>
          <w:sz w:val="28"/>
          <w:szCs w:val="28"/>
          <w:lang w:val="kk-KZ"/>
        </w:rPr>
        <w:t>талдау методологияс</w:t>
      </w:r>
      <w:r w:rsidR="0000341C" w:rsidRPr="008C45C4">
        <w:rPr>
          <w:rFonts w:ascii="Times New Roman" w:hAnsi="Times New Roman" w:cs="Times New Roman"/>
          <w:sz w:val="28"/>
          <w:szCs w:val="28"/>
          <w:lang w:val="kk-KZ"/>
        </w:rPr>
        <w:t>ы</w:t>
      </w:r>
      <w:r w:rsidR="003C36A4" w:rsidRPr="008C45C4">
        <w:rPr>
          <w:rFonts w:ascii="Times New Roman" w:hAnsi="Times New Roman" w:cs="Times New Roman"/>
          <w:sz w:val="28"/>
          <w:szCs w:val="28"/>
          <w:lang w:val="kk-KZ"/>
        </w:rPr>
        <w:t>.</w:t>
      </w:r>
    </w:p>
    <w:p w14:paraId="754239E3" w14:textId="1239EF8C" w:rsidR="00D464B8" w:rsidRPr="008C45C4" w:rsidRDefault="003C36A4" w:rsidP="008C45C4">
      <w:pPr>
        <w:spacing w:after="0" w:line="240" w:lineRule="auto"/>
        <w:ind w:firstLine="720"/>
        <w:contextualSpacing/>
        <w:jc w:val="both"/>
        <w:rPr>
          <w:rFonts w:ascii="Times New Roman" w:hAnsi="Times New Roman" w:cs="Times New Roman"/>
          <w:sz w:val="28"/>
          <w:szCs w:val="28"/>
          <w:lang w:val="kk-KZ"/>
        </w:rPr>
      </w:pPr>
      <w:r w:rsidRPr="008C45C4">
        <w:rPr>
          <w:rFonts w:ascii="Times New Roman" w:eastAsia="Arial Unicode MS" w:hAnsi="Times New Roman" w:cs="Times New Roman"/>
          <w:sz w:val="28"/>
          <w:szCs w:val="28"/>
          <w:lang w:val="kk-KZ" w:eastAsia="ru-RU"/>
        </w:rPr>
        <w:t>6</w:t>
      </w:r>
      <w:r w:rsidR="00183D03" w:rsidRPr="008C45C4">
        <w:rPr>
          <w:rFonts w:ascii="Times New Roman" w:eastAsia="Arial Unicode MS" w:hAnsi="Times New Roman" w:cs="Times New Roman"/>
          <w:sz w:val="28"/>
          <w:szCs w:val="28"/>
          <w:lang w:val="kk-KZ" w:eastAsia="ru-RU"/>
        </w:rPr>
        <w:t xml:space="preserve">. </w:t>
      </w:r>
      <w:r w:rsidR="00AB6248" w:rsidRPr="008C45C4">
        <w:rPr>
          <w:rFonts w:ascii="Times New Roman" w:hAnsi="Times New Roman" w:cs="Times New Roman"/>
          <w:sz w:val="28"/>
          <w:szCs w:val="28"/>
          <w:lang w:val="kk-KZ" w:eastAsia="en-US"/>
        </w:rPr>
        <w:t xml:space="preserve">Зерттеу </w:t>
      </w:r>
      <w:r w:rsidRPr="008C45C4">
        <w:rPr>
          <w:rFonts w:ascii="Times New Roman" w:hAnsi="Times New Roman" w:cs="Times New Roman"/>
          <w:sz w:val="28"/>
          <w:szCs w:val="28"/>
          <w:lang w:val="kk-KZ" w:eastAsia="en-US"/>
        </w:rPr>
        <w:t>нәтижелері</w:t>
      </w:r>
      <w:r w:rsidR="00D464B8" w:rsidRPr="008C45C4">
        <w:rPr>
          <w:rFonts w:ascii="Times New Roman" w:hAnsi="Times New Roman" w:cs="Times New Roman"/>
          <w:sz w:val="28"/>
          <w:szCs w:val="28"/>
          <w:lang w:val="kk-KZ" w:eastAsia="en-US"/>
        </w:rPr>
        <w:t>н</w:t>
      </w:r>
      <w:r w:rsidRPr="008C45C4">
        <w:rPr>
          <w:rFonts w:ascii="Times New Roman" w:hAnsi="Times New Roman" w:cs="Times New Roman"/>
          <w:sz w:val="28"/>
          <w:szCs w:val="28"/>
          <w:lang w:val="kk-KZ" w:eastAsia="en-US"/>
        </w:rPr>
        <w:t xml:space="preserve"> </w:t>
      </w:r>
      <w:r w:rsidRPr="008C45C4">
        <w:rPr>
          <w:rFonts w:ascii="Times New Roman" w:hAnsi="Times New Roman" w:cs="Times New Roman"/>
          <w:sz w:val="28"/>
          <w:szCs w:val="28"/>
          <w:lang w:val="kk-KZ"/>
        </w:rPr>
        <w:t xml:space="preserve">жоғары және </w:t>
      </w:r>
      <w:r w:rsidR="000F7B61" w:rsidRPr="008C45C4">
        <w:rPr>
          <w:rFonts w:ascii="Times New Roman" w:hAnsi="Times New Roman" w:cs="Times New Roman"/>
          <w:sz w:val="28"/>
          <w:szCs w:val="28"/>
          <w:lang w:val="kk-KZ"/>
        </w:rPr>
        <w:t>орта кәсіптік</w:t>
      </w:r>
      <w:r w:rsidRPr="008C45C4">
        <w:rPr>
          <w:rFonts w:ascii="Times New Roman" w:hAnsi="Times New Roman" w:cs="Times New Roman"/>
          <w:sz w:val="28"/>
          <w:szCs w:val="28"/>
          <w:lang w:val="kk-KZ"/>
        </w:rPr>
        <w:t xml:space="preserve"> </w:t>
      </w:r>
      <w:r w:rsidR="00D464B8" w:rsidRPr="008C45C4">
        <w:rPr>
          <w:rFonts w:ascii="Times New Roman" w:hAnsi="Times New Roman" w:cs="Times New Roman"/>
          <w:sz w:val="28"/>
          <w:szCs w:val="28"/>
          <w:lang w:val="kk-KZ"/>
        </w:rPr>
        <w:t>оқу орындарының адам</w:t>
      </w:r>
      <w:r w:rsidR="000F7B61" w:rsidRPr="008C45C4">
        <w:rPr>
          <w:rFonts w:ascii="Times New Roman" w:hAnsi="Times New Roman" w:cs="Times New Roman"/>
          <w:sz w:val="28"/>
          <w:szCs w:val="28"/>
          <w:lang w:val="kk-KZ"/>
        </w:rPr>
        <w:t>,</w:t>
      </w:r>
      <w:r w:rsidR="00D464B8" w:rsidRPr="008C45C4">
        <w:rPr>
          <w:rFonts w:ascii="Times New Roman" w:hAnsi="Times New Roman" w:cs="Times New Roman"/>
          <w:sz w:val="28"/>
          <w:szCs w:val="28"/>
          <w:lang w:val="kk-KZ"/>
        </w:rPr>
        <w:t xml:space="preserve"> жануар денсаулығы мен тағам қауіпсіздігі</w:t>
      </w:r>
      <w:r w:rsidR="000F7B61" w:rsidRPr="008C45C4">
        <w:rPr>
          <w:rFonts w:ascii="Times New Roman" w:hAnsi="Times New Roman" w:cs="Times New Roman"/>
          <w:sz w:val="28"/>
          <w:szCs w:val="28"/>
          <w:lang w:val="kk-KZ"/>
        </w:rPr>
        <w:t xml:space="preserve"> және экологиялық </w:t>
      </w:r>
      <w:r w:rsidRPr="008C45C4">
        <w:rPr>
          <w:rFonts w:ascii="Times New Roman" w:hAnsi="Times New Roman" w:cs="Times New Roman"/>
          <w:sz w:val="28"/>
          <w:szCs w:val="28"/>
          <w:lang w:val="kk-KZ"/>
        </w:rPr>
        <w:t xml:space="preserve">оқу </w:t>
      </w:r>
      <w:r w:rsidR="00D464B8" w:rsidRPr="008C45C4">
        <w:rPr>
          <w:rFonts w:ascii="Times New Roman" w:hAnsi="Times New Roman" w:cs="Times New Roman"/>
          <w:sz w:val="28"/>
          <w:szCs w:val="28"/>
          <w:lang w:val="kk-KZ"/>
        </w:rPr>
        <w:t>бағдарламаларын</w:t>
      </w:r>
      <w:r w:rsidR="000F7B61" w:rsidRPr="008C45C4">
        <w:rPr>
          <w:rFonts w:ascii="Times New Roman" w:hAnsi="Times New Roman" w:cs="Times New Roman"/>
          <w:sz w:val="28"/>
          <w:szCs w:val="28"/>
          <w:lang w:val="kk-KZ"/>
        </w:rPr>
        <w:t>ың теориялық және тәжірибелік пәндеріне</w:t>
      </w:r>
      <w:r w:rsidRPr="008C45C4">
        <w:rPr>
          <w:rFonts w:ascii="Times New Roman" w:hAnsi="Times New Roman" w:cs="Times New Roman"/>
          <w:sz w:val="28"/>
          <w:szCs w:val="28"/>
          <w:lang w:val="kk-KZ"/>
        </w:rPr>
        <w:t xml:space="preserve"> </w:t>
      </w:r>
      <w:r w:rsidR="00D464B8" w:rsidRPr="008C45C4">
        <w:rPr>
          <w:rFonts w:ascii="Times New Roman" w:hAnsi="Times New Roman" w:cs="Times New Roman"/>
          <w:sz w:val="28"/>
          <w:szCs w:val="28"/>
          <w:lang w:val="kk-KZ"/>
        </w:rPr>
        <w:t>ендіру.</w:t>
      </w:r>
    </w:p>
    <w:p w14:paraId="49BFFBC4" w14:textId="08B39CE6" w:rsidR="00183D03" w:rsidRPr="008C45C4" w:rsidRDefault="00183D03" w:rsidP="008C45C4">
      <w:pPr>
        <w:spacing w:after="0" w:line="240" w:lineRule="auto"/>
        <w:ind w:firstLine="720"/>
        <w:contextualSpacing/>
        <w:jc w:val="both"/>
        <w:rPr>
          <w:rFonts w:ascii="Times New Roman" w:hAnsi="Times New Roman" w:cs="Times New Roman"/>
          <w:sz w:val="28"/>
          <w:szCs w:val="28"/>
          <w:lang w:val="kk-KZ"/>
        </w:rPr>
      </w:pPr>
    </w:p>
    <w:p w14:paraId="652A6A23" w14:textId="77777777" w:rsidR="00183D03" w:rsidRPr="008C45C4" w:rsidRDefault="00183D03" w:rsidP="008C45C4">
      <w:pPr>
        <w:spacing w:after="0" w:line="240" w:lineRule="auto"/>
        <w:ind w:firstLine="720"/>
        <w:contextualSpacing/>
        <w:jc w:val="both"/>
        <w:rPr>
          <w:rFonts w:ascii="Times New Roman" w:hAnsi="Times New Roman" w:cs="Times New Roman"/>
          <w:iCs/>
          <w:sz w:val="28"/>
          <w:szCs w:val="28"/>
          <w:lang w:val="kk-KZ"/>
        </w:rPr>
      </w:pPr>
    </w:p>
    <w:p w14:paraId="2736BC0C" w14:textId="77777777" w:rsidR="00183D03" w:rsidRPr="008C45C4" w:rsidRDefault="00183D03" w:rsidP="008C45C4">
      <w:pPr>
        <w:spacing w:after="0" w:line="240" w:lineRule="auto"/>
        <w:ind w:firstLine="720"/>
        <w:contextualSpacing/>
        <w:jc w:val="both"/>
        <w:rPr>
          <w:rFonts w:ascii="Times New Roman" w:hAnsi="Times New Roman" w:cs="Times New Roman"/>
          <w:sz w:val="28"/>
          <w:szCs w:val="28"/>
          <w:lang w:val="kk-KZ"/>
        </w:rPr>
      </w:pPr>
    </w:p>
    <w:p w14:paraId="79D8F172" w14:textId="683FF2BB" w:rsidR="00183D03" w:rsidRPr="008C45C4" w:rsidRDefault="00183D03" w:rsidP="008C45C4">
      <w:pPr>
        <w:spacing w:after="0" w:line="240" w:lineRule="auto"/>
        <w:rPr>
          <w:rFonts w:ascii="Times New Roman" w:hAnsi="Times New Roman" w:cs="Times New Roman"/>
          <w:sz w:val="28"/>
          <w:szCs w:val="28"/>
          <w:lang w:val="kk-KZ"/>
        </w:rPr>
      </w:pPr>
      <w:r w:rsidRPr="008C45C4">
        <w:rPr>
          <w:rFonts w:ascii="Times New Roman" w:hAnsi="Times New Roman" w:cs="Times New Roman"/>
          <w:sz w:val="28"/>
          <w:szCs w:val="28"/>
          <w:lang w:val="kk-KZ"/>
        </w:rPr>
        <w:br w:type="page"/>
      </w:r>
    </w:p>
    <w:p w14:paraId="412E76DE" w14:textId="3B2A8AF7" w:rsidR="00150F7A" w:rsidRPr="008C45C4" w:rsidRDefault="00CE6956" w:rsidP="00CE6956">
      <w:pPr>
        <w:spacing w:after="0" w:line="240" w:lineRule="auto"/>
        <w:contextualSpacing/>
        <w:jc w:val="center"/>
        <w:rPr>
          <w:rFonts w:ascii="Times New Roman" w:hAnsi="Times New Roman" w:cs="Times New Roman"/>
          <w:b/>
          <w:bCs/>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r w:rsidR="00150F7A" w:rsidRPr="008C45C4">
        <w:rPr>
          <w:rFonts w:ascii="Times New Roman" w:hAnsi="Times New Roman" w:cs="Times New Roman"/>
          <w:b/>
          <w:bCs/>
          <w:sz w:val="28"/>
          <w:szCs w:val="28"/>
          <w:lang w:val="kk-KZ"/>
        </w:rPr>
        <w:t xml:space="preserve"> </w:t>
      </w:r>
    </w:p>
    <w:p w14:paraId="2E93051B" w14:textId="77777777" w:rsidR="00150F7A" w:rsidRPr="008C45C4" w:rsidRDefault="00150F7A" w:rsidP="008C45C4">
      <w:pPr>
        <w:spacing w:after="0" w:line="240" w:lineRule="auto"/>
        <w:ind w:firstLine="720"/>
        <w:contextualSpacing/>
        <w:jc w:val="center"/>
        <w:rPr>
          <w:rFonts w:ascii="Times New Roman" w:hAnsi="Times New Roman" w:cs="Times New Roman"/>
          <w:sz w:val="28"/>
          <w:szCs w:val="28"/>
          <w:lang w:val="kk-KZ"/>
        </w:rPr>
      </w:pPr>
    </w:p>
    <w:p w14:paraId="5937AA35" w14:textId="2A984DF3"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en-US"/>
        </w:rPr>
        <w:t>1 Hassan G.M., Gomaa S.M. Microbiological quality of soft cheese marketed in Cairo and Giza governorates // Alex. J. Vet. Sci. – 2016. – Vol. 50</w:t>
      </w:r>
      <w:r w:rsidR="002C39B8" w:rsidRPr="008C45C4">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w:t>
      </w:r>
      <w:r w:rsidR="00C5503E">
        <w:rPr>
          <w:rFonts w:ascii="Times New Roman" w:hAnsi="Times New Roman" w:cs="Times New Roman"/>
          <w:sz w:val="28"/>
          <w:szCs w:val="28"/>
          <w:lang w:val="en-US"/>
        </w:rPr>
        <w:t xml:space="preserve">Issue </w:t>
      </w:r>
      <w:r w:rsidRPr="008C45C4">
        <w:rPr>
          <w:rFonts w:ascii="Times New Roman" w:hAnsi="Times New Roman" w:cs="Times New Roman"/>
          <w:sz w:val="28"/>
          <w:szCs w:val="28"/>
          <w:lang w:val="en-US"/>
        </w:rPr>
        <w:t xml:space="preserve">1. </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P.</w:t>
      </w:r>
      <w:r w:rsidR="00C5503E">
        <w:rPr>
          <w:rFonts w:ascii="Times New Roman" w:hAnsi="Times New Roman" w:cs="Times New Roman"/>
          <w:sz w:val="28"/>
          <w:szCs w:val="28"/>
          <w:lang w:val="en-US"/>
        </w:rPr>
        <w:t> </w:t>
      </w:r>
      <w:r w:rsidRPr="008C45C4">
        <w:rPr>
          <w:rFonts w:ascii="Times New Roman" w:hAnsi="Times New Roman" w:cs="Times New Roman"/>
          <w:sz w:val="28"/>
          <w:szCs w:val="28"/>
          <w:lang w:val="en-US"/>
        </w:rPr>
        <w:t>18</w:t>
      </w: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 xml:space="preserve">23. </w:t>
      </w:r>
    </w:p>
    <w:p w14:paraId="4789A572" w14:textId="62EEE23E"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en-US"/>
        </w:rPr>
        <w:t>2 Waldman K.B.</w:t>
      </w:r>
      <w:r w:rsidR="00C5503E">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Kerr J.M. Does safety information influence consumers’ preferences for controversial food products // Food Qual. Prefer. – 2018. – Vol. 64</w:t>
      </w:r>
      <w:r w:rsidRPr="008C45C4">
        <w:rPr>
          <w:rFonts w:ascii="Times New Roman" w:hAnsi="Times New Roman" w:cs="Times New Roman"/>
          <w:sz w:val="28"/>
          <w:szCs w:val="28"/>
          <w:lang w:val="kk-KZ"/>
        </w:rPr>
        <w:t xml:space="preserve">, </w:t>
      </w:r>
      <w:r w:rsidR="00C5503E">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6</w:t>
      </w:r>
      <w:r w:rsidRPr="008C45C4">
        <w:rPr>
          <w:rFonts w:ascii="Times New Roman" w:hAnsi="Times New Roman" w:cs="Times New Roman"/>
          <w:sz w:val="28"/>
          <w:szCs w:val="28"/>
          <w:lang w:val="kk-KZ"/>
        </w:rPr>
        <w:t>. –</w:t>
      </w:r>
      <w:r w:rsidRPr="008C45C4">
        <w:rPr>
          <w:rFonts w:ascii="Times New Roman" w:hAnsi="Times New Roman" w:cs="Times New Roman"/>
          <w:sz w:val="28"/>
          <w:szCs w:val="28"/>
          <w:lang w:val="en-US"/>
        </w:rPr>
        <w:t xml:space="preserve"> P. 56</w:t>
      </w: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65.</w:t>
      </w:r>
    </w:p>
    <w:p w14:paraId="069CD95D" w14:textId="764F4E41" w:rsidR="00150F7A" w:rsidRPr="00C5503E"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3 Climate change and Global Dairy Sector</w:t>
      </w:r>
      <w:r w:rsidR="00C5503E">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xml:space="preserve"> </w:t>
      </w:r>
      <w:r w:rsidR="00CB1731" w:rsidRPr="008C45C4">
        <w:rPr>
          <w:rFonts w:ascii="Times New Roman" w:hAnsi="Times New Roman" w:cs="Times New Roman"/>
          <w:sz w:val="28"/>
          <w:szCs w:val="28"/>
          <w:lang w:val="kk-KZ"/>
        </w:rPr>
        <w:t>FAO</w:t>
      </w:r>
      <w:r w:rsidRPr="008C45C4">
        <w:rPr>
          <w:rFonts w:ascii="Times New Roman" w:hAnsi="Times New Roman" w:cs="Times New Roman"/>
          <w:sz w:val="28"/>
          <w:szCs w:val="28"/>
          <w:lang w:val="kk-KZ"/>
        </w:rPr>
        <w:t>stat</w:t>
      </w:r>
      <w:r w:rsidR="00C5503E">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xml:space="preserve">2019 </w:t>
      </w:r>
      <w:r w:rsidR="00C5503E">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w:t>
      </w:r>
      <w:hyperlink r:id="rId55" w:history="1">
        <w:r w:rsidRPr="00C5503E">
          <w:rPr>
            <w:rFonts w:ascii="Times New Roman" w:hAnsi="Times New Roman" w:cs="Times New Roman"/>
            <w:sz w:val="28"/>
            <w:szCs w:val="28"/>
            <w:lang w:val="kk-KZ"/>
          </w:rPr>
          <w:t>https://www.</w:t>
        </w:r>
        <w:r w:rsidR="00CB1731" w:rsidRPr="00C5503E">
          <w:rPr>
            <w:rFonts w:ascii="Times New Roman" w:hAnsi="Times New Roman" w:cs="Times New Roman"/>
            <w:sz w:val="28"/>
            <w:szCs w:val="28"/>
            <w:lang w:val="kk-KZ"/>
          </w:rPr>
          <w:t>FAO</w:t>
        </w:r>
        <w:r w:rsidRPr="00C5503E">
          <w:rPr>
            <w:rFonts w:ascii="Times New Roman" w:hAnsi="Times New Roman" w:cs="Times New Roman"/>
            <w:sz w:val="28"/>
            <w:szCs w:val="28"/>
            <w:lang w:val="kk-KZ"/>
          </w:rPr>
          <w:t>.org/3/CA2929EN/ca2929en.pdf</w:t>
        </w:r>
      </w:hyperlink>
      <w:r w:rsidRPr="00C5503E">
        <w:rPr>
          <w:rFonts w:ascii="Times New Roman" w:hAnsi="Times New Roman" w:cs="Times New Roman"/>
          <w:sz w:val="28"/>
          <w:szCs w:val="28"/>
          <w:lang w:val="en-US"/>
        </w:rPr>
        <w:t>. 18.01.2023.</w:t>
      </w:r>
    </w:p>
    <w:p w14:paraId="4A4B7B2F" w14:textId="48C0AD33" w:rsidR="00150F7A" w:rsidRPr="00C5503E" w:rsidRDefault="00150F7A" w:rsidP="00C5503E">
      <w:pPr>
        <w:spacing w:after="0" w:line="240" w:lineRule="auto"/>
        <w:ind w:firstLine="709"/>
        <w:contextualSpacing/>
        <w:jc w:val="both"/>
        <w:rPr>
          <w:rFonts w:ascii="Times New Roman" w:hAnsi="Times New Roman" w:cs="Times New Roman"/>
          <w:sz w:val="28"/>
          <w:szCs w:val="28"/>
          <w:shd w:val="clear" w:color="auto" w:fill="FFFFFF"/>
          <w:lang w:val="en-US"/>
        </w:rPr>
      </w:pPr>
      <w:r w:rsidRPr="00C5503E">
        <w:rPr>
          <w:rFonts w:ascii="Times New Roman" w:hAnsi="Times New Roman" w:cs="Times New Roman"/>
          <w:sz w:val="28"/>
          <w:szCs w:val="28"/>
          <w:lang w:val="en-US"/>
        </w:rPr>
        <w:t xml:space="preserve">4 </w:t>
      </w:r>
      <w:r w:rsidRPr="00C5503E">
        <w:rPr>
          <w:rFonts w:ascii="Times New Roman" w:hAnsi="Times New Roman" w:cs="Times New Roman"/>
          <w:sz w:val="28"/>
          <w:szCs w:val="28"/>
          <w:shd w:val="clear" w:color="auto" w:fill="FFFFFF"/>
          <w:lang w:val="en-US"/>
        </w:rPr>
        <w:t>van Asselt</w:t>
      </w:r>
      <w:r w:rsidR="00C5503E" w:rsidRPr="00C5503E">
        <w:rPr>
          <w:rFonts w:ascii="Times New Roman" w:hAnsi="Times New Roman" w:cs="Times New Roman"/>
          <w:sz w:val="28"/>
          <w:szCs w:val="28"/>
          <w:lang w:val="en-US"/>
        </w:rPr>
        <w:t xml:space="preserve"> E.D.</w:t>
      </w:r>
      <w:r w:rsidRPr="00C5503E">
        <w:rPr>
          <w:rFonts w:ascii="Times New Roman" w:hAnsi="Times New Roman" w:cs="Times New Roman"/>
          <w:sz w:val="28"/>
          <w:szCs w:val="28"/>
          <w:shd w:val="clear" w:color="auto" w:fill="FFFFFF"/>
          <w:lang w:val="en-US"/>
        </w:rPr>
        <w:t>, van der Fels</w:t>
      </w:r>
      <w:r w:rsidRPr="00C5503E">
        <w:rPr>
          <w:rFonts w:ascii="Cambria Math" w:hAnsi="Cambria Math" w:cs="Cambria Math"/>
          <w:sz w:val="28"/>
          <w:szCs w:val="28"/>
          <w:shd w:val="clear" w:color="auto" w:fill="FFFFFF"/>
          <w:lang w:val="en-US"/>
        </w:rPr>
        <w:t>‐</w:t>
      </w:r>
      <w:r w:rsidR="00C5503E">
        <w:rPr>
          <w:rFonts w:ascii="Times New Roman" w:hAnsi="Times New Roman" w:cs="Times New Roman"/>
          <w:sz w:val="28"/>
          <w:szCs w:val="28"/>
          <w:shd w:val="clear" w:color="auto" w:fill="FFFFFF"/>
          <w:lang w:val="en-US"/>
        </w:rPr>
        <w:t>Klerx H.J., Marvin H.J.</w:t>
      </w:r>
      <w:r w:rsidRPr="00C5503E">
        <w:rPr>
          <w:rFonts w:ascii="Times New Roman" w:hAnsi="Times New Roman" w:cs="Times New Roman"/>
          <w:sz w:val="28"/>
          <w:szCs w:val="28"/>
          <w:shd w:val="clear" w:color="auto" w:fill="FFFFFF"/>
          <w:lang w:val="en-US"/>
        </w:rPr>
        <w:t>P.</w:t>
      </w:r>
      <w:r w:rsidR="00C5503E">
        <w:rPr>
          <w:rFonts w:ascii="Times New Roman" w:hAnsi="Times New Roman" w:cs="Times New Roman"/>
          <w:sz w:val="28"/>
          <w:szCs w:val="28"/>
          <w:shd w:val="clear" w:color="auto" w:fill="FFFFFF"/>
          <w:lang w:val="en-US"/>
        </w:rPr>
        <w:t xml:space="preserve"> et al. </w:t>
      </w:r>
      <w:r w:rsidRPr="00C5503E">
        <w:rPr>
          <w:rFonts w:ascii="Times New Roman" w:hAnsi="Times New Roman" w:cs="Times New Roman"/>
          <w:sz w:val="28"/>
          <w:szCs w:val="28"/>
          <w:shd w:val="clear" w:color="auto" w:fill="FFFFFF"/>
          <w:lang w:val="en-US"/>
        </w:rPr>
        <w:t>Overview of food safety hazards in the European dairy supply chain // Comprehensive reviews in food s</w:t>
      </w:r>
      <w:r w:rsidR="00C5503E">
        <w:rPr>
          <w:rFonts w:ascii="Times New Roman" w:hAnsi="Times New Roman" w:cs="Times New Roman"/>
          <w:sz w:val="28"/>
          <w:szCs w:val="28"/>
          <w:shd w:val="clear" w:color="auto" w:fill="FFFFFF"/>
          <w:lang w:val="en-US"/>
        </w:rPr>
        <w:t xml:space="preserve">cience and food safety. – 2017. </w:t>
      </w:r>
      <w:r w:rsidRPr="00C5503E">
        <w:rPr>
          <w:rFonts w:ascii="Times New Roman" w:hAnsi="Times New Roman" w:cs="Times New Roman"/>
          <w:sz w:val="28"/>
          <w:szCs w:val="28"/>
          <w:shd w:val="clear" w:color="auto" w:fill="FFFFFF"/>
          <w:lang w:val="kk-KZ"/>
        </w:rPr>
        <w:t>–</w:t>
      </w:r>
      <w:r w:rsidR="00C5503E">
        <w:rPr>
          <w:rFonts w:ascii="Times New Roman" w:hAnsi="Times New Roman" w:cs="Times New Roman"/>
          <w:sz w:val="28"/>
          <w:szCs w:val="28"/>
          <w:shd w:val="clear" w:color="auto" w:fill="FFFFFF"/>
          <w:lang w:val="en-US"/>
        </w:rPr>
        <w:t xml:space="preserve"> </w:t>
      </w:r>
      <w:r w:rsidRPr="00C5503E">
        <w:rPr>
          <w:rFonts w:ascii="Times New Roman" w:hAnsi="Times New Roman" w:cs="Times New Roman"/>
          <w:sz w:val="28"/>
          <w:szCs w:val="28"/>
          <w:shd w:val="clear" w:color="auto" w:fill="FFFFFF"/>
          <w:lang w:val="en-US"/>
        </w:rPr>
        <w:t>Vol.</w:t>
      </w:r>
      <w:r w:rsidR="00C5503E">
        <w:rPr>
          <w:rFonts w:ascii="Times New Roman" w:hAnsi="Times New Roman" w:cs="Times New Roman"/>
          <w:sz w:val="28"/>
          <w:szCs w:val="28"/>
          <w:shd w:val="clear" w:color="auto" w:fill="FFFFFF"/>
          <w:lang w:val="en-US"/>
        </w:rPr>
        <w:t xml:space="preserve"> </w:t>
      </w:r>
      <w:r w:rsidRPr="00C5503E">
        <w:rPr>
          <w:rFonts w:ascii="Times New Roman" w:hAnsi="Times New Roman" w:cs="Times New Roman"/>
          <w:sz w:val="28"/>
          <w:szCs w:val="28"/>
          <w:shd w:val="clear" w:color="auto" w:fill="FFFFFF"/>
          <w:lang w:val="en-US"/>
        </w:rPr>
        <w:t>16</w:t>
      </w:r>
      <w:r w:rsidRPr="00C5503E">
        <w:rPr>
          <w:rFonts w:ascii="Times New Roman" w:hAnsi="Times New Roman" w:cs="Times New Roman"/>
          <w:sz w:val="28"/>
          <w:szCs w:val="28"/>
          <w:shd w:val="clear" w:color="auto" w:fill="FFFFFF"/>
          <w:lang w:val="kk-KZ"/>
        </w:rPr>
        <w:t xml:space="preserve">, </w:t>
      </w:r>
      <w:r w:rsidR="00C5503E">
        <w:rPr>
          <w:rFonts w:ascii="Times New Roman" w:hAnsi="Times New Roman" w:cs="Times New Roman"/>
          <w:sz w:val="28"/>
          <w:szCs w:val="28"/>
          <w:shd w:val="clear" w:color="auto" w:fill="FFFFFF"/>
          <w:lang w:val="en-US"/>
        </w:rPr>
        <w:t xml:space="preserve">Issue </w:t>
      </w:r>
      <w:r w:rsidRPr="00C5503E">
        <w:rPr>
          <w:rFonts w:ascii="Times New Roman" w:hAnsi="Times New Roman" w:cs="Times New Roman"/>
          <w:sz w:val="28"/>
          <w:szCs w:val="28"/>
          <w:shd w:val="clear" w:color="auto" w:fill="FFFFFF"/>
          <w:lang w:val="en-US"/>
        </w:rPr>
        <w:t>1.</w:t>
      </w:r>
      <w:r w:rsidRPr="00C5503E">
        <w:rPr>
          <w:rFonts w:ascii="Times New Roman" w:hAnsi="Times New Roman" w:cs="Times New Roman"/>
          <w:sz w:val="28"/>
          <w:szCs w:val="28"/>
          <w:shd w:val="clear" w:color="auto" w:fill="FFFFFF"/>
          <w:lang w:val="kk-KZ"/>
        </w:rPr>
        <w:t xml:space="preserve"> – </w:t>
      </w:r>
      <w:r w:rsidRPr="00C5503E">
        <w:rPr>
          <w:rFonts w:ascii="Times New Roman" w:hAnsi="Times New Roman" w:cs="Times New Roman"/>
          <w:sz w:val="28"/>
          <w:szCs w:val="28"/>
          <w:shd w:val="clear" w:color="auto" w:fill="FFFFFF"/>
          <w:lang w:val="en-US"/>
        </w:rPr>
        <w:t>P. 59-75.</w:t>
      </w:r>
    </w:p>
    <w:p w14:paraId="4CC18EF8" w14:textId="77237D95" w:rsidR="00150F7A" w:rsidRPr="00C5503E" w:rsidRDefault="00150F7A" w:rsidP="00C5503E">
      <w:pPr>
        <w:tabs>
          <w:tab w:val="left" w:pos="1164"/>
        </w:tabs>
        <w:spacing w:after="0" w:line="240" w:lineRule="auto"/>
        <w:ind w:firstLine="709"/>
        <w:contextualSpacing/>
        <w:jc w:val="both"/>
        <w:rPr>
          <w:rFonts w:ascii="Times New Roman" w:hAnsi="Times New Roman" w:cs="Times New Roman"/>
          <w:sz w:val="28"/>
          <w:szCs w:val="28"/>
          <w:lang w:val="kk-KZ"/>
        </w:rPr>
      </w:pPr>
      <w:r w:rsidRPr="00C5503E">
        <w:rPr>
          <w:rFonts w:ascii="Times New Roman" w:hAnsi="Times New Roman" w:cs="Times New Roman"/>
          <w:sz w:val="28"/>
          <w:szCs w:val="28"/>
          <w:lang w:val="kk-KZ"/>
        </w:rPr>
        <w:t xml:space="preserve">5 </w:t>
      </w:r>
      <w:r w:rsidR="00C5503E">
        <w:rPr>
          <w:rFonts w:ascii="Times New Roman" w:hAnsi="Times New Roman" w:cs="Times New Roman"/>
          <w:sz w:val="28"/>
          <w:szCs w:val="28"/>
          <w:lang w:val="en-US"/>
        </w:rPr>
        <w:t>Donnelly C.</w:t>
      </w:r>
      <w:r w:rsidRPr="00C5503E">
        <w:rPr>
          <w:rFonts w:ascii="Times New Roman" w:hAnsi="Times New Roman" w:cs="Times New Roman"/>
          <w:sz w:val="28"/>
          <w:szCs w:val="28"/>
          <w:lang w:val="en-US"/>
        </w:rPr>
        <w:t>W. From pasteur to probiotics: a historical overview of cheese and microbes //</w:t>
      </w:r>
      <w:r w:rsidRPr="00C5503E">
        <w:rPr>
          <w:rFonts w:ascii="Times New Roman" w:hAnsi="Times New Roman" w:cs="Times New Roman"/>
          <w:sz w:val="28"/>
          <w:szCs w:val="28"/>
          <w:lang w:val="kk-KZ"/>
        </w:rPr>
        <w:t xml:space="preserve"> </w:t>
      </w:r>
      <w:r w:rsidRPr="00C5503E">
        <w:rPr>
          <w:rFonts w:ascii="Times New Roman" w:hAnsi="Times New Roman" w:cs="Times New Roman"/>
          <w:sz w:val="28"/>
          <w:szCs w:val="28"/>
          <w:lang w:val="en-US"/>
        </w:rPr>
        <w:t xml:space="preserve">Microbiology spectrum. – 2013. – Vol. 1, </w:t>
      </w:r>
      <w:r w:rsidR="00C5503E">
        <w:rPr>
          <w:rFonts w:ascii="Times New Roman" w:hAnsi="Times New Roman" w:cs="Times New Roman"/>
          <w:sz w:val="28"/>
          <w:szCs w:val="28"/>
          <w:lang w:val="en-US"/>
        </w:rPr>
        <w:t>Issue</w:t>
      </w:r>
      <w:r w:rsidRPr="00C5503E">
        <w:rPr>
          <w:rFonts w:ascii="Times New Roman" w:hAnsi="Times New Roman" w:cs="Times New Roman"/>
          <w:sz w:val="28"/>
          <w:szCs w:val="28"/>
          <w:lang w:val="en-US"/>
        </w:rPr>
        <w:t xml:space="preserve"> 1. – P. 10.1128</w:t>
      </w:r>
      <w:r w:rsidR="00C5503E">
        <w:rPr>
          <w:rFonts w:ascii="Times New Roman" w:hAnsi="Times New Roman" w:cs="Times New Roman"/>
          <w:sz w:val="28"/>
          <w:szCs w:val="28"/>
          <w:lang w:val="en-US"/>
        </w:rPr>
        <w:t>.</w:t>
      </w:r>
    </w:p>
    <w:p w14:paraId="38969237" w14:textId="77777777" w:rsidR="00150F7A" w:rsidRPr="00C5503E" w:rsidRDefault="00150F7A" w:rsidP="00C5503E">
      <w:pPr>
        <w:spacing w:after="0" w:line="240" w:lineRule="auto"/>
        <w:ind w:firstLine="709"/>
        <w:contextualSpacing/>
        <w:jc w:val="both"/>
        <w:rPr>
          <w:rFonts w:ascii="Times New Roman" w:hAnsi="Times New Roman" w:cs="Times New Roman"/>
          <w:sz w:val="28"/>
          <w:szCs w:val="28"/>
          <w:lang w:val="en-US"/>
        </w:rPr>
      </w:pPr>
      <w:r w:rsidRPr="00C5503E">
        <w:rPr>
          <w:rFonts w:ascii="Times New Roman" w:hAnsi="Times New Roman" w:cs="Times New Roman"/>
          <w:sz w:val="28"/>
          <w:szCs w:val="28"/>
          <w:lang w:val="kk-KZ"/>
        </w:rPr>
        <w:t xml:space="preserve">6 </w:t>
      </w:r>
      <w:r w:rsidRPr="00C5503E">
        <w:rPr>
          <w:rFonts w:ascii="Times New Roman" w:hAnsi="Times New Roman" w:cs="Times New Roman"/>
          <w:sz w:val="28"/>
          <w:szCs w:val="28"/>
          <w:lang w:val="en-US"/>
        </w:rPr>
        <w:t>Canellada F. et al. Environmental impact of cheese production: A case study of a small-scale factory in southern Europe and global overview of carbon footprint // Science of the total Environment. – 2018. – Vol. 635. – P. 167-177.</w:t>
      </w:r>
    </w:p>
    <w:p w14:paraId="037424D2" w14:textId="26A791A0" w:rsidR="00150F7A" w:rsidRPr="004B1322" w:rsidRDefault="00C62AF2" w:rsidP="00C5503E">
      <w:pPr>
        <w:spacing w:after="0" w:line="240" w:lineRule="auto"/>
        <w:ind w:firstLine="709"/>
        <w:jc w:val="both"/>
        <w:rPr>
          <w:rFonts w:ascii="Times New Roman" w:hAnsi="Times New Roman" w:cs="Times New Roman"/>
          <w:sz w:val="28"/>
          <w:szCs w:val="28"/>
        </w:rPr>
      </w:pPr>
      <w:r w:rsidRPr="004B1322">
        <w:rPr>
          <w:rFonts w:ascii="Times New Roman" w:hAnsi="Times New Roman" w:cs="Times New Roman"/>
          <w:sz w:val="28"/>
          <w:szCs w:val="28"/>
          <w:lang w:val="en-US"/>
        </w:rPr>
        <w:t xml:space="preserve">7 </w:t>
      </w:r>
      <w:r w:rsidR="00150F7A" w:rsidRPr="004B1322">
        <w:rPr>
          <w:rFonts w:ascii="Times New Roman" w:hAnsi="Times New Roman" w:cs="Times New Roman"/>
          <w:sz w:val="28"/>
          <w:szCs w:val="28"/>
          <w:lang w:val="kk-KZ"/>
        </w:rPr>
        <w:t>Milk and milk product statistics</w:t>
      </w:r>
      <w:r w:rsidR="00C5503E" w:rsidRPr="004B1322">
        <w:rPr>
          <w:rFonts w:ascii="Times New Roman" w:hAnsi="Times New Roman" w:cs="Times New Roman"/>
          <w:sz w:val="28"/>
          <w:szCs w:val="28"/>
          <w:lang w:val="kk-KZ"/>
        </w:rPr>
        <w:t xml:space="preserve"> </w:t>
      </w:r>
      <w:r w:rsidR="00C5503E" w:rsidRPr="004B1322">
        <w:rPr>
          <w:rFonts w:ascii="Times New Roman" w:hAnsi="Times New Roman" w:cs="Times New Roman"/>
          <w:sz w:val="28"/>
          <w:szCs w:val="28"/>
          <w:lang w:val="en-US"/>
        </w:rPr>
        <w:t xml:space="preserve">/ </w:t>
      </w:r>
      <w:r w:rsidR="00C5503E" w:rsidRPr="004B1322">
        <w:rPr>
          <w:rFonts w:ascii="Times New Roman" w:hAnsi="Times New Roman" w:cs="Times New Roman"/>
          <w:sz w:val="28"/>
          <w:szCs w:val="28"/>
          <w:lang w:val="kk-KZ"/>
        </w:rPr>
        <w:t>Eurostat</w:t>
      </w:r>
      <w:r w:rsidR="00C5503E" w:rsidRPr="004B1322">
        <w:rPr>
          <w:rFonts w:ascii="Times New Roman" w:hAnsi="Times New Roman" w:cs="Times New Roman"/>
          <w:sz w:val="28"/>
          <w:szCs w:val="28"/>
          <w:lang w:val="en-US"/>
        </w:rPr>
        <w:t>,</w:t>
      </w:r>
      <w:r w:rsidR="00C5503E" w:rsidRPr="004B1322">
        <w:rPr>
          <w:rFonts w:ascii="Times New Roman" w:hAnsi="Times New Roman" w:cs="Times New Roman"/>
          <w:sz w:val="28"/>
          <w:szCs w:val="28"/>
          <w:lang w:val="kk-KZ"/>
        </w:rPr>
        <w:t xml:space="preserve"> 2015</w:t>
      </w:r>
      <w:r w:rsidR="00C5503E" w:rsidRPr="004B1322">
        <w:rPr>
          <w:rFonts w:ascii="Times New Roman" w:hAnsi="Times New Roman" w:cs="Times New Roman"/>
          <w:sz w:val="28"/>
          <w:szCs w:val="28"/>
          <w:lang w:val="en-US"/>
        </w:rPr>
        <w:t xml:space="preserve"> //</w:t>
      </w:r>
      <w:r w:rsidR="008C266D" w:rsidRPr="004B1322">
        <w:rPr>
          <w:rFonts w:ascii="Times New Roman" w:hAnsi="Times New Roman" w:cs="Times New Roman"/>
          <w:sz w:val="28"/>
          <w:szCs w:val="28"/>
          <w:lang w:val="en-US"/>
        </w:rPr>
        <w:t xml:space="preserve"> </w:t>
      </w:r>
      <w:hyperlink r:id="rId56" w:history="1">
        <w:r w:rsidR="00C5503E" w:rsidRPr="004B1322">
          <w:rPr>
            <w:rStyle w:val="a8"/>
            <w:rFonts w:ascii="Times New Roman" w:hAnsi="Times New Roman" w:cs="Times New Roman"/>
            <w:color w:val="auto"/>
            <w:sz w:val="28"/>
            <w:szCs w:val="28"/>
            <w:u w:val="none"/>
            <w:lang w:val="kk-KZ"/>
          </w:rPr>
          <w:t>https://ec.europa.eu/eurostat/statisticsexplained/index.php?title=Milk_</w:t>
        </w:r>
        <w:r w:rsidR="00C5503E" w:rsidRPr="004B1322">
          <w:rPr>
            <w:rStyle w:val="a8"/>
            <w:rFonts w:ascii="Times New Roman" w:hAnsi="Times New Roman" w:cs="Times New Roman"/>
            <w:color w:val="auto"/>
            <w:sz w:val="28"/>
            <w:szCs w:val="28"/>
            <w:u w:val="none"/>
            <w:lang w:val="en-US"/>
          </w:rPr>
          <w:t>.</w:t>
        </w:r>
      </w:hyperlink>
      <w:r w:rsidR="00150F7A" w:rsidRPr="004B1322">
        <w:rPr>
          <w:rFonts w:ascii="Times New Roman" w:hAnsi="Times New Roman" w:cs="Times New Roman"/>
          <w:sz w:val="28"/>
          <w:szCs w:val="28"/>
          <w:lang w:val="kk-KZ"/>
        </w:rPr>
        <w:t xml:space="preserve"> 22.04.2024.</w:t>
      </w:r>
    </w:p>
    <w:p w14:paraId="19B541CA" w14:textId="7D73F85F" w:rsidR="00150F7A" w:rsidRPr="004B1322" w:rsidRDefault="00C5503E" w:rsidP="00C5503E">
      <w:pPr>
        <w:spacing w:after="0" w:line="240" w:lineRule="auto"/>
        <w:ind w:firstLine="709"/>
        <w:contextualSpacing/>
        <w:jc w:val="both"/>
        <w:rPr>
          <w:rFonts w:ascii="Times New Roman" w:hAnsi="Times New Roman" w:cs="Times New Roman"/>
          <w:sz w:val="28"/>
          <w:szCs w:val="28"/>
          <w:lang w:val="en-US"/>
        </w:rPr>
      </w:pPr>
      <w:r w:rsidRPr="004B1322">
        <w:rPr>
          <w:rFonts w:ascii="Times New Roman" w:hAnsi="Times New Roman" w:cs="Times New Roman"/>
          <w:sz w:val="28"/>
          <w:szCs w:val="28"/>
        </w:rPr>
        <w:t>8 Сагинова С.</w:t>
      </w:r>
      <w:r w:rsidR="00150F7A" w:rsidRPr="004B1322">
        <w:rPr>
          <w:rFonts w:ascii="Times New Roman" w:hAnsi="Times New Roman" w:cs="Times New Roman"/>
          <w:sz w:val="28"/>
          <w:szCs w:val="28"/>
        </w:rPr>
        <w:t xml:space="preserve">А. Обеспечение продовольственной безопасности-стратегическое направление аграрной политики Республики Казахстан // </w:t>
      </w:r>
      <w:hyperlink r:id="rId57" w:history="1">
        <w:r w:rsidRPr="004B1322">
          <w:rPr>
            <w:rStyle w:val="a8"/>
            <w:rFonts w:ascii="Times New Roman" w:hAnsi="Times New Roman" w:cs="Times New Roman"/>
            <w:color w:val="auto"/>
            <w:sz w:val="28"/>
            <w:szCs w:val="28"/>
            <w:u w:val="none"/>
            <w:lang w:val="en-US"/>
          </w:rPr>
          <w:t>https</w:t>
        </w:r>
        <w:r w:rsidRPr="004B1322">
          <w:rPr>
            <w:rStyle w:val="a8"/>
            <w:rFonts w:ascii="Times New Roman" w:hAnsi="Times New Roman" w:cs="Times New Roman"/>
            <w:color w:val="auto"/>
            <w:sz w:val="28"/>
            <w:szCs w:val="28"/>
            <w:u w:val="none"/>
          </w:rPr>
          <w:t>://</w:t>
        </w:r>
        <w:r w:rsidRPr="004B1322">
          <w:rPr>
            <w:rStyle w:val="a8"/>
            <w:rFonts w:ascii="Times New Roman" w:hAnsi="Times New Roman" w:cs="Times New Roman"/>
            <w:color w:val="auto"/>
            <w:sz w:val="28"/>
            <w:szCs w:val="28"/>
            <w:u w:val="none"/>
            <w:lang w:val="en-US"/>
          </w:rPr>
          <w:t>www</w:t>
        </w:r>
        <w:r w:rsidRPr="004B1322">
          <w:rPr>
            <w:rStyle w:val="a8"/>
            <w:rFonts w:ascii="Times New Roman" w:hAnsi="Times New Roman" w:cs="Times New Roman"/>
            <w:color w:val="auto"/>
            <w:sz w:val="28"/>
            <w:szCs w:val="28"/>
            <w:u w:val="none"/>
          </w:rPr>
          <w:t>.</w:t>
        </w:r>
        <w:r w:rsidRPr="004B1322">
          <w:rPr>
            <w:rStyle w:val="a8"/>
            <w:rFonts w:ascii="Times New Roman" w:hAnsi="Times New Roman" w:cs="Times New Roman"/>
            <w:color w:val="auto"/>
            <w:sz w:val="28"/>
            <w:szCs w:val="28"/>
            <w:u w:val="none"/>
            <w:lang w:val="en-US"/>
          </w:rPr>
          <w:t>rusnauka</w:t>
        </w:r>
        <w:r w:rsidRPr="004B1322">
          <w:rPr>
            <w:rStyle w:val="a8"/>
            <w:rFonts w:ascii="Times New Roman" w:hAnsi="Times New Roman" w:cs="Times New Roman"/>
            <w:color w:val="auto"/>
            <w:sz w:val="28"/>
            <w:szCs w:val="28"/>
            <w:u w:val="none"/>
          </w:rPr>
          <w:t>.</w:t>
        </w:r>
        <w:r w:rsidRPr="004B1322">
          <w:rPr>
            <w:rStyle w:val="a8"/>
            <w:rFonts w:ascii="Times New Roman" w:hAnsi="Times New Roman" w:cs="Times New Roman"/>
            <w:color w:val="auto"/>
            <w:sz w:val="28"/>
            <w:szCs w:val="28"/>
            <w:u w:val="none"/>
            <w:lang w:val="en-US"/>
          </w:rPr>
          <w:t>com</w:t>
        </w:r>
        <w:r w:rsidRPr="004B1322">
          <w:rPr>
            <w:rStyle w:val="a8"/>
            <w:rFonts w:ascii="Times New Roman" w:hAnsi="Times New Roman" w:cs="Times New Roman"/>
            <w:color w:val="auto"/>
            <w:sz w:val="28"/>
            <w:szCs w:val="28"/>
            <w:u w:val="none"/>
          </w:rPr>
          <w:t>/34_</w:t>
        </w:r>
        <w:r w:rsidRPr="004B1322">
          <w:rPr>
            <w:rStyle w:val="a8"/>
            <w:rFonts w:ascii="Times New Roman" w:hAnsi="Times New Roman" w:cs="Times New Roman"/>
            <w:color w:val="auto"/>
            <w:sz w:val="28"/>
            <w:szCs w:val="28"/>
            <w:u w:val="none"/>
            <w:lang w:val="en-US"/>
          </w:rPr>
          <w:t>NG</w:t>
        </w:r>
        <w:r w:rsidRPr="004B1322">
          <w:rPr>
            <w:rStyle w:val="a8"/>
            <w:rFonts w:ascii="Times New Roman" w:hAnsi="Times New Roman" w:cs="Times New Roman"/>
            <w:color w:val="auto"/>
            <w:sz w:val="28"/>
            <w:szCs w:val="28"/>
            <w:u w:val="none"/>
          </w:rPr>
          <w:t>_2017/</w:t>
        </w:r>
        <w:r w:rsidRPr="004B1322">
          <w:rPr>
            <w:rStyle w:val="a8"/>
            <w:rFonts w:ascii="Times New Roman" w:hAnsi="Times New Roman" w:cs="Times New Roman"/>
            <w:color w:val="auto"/>
            <w:sz w:val="28"/>
            <w:szCs w:val="28"/>
            <w:u w:val="none"/>
            <w:lang w:val="en-US"/>
          </w:rPr>
          <w:t>Economics</w:t>
        </w:r>
        <w:r w:rsidRPr="004B1322">
          <w:rPr>
            <w:rStyle w:val="a8"/>
            <w:rFonts w:ascii="Times New Roman" w:hAnsi="Times New Roman" w:cs="Times New Roman"/>
            <w:color w:val="auto"/>
            <w:sz w:val="28"/>
            <w:szCs w:val="28"/>
            <w:u w:val="none"/>
          </w:rPr>
          <w:t>/12_228521.</w:t>
        </w:r>
        <w:r w:rsidRPr="004B1322">
          <w:rPr>
            <w:rStyle w:val="a8"/>
            <w:rFonts w:ascii="Times New Roman" w:hAnsi="Times New Roman" w:cs="Times New Roman"/>
            <w:color w:val="auto"/>
            <w:sz w:val="28"/>
            <w:szCs w:val="28"/>
            <w:u w:val="none"/>
            <w:lang w:val="en-US"/>
          </w:rPr>
          <w:t>doc</w:t>
        </w:r>
        <w:r w:rsidRPr="004B1322">
          <w:rPr>
            <w:rStyle w:val="a8"/>
            <w:rFonts w:ascii="Times New Roman" w:hAnsi="Times New Roman" w:cs="Times New Roman"/>
            <w:color w:val="auto"/>
            <w:sz w:val="28"/>
            <w:szCs w:val="28"/>
            <w:u w:val="none"/>
          </w:rPr>
          <w:t>.</w:t>
        </w:r>
      </w:hyperlink>
      <w:r w:rsidR="00150F7A" w:rsidRPr="004B1322">
        <w:rPr>
          <w:rFonts w:ascii="Times New Roman" w:hAnsi="Times New Roman" w:cs="Times New Roman"/>
          <w:sz w:val="28"/>
          <w:szCs w:val="28"/>
        </w:rPr>
        <w:t xml:space="preserve"> </w:t>
      </w:r>
      <w:r w:rsidR="00150F7A" w:rsidRPr="004B1322">
        <w:rPr>
          <w:rFonts w:ascii="Times New Roman" w:hAnsi="Times New Roman" w:cs="Times New Roman"/>
          <w:sz w:val="28"/>
          <w:szCs w:val="28"/>
          <w:lang w:val="kk-KZ"/>
        </w:rPr>
        <w:t>08.09.2024</w:t>
      </w:r>
      <w:r w:rsidR="00150F7A" w:rsidRPr="004B1322">
        <w:rPr>
          <w:rFonts w:ascii="Times New Roman" w:hAnsi="Times New Roman" w:cs="Times New Roman"/>
          <w:sz w:val="28"/>
          <w:szCs w:val="28"/>
          <w:lang w:val="en-US"/>
        </w:rPr>
        <w:t>.</w:t>
      </w:r>
    </w:p>
    <w:p w14:paraId="59A9B062" w14:textId="14E37D6C" w:rsidR="00150F7A" w:rsidRPr="004B1322" w:rsidRDefault="00150F7A" w:rsidP="00C5503E">
      <w:pPr>
        <w:spacing w:after="0" w:line="240" w:lineRule="auto"/>
        <w:ind w:firstLine="709"/>
        <w:contextualSpacing/>
        <w:jc w:val="both"/>
        <w:rPr>
          <w:rFonts w:ascii="Times New Roman" w:hAnsi="Times New Roman" w:cs="Times New Roman"/>
          <w:sz w:val="28"/>
          <w:szCs w:val="28"/>
          <w:lang w:val="en-US"/>
        </w:rPr>
      </w:pPr>
      <w:r w:rsidRPr="004B1322">
        <w:rPr>
          <w:rFonts w:ascii="Times New Roman" w:hAnsi="Times New Roman" w:cs="Times New Roman"/>
          <w:sz w:val="28"/>
          <w:szCs w:val="28"/>
          <w:lang w:val="en-US"/>
        </w:rPr>
        <w:t xml:space="preserve">9 </w:t>
      </w:r>
      <w:r w:rsidR="0062558B" w:rsidRPr="0062558B">
        <w:rPr>
          <w:rFonts w:ascii="Times New Roman" w:hAnsi="Times New Roman" w:cs="Times New Roman"/>
          <w:sz w:val="28"/>
          <w:szCs w:val="28"/>
          <w:lang w:val="en-US"/>
        </w:rPr>
        <w:t>Spano G. et al. Fate of Escherichia coli O157: H7 during the manufacture of Mozzarella cheese //</w:t>
      </w:r>
      <w:r w:rsidR="006D4B22">
        <w:rPr>
          <w:rFonts w:ascii="Times New Roman" w:hAnsi="Times New Roman" w:cs="Times New Roman"/>
          <w:sz w:val="28"/>
          <w:szCs w:val="28"/>
          <w:lang w:val="en-US"/>
        </w:rPr>
        <w:t xml:space="preserve"> </w:t>
      </w:r>
      <w:r w:rsidR="0062558B" w:rsidRPr="0062558B">
        <w:rPr>
          <w:rFonts w:ascii="Times New Roman" w:hAnsi="Times New Roman" w:cs="Times New Roman"/>
          <w:sz w:val="28"/>
          <w:szCs w:val="28"/>
          <w:lang w:val="en-US"/>
        </w:rPr>
        <w:t xml:space="preserve">Letters in Applied Microbiology. – 2003. – </w:t>
      </w:r>
      <w:r w:rsidR="0062558B">
        <w:rPr>
          <w:rFonts w:ascii="Times New Roman" w:hAnsi="Times New Roman" w:cs="Times New Roman"/>
          <w:sz w:val="28"/>
          <w:szCs w:val="28"/>
          <w:lang w:val="en-US"/>
        </w:rPr>
        <w:t>Vol</w:t>
      </w:r>
      <w:r w:rsidR="0062558B" w:rsidRPr="0062558B">
        <w:rPr>
          <w:rFonts w:ascii="Times New Roman" w:hAnsi="Times New Roman" w:cs="Times New Roman"/>
          <w:sz w:val="28"/>
          <w:szCs w:val="28"/>
          <w:lang w:val="en-US"/>
        </w:rPr>
        <w:t>. 36</w:t>
      </w:r>
      <w:r w:rsidR="00F3094D">
        <w:rPr>
          <w:rFonts w:ascii="Times New Roman" w:hAnsi="Times New Roman" w:cs="Times New Roman"/>
          <w:sz w:val="28"/>
          <w:szCs w:val="28"/>
          <w:lang w:val="en-US"/>
        </w:rPr>
        <w:t>, Issue</w:t>
      </w:r>
      <w:r w:rsidR="0062558B" w:rsidRPr="0062558B">
        <w:rPr>
          <w:rFonts w:ascii="Times New Roman" w:hAnsi="Times New Roman" w:cs="Times New Roman"/>
          <w:sz w:val="28"/>
          <w:szCs w:val="28"/>
          <w:lang w:val="en-US"/>
        </w:rPr>
        <w:t xml:space="preserve"> 2. – </w:t>
      </w:r>
      <w:r w:rsidR="0062558B">
        <w:rPr>
          <w:rFonts w:ascii="Times New Roman" w:hAnsi="Times New Roman" w:cs="Times New Roman"/>
          <w:sz w:val="28"/>
          <w:szCs w:val="28"/>
          <w:lang w:val="en-US"/>
        </w:rPr>
        <w:t>P</w:t>
      </w:r>
      <w:r w:rsidR="0062558B" w:rsidRPr="0062558B">
        <w:rPr>
          <w:rFonts w:ascii="Times New Roman" w:hAnsi="Times New Roman" w:cs="Times New Roman"/>
          <w:sz w:val="28"/>
          <w:szCs w:val="28"/>
          <w:lang w:val="en-US"/>
        </w:rPr>
        <w:t>.</w:t>
      </w:r>
      <w:r w:rsidR="00F3094D">
        <w:rPr>
          <w:rFonts w:ascii="Times New Roman" w:hAnsi="Times New Roman" w:cs="Times New Roman"/>
          <w:sz w:val="28"/>
          <w:szCs w:val="28"/>
          <w:lang w:val="en-US"/>
        </w:rPr>
        <w:t> </w:t>
      </w:r>
      <w:r w:rsidR="0062558B" w:rsidRPr="0062558B">
        <w:rPr>
          <w:rFonts w:ascii="Times New Roman" w:hAnsi="Times New Roman" w:cs="Times New Roman"/>
          <w:sz w:val="28"/>
          <w:szCs w:val="28"/>
          <w:lang w:val="en-US"/>
        </w:rPr>
        <w:t>73-76.</w:t>
      </w:r>
    </w:p>
    <w:p w14:paraId="5DE07CD0" w14:textId="5C3AA123" w:rsidR="00150F7A" w:rsidRPr="004B1322" w:rsidRDefault="00150F7A" w:rsidP="00CE6956">
      <w:pPr>
        <w:spacing w:after="0" w:line="240" w:lineRule="auto"/>
        <w:ind w:firstLine="709"/>
        <w:contextualSpacing/>
        <w:jc w:val="both"/>
        <w:rPr>
          <w:rFonts w:ascii="Times New Roman" w:hAnsi="Times New Roman" w:cs="Times New Roman"/>
          <w:sz w:val="28"/>
          <w:szCs w:val="28"/>
          <w:lang w:val="kk-KZ"/>
        </w:rPr>
      </w:pPr>
      <w:r w:rsidRPr="004B1322">
        <w:rPr>
          <w:rFonts w:ascii="Times New Roman" w:hAnsi="Times New Roman" w:cs="Times New Roman"/>
          <w:sz w:val="28"/>
          <w:szCs w:val="28"/>
          <w:lang w:val="kk-KZ"/>
        </w:rPr>
        <w:t xml:space="preserve">10 </w:t>
      </w:r>
      <w:r w:rsidR="00C5503E" w:rsidRPr="004B1322">
        <w:rPr>
          <w:rFonts w:ascii="Times New Roman" w:hAnsi="Times New Roman" w:cs="Times New Roman"/>
          <w:sz w:val="28"/>
          <w:szCs w:val="28"/>
          <w:shd w:val="clear" w:color="auto" w:fill="FFFFFF"/>
          <w:lang w:val="en-US"/>
        </w:rPr>
        <w:t>Soomro A.</w:t>
      </w:r>
      <w:r w:rsidRPr="004B1322">
        <w:rPr>
          <w:rFonts w:ascii="Times New Roman" w:hAnsi="Times New Roman" w:cs="Times New Roman"/>
          <w:sz w:val="28"/>
          <w:szCs w:val="28"/>
          <w:shd w:val="clear" w:color="auto" w:fill="FFFFFF"/>
          <w:lang w:val="en-US"/>
        </w:rPr>
        <w:t xml:space="preserve">H. et al. Isolation of </w:t>
      </w:r>
      <w:r w:rsidRPr="004B1322">
        <w:rPr>
          <w:rFonts w:ascii="Times New Roman" w:hAnsi="Times New Roman" w:cs="Times New Roman"/>
          <w:i/>
          <w:iCs/>
          <w:sz w:val="28"/>
          <w:szCs w:val="28"/>
          <w:shd w:val="clear" w:color="auto" w:fill="FFFFFF"/>
          <w:lang w:val="en-US"/>
        </w:rPr>
        <w:t>Escherichia coli</w:t>
      </w:r>
      <w:r w:rsidRPr="004B1322">
        <w:rPr>
          <w:rFonts w:ascii="Times New Roman" w:hAnsi="Times New Roman" w:cs="Times New Roman"/>
          <w:sz w:val="28"/>
          <w:szCs w:val="28"/>
          <w:shd w:val="clear" w:color="auto" w:fill="FFFFFF"/>
          <w:lang w:val="en-US"/>
        </w:rPr>
        <w:t xml:space="preserve"> from raw milk and milk products in relation to public health sold under market conditions at Tandojam // Pakistan Journal of Nutrition. – 2002. – Vol. 1</w:t>
      </w:r>
      <w:r w:rsidRPr="004B1322">
        <w:rPr>
          <w:rFonts w:ascii="Times New Roman" w:hAnsi="Times New Roman" w:cs="Times New Roman"/>
          <w:sz w:val="28"/>
          <w:szCs w:val="28"/>
          <w:shd w:val="clear" w:color="auto" w:fill="FFFFFF"/>
          <w:lang w:val="kk-KZ"/>
        </w:rPr>
        <w:t xml:space="preserve">, </w:t>
      </w:r>
      <w:r w:rsidR="00C5503E" w:rsidRPr="004B1322">
        <w:rPr>
          <w:rFonts w:ascii="Times New Roman" w:hAnsi="Times New Roman" w:cs="Times New Roman"/>
          <w:sz w:val="28"/>
          <w:szCs w:val="28"/>
          <w:shd w:val="clear" w:color="auto" w:fill="FFFFFF"/>
          <w:lang w:val="en-US"/>
        </w:rPr>
        <w:t>Issue</w:t>
      </w:r>
      <w:r w:rsidRPr="004B1322">
        <w:rPr>
          <w:rFonts w:ascii="Times New Roman" w:hAnsi="Times New Roman" w:cs="Times New Roman"/>
          <w:sz w:val="28"/>
          <w:szCs w:val="28"/>
          <w:shd w:val="clear" w:color="auto" w:fill="FFFFFF"/>
          <w:lang w:val="en-US"/>
        </w:rPr>
        <w:t xml:space="preserve"> 3. – P. 151-152.</w:t>
      </w:r>
    </w:p>
    <w:p w14:paraId="08210FE8" w14:textId="7FFEFAEA" w:rsidR="00150F7A" w:rsidRPr="004B1322" w:rsidRDefault="00150F7A" w:rsidP="00CE6956">
      <w:pPr>
        <w:spacing w:after="0" w:line="240" w:lineRule="auto"/>
        <w:ind w:firstLine="709"/>
        <w:contextualSpacing/>
        <w:jc w:val="both"/>
        <w:rPr>
          <w:rFonts w:ascii="Times New Roman" w:hAnsi="Times New Roman" w:cs="Times New Roman"/>
          <w:sz w:val="28"/>
          <w:szCs w:val="28"/>
          <w:lang w:val="en-US"/>
        </w:rPr>
      </w:pPr>
      <w:r w:rsidRPr="004B1322">
        <w:rPr>
          <w:rFonts w:ascii="Times New Roman" w:hAnsi="Times New Roman" w:cs="Times New Roman"/>
          <w:sz w:val="28"/>
          <w:szCs w:val="28"/>
          <w:lang w:val="kk-KZ"/>
        </w:rPr>
        <w:t>11 Качество и безопасность – основа молочной промышленности Казахстана</w:t>
      </w:r>
      <w:r w:rsidR="00497193" w:rsidRPr="004B1322">
        <w:rPr>
          <w:rFonts w:ascii="Times New Roman" w:hAnsi="Times New Roman" w:cs="Times New Roman"/>
          <w:sz w:val="28"/>
          <w:szCs w:val="28"/>
        </w:rPr>
        <w:t>. – 2018</w:t>
      </w:r>
      <w:r w:rsidR="00C5503E" w:rsidRPr="004B1322">
        <w:rPr>
          <w:rFonts w:ascii="Times New Roman" w:hAnsi="Times New Roman" w:cs="Times New Roman"/>
          <w:sz w:val="28"/>
          <w:szCs w:val="28"/>
        </w:rPr>
        <w:t xml:space="preserve"> //</w:t>
      </w:r>
      <w:r w:rsidRPr="004B1322">
        <w:rPr>
          <w:rFonts w:ascii="Times New Roman" w:hAnsi="Times New Roman" w:cs="Times New Roman"/>
          <w:sz w:val="28"/>
          <w:szCs w:val="28"/>
        </w:rPr>
        <w:t xml:space="preserve"> </w:t>
      </w:r>
      <w:hyperlink r:id="rId58" w:history="1">
        <w:r w:rsidRPr="004B1322">
          <w:rPr>
            <w:rStyle w:val="a8"/>
            <w:rFonts w:ascii="Times New Roman" w:hAnsi="Times New Roman" w:cs="Times New Roman"/>
            <w:color w:val="auto"/>
            <w:sz w:val="28"/>
            <w:szCs w:val="28"/>
            <w:u w:val="none"/>
            <w:lang w:val="kk-KZ"/>
          </w:rPr>
          <w:t>https://www.</w:t>
        </w:r>
        <w:r w:rsidR="00CB1731" w:rsidRPr="004B1322">
          <w:rPr>
            <w:rStyle w:val="a8"/>
            <w:rFonts w:ascii="Times New Roman" w:hAnsi="Times New Roman" w:cs="Times New Roman"/>
            <w:color w:val="auto"/>
            <w:sz w:val="28"/>
            <w:szCs w:val="28"/>
            <w:u w:val="none"/>
            <w:lang w:val="kk-KZ"/>
          </w:rPr>
          <w:t>FAO</w:t>
        </w:r>
        <w:r w:rsidRPr="004B1322">
          <w:rPr>
            <w:rStyle w:val="a8"/>
            <w:rFonts w:ascii="Times New Roman" w:hAnsi="Times New Roman" w:cs="Times New Roman"/>
            <w:color w:val="auto"/>
            <w:sz w:val="28"/>
            <w:szCs w:val="28"/>
            <w:u w:val="none"/>
            <w:lang w:val="kk-KZ"/>
          </w:rPr>
          <w:t>.org</w:t>
        </w:r>
      </w:hyperlink>
      <w:r w:rsidR="00C5503E" w:rsidRPr="004B1322">
        <w:rPr>
          <w:rStyle w:val="a8"/>
          <w:rFonts w:ascii="Times New Roman" w:hAnsi="Times New Roman" w:cs="Times New Roman"/>
          <w:color w:val="auto"/>
          <w:sz w:val="28"/>
          <w:szCs w:val="28"/>
          <w:u w:val="none"/>
        </w:rPr>
        <w:t>.</w:t>
      </w:r>
      <w:r w:rsidRPr="004B1322">
        <w:rPr>
          <w:rFonts w:ascii="Times New Roman" w:hAnsi="Times New Roman" w:cs="Times New Roman"/>
          <w:sz w:val="28"/>
          <w:szCs w:val="28"/>
          <w:lang w:val="kk-KZ"/>
        </w:rPr>
        <w:t xml:space="preserve"> 08.09.2024</w:t>
      </w:r>
      <w:r w:rsidRPr="004B1322">
        <w:rPr>
          <w:rFonts w:ascii="Times New Roman" w:hAnsi="Times New Roman" w:cs="Times New Roman"/>
          <w:sz w:val="28"/>
          <w:szCs w:val="28"/>
          <w:lang w:val="en-US"/>
        </w:rPr>
        <w:t>.</w:t>
      </w:r>
    </w:p>
    <w:p w14:paraId="776BF0AC" w14:textId="08B6502C" w:rsidR="00150F7A" w:rsidRPr="004B132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4B1322">
        <w:rPr>
          <w:rFonts w:ascii="Times New Roman" w:hAnsi="Times New Roman" w:cs="Times New Roman"/>
          <w:sz w:val="28"/>
          <w:szCs w:val="28"/>
          <w:lang w:val="kk-KZ"/>
        </w:rPr>
        <w:t xml:space="preserve">12 </w:t>
      </w:r>
      <w:r w:rsidRPr="004B1322">
        <w:rPr>
          <w:rFonts w:ascii="Times New Roman" w:hAnsi="Times New Roman" w:cs="Times New Roman"/>
          <w:sz w:val="28"/>
          <w:szCs w:val="28"/>
          <w:shd w:val="clear" w:color="auto" w:fill="FFFFFF"/>
          <w:lang w:val="en-US"/>
        </w:rPr>
        <w:t>Singh V., Kaushal S., Tyagi A.</w:t>
      </w:r>
      <w:r w:rsidR="00C5503E" w:rsidRPr="004B1322">
        <w:rPr>
          <w:rFonts w:ascii="Times New Roman" w:hAnsi="Times New Roman" w:cs="Times New Roman"/>
          <w:sz w:val="28"/>
          <w:szCs w:val="28"/>
          <w:shd w:val="clear" w:color="auto" w:fill="FFFFFF"/>
          <w:lang w:val="en-US"/>
        </w:rPr>
        <w:t xml:space="preserve"> et al.</w:t>
      </w:r>
      <w:r w:rsidRPr="004B1322">
        <w:rPr>
          <w:rFonts w:ascii="Times New Roman" w:hAnsi="Times New Roman" w:cs="Times New Roman"/>
          <w:sz w:val="28"/>
          <w:szCs w:val="28"/>
          <w:shd w:val="clear" w:color="auto" w:fill="FFFFFF"/>
          <w:lang w:val="en-US"/>
        </w:rPr>
        <w:t xml:space="preserve"> Screening of bacteria responsible for the spoilage of milk // Journal of Chemical and Pharmaceutical Research. – 2011. – Vol. 3, </w:t>
      </w:r>
      <w:r w:rsidR="00C5503E" w:rsidRPr="004B1322">
        <w:rPr>
          <w:rFonts w:ascii="Times New Roman" w:hAnsi="Times New Roman" w:cs="Times New Roman"/>
          <w:sz w:val="28"/>
          <w:szCs w:val="28"/>
          <w:shd w:val="clear" w:color="auto" w:fill="FFFFFF"/>
          <w:lang w:val="en-US"/>
        </w:rPr>
        <w:t>Issue</w:t>
      </w:r>
      <w:r w:rsidRPr="004B1322">
        <w:rPr>
          <w:rFonts w:ascii="Times New Roman" w:hAnsi="Times New Roman" w:cs="Times New Roman"/>
          <w:sz w:val="28"/>
          <w:szCs w:val="28"/>
          <w:shd w:val="clear" w:color="auto" w:fill="FFFFFF"/>
          <w:lang w:val="en-US"/>
        </w:rPr>
        <w:t xml:space="preserve"> 4. – P. 348-350.</w:t>
      </w:r>
    </w:p>
    <w:p w14:paraId="02FCFBF0" w14:textId="72291E7D" w:rsidR="00150F7A" w:rsidRPr="004B132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4B1322">
        <w:rPr>
          <w:rFonts w:ascii="Times New Roman" w:hAnsi="Times New Roman" w:cs="Times New Roman"/>
          <w:sz w:val="28"/>
          <w:szCs w:val="28"/>
          <w:lang w:val="kk-KZ"/>
        </w:rPr>
        <w:t xml:space="preserve">13 </w:t>
      </w:r>
      <w:r w:rsidRPr="004B1322">
        <w:rPr>
          <w:rFonts w:ascii="Times New Roman" w:hAnsi="Times New Roman" w:cs="Times New Roman"/>
          <w:sz w:val="28"/>
          <w:szCs w:val="28"/>
          <w:shd w:val="clear" w:color="auto" w:fill="FFFFFF"/>
          <w:lang w:val="en-US"/>
        </w:rPr>
        <w:t>Pal M., M</w:t>
      </w:r>
      <w:r w:rsidR="00293253">
        <w:rPr>
          <w:rFonts w:ascii="Times New Roman" w:hAnsi="Times New Roman" w:cs="Times New Roman"/>
          <w:sz w:val="28"/>
          <w:szCs w:val="28"/>
          <w:shd w:val="clear" w:color="auto" w:fill="FFFFFF"/>
          <w:lang w:val="en-US"/>
        </w:rPr>
        <w:t>ulu S., Tekle M. et</w:t>
      </w:r>
      <w:r w:rsidRPr="004B1322">
        <w:rPr>
          <w:rFonts w:ascii="Times New Roman" w:hAnsi="Times New Roman" w:cs="Times New Roman"/>
          <w:sz w:val="28"/>
          <w:szCs w:val="28"/>
          <w:shd w:val="clear" w:color="auto" w:fill="FFFFFF"/>
          <w:lang w:val="en-US"/>
        </w:rPr>
        <w:t xml:space="preserve"> al. Bacterial contamination of dairy produ</w:t>
      </w:r>
      <w:r w:rsidR="00A777FB" w:rsidRPr="004B1322">
        <w:rPr>
          <w:rFonts w:ascii="Times New Roman" w:hAnsi="Times New Roman" w:cs="Times New Roman"/>
          <w:sz w:val="28"/>
          <w:szCs w:val="28"/>
          <w:shd w:val="clear" w:color="auto" w:fill="FFFFFF"/>
          <w:lang w:val="en-US"/>
        </w:rPr>
        <w:t xml:space="preserve">cts // Beverage and food world. </w:t>
      </w:r>
      <w:r w:rsidRPr="004B1322">
        <w:rPr>
          <w:rFonts w:ascii="Times New Roman" w:hAnsi="Times New Roman" w:cs="Times New Roman"/>
          <w:sz w:val="28"/>
          <w:szCs w:val="28"/>
          <w:shd w:val="clear" w:color="auto" w:fill="FFFFFF"/>
          <w:lang w:val="en-US"/>
        </w:rPr>
        <w:t xml:space="preserve">– 2016. – Vol. 43, </w:t>
      </w:r>
      <w:r w:rsidR="00A777FB" w:rsidRPr="004B1322">
        <w:rPr>
          <w:rFonts w:ascii="Times New Roman" w:hAnsi="Times New Roman" w:cs="Times New Roman"/>
          <w:sz w:val="28"/>
          <w:szCs w:val="28"/>
          <w:shd w:val="clear" w:color="auto" w:fill="FFFFFF"/>
          <w:lang w:val="en-US"/>
        </w:rPr>
        <w:t>Issue</w:t>
      </w:r>
      <w:r w:rsidRPr="004B1322">
        <w:rPr>
          <w:rFonts w:ascii="Times New Roman" w:hAnsi="Times New Roman" w:cs="Times New Roman"/>
          <w:sz w:val="28"/>
          <w:szCs w:val="28"/>
          <w:shd w:val="clear" w:color="auto" w:fill="FFFFFF"/>
          <w:lang w:val="en-US"/>
        </w:rPr>
        <w:t xml:space="preserve"> 9. </w:t>
      </w:r>
      <w:r w:rsidR="00A777FB" w:rsidRPr="004B1322">
        <w:rPr>
          <w:rFonts w:ascii="Times New Roman" w:hAnsi="Times New Roman" w:cs="Times New Roman"/>
          <w:sz w:val="28"/>
          <w:szCs w:val="28"/>
          <w:shd w:val="clear" w:color="auto" w:fill="FFFFFF"/>
          <w:lang w:val="en-US"/>
        </w:rPr>
        <w:t xml:space="preserve">– </w:t>
      </w:r>
      <w:r w:rsidRPr="004B1322">
        <w:rPr>
          <w:rFonts w:ascii="Times New Roman" w:hAnsi="Times New Roman" w:cs="Times New Roman"/>
          <w:sz w:val="28"/>
          <w:szCs w:val="28"/>
          <w:shd w:val="clear" w:color="auto" w:fill="FFFFFF"/>
          <w:lang w:val="en-US"/>
        </w:rPr>
        <w:t>P. 40-43.</w:t>
      </w:r>
    </w:p>
    <w:p w14:paraId="3E59C6A2" w14:textId="28DB366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14 </w:t>
      </w:r>
      <w:r w:rsidRPr="008C45C4">
        <w:rPr>
          <w:rFonts w:ascii="Times New Roman" w:hAnsi="Times New Roman" w:cs="Times New Roman"/>
          <w:color w:val="222222"/>
          <w:sz w:val="28"/>
          <w:szCs w:val="28"/>
          <w:shd w:val="clear" w:color="auto" w:fill="FFFFFF"/>
          <w:lang w:val="en-US"/>
        </w:rPr>
        <w:t>Cosciani-Cunico E., Dalzini E., D’Amico</w:t>
      </w:r>
      <w:r w:rsidR="00A777FB">
        <w:rPr>
          <w:rFonts w:ascii="Times New Roman" w:hAnsi="Times New Roman" w:cs="Times New Roman"/>
          <w:color w:val="222222"/>
          <w:sz w:val="28"/>
          <w:szCs w:val="28"/>
          <w:shd w:val="clear" w:color="auto" w:fill="FFFFFF"/>
          <w:lang w:val="en-US"/>
        </w:rPr>
        <w:t xml:space="preserve"> et </w:t>
      </w:r>
      <w:r w:rsidRPr="008C45C4">
        <w:rPr>
          <w:rFonts w:ascii="Times New Roman" w:hAnsi="Times New Roman" w:cs="Times New Roman"/>
          <w:color w:val="222222"/>
          <w:sz w:val="28"/>
          <w:szCs w:val="28"/>
          <w:shd w:val="clear" w:color="auto" w:fill="FFFFFF"/>
          <w:lang w:val="en-US"/>
        </w:rPr>
        <w:t xml:space="preserve">al. Behaviour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during the manufacture and ripening of an Italian traditional raw goat milk cheese // Italian </w:t>
      </w:r>
      <w:r w:rsidR="00A777FB" w:rsidRPr="008C45C4">
        <w:rPr>
          <w:rFonts w:ascii="Times New Roman" w:hAnsi="Times New Roman" w:cs="Times New Roman"/>
          <w:color w:val="222222"/>
          <w:sz w:val="28"/>
          <w:szCs w:val="28"/>
          <w:shd w:val="clear" w:color="auto" w:fill="FFFFFF"/>
          <w:lang w:val="en-US"/>
        </w:rPr>
        <w:t>J</w:t>
      </w:r>
      <w:r w:rsidRPr="008C45C4">
        <w:rPr>
          <w:rFonts w:ascii="Times New Roman" w:hAnsi="Times New Roman" w:cs="Times New Roman"/>
          <w:color w:val="222222"/>
          <w:sz w:val="28"/>
          <w:szCs w:val="28"/>
          <w:shd w:val="clear" w:color="auto" w:fill="FFFFFF"/>
          <w:lang w:val="en-US"/>
        </w:rPr>
        <w:t>ournal of food safety. – 2014. – Vol. 3</w:t>
      </w:r>
      <w:r w:rsidR="00A777FB">
        <w:rPr>
          <w:rFonts w:ascii="Times New Roman" w:hAnsi="Times New Roman" w:cs="Times New Roman"/>
          <w:color w:val="222222"/>
          <w:sz w:val="28"/>
          <w:szCs w:val="28"/>
          <w:shd w:val="clear" w:color="auto" w:fill="FFFFFF"/>
          <w:lang w:val="en-US"/>
        </w:rPr>
        <w:t>, Issue 1</w:t>
      </w:r>
      <w:r w:rsidRPr="008C45C4">
        <w:rPr>
          <w:rFonts w:ascii="Times New Roman" w:hAnsi="Times New Roman" w:cs="Times New Roman"/>
          <w:color w:val="222222"/>
          <w:sz w:val="28"/>
          <w:szCs w:val="28"/>
          <w:shd w:val="clear" w:color="auto" w:fill="FFFFFF"/>
          <w:lang w:val="en-US"/>
        </w:rPr>
        <w:t>.</w:t>
      </w:r>
      <w:r w:rsidR="00A777FB">
        <w:rPr>
          <w:rFonts w:ascii="Times New Roman" w:hAnsi="Times New Roman" w:cs="Times New Roman"/>
          <w:color w:val="222222"/>
          <w:sz w:val="28"/>
          <w:szCs w:val="28"/>
          <w:shd w:val="clear" w:color="auto" w:fill="FFFFFF"/>
          <w:lang w:val="en-US"/>
        </w:rPr>
        <w:t xml:space="preserve"> – P. 20-22.</w:t>
      </w:r>
    </w:p>
    <w:p w14:paraId="15260149" w14:textId="7900FBDD" w:rsidR="00150F7A" w:rsidRPr="004F31CE"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 xml:space="preserve">15 </w:t>
      </w:r>
      <w:r w:rsidR="00B16F38" w:rsidRPr="008C45C4">
        <w:rPr>
          <w:rFonts w:ascii="Times New Roman" w:hAnsi="Times New Roman" w:cs="Times New Roman"/>
          <w:sz w:val="28"/>
          <w:szCs w:val="28"/>
          <w:lang w:val="en-US"/>
        </w:rPr>
        <w:t>ISO 16649-2:2001</w:t>
      </w:r>
      <w:r w:rsidR="00B16F38"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Microbiology of Food and Animal Feeding Stuffs-Horizontal Method for the Enumeration of Beta-Glucuronidase</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xml:space="preserve">Positive </w:t>
      </w:r>
      <w:r w:rsidRPr="008C45C4">
        <w:rPr>
          <w:rFonts w:ascii="Times New Roman" w:hAnsi="Times New Roman" w:cs="Times New Roman"/>
          <w:i/>
          <w:iCs/>
          <w:sz w:val="28"/>
          <w:szCs w:val="28"/>
          <w:lang w:val="en-US"/>
        </w:rPr>
        <w:t>Escherichia coli</w:t>
      </w:r>
      <w:r w:rsidRPr="008C45C4">
        <w:rPr>
          <w:rFonts w:ascii="Times New Roman" w:hAnsi="Times New Roman" w:cs="Times New Roman"/>
          <w:sz w:val="28"/>
          <w:szCs w:val="28"/>
          <w:lang w:val="en-US"/>
        </w:rPr>
        <w:t>-Part 2: Colony-Count Technique at 44 Degrees C Using 5-Bromo-4-Chlo</w:t>
      </w:r>
      <w:r w:rsidR="00A777FB">
        <w:rPr>
          <w:rFonts w:ascii="Times New Roman" w:hAnsi="Times New Roman" w:cs="Times New Roman"/>
          <w:sz w:val="28"/>
          <w:szCs w:val="28"/>
          <w:lang w:val="en-US"/>
        </w:rPr>
        <w:t>ro-3-Indolyl Beta-D-Glucuronide //</w:t>
      </w:r>
      <w:r w:rsidR="004F31CE" w:rsidRPr="004F31CE">
        <w:rPr>
          <w:rFonts w:ascii="Times New Roman" w:hAnsi="Times New Roman" w:cs="Times New Roman"/>
          <w:sz w:val="28"/>
          <w:szCs w:val="28"/>
          <w:lang w:val="en-US"/>
        </w:rPr>
        <w:t xml:space="preserve"> https://www.iso.org/obp/ui/en/#iso:std:</w:t>
      </w:r>
      <w:r w:rsidR="00A777FB">
        <w:rPr>
          <w:rFonts w:ascii="Times New Roman" w:hAnsi="Times New Roman" w:cs="Times New Roman"/>
          <w:sz w:val="28"/>
          <w:szCs w:val="28"/>
          <w:lang w:val="en-US"/>
        </w:rPr>
        <w:t>. 10.05.2023.</w:t>
      </w:r>
    </w:p>
    <w:p w14:paraId="6E0BFC1F" w14:textId="6744AD4E" w:rsidR="00150F7A" w:rsidRPr="008C45C4" w:rsidRDefault="00150F7A" w:rsidP="00CE6956">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hAnsi="Times New Roman" w:cs="Times New Roman"/>
          <w:sz w:val="28"/>
          <w:szCs w:val="28"/>
          <w:lang w:val="en-US"/>
        </w:rPr>
        <w:t xml:space="preserve">16 </w:t>
      </w:r>
      <w:r w:rsidR="00A777FB" w:rsidRPr="008C45C4">
        <w:rPr>
          <w:rFonts w:ascii="Times New Roman" w:eastAsia="Times New Roman" w:hAnsi="Times New Roman" w:cs="Times New Roman"/>
          <w:color w:val="000000"/>
          <w:sz w:val="28"/>
          <w:szCs w:val="28"/>
          <w:lang w:val="kk-KZ"/>
        </w:rPr>
        <w:t xml:space="preserve">Choi </w:t>
      </w:r>
      <w:r w:rsidRPr="008C45C4">
        <w:rPr>
          <w:rFonts w:ascii="Times New Roman" w:eastAsia="Times New Roman" w:hAnsi="Times New Roman" w:cs="Times New Roman"/>
          <w:color w:val="000000"/>
          <w:sz w:val="28"/>
          <w:szCs w:val="28"/>
          <w:lang w:val="kk-KZ"/>
        </w:rPr>
        <w:t>K</w:t>
      </w:r>
      <w:r w:rsidR="00A777FB">
        <w:rPr>
          <w:rFonts w:ascii="Times New Roman" w:eastAsia="Times New Roman" w:hAnsi="Times New Roman" w:cs="Times New Roman"/>
          <w:color w:val="000000"/>
          <w:sz w:val="28"/>
          <w:szCs w:val="28"/>
          <w:lang w:val="en-US"/>
        </w:rPr>
        <w:t>.</w:t>
      </w:r>
      <w:r w:rsidRPr="008C45C4">
        <w:rPr>
          <w:rFonts w:ascii="Times New Roman" w:eastAsia="Times New Roman" w:hAnsi="Times New Roman" w:cs="Times New Roman"/>
          <w:color w:val="000000"/>
          <w:sz w:val="28"/>
          <w:szCs w:val="28"/>
          <w:lang w:val="kk-KZ"/>
        </w:rPr>
        <w:t>-H</w:t>
      </w:r>
      <w:r w:rsidR="00A777FB">
        <w:rPr>
          <w:rFonts w:ascii="Times New Roman" w:eastAsia="Times New Roman" w:hAnsi="Times New Roman" w:cs="Times New Roman"/>
          <w:color w:val="000000"/>
          <w:sz w:val="28"/>
          <w:szCs w:val="28"/>
          <w:lang w:val="en-US"/>
        </w:rPr>
        <w:t>.</w:t>
      </w:r>
      <w:r w:rsidRPr="008C45C4">
        <w:rPr>
          <w:rFonts w:ascii="Times New Roman" w:eastAsia="Times New Roman" w:hAnsi="Times New Roman" w:cs="Times New Roman"/>
          <w:color w:val="000000"/>
          <w:sz w:val="28"/>
          <w:szCs w:val="28"/>
          <w:lang w:val="kk-KZ"/>
        </w:rPr>
        <w:t xml:space="preserve">, </w:t>
      </w:r>
      <w:r w:rsidR="00A777FB" w:rsidRPr="008C45C4">
        <w:rPr>
          <w:rFonts w:ascii="Times New Roman" w:eastAsia="Times New Roman" w:hAnsi="Times New Roman" w:cs="Times New Roman"/>
          <w:color w:val="000000"/>
          <w:sz w:val="28"/>
          <w:szCs w:val="28"/>
          <w:lang w:val="kk-KZ"/>
        </w:rPr>
        <w:t xml:space="preserve">Lee </w:t>
      </w:r>
      <w:r w:rsidRPr="008C45C4">
        <w:rPr>
          <w:rFonts w:ascii="Times New Roman" w:eastAsia="Times New Roman" w:hAnsi="Times New Roman" w:cs="Times New Roman"/>
          <w:color w:val="000000"/>
          <w:sz w:val="28"/>
          <w:szCs w:val="28"/>
          <w:lang w:val="kk-KZ"/>
        </w:rPr>
        <w:t>H</w:t>
      </w:r>
      <w:r w:rsidR="00A777FB">
        <w:rPr>
          <w:rFonts w:ascii="Times New Roman" w:eastAsia="Times New Roman" w:hAnsi="Times New Roman" w:cs="Times New Roman"/>
          <w:color w:val="000000"/>
          <w:sz w:val="28"/>
          <w:szCs w:val="28"/>
          <w:lang w:val="en-US"/>
        </w:rPr>
        <w:t>.</w:t>
      </w:r>
      <w:r w:rsidRPr="008C45C4">
        <w:rPr>
          <w:rFonts w:ascii="Times New Roman" w:eastAsia="Times New Roman" w:hAnsi="Times New Roman" w:cs="Times New Roman"/>
          <w:color w:val="000000"/>
          <w:sz w:val="28"/>
          <w:szCs w:val="28"/>
          <w:lang w:val="kk-KZ"/>
        </w:rPr>
        <w:t xml:space="preserve">, </w:t>
      </w:r>
      <w:r w:rsidR="00A777FB" w:rsidRPr="008C45C4">
        <w:rPr>
          <w:rFonts w:ascii="Times New Roman" w:eastAsia="Times New Roman" w:hAnsi="Times New Roman" w:cs="Times New Roman"/>
          <w:color w:val="000000"/>
          <w:sz w:val="28"/>
          <w:szCs w:val="28"/>
          <w:lang w:val="kk-KZ"/>
        </w:rPr>
        <w:t xml:space="preserve">Lee </w:t>
      </w:r>
      <w:r w:rsidRPr="008C45C4">
        <w:rPr>
          <w:rFonts w:ascii="Times New Roman" w:eastAsia="Times New Roman" w:hAnsi="Times New Roman" w:cs="Times New Roman"/>
          <w:color w:val="000000"/>
          <w:sz w:val="28"/>
          <w:szCs w:val="28"/>
          <w:lang w:val="kk-KZ"/>
        </w:rPr>
        <w:t>S</w:t>
      </w:r>
      <w:r w:rsidR="00A777FB">
        <w:rPr>
          <w:rFonts w:ascii="Times New Roman" w:eastAsia="Times New Roman" w:hAnsi="Times New Roman" w:cs="Times New Roman"/>
          <w:color w:val="000000"/>
          <w:sz w:val="28"/>
          <w:szCs w:val="28"/>
          <w:lang w:val="en-US"/>
        </w:rPr>
        <w:t>. et al.</w:t>
      </w:r>
      <w:r w:rsidRPr="008C45C4">
        <w:rPr>
          <w:rFonts w:ascii="Times New Roman" w:eastAsia="Times New Roman" w:hAnsi="Times New Roman" w:cs="Times New Roman"/>
          <w:color w:val="000000"/>
          <w:sz w:val="28"/>
          <w:szCs w:val="28"/>
          <w:lang w:val="kk-KZ"/>
        </w:rPr>
        <w:t xml:space="preserve"> Cheese Microbial Risk Assessments – A Review //</w:t>
      </w:r>
      <w:r w:rsidR="00A777FB">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 xml:space="preserve">Asian Australas. J. Anim. Sci.– 2016. – Vol. 29, </w:t>
      </w:r>
      <w:r w:rsidR="00A777FB">
        <w:rPr>
          <w:rFonts w:ascii="Times New Roman" w:eastAsia="Times New Roman" w:hAnsi="Times New Roman" w:cs="Times New Roman"/>
          <w:color w:val="000000"/>
          <w:sz w:val="28"/>
          <w:szCs w:val="28"/>
          <w:lang w:val="en-US"/>
        </w:rPr>
        <w:t>Issue</w:t>
      </w:r>
      <w:r w:rsidRPr="008C45C4">
        <w:rPr>
          <w:rFonts w:ascii="Times New Roman" w:eastAsia="Times New Roman" w:hAnsi="Times New Roman" w:cs="Times New Roman"/>
          <w:color w:val="000000"/>
          <w:sz w:val="28"/>
          <w:szCs w:val="28"/>
          <w:lang w:val="kk-KZ"/>
        </w:rPr>
        <w:t xml:space="preserve"> 3. – P.</w:t>
      </w:r>
      <w:r w:rsidR="00A777FB">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 xml:space="preserve">307-314. </w:t>
      </w:r>
    </w:p>
    <w:p w14:paraId="5CD430B7" w14:textId="3C163239" w:rsidR="00150F7A" w:rsidRPr="008C45C4" w:rsidRDefault="00150F7A" w:rsidP="00CE6956">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eastAsia="Times New Roman" w:hAnsi="Times New Roman" w:cs="Times New Roman"/>
          <w:color w:val="000000"/>
          <w:sz w:val="28"/>
          <w:szCs w:val="28"/>
          <w:lang w:val="en-US"/>
        </w:rPr>
        <w:t>17</w:t>
      </w:r>
      <w:r w:rsidRPr="008C45C4">
        <w:rPr>
          <w:rFonts w:ascii="Times New Roman" w:eastAsia="Times New Roman" w:hAnsi="Times New Roman" w:cs="Times New Roman"/>
          <w:color w:val="000000"/>
          <w:sz w:val="28"/>
          <w:szCs w:val="28"/>
          <w:lang w:val="kk-KZ"/>
        </w:rPr>
        <w:t xml:space="preserve"> Chávez-Martínez A., Paredes-Montoya P.</w:t>
      </w:r>
      <w:r w:rsidR="00A777FB">
        <w:rPr>
          <w:rFonts w:ascii="Times New Roman" w:eastAsia="Times New Roman" w:hAnsi="Times New Roman" w:cs="Times New Roman"/>
          <w:color w:val="000000"/>
          <w:sz w:val="28"/>
          <w:szCs w:val="28"/>
          <w:lang w:val="en-US"/>
        </w:rPr>
        <w:t xml:space="preserve"> et al.</w:t>
      </w:r>
      <w:r w:rsidRPr="008C45C4">
        <w:rPr>
          <w:rFonts w:ascii="Times New Roman" w:eastAsia="Times New Roman" w:hAnsi="Times New Roman" w:cs="Times New Roman"/>
          <w:color w:val="000000"/>
          <w:sz w:val="28"/>
          <w:szCs w:val="28"/>
          <w:lang w:val="kk-KZ"/>
        </w:rPr>
        <w:t xml:space="preserve"> Microbial quality and prevalence of foodborne pathogens of cheeses commercialized at different retail points in Mexico // Food Science and Technology. – 2019. – Vol.</w:t>
      </w:r>
      <w:r w:rsidR="00A777FB">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39. – P.</w:t>
      </w:r>
      <w:r w:rsidR="00A777FB">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 xml:space="preserve">703-710. </w:t>
      </w:r>
    </w:p>
    <w:p w14:paraId="535DB545" w14:textId="3DA6A49A"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18</w:t>
      </w:r>
      <w:r w:rsidR="00A777FB">
        <w:rPr>
          <w:rFonts w:ascii="Times New Roman" w:hAnsi="Times New Roman" w:cs="Times New Roman"/>
          <w:color w:val="222222"/>
          <w:sz w:val="28"/>
          <w:szCs w:val="28"/>
          <w:shd w:val="clear" w:color="auto" w:fill="FFFFFF"/>
          <w:lang w:val="en-US"/>
        </w:rPr>
        <w:t xml:space="preserve"> Heiman K.</w:t>
      </w:r>
      <w:r w:rsidRPr="008C45C4">
        <w:rPr>
          <w:rFonts w:ascii="Times New Roman" w:hAnsi="Times New Roman" w:cs="Times New Roman"/>
          <w:color w:val="222222"/>
          <w:sz w:val="28"/>
          <w:szCs w:val="28"/>
          <w:shd w:val="clear" w:color="auto" w:fill="FFFFFF"/>
          <w:lang w:val="en-US"/>
        </w:rPr>
        <w:t xml:space="preserve">E. et al.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outbreaks in the United States, 2003–2012 // Emerg</w:t>
      </w:r>
      <w:r w:rsidR="00A777FB">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infectious dis. – 2015. – Vol. 21</w:t>
      </w:r>
      <w:r w:rsidRPr="008C45C4">
        <w:rPr>
          <w:rFonts w:ascii="Times New Roman" w:hAnsi="Times New Roman" w:cs="Times New Roman"/>
          <w:color w:val="222222"/>
          <w:sz w:val="28"/>
          <w:szCs w:val="28"/>
          <w:shd w:val="clear" w:color="auto" w:fill="FFFFFF"/>
          <w:lang w:val="kk-KZ"/>
        </w:rPr>
        <w:t xml:space="preserve">, </w:t>
      </w:r>
      <w:r w:rsidR="00A777FB">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8. – P.</w:t>
      </w:r>
      <w:r w:rsidR="00A777F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1293</w:t>
      </w:r>
      <w:r w:rsidR="00A777FB">
        <w:rPr>
          <w:rFonts w:ascii="Times New Roman" w:hAnsi="Times New Roman" w:cs="Times New Roman"/>
          <w:color w:val="222222"/>
          <w:sz w:val="28"/>
          <w:szCs w:val="28"/>
          <w:shd w:val="clear" w:color="auto" w:fill="FFFFFF"/>
          <w:lang w:val="en-US"/>
        </w:rPr>
        <w:t>-1301</w:t>
      </w:r>
      <w:r w:rsidRPr="008C45C4">
        <w:rPr>
          <w:rFonts w:ascii="Times New Roman" w:hAnsi="Times New Roman" w:cs="Times New Roman"/>
          <w:color w:val="222222"/>
          <w:sz w:val="28"/>
          <w:szCs w:val="28"/>
          <w:shd w:val="clear" w:color="auto" w:fill="FFFFFF"/>
          <w:lang w:val="en-US"/>
        </w:rPr>
        <w:t>.</w:t>
      </w:r>
    </w:p>
    <w:p w14:paraId="4CFFFB45" w14:textId="3E1E10C3"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eastAsia="Times New Roman" w:hAnsi="Times New Roman" w:cs="Times New Roman"/>
          <w:color w:val="000000"/>
          <w:sz w:val="28"/>
          <w:szCs w:val="28"/>
          <w:lang w:val="kk-KZ"/>
        </w:rPr>
        <w:t>19 Баймуратова М.А., Базарова Г.С., Тьесова-Бердалина Р.А.</w:t>
      </w:r>
      <w:r w:rsidR="00597F20">
        <w:rPr>
          <w:rFonts w:ascii="Times New Roman" w:eastAsia="Times New Roman" w:hAnsi="Times New Roman" w:cs="Times New Roman"/>
          <w:color w:val="000000"/>
          <w:sz w:val="28"/>
          <w:szCs w:val="28"/>
          <w:lang w:val="kk-KZ"/>
        </w:rPr>
        <w:t xml:space="preserve"> и др.</w:t>
      </w:r>
      <w:r w:rsidRPr="008C45C4">
        <w:rPr>
          <w:rFonts w:ascii="Times New Roman" w:eastAsia="Times New Roman" w:hAnsi="Times New Roman" w:cs="Times New Roman"/>
          <w:color w:val="000000"/>
          <w:sz w:val="28"/>
          <w:szCs w:val="28"/>
          <w:lang w:val="kk-KZ"/>
        </w:rPr>
        <w:t xml:space="preserve"> Эффективность микробиологического мониторинга за кишечными эшерихиозами у детей г.</w:t>
      </w:r>
      <w:r w:rsidR="00597F20">
        <w:rPr>
          <w:rFonts w:ascii="Times New Roman" w:eastAsia="Times New Roman" w:hAnsi="Times New Roman" w:cs="Times New Roman"/>
          <w:color w:val="000000"/>
          <w:sz w:val="28"/>
          <w:szCs w:val="28"/>
          <w:lang w:val="kk-KZ"/>
        </w:rPr>
        <w:t xml:space="preserve"> </w:t>
      </w:r>
      <w:r w:rsidRPr="008C45C4">
        <w:rPr>
          <w:rFonts w:ascii="Times New Roman" w:eastAsia="Times New Roman" w:hAnsi="Times New Roman" w:cs="Times New Roman"/>
          <w:color w:val="000000"/>
          <w:sz w:val="28"/>
          <w:szCs w:val="28"/>
          <w:lang w:val="kk-KZ"/>
        </w:rPr>
        <w:t>Алматы // Вестник АГИУВ. – 2018. – №4. – С.</w:t>
      </w:r>
      <w:r w:rsidR="00597F20">
        <w:rPr>
          <w:rFonts w:ascii="Times New Roman" w:eastAsia="Times New Roman" w:hAnsi="Times New Roman" w:cs="Times New Roman"/>
          <w:color w:val="000000"/>
          <w:sz w:val="28"/>
          <w:szCs w:val="28"/>
          <w:lang w:val="kk-KZ"/>
        </w:rPr>
        <w:t xml:space="preserve"> </w:t>
      </w:r>
      <w:r w:rsidRPr="008C45C4">
        <w:rPr>
          <w:rFonts w:ascii="Times New Roman" w:eastAsia="Times New Roman" w:hAnsi="Times New Roman" w:cs="Times New Roman"/>
          <w:color w:val="000000"/>
          <w:sz w:val="28"/>
          <w:szCs w:val="28"/>
          <w:lang w:val="kk-KZ"/>
        </w:rPr>
        <w:t>17-21.</w:t>
      </w:r>
    </w:p>
    <w:p w14:paraId="135772CA" w14:textId="689114BE"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20 </w:t>
      </w:r>
      <w:r w:rsidRPr="008C45C4">
        <w:rPr>
          <w:rFonts w:ascii="Times New Roman" w:eastAsia="Times New Roman" w:hAnsi="Times New Roman" w:cs="Times New Roman"/>
          <w:color w:val="000000"/>
          <w:sz w:val="28"/>
          <w:szCs w:val="28"/>
          <w:lang w:val="kk-KZ"/>
        </w:rPr>
        <w:t xml:space="preserve">El-Hamshary O.I.M., Abdullah S.K., Al-Twaty N.H. Molecular Characterization and Biofilm Formation Study of Contaminant Bacteria Isolated from Domiaty and Hungarian Cheeses in Jeddah City // J. Pure Appl. Microbiol. – 2021. – Vol. 15, </w:t>
      </w:r>
      <w:r w:rsidR="00597F20">
        <w:rPr>
          <w:rFonts w:ascii="Times New Roman" w:eastAsia="Times New Roman" w:hAnsi="Times New Roman" w:cs="Times New Roman"/>
          <w:color w:val="000000"/>
          <w:sz w:val="28"/>
          <w:szCs w:val="28"/>
          <w:lang w:val="en-US"/>
        </w:rPr>
        <w:t>Issue</w:t>
      </w:r>
      <w:r w:rsidRPr="008C45C4">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2. – P.</w:t>
      </w:r>
      <w:r w:rsidR="00597F20">
        <w:rPr>
          <w:rFonts w:ascii="Times New Roman" w:eastAsia="Times New Roman" w:hAnsi="Times New Roman" w:cs="Times New Roman"/>
          <w:color w:val="000000"/>
          <w:sz w:val="28"/>
          <w:szCs w:val="28"/>
          <w:lang w:val="en-US"/>
        </w:rPr>
        <w:t xml:space="preserve"> </w:t>
      </w:r>
      <w:r w:rsidRPr="008C45C4">
        <w:rPr>
          <w:rFonts w:ascii="Times New Roman" w:eastAsia="Times New Roman" w:hAnsi="Times New Roman" w:cs="Times New Roman"/>
          <w:color w:val="000000"/>
          <w:sz w:val="28"/>
          <w:szCs w:val="28"/>
          <w:lang w:val="kk-KZ"/>
        </w:rPr>
        <w:t>983-997.</w:t>
      </w:r>
    </w:p>
    <w:p w14:paraId="1CDB785E" w14:textId="47E25D83"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21 </w:t>
      </w:r>
      <w:r w:rsidRPr="008C45C4">
        <w:rPr>
          <w:rFonts w:ascii="Times New Roman" w:eastAsia="Times New Roman" w:hAnsi="Times New Roman" w:cs="Times New Roman"/>
          <w:color w:val="000000"/>
          <w:sz w:val="28"/>
          <w:szCs w:val="28"/>
          <w:lang w:val="kk-KZ"/>
        </w:rPr>
        <w:t>Kim K., Lee H., Lee S.</w:t>
      </w:r>
      <w:r w:rsidR="00597F20">
        <w:rPr>
          <w:rFonts w:ascii="Times New Roman" w:eastAsia="Times New Roman" w:hAnsi="Times New Roman" w:cs="Times New Roman"/>
          <w:color w:val="000000"/>
          <w:sz w:val="28"/>
          <w:szCs w:val="28"/>
          <w:lang w:val="en-US"/>
        </w:rPr>
        <w:t xml:space="preserve"> et al.</w:t>
      </w:r>
      <w:r w:rsidRPr="008C45C4">
        <w:rPr>
          <w:rFonts w:ascii="Times New Roman" w:eastAsia="Times New Roman" w:hAnsi="Times New Roman" w:cs="Times New Roman"/>
          <w:color w:val="000000"/>
          <w:sz w:val="28"/>
          <w:szCs w:val="28"/>
          <w:lang w:val="kk-KZ"/>
        </w:rPr>
        <w:t xml:space="preserve"> Microbial Risk Assessment of Non-Enterohemorrhagic </w:t>
      </w:r>
      <w:r w:rsidRPr="008C45C4">
        <w:rPr>
          <w:rFonts w:ascii="Times New Roman" w:eastAsia="Times New Roman" w:hAnsi="Times New Roman" w:cs="Times New Roman"/>
          <w:i/>
          <w:iCs/>
          <w:color w:val="000000"/>
          <w:sz w:val="28"/>
          <w:szCs w:val="28"/>
          <w:lang w:val="kk-KZ"/>
        </w:rPr>
        <w:t>Escherichia coli</w:t>
      </w:r>
      <w:r w:rsidRPr="008C45C4">
        <w:rPr>
          <w:rFonts w:ascii="Times New Roman" w:eastAsia="Times New Roman" w:hAnsi="Times New Roman" w:cs="Times New Roman"/>
          <w:color w:val="000000"/>
          <w:sz w:val="28"/>
          <w:szCs w:val="28"/>
          <w:lang w:val="kk-KZ"/>
        </w:rPr>
        <w:t xml:space="preserve"> in Natural and Processed Cheeses in Korea // Korean J. Food Sci. An. – 2017. – Vol. 37, </w:t>
      </w:r>
      <w:r w:rsidR="00597F20">
        <w:rPr>
          <w:rFonts w:ascii="Times New Roman" w:eastAsia="Times New Roman" w:hAnsi="Times New Roman" w:cs="Times New Roman"/>
          <w:color w:val="000000"/>
          <w:sz w:val="28"/>
          <w:szCs w:val="28"/>
          <w:lang w:val="en-US"/>
        </w:rPr>
        <w:t xml:space="preserve">Issue </w:t>
      </w:r>
      <w:r w:rsidRPr="008C45C4">
        <w:rPr>
          <w:rFonts w:ascii="Times New Roman" w:eastAsia="Times New Roman" w:hAnsi="Times New Roman" w:cs="Times New Roman"/>
          <w:color w:val="000000"/>
          <w:sz w:val="28"/>
          <w:szCs w:val="28"/>
          <w:lang w:val="kk-KZ"/>
        </w:rPr>
        <w:t>4. – P. 579-592.</w:t>
      </w:r>
    </w:p>
    <w:p w14:paraId="2AA55E7B" w14:textId="14B2F652"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 </w:t>
      </w:r>
      <w:r w:rsidR="00597F20">
        <w:rPr>
          <w:rFonts w:ascii="Times New Roman" w:hAnsi="Times New Roman" w:cs="Times New Roman"/>
          <w:color w:val="222222"/>
          <w:sz w:val="28"/>
          <w:szCs w:val="28"/>
          <w:shd w:val="clear" w:color="auto" w:fill="FFFFFF"/>
          <w:lang w:val="en-US"/>
        </w:rPr>
        <w:t>Smith J.L., Fratamico P.</w:t>
      </w:r>
      <w:r w:rsidRPr="008C45C4">
        <w:rPr>
          <w:rFonts w:ascii="Times New Roman" w:hAnsi="Times New Roman" w:cs="Times New Roman"/>
          <w:color w:val="222222"/>
          <w:sz w:val="28"/>
          <w:szCs w:val="28"/>
          <w:shd w:val="clear" w:color="auto" w:fill="FFFFFF"/>
          <w:lang w:val="en-US"/>
        </w:rPr>
        <w:t>M.</w:t>
      </w:r>
      <w:r w:rsidR="00597F20">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Shiga toxin-producing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w:t>
      </w:r>
      <w:r w:rsidR="00597F2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Advances in applied microbiology. – 2014. – Vol. 86. – P. 145-197.</w:t>
      </w:r>
    </w:p>
    <w:p w14:paraId="25264E3B" w14:textId="7F0FDC9A"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23 </w:t>
      </w:r>
      <w:r w:rsidRPr="008C45C4">
        <w:rPr>
          <w:rFonts w:ascii="Times New Roman" w:hAnsi="Times New Roman" w:cs="Times New Roman"/>
          <w:color w:val="222222"/>
          <w:sz w:val="28"/>
          <w:szCs w:val="28"/>
          <w:shd w:val="clear" w:color="auto" w:fill="FFFFFF"/>
          <w:lang w:val="en-US"/>
        </w:rPr>
        <w:t xml:space="preserve">Shiga </w:t>
      </w:r>
      <w:r w:rsidR="00597F20" w:rsidRPr="008C45C4">
        <w:rPr>
          <w:rFonts w:ascii="Times New Roman" w:hAnsi="Times New Roman" w:cs="Times New Roman"/>
          <w:color w:val="222222"/>
          <w:sz w:val="28"/>
          <w:szCs w:val="28"/>
          <w:shd w:val="clear" w:color="auto" w:fill="FFFFFF"/>
          <w:lang w:val="en-US"/>
        </w:rPr>
        <w:t>t</w:t>
      </w:r>
      <w:r w:rsidRPr="008C45C4">
        <w:rPr>
          <w:rFonts w:ascii="Times New Roman" w:hAnsi="Times New Roman" w:cs="Times New Roman"/>
          <w:color w:val="222222"/>
          <w:sz w:val="28"/>
          <w:szCs w:val="28"/>
          <w:shd w:val="clear" w:color="auto" w:fill="FFFFFF"/>
          <w:lang w:val="en-US"/>
        </w:rPr>
        <w:t xml:space="preserve">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(STEC) and </w:t>
      </w:r>
      <w:r w:rsidR="00597F20" w:rsidRPr="008C45C4">
        <w:rPr>
          <w:rFonts w:ascii="Times New Roman" w:hAnsi="Times New Roman" w:cs="Times New Roman"/>
          <w:color w:val="222222"/>
          <w:sz w:val="28"/>
          <w:szCs w:val="28"/>
          <w:shd w:val="clear" w:color="auto" w:fill="FFFFFF"/>
          <w:lang w:val="en-US"/>
        </w:rPr>
        <w:t>f</w:t>
      </w:r>
      <w:r w:rsidRPr="008C45C4">
        <w:rPr>
          <w:rFonts w:ascii="Times New Roman" w:hAnsi="Times New Roman" w:cs="Times New Roman"/>
          <w:color w:val="222222"/>
          <w:sz w:val="28"/>
          <w:szCs w:val="28"/>
          <w:shd w:val="clear" w:color="auto" w:fill="FFFFFF"/>
          <w:lang w:val="en-US"/>
        </w:rPr>
        <w:t xml:space="preserve">ood: </w:t>
      </w:r>
      <w:r w:rsidR="00597F20" w:rsidRPr="008C45C4">
        <w:rPr>
          <w:rFonts w:ascii="Times New Roman" w:hAnsi="Times New Roman" w:cs="Times New Roman"/>
          <w:color w:val="222222"/>
          <w:sz w:val="28"/>
          <w:szCs w:val="28"/>
          <w:shd w:val="clear" w:color="auto" w:fill="FFFFFF"/>
          <w:lang w:val="en-US"/>
        </w:rPr>
        <w:t>attribution, characterization and monitoring</w:t>
      </w:r>
      <w:r w:rsidR="00597F20">
        <w:rPr>
          <w:rFonts w:ascii="Times New Roman" w:hAnsi="Times New Roman" w:cs="Times New Roman"/>
          <w:color w:val="222222"/>
          <w:sz w:val="28"/>
          <w:szCs w:val="28"/>
          <w:shd w:val="clear" w:color="auto" w:fill="FFFFFF"/>
          <w:lang w:val="en-US"/>
        </w:rPr>
        <w:t>: report</w:t>
      </w:r>
      <w:r w:rsidR="00597F20" w:rsidRPr="00597F20">
        <w:rPr>
          <w:rFonts w:ascii="Times New Roman" w:hAnsi="Times New Roman" w:cs="Times New Roman"/>
          <w:color w:val="222222"/>
          <w:sz w:val="28"/>
          <w:szCs w:val="28"/>
          <w:shd w:val="clear" w:color="auto" w:fill="FFFFFF"/>
          <w:lang w:val="en-US"/>
        </w:rPr>
        <w:t xml:space="preserve"> </w:t>
      </w:r>
      <w:r w:rsidR="00597F20">
        <w:rPr>
          <w:rFonts w:ascii="Times New Roman" w:hAnsi="Times New Roman" w:cs="Times New Roman"/>
          <w:color w:val="222222"/>
          <w:sz w:val="28"/>
          <w:szCs w:val="28"/>
          <w:shd w:val="clear" w:color="auto" w:fill="FFFFFF"/>
          <w:lang w:val="en-US"/>
        </w:rPr>
        <w:t xml:space="preserve">/ </w:t>
      </w:r>
      <w:r w:rsidR="00597F20" w:rsidRPr="008C45C4">
        <w:rPr>
          <w:rFonts w:ascii="Times New Roman" w:hAnsi="Times New Roman" w:cs="Times New Roman"/>
          <w:color w:val="222222"/>
          <w:sz w:val="28"/>
          <w:szCs w:val="28"/>
          <w:shd w:val="clear" w:color="auto" w:fill="FFFFFF"/>
          <w:lang w:val="en-US"/>
        </w:rPr>
        <w:t>World Health Organization</w:t>
      </w:r>
      <w:r w:rsidRPr="008C45C4">
        <w:rPr>
          <w:rFonts w:ascii="Times New Roman" w:hAnsi="Times New Roman" w:cs="Times New Roman"/>
          <w:color w:val="222222"/>
          <w:sz w:val="28"/>
          <w:szCs w:val="28"/>
          <w:shd w:val="clear" w:color="auto" w:fill="FFFFFF"/>
          <w:lang w:val="en-US"/>
        </w:rPr>
        <w:t xml:space="preserve">. – </w:t>
      </w:r>
      <w:r w:rsidR="00597F20">
        <w:rPr>
          <w:rFonts w:ascii="Times New Roman" w:hAnsi="Times New Roman" w:cs="Times New Roman"/>
          <w:color w:val="222222"/>
          <w:sz w:val="28"/>
          <w:szCs w:val="28"/>
          <w:shd w:val="clear" w:color="auto" w:fill="FFFFFF"/>
          <w:lang w:val="en-US"/>
        </w:rPr>
        <w:t xml:space="preserve">Rome, </w:t>
      </w:r>
      <w:r w:rsidRPr="008C45C4">
        <w:rPr>
          <w:rFonts w:ascii="Times New Roman" w:hAnsi="Times New Roman" w:cs="Times New Roman"/>
          <w:color w:val="222222"/>
          <w:sz w:val="28"/>
          <w:szCs w:val="28"/>
          <w:shd w:val="clear" w:color="auto" w:fill="FFFFFF"/>
          <w:lang w:val="en-US"/>
        </w:rPr>
        <w:t>201</w:t>
      </w:r>
      <w:r w:rsidR="00597F20">
        <w:rPr>
          <w:rFonts w:ascii="Times New Roman" w:hAnsi="Times New Roman" w:cs="Times New Roman"/>
          <w:color w:val="222222"/>
          <w:sz w:val="28"/>
          <w:szCs w:val="28"/>
          <w:shd w:val="clear" w:color="auto" w:fill="FFFFFF"/>
          <w:lang w:val="en-US"/>
        </w:rPr>
        <w:t>8</w:t>
      </w:r>
      <w:r w:rsidRPr="008C45C4">
        <w:rPr>
          <w:rFonts w:ascii="Times New Roman" w:hAnsi="Times New Roman" w:cs="Times New Roman"/>
          <w:color w:val="222222"/>
          <w:sz w:val="28"/>
          <w:szCs w:val="28"/>
          <w:shd w:val="clear" w:color="auto" w:fill="FFFFFF"/>
          <w:lang w:val="en-US"/>
        </w:rPr>
        <w:t>.</w:t>
      </w:r>
      <w:r w:rsidR="00597F20">
        <w:rPr>
          <w:rFonts w:ascii="Times New Roman" w:hAnsi="Times New Roman" w:cs="Times New Roman"/>
          <w:color w:val="222222"/>
          <w:sz w:val="28"/>
          <w:szCs w:val="28"/>
          <w:shd w:val="clear" w:color="auto" w:fill="FFFFFF"/>
          <w:lang w:val="en-US"/>
        </w:rPr>
        <w:t xml:space="preserve"> – 174 p.</w:t>
      </w:r>
    </w:p>
    <w:p w14:paraId="4993F417" w14:textId="47EE62D8"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24 </w:t>
      </w:r>
      <w:r w:rsidR="00597F20">
        <w:rPr>
          <w:rFonts w:ascii="Times New Roman" w:hAnsi="Times New Roman" w:cs="Times New Roman"/>
          <w:color w:val="222222"/>
          <w:sz w:val="28"/>
          <w:szCs w:val="28"/>
          <w:shd w:val="clear" w:color="auto" w:fill="FFFFFF"/>
          <w:lang w:val="en-US"/>
        </w:rPr>
        <w:t>Sodagari H.</w:t>
      </w:r>
      <w:r w:rsidRPr="008C45C4">
        <w:rPr>
          <w:rFonts w:ascii="Times New Roman" w:hAnsi="Times New Roman" w:cs="Times New Roman"/>
          <w:color w:val="222222"/>
          <w:sz w:val="28"/>
          <w:szCs w:val="28"/>
          <w:shd w:val="clear" w:color="auto" w:fill="FFFFFF"/>
          <w:lang w:val="en-US"/>
        </w:rPr>
        <w:t>R., Wang P., Robertson I.</w:t>
      </w:r>
      <w:r w:rsidR="00597F20">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Antimicrobial resistance and genomic characterisation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isolated from caged and non-caged retail tab</w:t>
      </w:r>
      <w:r w:rsidR="00597F20">
        <w:rPr>
          <w:rFonts w:ascii="Times New Roman" w:hAnsi="Times New Roman" w:cs="Times New Roman"/>
          <w:color w:val="222222"/>
          <w:sz w:val="28"/>
          <w:szCs w:val="28"/>
          <w:shd w:val="clear" w:color="auto" w:fill="FFFFFF"/>
          <w:lang w:val="en-US"/>
        </w:rPr>
        <w:t xml:space="preserve">le eggs in Western Australia // </w:t>
      </w:r>
      <w:r w:rsidRPr="008C45C4">
        <w:rPr>
          <w:rFonts w:ascii="Times New Roman" w:hAnsi="Times New Roman" w:cs="Times New Roman"/>
          <w:color w:val="222222"/>
          <w:sz w:val="28"/>
          <w:szCs w:val="28"/>
          <w:shd w:val="clear" w:color="auto" w:fill="FFFFFF"/>
          <w:lang w:val="en-US"/>
        </w:rPr>
        <w:t>Internationa</w:t>
      </w:r>
      <w:r w:rsidR="00597F20">
        <w:rPr>
          <w:rFonts w:ascii="Times New Roman" w:hAnsi="Times New Roman" w:cs="Times New Roman"/>
          <w:color w:val="222222"/>
          <w:sz w:val="28"/>
          <w:szCs w:val="28"/>
          <w:shd w:val="clear" w:color="auto" w:fill="FFFFFF"/>
          <w:lang w:val="en-US"/>
        </w:rPr>
        <w:t xml:space="preserve">l Journal of Food Microbiology. </w:t>
      </w:r>
      <w:r w:rsidRPr="008C45C4">
        <w:rPr>
          <w:rFonts w:ascii="Times New Roman" w:hAnsi="Times New Roman" w:cs="Times New Roman"/>
          <w:color w:val="222222"/>
          <w:sz w:val="28"/>
          <w:szCs w:val="28"/>
          <w:shd w:val="clear" w:color="auto" w:fill="FFFFFF"/>
          <w:lang w:val="en-US"/>
        </w:rPr>
        <w:t>– 2021.</w:t>
      </w:r>
      <w:r w:rsidRPr="008C45C4">
        <w:rPr>
          <w:rFonts w:ascii="Times New Roman" w:hAnsi="Times New Roman" w:cs="Times New Roman"/>
          <w:color w:val="222222"/>
          <w:sz w:val="28"/>
          <w:szCs w:val="28"/>
          <w:shd w:val="clear" w:color="auto" w:fill="FFFFFF"/>
          <w:lang w:val="kk-KZ"/>
        </w:rPr>
        <w:t xml:space="preserve"> – </w:t>
      </w:r>
      <w:r w:rsidRPr="008C45C4">
        <w:rPr>
          <w:rFonts w:ascii="Times New Roman" w:hAnsi="Times New Roman" w:cs="Times New Roman"/>
          <w:color w:val="222222"/>
          <w:sz w:val="28"/>
          <w:szCs w:val="28"/>
          <w:shd w:val="clear" w:color="auto" w:fill="FFFFFF"/>
          <w:lang w:val="en-US"/>
        </w:rPr>
        <w:t>Vol. 340.</w:t>
      </w:r>
      <w:r w:rsidRPr="008C45C4">
        <w:rPr>
          <w:rFonts w:ascii="Times New Roman" w:hAnsi="Times New Roman" w:cs="Times New Roman"/>
          <w:color w:val="222222"/>
          <w:sz w:val="28"/>
          <w:szCs w:val="28"/>
          <w:shd w:val="clear" w:color="auto" w:fill="FFFFFF"/>
          <w:lang w:val="kk-KZ"/>
        </w:rPr>
        <w:t xml:space="preserve"> – </w:t>
      </w:r>
      <w:r w:rsidRPr="008C45C4">
        <w:rPr>
          <w:rFonts w:ascii="Times New Roman" w:hAnsi="Times New Roman" w:cs="Times New Roman"/>
          <w:color w:val="222222"/>
          <w:sz w:val="28"/>
          <w:szCs w:val="28"/>
          <w:shd w:val="clear" w:color="auto" w:fill="FFFFFF"/>
          <w:lang w:val="en-US"/>
        </w:rPr>
        <w:t>P.</w:t>
      </w:r>
      <w:r w:rsidR="009D6AB0"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109054.</w:t>
      </w:r>
    </w:p>
    <w:p w14:paraId="4C07FB35" w14:textId="1F0D7F9C" w:rsidR="00150F7A" w:rsidRPr="008C45C4" w:rsidRDefault="00150F7A" w:rsidP="00CE6956">
      <w:pPr>
        <w:spacing w:after="0" w:line="240" w:lineRule="auto"/>
        <w:ind w:firstLine="709"/>
        <w:contextualSpacing/>
        <w:jc w:val="both"/>
        <w:rPr>
          <w:rFonts w:ascii="Times New Roman" w:hAnsi="Times New Roman" w:cs="Times New Roman"/>
          <w:color w:val="231F20"/>
          <w:sz w:val="28"/>
          <w:szCs w:val="28"/>
          <w:lang w:val="en-US"/>
        </w:rPr>
      </w:pPr>
      <w:r w:rsidRPr="008C45C4">
        <w:rPr>
          <w:rFonts w:ascii="Times New Roman" w:hAnsi="Times New Roman" w:cs="Times New Roman"/>
          <w:sz w:val="28"/>
          <w:szCs w:val="28"/>
          <w:lang w:val="kk-KZ"/>
        </w:rPr>
        <w:t xml:space="preserve">25 </w:t>
      </w:r>
      <w:r w:rsidRPr="008C45C4">
        <w:rPr>
          <w:rFonts w:ascii="Times New Roman" w:hAnsi="Times New Roman" w:cs="Times New Roman"/>
          <w:color w:val="231F20"/>
          <w:sz w:val="28"/>
          <w:szCs w:val="28"/>
          <w:lang w:val="en-US"/>
        </w:rPr>
        <w:t>Abdel-Rahman M.A., Hamed E.A., Abdelaty M.F</w:t>
      </w:r>
      <w:r w:rsidR="00597F20">
        <w:rPr>
          <w:rFonts w:ascii="Times New Roman" w:hAnsi="Times New Roman" w:cs="Times New Roman"/>
          <w:color w:val="231F20"/>
          <w:sz w:val="28"/>
          <w:szCs w:val="28"/>
          <w:lang w:val="en-US"/>
        </w:rPr>
        <w:t>. et al.</w:t>
      </w:r>
      <w:r w:rsidRPr="008C45C4">
        <w:rPr>
          <w:rFonts w:ascii="Times New Roman" w:hAnsi="Times New Roman" w:cs="Times New Roman"/>
          <w:color w:val="231F20"/>
          <w:sz w:val="28"/>
          <w:szCs w:val="28"/>
          <w:lang w:val="en-US"/>
        </w:rPr>
        <w:t xml:space="preserve"> Distribution pattern of antibiotic resistance genes in </w:t>
      </w:r>
      <w:r w:rsidRPr="008C45C4">
        <w:rPr>
          <w:rFonts w:ascii="Times New Roman" w:hAnsi="Times New Roman" w:cs="Times New Roman"/>
          <w:i/>
          <w:color w:val="231F20"/>
          <w:sz w:val="28"/>
          <w:szCs w:val="28"/>
          <w:lang w:val="en-US"/>
        </w:rPr>
        <w:t xml:space="preserve">Escherichia coli </w:t>
      </w:r>
      <w:r w:rsidRPr="008C45C4">
        <w:rPr>
          <w:rFonts w:ascii="Times New Roman" w:hAnsi="Times New Roman" w:cs="Times New Roman"/>
          <w:color w:val="231F20"/>
          <w:sz w:val="28"/>
          <w:szCs w:val="28"/>
          <w:lang w:val="en-US"/>
        </w:rPr>
        <w:t>isolated from colibacillosis cases in broiler farms of Egypt</w:t>
      </w:r>
      <w:r w:rsidRPr="008C45C4">
        <w:rPr>
          <w:rFonts w:ascii="Times New Roman" w:hAnsi="Times New Roman" w:cs="Times New Roman"/>
          <w:color w:val="231F20"/>
          <w:sz w:val="28"/>
          <w:szCs w:val="28"/>
          <w:lang w:val="kk-KZ"/>
        </w:rPr>
        <w:t xml:space="preserve"> </w:t>
      </w:r>
      <w:r w:rsidRPr="008C45C4">
        <w:rPr>
          <w:rFonts w:ascii="Times New Roman" w:hAnsi="Times New Roman" w:cs="Times New Roman"/>
          <w:color w:val="231F20"/>
          <w:sz w:val="28"/>
          <w:szCs w:val="28"/>
          <w:lang w:val="en-US"/>
        </w:rPr>
        <w:t xml:space="preserve">// </w:t>
      </w:r>
      <w:r w:rsidRPr="008C45C4">
        <w:rPr>
          <w:rFonts w:ascii="Times New Roman" w:hAnsi="Times New Roman" w:cs="Times New Roman"/>
          <w:iCs/>
          <w:color w:val="231F20"/>
          <w:sz w:val="28"/>
          <w:szCs w:val="28"/>
          <w:lang w:val="en-US"/>
        </w:rPr>
        <w:t>Veterinary World</w:t>
      </w:r>
      <w:r w:rsidRPr="008C45C4">
        <w:rPr>
          <w:rFonts w:ascii="Times New Roman" w:hAnsi="Times New Roman" w:cs="Times New Roman"/>
          <w:iCs/>
          <w:color w:val="231F20"/>
          <w:sz w:val="28"/>
          <w:szCs w:val="28"/>
          <w:lang w:val="kk-KZ"/>
        </w:rPr>
        <w:t>.</w:t>
      </w:r>
      <w:r w:rsidRPr="008C45C4">
        <w:rPr>
          <w:rFonts w:ascii="Times New Roman" w:hAnsi="Times New Roman" w:cs="Times New Roman"/>
          <w:color w:val="231F20"/>
          <w:sz w:val="28"/>
          <w:szCs w:val="28"/>
          <w:lang w:val="en-US"/>
        </w:rPr>
        <w:t xml:space="preserve"> – 2023. </w:t>
      </w:r>
      <w:r w:rsidRPr="008C45C4">
        <w:rPr>
          <w:rFonts w:ascii="Times New Roman" w:hAnsi="Times New Roman" w:cs="Times New Roman"/>
          <w:color w:val="231F20"/>
          <w:sz w:val="28"/>
          <w:szCs w:val="28"/>
          <w:lang w:val="kk-KZ"/>
        </w:rPr>
        <w:t xml:space="preserve">– </w:t>
      </w:r>
      <w:r w:rsidRPr="008C45C4">
        <w:rPr>
          <w:rFonts w:ascii="Times New Roman" w:hAnsi="Times New Roman" w:cs="Times New Roman"/>
          <w:color w:val="231F20"/>
          <w:sz w:val="28"/>
          <w:szCs w:val="28"/>
          <w:lang w:val="en-US"/>
        </w:rPr>
        <w:t>Vol. 16</w:t>
      </w:r>
      <w:r w:rsidRPr="008C45C4">
        <w:rPr>
          <w:rFonts w:ascii="Times New Roman" w:hAnsi="Times New Roman" w:cs="Times New Roman"/>
          <w:color w:val="231F20"/>
          <w:sz w:val="28"/>
          <w:szCs w:val="28"/>
          <w:lang w:val="kk-KZ"/>
        </w:rPr>
        <w:t xml:space="preserve">, </w:t>
      </w:r>
      <w:r w:rsidR="00597F20">
        <w:rPr>
          <w:rFonts w:ascii="Times New Roman" w:hAnsi="Times New Roman" w:cs="Times New Roman"/>
          <w:color w:val="231F20"/>
          <w:sz w:val="28"/>
          <w:szCs w:val="28"/>
          <w:lang w:val="en-US"/>
        </w:rPr>
        <w:t>Issue</w:t>
      </w:r>
      <w:r w:rsidRPr="008C45C4">
        <w:rPr>
          <w:rFonts w:ascii="Times New Roman" w:hAnsi="Times New Roman" w:cs="Times New Roman"/>
          <w:color w:val="231F20"/>
          <w:sz w:val="28"/>
          <w:szCs w:val="28"/>
          <w:lang w:val="en-US"/>
        </w:rPr>
        <w:t xml:space="preserve"> 1. </w:t>
      </w:r>
      <w:r w:rsidRPr="008C45C4">
        <w:rPr>
          <w:rFonts w:ascii="Times New Roman" w:hAnsi="Times New Roman" w:cs="Times New Roman"/>
          <w:color w:val="231F20"/>
          <w:sz w:val="28"/>
          <w:szCs w:val="28"/>
          <w:lang w:val="kk-KZ"/>
        </w:rPr>
        <w:t xml:space="preserve">– </w:t>
      </w:r>
      <w:r w:rsidRPr="008C45C4">
        <w:rPr>
          <w:rFonts w:ascii="Times New Roman" w:hAnsi="Times New Roman" w:cs="Times New Roman"/>
          <w:color w:val="231F20"/>
          <w:sz w:val="28"/>
          <w:szCs w:val="28"/>
          <w:lang w:val="en-US"/>
        </w:rPr>
        <w:t>P. 1</w:t>
      </w:r>
      <w:r w:rsidRPr="008C45C4">
        <w:rPr>
          <w:rFonts w:ascii="Times New Roman" w:hAnsi="Times New Roman" w:cs="Times New Roman"/>
          <w:color w:val="231F20"/>
          <w:sz w:val="28"/>
          <w:szCs w:val="28"/>
          <w:lang w:val="kk-KZ"/>
        </w:rPr>
        <w:t>-</w:t>
      </w:r>
      <w:r w:rsidRPr="008C45C4">
        <w:rPr>
          <w:rFonts w:ascii="Times New Roman" w:hAnsi="Times New Roman" w:cs="Times New Roman"/>
          <w:color w:val="231F20"/>
          <w:sz w:val="28"/>
          <w:szCs w:val="28"/>
          <w:lang w:val="en-US"/>
        </w:rPr>
        <w:t>11.</w:t>
      </w:r>
    </w:p>
    <w:p w14:paraId="693D0CD3" w14:textId="7CC22891"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color w:val="231F20"/>
          <w:sz w:val="28"/>
          <w:szCs w:val="28"/>
          <w:lang w:val="en-US"/>
        </w:rPr>
        <w:t xml:space="preserve">26 </w:t>
      </w:r>
      <w:r w:rsidRPr="008C45C4">
        <w:rPr>
          <w:rFonts w:ascii="Times New Roman" w:hAnsi="Times New Roman" w:cs="Times New Roman"/>
          <w:sz w:val="28"/>
          <w:szCs w:val="28"/>
          <w:lang w:val="en-US"/>
        </w:rPr>
        <w:t>Kuzeubayeva A</w:t>
      </w:r>
      <w:r w:rsidR="00EB2CD5">
        <w:rPr>
          <w:rFonts w:ascii="Times New Roman" w:hAnsi="Times New Roman" w:cs="Times New Roman"/>
          <w:sz w:val="28"/>
          <w:szCs w:val="28"/>
          <w:lang w:val="en-US"/>
        </w:rPr>
        <w:t>.</w:t>
      </w:r>
      <w:r w:rsidRPr="008C45C4">
        <w:rPr>
          <w:rFonts w:ascii="Times New Roman" w:hAnsi="Times New Roman" w:cs="Times New Roman"/>
          <w:sz w:val="28"/>
          <w:szCs w:val="28"/>
          <w:lang w:val="en-US"/>
        </w:rPr>
        <w:t>, Ussenbayev A</w:t>
      </w:r>
      <w:r w:rsidR="00EB2CD5">
        <w:rPr>
          <w:rFonts w:ascii="Times New Roman" w:hAnsi="Times New Roman" w:cs="Times New Roman"/>
          <w:sz w:val="28"/>
          <w:szCs w:val="28"/>
          <w:lang w:val="en-US"/>
        </w:rPr>
        <w:t>.</w:t>
      </w:r>
      <w:r w:rsidRPr="008C45C4">
        <w:rPr>
          <w:rFonts w:ascii="Times New Roman" w:hAnsi="Times New Roman" w:cs="Times New Roman"/>
          <w:sz w:val="28"/>
          <w:szCs w:val="28"/>
          <w:lang w:val="en-US"/>
        </w:rPr>
        <w:t>, Aydin A</w:t>
      </w:r>
      <w:r w:rsidR="00EB2CD5">
        <w:rPr>
          <w:rFonts w:ascii="Times New Roman" w:hAnsi="Times New Roman" w:cs="Times New Roman"/>
          <w:sz w:val="28"/>
          <w:szCs w:val="28"/>
          <w:lang w:val="en-US"/>
        </w:rPr>
        <w:t>. et al.</w:t>
      </w:r>
      <w:r w:rsidRPr="008C45C4">
        <w:rPr>
          <w:rFonts w:ascii="Times New Roman" w:hAnsi="Times New Roman" w:cs="Times New Roman"/>
          <w:sz w:val="28"/>
          <w:szCs w:val="28"/>
          <w:lang w:val="en-US"/>
        </w:rPr>
        <w:t xml:space="preserve"> Contamination of Kazakhstan cheeses originating from </w:t>
      </w:r>
      <w:r w:rsidRPr="008C45C4">
        <w:rPr>
          <w:rFonts w:ascii="Times New Roman" w:hAnsi="Times New Roman" w:cs="Times New Roman"/>
          <w:i/>
          <w:iCs/>
          <w:sz w:val="28"/>
          <w:szCs w:val="28"/>
          <w:lang w:val="en-US"/>
        </w:rPr>
        <w:t>Escherichia coli</w:t>
      </w:r>
      <w:r w:rsidRPr="008C45C4">
        <w:rPr>
          <w:rFonts w:ascii="Times New Roman" w:hAnsi="Times New Roman" w:cs="Times New Roman"/>
          <w:sz w:val="28"/>
          <w:szCs w:val="28"/>
          <w:lang w:val="en-US"/>
        </w:rPr>
        <w:t xml:space="preserve"> and its resistance to antimicrobial drugs // Veterinary World. – 2024. – Vol.</w:t>
      </w:r>
      <w:r w:rsidR="00EB2CD5">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17</w:t>
      </w:r>
      <w:r w:rsidRPr="008C45C4">
        <w:rPr>
          <w:rFonts w:ascii="Times New Roman" w:hAnsi="Times New Roman" w:cs="Times New Roman"/>
          <w:sz w:val="28"/>
          <w:szCs w:val="28"/>
          <w:lang w:val="kk-KZ"/>
        </w:rPr>
        <w:t xml:space="preserve">, </w:t>
      </w:r>
      <w:r w:rsidR="00EB2CD5">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32.</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xml:space="preserve"> P. 361</w:t>
      </w: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370.</w:t>
      </w:r>
    </w:p>
    <w:p w14:paraId="6621DC0F" w14:textId="7777777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27</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en-US"/>
        </w:rPr>
        <w:t>Zheng X., Shi X., Wang B. A review on the general cheese processing technology, flavor biochemical pathways and the influence of yeasts in cheese //</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Frontiers in Microbiology. – 2021. – Vol. 12. – P. 703284.</w:t>
      </w:r>
    </w:p>
    <w:p w14:paraId="3C040A62" w14:textId="380301BD"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 xml:space="preserve">28 </w:t>
      </w:r>
      <w:r w:rsidRPr="008C45C4">
        <w:rPr>
          <w:rFonts w:ascii="Times New Roman" w:hAnsi="Times New Roman" w:cs="Times New Roman"/>
          <w:sz w:val="28"/>
          <w:szCs w:val="28"/>
          <w:shd w:val="clear" w:color="auto" w:fill="FFFFFF"/>
          <w:lang w:val="kk-KZ"/>
        </w:rPr>
        <w:t>Kindstedt P. Cheese and culture: a history of cheese and its place in western civilization</w:t>
      </w:r>
      <w:r w:rsidRPr="008C45C4">
        <w:rPr>
          <w:rFonts w:ascii="Times New Roman" w:hAnsi="Times New Roman" w:cs="Times New Roman"/>
          <w:sz w:val="28"/>
          <w:szCs w:val="28"/>
          <w:shd w:val="clear" w:color="auto" w:fill="FFFFFF"/>
          <w:lang w:val="en-US"/>
        </w:rPr>
        <w:t>. –</w:t>
      </w:r>
      <w:r w:rsidRPr="008C45C4">
        <w:rPr>
          <w:rFonts w:ascii="Times New Roman" w:hAnsi="Times New Roman" w:cs="Times New Roman"/>
          <w:sz w:val="28"/>
          <w:szCs w:val="28"/>
          <w:shd w:val="clear" w:color="auto" w:fill="FFFFFF"/>
          <w:lang w:val="kk-KZ"/>
        </w:rPr>
        <w:t xml:space="preserve"> </w:t>
      </w:r>
      <w:r w:rsidR="00EB2CD5" w:rsidRPr="00EB2CD5">
        <w:rPr>
          <w:rFonts w:ascii="Times New Roman" w:hAnsi="Times New Roman" w:cs="Times New Roman"/>
          <w:sz w:val="28"/>
          <w:szCs w:val="28"/>
          <w:shd w:val="clear" w:color="auto" w:fill="FFFFFF"/>
          <w:lang w:val="kk-KZ"/>
        </w:rPr>
        <w:t>Vermont</w:t>
      </w:r>
      <w:r w:rsidR="00EB2CD5">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kk-KZ"/>
        </w:rPr>
        <w:t>2012.</w:t>
      </w:r>
      <w:r w:rsidRPr="008C45C4">
        <w:rPr>
          <w:rFonts w:ascii="Times New Roman" w:hAnsi="Times New Roman" w:cs="Times New Roman"/>
          <w:sz w:val="28"/>
          <w:szCs w:val="28"/>
          <w:shd w:val="clear" w:color="auto" w:fill="FFFFFF"/>
          <w:lang w:val="en-US"/>
        </w:rPr>
        <w:t xml:space="preserve"> – 2</w:t>
      </w:r>
      <w:r w:rsidR="00EB2CD5">
        <w:rPr>
          <w:rFonts w:ascii="Times New Roman" w:hAnsi="Times New Roman" w:cs="Times New Roman"/>
          <w:sz w:val="28"/>
          <w:szCs w:val="28"/>
          <w:shd w:val="clear" w:color="auto" w:fill="FFFFFF"/>
          <w:lang w:val="en-US"/>
        </w:rPr>
        <w:t>56 p</w:t>
      </w:r>
      <w:r w:rsidRPr="008C45C4">
        <w:rPr>
          <w:rFonts w:ascii="Times New Roman" w:hAnsi="Times New Roman" w:cs="Times New Roman"/>
          <w:sz w:val="28"/>
          <w:szCs w:val="28"/>
          <w:shd w:val="clear" w:color="auto" w:fill="FFFFFF"/>
          <w:lang w:val="en-US"/>
        </w:rPr>
        <w:t>.</w:t>
      </w:r>
    </w:p>
    <w:p w14:paraId="020F30C4" w14:textId="20113343"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29 </w:t>
      </w:r>
      <w:r w:rsidR="00EB2CD5">
        <w:rPr>
          <w:rFonts w:ascii="Times New Roman" w:hAnsi="Times New Roman" w:cs="Times New Roman"/>
          <w:sz w:val="28"/>
          <w:szCs w:val="28"/>
          <w:shd w:val="clear" w:color="auto" w:fill="FFFFFF"/>
          <w:lang w:val="kk-KZ"/>
        </w:rPr>
        <w:t>Fox P</w:t>
      </w:r>
      <w:r w:rsidR="00EB2CD5">
        <w:rPr>
          <w:rFonts w:ascii="Times New Roman" w:hAnsi="Times New Roman" w:cs="Times New Roman"/>
          <w:sz w:val="28"/>
          <w:szCs w:val="28"/>
          <w:shd w:val="clear" w:color="auto" w:fill="FFFFFF"/>
          <w:lang w:val="en-US"/>
        </w:rPr>
        <w:t>.</w:t>
      </w:r>
      <w:r w:rsidR="00EB2CD5">
        <w:rPr>
          <w:rFonts w:ascii="Times New Roman" w:hAnsi="Times New Roman" w:cs="Times New Roman"/>
          <w:sz w:val="28"/>
          <w:szCs w:val="28"/>
          <w:shd w:val="clear" w:color="auto" w:fill="FFFFFF"/>
          <w:lang w:val="kk-KZ"/>
        </w:rPr>
        <w:t>F., Guinee T.</w:t>
      </w:r>
      <w:r w:rsidRPr="008C45C4">
        <w:rPr>
          <w:rFonts w:ascii="Times New Roman" w:hAnsi="Times New Roman" w:cs="Times New Roman"/>
          <w:sz w:val="28"/>
          <w:szCs w:val="28"/>
          <w:shd w:val="clear" w:color="auto" w:fill="FFFFFF"/>
          <w:lang w:val="kk-KZ"/>
        </w:rPr>
        <w:t>P., Cogan</w:t>
      </w:r>
      <w:r w:rsidR="00EB2CD5">
        <w:rPr>
          <w:rFonts w:ascii="Times New Roman" w:hAnsi="Times New Roman" w:cs="Times New Roman"/>
          <w:sz w:val="28"/>
          <w:szCs w:val="28"/>
          <w:shd w:val="clear" w:color="auto" w:fill="FFFFFF"/>
          <w:lang w:val="kk-KZ"/>
        </w:rPr>
        <w:t xml:space="preserve"> T.</w:t>
      </w:r>
      <w:r w:rsidRPr="008C45C4">
        <w:rPr>
          <w:rFonts w:ascii="Times New Roman" w:hAnsi="Times New Roman" w:cs="Times New Roman"/>
          <w:sz w:val="28"/>
          <w:szCs w:val="28"/>
          <w:shd w:val="clear" w:color="auto" w:fill="FFFFFF"/>
          <w:lang w:val="kk-KZ"/>
        </w:rPr>
        <w:t xml:space="preserve">M. </w:t>
      </w:r>
      <w:r w:rsidRPr="008C45C4">
        <w:rPr>
          <w:rFonts w:ascii="Times New Roman" w:hAnsi="Times New Roman" w:cs="Times New Roman"/>
          <w:sz w:val="28"/>
          <w:szCs w:val="28"/>
          <w:shd w:val="clear" w:color="auto" w:fill="FFFFFF"/>
          <w:lang w:val="en-US"/>
        </w:rPr>
        <w:t xml:space="preserve">Fundamentals </w:t>
      </w:r>
      <w:r w:rsidRPr="008C45C4">
        <w:rPr>
          <w:rFonts w:ascii="Times New Roman" w:hAnsi="Times New Roman" w:cs="Times New Roman"/>
          <w:color w:val="222222"/>
          <w:sz w:val="28"/>
          <w:szCs w:val="28"/>
          <w:shd w:val="clear" w:color="auto" w:fill="FFFFFF"/>
          <w:lang w:val="en-US"/>
        </w:rPr>
        <w:t xml:space="preserve">of cheese science. </w:t>
      </w:r>
      <w:r w:rsidR="00EB2CD5">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w:t>
      </w:r>
      <w:r w:rsidR="00EB2CD5">
        <w:rPr>
          <w:rFonts w:ascii="Times New Roman" w:hAnsi="Times New Roman" w:cs="Times New Roman"/>
          <w:color w:val="222222"/>
          <w:sz w:val="28"/>
          <w:szCs w:val="28"/>
          <w:shd w:val="clear" w:color="auto" w:fill="FFFFFF"/>
          <w:lang w:val="en-US"/>
        </w:rPr>
        <w:t xml:space="preserve">NY.: </w:t>
      </w:r>
      <w:r w:rsidRPr="008C45C4">
        <w:rPr>
          <w:rFonts w:ascii="Times New Roman" w:hAnsi="Times New Roman" w:cs="Times New Roman"/>
          <w:sz w:val="28"/>
          <w:szCs w:val="28"/>
          <w:lang w:val="en-US"/>
        </w:rPr>
        <w:t>Springer</w:t>
      </w:r>
      <w:r w:rsidR="00EB2CD5">
        <w:rPr>
          <w:rFonts w:ascii="Times New Roman" w:hAnsi="Times New Roman" w:cs="Times New Roman"/>
          <w:sz w:val="28"/>
          <w:szCs w:val="28"/>
          <w:lang w:val="en-US"/>
        </w:rPr>
        <w:t>, 2017. – 799 p.</w:t>
      </w:r>
    </w:p>
    <w:p w14:paraId="1BCE768B" w14:textId="449267FA" w:rsidR="00150F7A" w:rsidRPr="008C45C4" w:rsidRDefault="00EB2CD5"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Pr>
          <w:rFonts w:ascii="Times New Roman" w:hAnsi="Times New Roman" w:cs="Times New Roman"/>
          <w:color w:val="222222"/>
          <w:sz w:val="28"/>
          <w:szCs w:val="28"/>
          <w:shd w:val="clear" w:color="auto" w:fill="FFFFFF"/>
          <w:lang w:val="kk-KZ"/>
        </w:rPr>
        <w:t>30 Fox P.F., McSweeney P.L.</w:t>
      </w:r>
      <w:r w:rsidR="00150F7A" w:rsidRPr="008C45C4">
        <w:rPr>
          <w:rFonts w:ascii="Times New Roman" w:hAnsi="Times New Roman" w:cs="Times New Roman"/>
          <w:color w:val="222222"/>
          <w:sz w:val="28"/>
          <w:szCs w:val="28"/>
          <w:shd w:val="clear" w:color="auto" w:fill="FFFFFF"/>
          <w:lang w:val="kk-KZ"/>
        </w:rPr>
        <w:t xml:space="preserve">H. </w:t>
      </w:r>
      <w:r w:rsidR="00150F7A" w:rsidRPr="008C45C4">
        <w:rPr>
          <w:rFonts w:ascii="Times New Roman" w:hAnsi="Times New Roman" w:cs="Times New Roman"/>
          <w:color w:val="222222"/>
          <w:sz w:val="28"/>
          <w:szCs w:val="28"/>
          <w:shd w:val="clear" w:color="auto" w:fill="FFFFFF"/>
          <w:lang w:val="en-US"/>
        </w:rPr>
        <w:t xml:space="preserve">Cheese: </w:t>
      </w:r>
      <w:r w:rsidR="00150F7A" w:rsidRPr="008C45C4">
        <w:rPr>
          <w:rFonts w:ascii="Times New Roman" w:hAnsi="Times New Roman" w:cs="Times New Roman"/>
          <w:sz w:val="28"/>
          <w:szCs w:val="28"/>
          <w:shd w:val="clear" w:color="auto" w:fill="FFFFFF"/>
          <w:lang w:val="en-US"/>
        </w:rPr>
        <w:t xml:space="preserve">Chemistry, Physics and Microbiology. – </w:t>
      </w:r>
      <w:r w:rsidRPr="00EB2CD5">
        <w:rPr>
          <w:rFonts w:ascii="Times New Roman" w:hAnsi="Times New Roman" w:cs="Times New Roman"/>
          <w:sz w:val="28"/>
          <w:szCs w:val="28"/>
          <w:shd w:val="clear" w:color="auto" w:fill="FFFFFF"/>
          <w:lang w:val="en-US"/>
        </w:rPr>
        <w:t>Amsterdam</w:t>
      </w:r>
      <w:r>
        <w:rPr>
          <w:rFonts w:ascii="Times New Roman" w:hAnsi="Times New Roman" w:cs="Times New Roman"/>
          <w:sz w:val="28"/>
          <w:szCs w:val="28"/>
          <w:shd w:val="clear" w:color="auto" w:fill="FFFFFF"/>
          <w:lang w:val="en-US"/>
        </w:rPr>
        <w:t xml:space="preserve">, </w:t>
      </w:r>
      <w:r w:rsidR="00150F7A" w:rsidRPr="008C45C4">
        <w:rPr>
          <w:rFonts w:ascii="Times New Roman" w:hAnsi="Times New Roman" w:cs="Times New Roman"/>
          <w:sz w:val="28"/>
          <w:szCs w:val="28"/>
          <w:shd w:val="clear" w:color="auto" w:fill="FFFFFF"/>
          <w:lang w:val="en-US"/>
        </w:rPr>
        <w:t xml:space="preserve">2004. – </w:t>
      </w:r>
      <w:hyperlink r:id="rId59" w:history="1">
        <w:r w:rsidR="00150F7A" w:rsidRPr="008C45C4">
          <w:rPr>
            <w:rStyle w:val="a8"/>
            <w:rFonts w:ascii="Times New Roman" w:hAnsi="Times New Roman" w:cs="Times New Roman"/>
            <w:color w:val="auto"/>
            <w:sz w:val="28"/>
            <w:szCs w:val="28"/>
            <w:u w:val="none"/>
            <w:shd w:val="clear" w:color="auto" w:fill="FFFFFF"/>
            <w:lang w:val="en-US"/>
          </w:rPr>
          <w:t>Vol.</w:t>
        </w:r>
        <w:r>
          <w:rPr>
            <w:rStyle w:val="a8"/>
            <w:rFonts w:ascii="Times New Roman" w:hAnsi="Times New Roman" w:cs="Times New Roman"/>
            <w:color w:val="auto"/>
            <w:sz w:val="28"/>
            <w:szCs w:val="28"/>
            <w:u w:val="none"/>
            <w:shd w:val="clear" w:color="auto" w:fill="FFFFFF"/>
            <w:lang w:val="en-US"/>
          </w:rPr>
          <w:t xml:space="preserve"> </w:t>
        </w:r>
        <w:r w:rsidR="00150F7A" w:rsidRPr="008C45C4">
          <w:rPr>
            <w:rStyle w:val="a8"/>
            <w:rFonts w:ascii="Times New Roman" w:hAnsi="Times New Roman" w:cs="Times New Roman"/>
            <w:color w:val="auto"/>
            <w:sz w:val="28"/>
            <w:szCs w:val="28"/>
            <w:u w:val="none"/>
            <w:shd w:val="clear" w:color="auto" w:fill="FFFFFF"/>
            <w:lang w:val="en-US"/>
          </w:rPr>
          <w:t>1</w:t>
        </w:r>
      </w:hyperlink>
      <w:r w:rsidR="00150F7A" w:rsidRPr="008C45C4">
        <w:rPr>
          <w:rFonts w:ascii="Times New Roman" w:hAnsi="Times New Roman" w:cs="Times New Roman"/>
          <w:sz w:val="28"/>
          <w:szCs w:val="28"/>
          <w:shd w:val="clear" w:color="auto" w:fill="FFFFFF"/>
          <w:lang w:val="en-US"/>
        </w:rPr>
        <w:t xml:space="preserve">. – </w:t>
      </w:r>
      <w:r>
        <w:rPr>
          <w:rFonts w:ascii="Times New Roman" w:hAnsi="Times New Roman" w:cs="Times New Roman"/>
          <w:sz w:val="28"/>
          <w:szCs w:val="28"/>
          <w:shd w:val="clear" w:color="auto" w:fill="FFFFFF"/>
          <w:lang w:val="en-US"/>
        </w:rPr>
        <w:t>640 p.</w:t>
      </w:r>
    </w:p>
    <w:p w14:paraId="5AA673D6" w14:textId="527A786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31 </w:t>
      </w:r>
      <w:r w:rsidRPr="008C45C4">
        <w:rPr>
          <w:rFonts w:ascii="Times New Roman" w:hAnsi="Times New Roman" w:cs="Times New Roman"/>
          <w:color w:val="222222"/>
          <w:sz w:val="28"/>
          <w:szCs w:val="28"/>
          <w:shd w:val="clear" w:color="auto" w:fill="FFFFFF"/>
          <w:lang w:val="en-US"/>
        </w:rPr>
        <w:t xml:space="preserve">Almena-Aliste M., Mietton B. Cheese </w:t>
      </w:r>
      <w:r w:rsidR="00EB2CD5" w:rsidRPr="008C45C4">
        <w:rPr>
          <w:rFonts w:ascii="Times New Roman" w:hAnsi="Times New Roman" w:cs="Times New Roman"/>
          <w:color w:val="222222"/>
          <w:sz w:val="28"/>
          <w:szCs w:val="28"/>
          <w:shd w:val="clear" w:color="auto" w:fill="FFFFFF"/>
          <w:lang w:val="en-US"/>
        </w:rPr>
        <w:t>C</w:t>
      </w:r>
      <w:r w:rsidRPr="008C45C4">
        <w:rPr>
          <w:rFonts w:ascii="Times New Roman" w:hAnsi="Times New Roman" w:cs="Times New Roman"/>
          <w:color w:val="222222"/>
          <w:sz w:val="28"/>
          <w:szCs w:val="28"/>
          <w:shd w:val="clear" w:color="auto" w:fill="FFFFFF"/>
          <w:lang w:val="en-US"/>
        </w:rPr>
        <w:t xml:space="preserve">lassification, </w:t>
      </w:r>
      <w:r w:rsidR="00EB2CD5" w:rsidRPr="008C45C4">
        <w:rPr>
          <w:rFonts w:ascii="Times New Roman" w:hAnsi="Times New Roman" w:cs="Times New Roman"/>
          <w:color w:val="222222"/>
          <w:sz w:val="28"/>
          <w:szCs w:val="28"/>
          <w:shd w:val="clear" w:color="auto" w:fill="FFFFFF"/>
          <w:lang w:val="en-US"/>
        </w:rPr>
        <w:t>C</w:t>
      </w:r>
      <w:r w:rsidRPr="008C45C4">
        <w:rPr>
          <w:rFonts w:ascii="Times New Roman" w:hAnsi="Times New Roman" w:cs="Times New Roman"/>
          <w:color w:val="222222"/>
          <w:sz w:val="28"/>
          <w:szCs w:val="28"/>
          <w:shd w:val="clear" w:color="auto" w:fill="FFFFFF"/>
          <w:lang w:val="en-US"/>
        </w:rPr>
        <w:t xml:space="preserve">haracterization, and </w:t>
      </w:r>
      <w:r w:rsidR="00EB2CD5" w:rsidRPr="008C45C4">
        <w:rPr>
          <w:rFonts w:ascii="Times New Roman" w:hAnsi="Times New Roman" w:cs="Times New Roman"/>
          <w:color w:val="222222"/>
          <w:sz w:val="28"/>
          <w:szCs w:val="28"/>
          <w:shd w:val="clear" w:color="auto" w:fill="FFFFFF"/>
          <w:lang w:val="en-US"/>
        </w:rPr>
        <w:t>C</w:t>
      </w:r>
      <w:r w:rsidRPr="008C45C4">
        <w:rPr>
          <w:rFonts w:ascii="Times New Roman" w:hAnsi="Times New Roman" w:cs="Times New Roman"/>
          <w:color w:val="222222"/>
          <w:sz w:val="28"/>
          <w:szCs w:val="28"/>
          <w:shd w:val="clear" w:color="auto" w:fill="FFFFFF"/>
          <w:lang w:val="en-US"/>
        </w:rPr>
        <w:t xml:space="preserve">ategorization: a </w:t>
      </w:r>
      <w:r w:rsidR="00EB2CD5" w:rsidRPr="008C45C4">
        <w:rPr>
          <w:rFonts w:ascii="Times New Roman" w:hAnsi="Times New Roman" w:cs="Times New Roman"/>
          <w:color w:val="222222"/>
          <w:sz w:val="28"/>
          <w:szCs w:val="28"/>
          <w:shd w:val="clear" w:color="auto" w:fill="FFFFFF"/>
          <w:lang w:val="en-US"/>
        </w:rPr>
        <w:t>G</w:t>
      </w:r>
      <w:r w:rsidRPr="008C45C4">
        <w:rPr>
          <w:rFonts w:ascii="Times New Roman" w:hAnsi="Times New Roman" w:cs="Times New Roman"/>
          <w:color w:val="222222"/>
          <w:sz w:val="28"/>
          <w:szCs w:val="28"/>
          <w:shd w:val="clear" w:color="auto" w:fill="FFFFFF"/>
          <w:lang w:val="en-US"/>
        </w:rPr>
        <w:t xml:space="preserve">lobal </w:t>
      </w:r>
      <w:r w:rsidR="00EB2CD5"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en-US"/>
        </w:rPr>
        <w:t xml:space="preserve">erspective // </w:t>
      </w:r>
      <w:r w:rsidR="00E931FE">
        <w:rPr>
          <w:rFonts w:ascii="Times New Roman" w:hAnsi="Times New Roman" w:cs="Times New Roman"/>
          <w:color w:val="222222"/>
          <w:sz w:val="28"/>
          <w:szCs w:val="28"/>
          <w:shd w:val="clear" w:color="auto" w:fill="FFFFFF"/>
          <w:lang w:val="en-US"/>
        </w:rPr>
        <w:t xml:space="preserve">In book: </w:t>
      </w:r>
      <w:r w:rsidRPr="008C45C4">
        <w:rPr>
          <w:rFonts w:ascii="Times New Roman" w:hAnsi="Times New Roman" w:cs="Times New Roman"/>
          <w:color w:val="222222"/>
          <w:sz w:val="28"/>
          <w:szCs w:val="28"/>
          <w:shd w:val="clear" w:color="auto" w:fill="FFFFFF"/>
          <w:lang w:val="en-US"/>
        </w:rPr>
        <w:t xml:space="preserve">Cheese and microbes. – </w:t>
      </w:r>
      <w:r w:rsidR="00E931FE">
        <w:rPr>
          <w:rFonts w:ascii="Times New Roman" w:hAnsi="Times New Roman" w:cs="Times New Roman"/>
          <w:color w:val="222222"/>
          <w:sz w:val="28"/>
          <w:szCs w:val="28"/>
          <w:shd w:val="clear" w:color="auto" w:fill="FFFFFF"/>
          <w:lang w:val="en-US"/>
        </w:rPr>
        <w:t xml:space="preserve">Washington, </w:t>
      </w:r>
      <w:r w:rsidRPr="008C45C4">
        <w:rPr>
          <w:rFonts w:ascii="Times New Roman" w:hAnsi="Times New Roman" w:cs="Times New Roman"/>
          <w:color w:val="222222"/>
          <w:sz w:val="28"/>
          <w:szCs w:val="28"/>
          <w:shd w:val="clear" w:color="auto" w:fill="FFFFFF"/>
          <w:lang w:val="en-US"/>
        </w:rPr>
        <w:t>2014. – P. 39-71.</w:t>
      </w:r>
    </w:p>
    <w:p w14:paraId="3EB6B235" w14:textId="042D41FD" w:rsidR="00150F7A" w:rsidRPr="00202885"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32 </w:t>
      </w:r>
      <w:r w:rsidRPr="008C45C4">
        <w:rPr>
          <w:rFonts w:ascii="Times New Roman" w:hAnsi="Times New Roman" w:cs="Times New Roman"/>
          <w:color w:val="222222"/>
          <w:sz w:val="28"/>
          <w:szCs w:val="28"/>
          <w:shd w:val="clear" w:color="auto" w:fill="FFFFFF"/>
          <w:lang w:val="en-US"/>
        </w:rPr>
        <w:t xml:space="preserve">Codex general standard for cheese </w:t>
      </w:r>
      <w:r w:rsidR="00202885">
        <w:rPr>
          <w:rFonts w:ascii="Times New Roman" w:hAnsi="Times New Roman" w:cs="Times New Roman"/>
          <w:color w:val="222222"/>
          <w:sz w:val="28"/>
          <w:szCs w:val="28"/>
          <w:shd w:val="clear" w:color="auto" w:fill="FFFFFF"/>
          <w:lang w:val="en-US"/>
        </w:rPr>
        <w:t>283-</w:t>
      </w:r>
      <w:r w:rsidRPr="008C45C4">
        <w:rPr>
          <w:rFonts w:ascii="Times New Roman" w:hAnsi="Times New Roman" w:cs="Times New Roman"/>
          <w:color w:val="222222"/>
          <w:sz w:val="28"/>
          <w:szCs w:val="28"/>
          <w:shd w:val="clear" w:color="auto" w:fill="FFFFFF"/>
          <w:lang w:val="en-US"/>
        </w:rPr>
        <w:t>1978</w:t>
      </w:r>
      <w:r w:rsidR="00202885">
        <w:rPr>
          <w:rFonts w:ascii="Times New Roman" w:hAnsi="Times New Roman" w:cs="Times New Roman"/>
          <w:color w:val="222222"/>
          <w:sz w:val="28"/>
          <w:szCs w:val="28"/>
          <w:shd w:val="clear" w:color="auto" w:fill="FFFFFF"/>
          <w:lang w:val="en-US"/>
        </w:rPr>
        <w:t xml:space="preserve"> //</w:t>
      </w:r>
      <w:r w:rsidR="005A063F" w:rsidRPr="008C45C4">
        <w:rPr>
          <w:rFonts w:ascii="Times New Roman" w:hAnsi="Times New Roman" w:cs="Times New Roman"/>
          <w:color w:val="222222"/>
          <w:sz w:val="28"/>
          <w:szCs w:val="28"/>
          <w:shd w:val="clear" w:color="auto" w:fill="FFFFFF"/>
          <w:lang w:val="en-US"/>
        </w:rPr>
        <w:t xml:space="preserve"> </w:t>
      </w:r>
      <w:r w:rsidR="00202885" w:rsidRPr="00202885">
        <w:rPr>
          <w:rFonts w:ascii="Times New Roman" w:hAnsi="Times New Roman" w:cs="Times New Roman"/>
          <w:color w:val="222222"/>
          <w:sz w:val="28"/>
          <w:szCs w:val="28"/>
          <w:shd w:val="clear" w:color="auto" w:fill="FFFFFF"/>
          <w:lang w:val="en-US"/>
        </w:rPr>
        <w:t>https://studylib.es/doc/6558854/codex-general-standard-for-cheese?</w:t>
      </w:r>
      <w:r w:rsidR="00202885">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sz w:val="28"/>
          <w:szCs w:val="28"/>
          <w:lang w:val="en-US"/>
        </w:rPr>
        <w:t xml:space="preserve"> 12.05.</w:t>
      </w:r>
      <w:r w:rsidRPr="008C45C4">
        <w:rPr>
          <w:rFonts w:ascii="Times New Roman" w:hAnsi="Times New Roman" w:cs="Times New Roman"/>
          <w:sz w:val="28"/>
          <w:szCs w:val="28"/>
          <w:lang w:val="kk-KZ"/>
        </w:rPr>
        <w:t>2022</w:t>
      </w:r>
      <w:r w:rsidR="00202885">
        <w:rPr>
          <w:rFonts w:ascii="Times New Roman" w:hAnsi="Times New Roman" w:cs="Times New Roman"/>
          <w:sz w:val="28"/>
          <w:szCs w:val="28"/>
          <w:lang w:val="en-US"/>
        </w:rPr>
        <w:t>.</w:t>
      </w:r>
    </w:p>
    <w:p w14:paraId="01DF7074" w14:textId="7954FAE4"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33 </w:t>
      </w:r>
      <w:r w:rsidR="00202885">
        <w:rPr>
          <w:rFonts w:ascii="Times New Roman" w:hAnsi="Times New Roman" w:cs="Times New Roman"/>
          <w:color w:val="222222"/>
          <w:sz w:val="28"/>
          <w:szCs w:val="28"/>
          <w:shd w:val="clear" w:color="auto" w:fill="FFFFFF"/>
          <w:lang w:val="kk-KZ"/>
        </w:rPr>
        <w:t>Johnson E.</w:t>
      </w:r>
      <w:r w:rsidRPr="008C45C4">
        <w:rPr>
          <w:rFonts w:ascii="Times New Roman" w:hAnsi="Times New Roman" w:cs="Times New Roman"/>
          <w:color w:val="222222"/>
          <w:sz w:val="28"/>
          <w:szCs w:val="28"/>
          <w:shd w:val="clear" w:color="auto" w:fill="FFFFFF"/>
          <w:lang w:val="kk-KZ"/>
        </w:rPr>
        <w:t>A., Nelson J.H., Johnson M. Microbiological safety of cheese made from heat-treated milk, part II. microbiology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Journal of Food Protection. – 1990.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53</w:t>
      </w:r>
      <w:r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202885">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6.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519-540.</w:t>
      </w:r>
    </w:p>
    <w:p w14:paraId="73E9B368" w14:textId="2C2A82B0"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34 </w:t>
      </w:r>
      <w:r w:rsidR="00202885">
        <w:rPr>
          <w:rFonts w:ascii="Times New Roman" w:hAnsi="Times New Roman" w:cs="Times New Roman"/>
          <w:color w:val="222222"/>
          <w:sz w:val="28"/>
          <w:szCs w:val="28"/>
          <w:shd w:val="clear" w:color="auto" w:fill="FFFFFF"/>
          <w:lang w:val="kk-KZ"/>
        </w:rPr>
        <w:t>Bonilla-Luque O.M., Possas A., Cabo M.</w:t>
      </w:r>
      <w:r w:rsidRPr="008C45C4">
        <w:rPr>
          <w:rFonts w:ascii="Times New Roman" w:hAnsi="Times New Roman" w:cs="Times New Roman"/>
          <w:color w:val="222222"/>
          <w:sz w:val="28"/>
          <w:szCs w:val="28"/>
          <w:shd w:val="clear" w:color="auto" w:fill="FFFFFF"/>
          <w:lang w:val="kk-KZ"/>
        </w:rPr>
        <w:t>L</w:t>
      </w:r>
      <w:r w:rsidRPr="008C45C4">
        <w:rPr>
          <w:rFonts w:ascii="Times New Roman" w:hAnsi="Times New Roman" w:cs="Times New Roman"/>
          <w:color w:val="222222"/>
          <w:sz w:val="28"/>
          <w:szCs w:val="28"/>
          <w:shd w:val="clear" w:color="auto" w:fill="FFFFFF"/>
          <w:lang w:val="en-US"/>
        </w:rPr>
        <w:t>. et. al. Tracking microbial quality, safety and environmental contamination sources in artisa</w:t>
      </w:r>
      <w:r w:rsidR="00202885">
        <w:rPr>
          <w:rFonts w:ascii="Times New Roman" w:hAnsi="Times New Roman" w:cs="Times New Roman"/>
          <w:color w:val="222222"/>
          <w:sz w:val="28"/>
          <w:szCs w:val="28"/>
          <w:shd w:val="clear" w:color="auto" w:fill="FFFFFF"/>
          <w:lang w:val="en-US"/>
        </w:rPr>
        <w:t xml:space="preserve">nal goat cheesemaking factories </w:t>
      </w:r>
      <w:r w:rsidRPr="008C45C4">
        <w:rPr>
          <w:rFonts w:ascii="Times New Roman" w:hAnsi="Times New Roman" w:cs="Times New Roman"/>
          <w:color w:val="222222"/>
          <w:sz w:val="28"/>
          <w:szCs w:val="28"/>
          <w:shd w:val="clear" w:color="auto" w:fill="FFFFFF"/>
          <w:lang w:val="en-US"/>
        </w:rPr>
        <w:t xml:space="preserve">// Food Microbiology. – </w:t>
      </w:r>
      <w:r w:rsidRPr="008C45C4">
        <w:rPr>
          <w:rFonts w:ascii="Times New Roman" w:hAnsi="Times New Roman" w:cs="Times New Roman"/>
          <w:color w:val="222222"/>
          <w:sz w:val="28"/>
          <w:szCs w:val="28"/>
          <w:shd w:val="clear" w:color="auto" w:fill="FFFFFF"/>
          <w:lang w:val="kk-KZ"/>
        </w:rPr>
        <w:t>2023</w:t>
      </w:r>
      <w:r w:rsidRPr="008C45C4">
        <w:rPr>
          <w:rFonts w:ascii="Times New Roman" w:hAnsi="Times New Roman" w:cs="Times New Roman"/>
          <w:color w:val="222222"/>
          <w:sz w:val="28"/>
          <w:szCs w:val="28"/>
          <w:shd w:val="clear" w:color="auto" w:fill="FFFFFF"/>
          <w:lang w:val="en-US"/>
        </w:rPr>
        <w:t>.</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Vol.</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114. – P. 104301.</w:t>
      </w:r>
    </w:p>
    <w:p w14:paraId="67948F7F" w14:textId="4A22E705" w:rsidR="00150F7A" w:rsidRPr="008C45C4" w:rsidRDefault="00150F7A" w:rsidP="00CE6956">
      <w:pPr>
        <w:spacing w:after="0" w:line="240" w:lineRule="auto"/>
        <w:ind w:firstLine="709"/>
        <w:contextualSpacing/>
        <w:jc w:val="both"/>
        <w:rPr>
          <w:rFonts w:ascii="Times New Roman" w:hAnsi="Times New Roman" w:cs="Times New Roman"/>
          <w:color w:val="FF0000"/>
          <w:sz w:val="28"/>
          <w:szCs w:val="28"/>
          <w:lang w:val="en-US"/>
        </w:rPr>
      </w:pPr>
      <w:r w:rsidRPr="008C45C4">
        <w:rPr>
          <w:rFonts w:ascii="Times New Roman" w:hAnsi="Times New Roman" w:cs="Times New Roman"/>
          <w:color w:val="222222"/>
          <w:sz w:val="28"/>
          <w:szCs w:val="28"/>
          <w:shd w:val="clear" w:color="auto" w:fill="FFFFFF"/>
          <w:lang w:val="kk-KZ"/>
        </w:rPr>
        <w:t>35</w:t>
      </w:r>
      <w:r w:rsidRPr="008C45C4">
        <w:rPr>
          <w:rFonts w:ascii="Times New Roman" w:hAnsi="Times New Roman" w:cs="Times New Roman"/>
          <w:color w:val="222222"/>
          <w:sz w:val="28"/>
          <w:szCs w:val="28"/>
          <w:shd w:val="clear" w:color="auto" w:fill="FFFFFF"/>
          <w:lang w:val="en-US"/>
        </w:rPr>
        <w:t xml:space="preserve"> </w:t>
      </w:r>
      <w:r w:rsidR="0062519D" w:rsidRPr="008C45C4">
        <w:rPr>
          <w:rFonts w:ascii="Times New Roman" w:hAnsi="Times New Roman" w:cs="Times New Roman"/>
          <w:color w:val="222222"/>
          <w:sz w:val="28"/>
          <w:szCs w:val="28"/>
          <w:shd w:val="clear" w:color="auto" w:fill="FFFFFF"/>
          <w:lang w:val="en-US"/>
        </w:rPr>
        <w:t>Bintsis T. Foodborne pathogens //</w:t>
      </w:r>
      <w:r w:rsidR="00202885">
        <w:rPr>
          <w:rFonts w:ascii="Times New Roman" w:hAnsi="Times New Roman" w:cs="Times New Roman"/>
          <w:color w:val="222222"/>
          <w:sz w:val="28"/>
          <w:szCs w:val="28"/>
          <w:shd w:val="clear" w:color="auto" w:fill="FFFFFF"/>
          <w:lang w:val="en-US"/>
        </w:rPr>
        <w:t xml:space="preserve"> </w:t>
      </w:r>
      <w:r w:rsidR="0062519D" w:rsidRPr="008C45C4">
        <w:rPr>
          <w:rFonts w:ascii="Times New Roman" w:hAnsi="Times New Roman" w:cs="Times New Roman"/>
          <w:color w:val="222222"/>
          <w:sz w:val="28"/>
          <w:szCs w:val="28"/>
          <w:shd w:val="clear" w:color="auto" w:fill="FFFFFF"/>
          <w:lang w:val="en-US"/>
        </w:rPr>
        <w:t>AIMS microbiology. – 2017. – Vol. 3</w:t>
      </w:r>
      <w:r w:rsidR="008D0886" w:rsidRPr="008C45C4">
        <w:rPr>
          <w:rFonts w:ascii="Times New Roman" w:hAnsi="Times New Roman" w:cs="Times New Roman"/>
          <w:color w:val="222222"/>
          <w:sz w:val="28"/>
          <w:szCs w:val="28"/>
          <w:shd w:val="clear" w:color="auto" w:fill="FFFFFF"/>
          <w:lang w:val="kk-KZ"/>
        </w:rPr>
        <w:t>,</w:t>
      </w:r>
      <w:r w:rsidR="0062519D" w:rsidRPr="008C45C4">
        <w:rPr>
          <w:rFonts w:ascii="Times New Roman" w:hAnsi="Times New Roman" w:cs="Times New Roman"/>
          <w:color w:val="222222"/>
          <w:sz w:val="28"/>
          <w:szCs w:val="28"/>
          <w:shd w:val="clear" w:color="auto" w:fill="FFFFFF"/>
          <w:lang w:val="en-US"/>
        </w:rPr>
        <w:t xml:space="preserve"> </w:t>
      </w:r>
      <w:r w:rsidR="00202885">
        <w:rPr>
          <w:rFonts w:ascii="Times New Roman" w:hAnsi="Times New Roman" w:cs="Times New Roman"/>
          <w:color w:val="222222"/>
          <w:sz w:val="28"/>
          <w:szCs w:val="28"/>
          <w:shd w:val="clear" w:color="auto" w:fill="FFFFFF"/>
          <w:lang w:val="en-US"/>
        </w:rPr>
        <w:t>Issue</w:t>
      </w:r>
      <w:r w:rsidR="0062519D" w:rsidRPr="008C45C4">
        <w:rPr>
          <w:rFonts w:ascii="Times New Roman" w:hAnsi="Times New Roman" w:cs="Times New Roman"/>
          <w:color w:val="222222"/>
          <w:sz w:val="28"/>
          <w:szCs w:val="28"/>
          <w:shd w:val="clear" w:color="auto" w:fill="FFFFFF"/>
          <w:lang w:val="en-US"/>
        </w:rPr>
        <w:t xml:space="preserve"> 3. – </w:t>
      </w:r>
      <w:r w:rsidR="002C39B8" w:rsidRPr="008C45C4">
        <w:rPr>
          <w:rFonts w:ascii="Times New Roman" w:hAnsi="Times New Roman" w:cs="Times New Roman"/>
          <w:color w:val="222222"/>
          <w:sz w:val="28"/>
          <w:szCs w:val="28"/>
          <w:shd w:val="clear" w:color="auto" w:fill="FFFFFF"/>
          <w:lang w:val="en-US"/>
        </w:rPr>
        <w:t>P</w:t>
      </w:r>
      <w:r w:rsidR="0062519D" w:rsidRPr="008C45C4">
        <w:rPr>
          <w:rFonts w:ascii="Times New Roman" w:hAnsi="Times New Roman" w:cs="Times New Roman"/>
          <w:color w:val="222222"/>
          <w:sz w:val="28"/>
          <w:szCs w:val="28"/>
          <w:shd w:val="clear" w:color="auto" w:fill="FFFFFF"/>
          <w:lang w:val="en-US"/>
        </w:rPr>
        <w:t>. 529</w:t>
      </w:r>
      <w:r w:rsidR="00202885">
        <w:rPr>
          <w:rFonts w:ascii="Times New Roman" w:hAnsi="Times New Roman" w:cs="Times New Roman"/>
          <w:color w:val="222222"/>
          <w:sz w:val="28"/>
          <w:szCs w:val="28"/>
          <w:shd w:val="clear" w:color="auto" w:fill="FFFFFF"/>
          <w:lang w:val="en-US"/>
        </w:rPr>
        <w:t>-563</w:t>
      </w:r>
      <w:r w:rsidR="0062519D" w:rsidRPr="008C45C4">
        <w:rPr>
          <w:rFonts w:ascii="Times New Roman" w:hAnsi="Times New Roman" w:cs="Times New Roman"/>
          <w:color w:val="222222"/>
          <w:sz w:val="28"/>
          <w:szCs w:val="28"/>
          <w:shd w:val="clear" w:color="auto" w:fill="FFFFFF"/>
          <w:lang w:val="en-US"/>
        </w:rPr>
        <w:t>.</w:t>
      </w:r>
    </w:p>
    <w:p w14:paraId="4951EF80" w14:textId="5FED03CE"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36 </w:t>
      </w:r>
      <w:r w:rsidR="00202885">
        <w:rPr>
          <w:rFonts w:ascii="Times New Roman" w:hAnsi="Times New Roman" w:cs="Times New Roman"/>
          <w:color w:val="222222"/>
          <w:sz w:val="28"/>
          <w:szCs w:val="28"/>
          <w:shd w:val="clear" w:color="auto" w:fill="FFFFFF"/>
          <w:lang w:val="en-US"/>
        </w:rPr>
        <w:t>Gould L.</w:t>
      </w:r>
      <w:r w:rsidRPr="008C45C4">
        <w:rPr>
          <w:rFonts w:ascii="Times New Roman" w:hAnsi="Times New Roman" w:cs="Times New Roman"/>
          <w:color w:val="222222"/>
          <w:sz w:val="28"/>
          <w:szCs w:val="28"/>
          <w:shd w:val="clear" w:color="auto" w:fill="FFFFFF"/>
          <w:lang w:val="en-US"/>
        </w:rPr>
        <w:t>H., Mungai E., Barton Behravesh C. Outbreaks attributed to cheese: differences between outbreaks caused by unpasteurized and pasteurized dairy products, United States, 1998–2011 //</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Foodborne pathogens and disease. – 2014. – Vol. 11, </w:t>
      </w:r>
      <w:r w:rsidR="00202885">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7. – P. 545-551.</w:t>
      </w:r>
      <w:r w:rsidRPr="008C45C4">
        <w:rPr>
          <w:rFonts w:ascii="Times New Roman" w:hAnsi="Times New Roman" w:cs="Times New Roman"/>
          <w:sz w:val="28"/>
          <w:szCs w:val="28"/>
          <w:lang w:val="kk-KZ"/>
        </w:rPr>
        <w:t xml:space="preserve"> </w:t>
      </w:r>
    </w:p>
    <w:p w14:paraId="675DDEB5" w14:textId="1F208F3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37 </w:t>
      </w:r>
      <w:r w:rsidRPr="008C45C4">
        <w:rPr>
          <w:rFonts w:ascii="Times New Roman" w:hAnsi="Times New Roman" w:cs="Times New Roman"/>
          <w:color w:val="222222"/>
          <w:sz w:val="28"/>
          <w:szCs w:val="28"/>
          <w:shd w:val="clear" w:color="auto" w:fill="FFFFFF"/>
          <w:lang w:val="en-US"/>
        </w:rPr>
        <w:t xml:space="preserve">Feng P., Weagant </w:t>
      </w:r>
      <w:r w:rsidR="00202885">
        <w:rPr>
          <w:rFonts w:ascii="Times New Roman" w:hAnsi="Times New Roman" w:cs="Times New Roman"/>
          <w:color w:val="222222"/>
          <w:sz w:val="28"/>
          <w:szCs w:val="28"/>
          <w:shd w:val="clear" w:color="auto" w:fill="FFFFFF"/>
          <w:lang w:val="en-US"/>
        </w:rPr>
        <w:t>S.D., Grant M.</w:t>
      </w:r>
      <w:r w:rsidRPr="008C45C4">
        <w:rPr>
          <w:rFonts w:ascii="Times New Roman" w:hAnsi="Times New Roman" w:cs="Times New Roman"/>
          <w:color w:val="222222"/>
          <w:sz w:val="28"/>
          <w:szCs w:val="28"/>
          <w:shd w:val="clear" w:color="auto" w:fill="FFFFFF"/>
          <w:lang w:val="en-US"/>
        </w:rPr>
        <w:t xml:space="preserve">A. et al. BAM: Enumeration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and the Coliform Bacteria</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Bacteriological analytical manual. – 2002. – Vol. 13, </w:t>
      </w:r>
      <w:r w:rsidR="00202885">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9. – P. 1-13.</w:t>
      </w:r>
      <w:r w:rsidRPr="008C45C4">
        <w:rPr>
          <w:rFonts w:ascii="Times New Roman" w:hAnsi="Times New Roman" w:cs="Times New Roman"/>
          <w:color w:val="000000"/>
          <w:sz w:val="28"/>
          <w:szCs w:val="28"/>
          <w:lang w:val="kk-KZ"/>
        </w:rPr>
        <w:t xml:space="preserve"> </w:t>
      </w:r>
    </w:p>
    <w:p w14:paraId="1735C476" w14:textId="555FDC5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38 </w:t>
      </w:r>
      <w:r w:rsidRPr="008C45C4">
        <w:rPr>
          <w:rFonts w:ascii="Times New Roman" w:hAnsi="Times New Roman" w:cs="Times New Roman"/>
          <w:color w:val="222222"/>
          <w:sz w:val="28"/>
          <w:szCs w:val="28"/>
          <w:shd w:val="clear" w:color="auto" w:fill="FFFFFF"/>
          <w:lang w:val="en-US"/>
        </w:rPr>
        <w:t>Farré-Maduell E., Casals-Pascual C. The origins of gut microbiome research in Europe: From Escherich to Nissle</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Human microbiome journal. –</w:t>
      </w:r>
      <w:r w:rsidR="0020288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2019. – Vol. 14. – P. 100065.</w:t>
      </w:r>
    </w:p>
    <w:p w14:paraId="04BE9C44" w14:textId="248011F2" w:rsidR="00150F7A" w:rsidRPr="00202885" w:rsidRDefault="00150F7A" w:rsidP="00CE6956">
      <w:pPr>
        <w:widowControl w:val="0"/>
        <w:tabs>
          <w:tab w:val="left" w:pos="567"/>
          <w:tab w:val="left" w:pos="851"/>
          <w:tab w:val="left" w:pos="993"/>
        </w:tabs>
        <w:autoSpaceDE w:val="0"/>
        <w:autoSpaceDN w:val="0"/>
        <w:adjustRightInd w:val="0"/>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202885">
        <w:rPr>
          <w:rFonts w:ascii="Times New Roman" w:hAnsi="Times New Roman" w:cs="Times New Roman"/>
          <w:sz w:val="28"/>
          <w:szCs w:val="28"/>
          <w:lang w:val="kk-KZ"/>
        </w:rPr>
        <w:t xml:space="preserve">39 </w:t>
      </w:r>
      <w:r w:rsidRPr="00202885">
        <w:rPr>
          <w:rFonts w:ascii="Times New Roman" w:hAnsi="Times New Roman" w:cs="Times New Roman"/>
          <w:color w:val="222222"/>
          <w:sz w:val="28"/>
          <w:szCs w:val="28"/>
          <w:shd w:val="clear" w:color="auto" w:fill="FFFFFF"/>
          <w:lang w:val="en-US"/>
        </w:rPr>
        <w:t xml:space="preserve">Doyle M., Erickson M. </w:t>
      </w:r>
      <w:r w:rsidR="00202885" w:rsidRPr="00202885">
        <w:rPr>
          <w:rFonts w:ascii="Times New Roman" w:hAnsi="Times New Roman" w:cs="Times New Roman"/>
          <w:sz w:val="28"/>
          <w:szCs w:val="28"/>
          <w:lang w:val="en-US"/>
        </w:rPr>
        <w:t>Closing the Door on the Fecal Coliform Assay</w:t>
      </w:r>
      <w:r w:rsidR="00202885">
        <w:rPr>
          <w:rFonts w:ascii="Times New Roman" w:hAnsi="Times New Roman" w:cs="Times New Roman"/>
          <w:sz w:val="28"/>
          <w:szCs w:val="28"/>
          <w:lang w:val="en-US"/>
        </w:rPr>
        <w:t xml:space="preserve"> //</w:t>
      </w:r>
      <w:r w:rsidR="00202885" w:rsidRPr="00202885">
        <w:rPr>
          <w:rFonts w:ascii="Times New Roman" w:hAnsi="Times New Roman" w:cs="Times New Roman"/>
          <w:sz w:val="28"/>
          <w:szCs w:val="28"/>
          <w:lang w:val="en-US"/>
        </w:rPr>
        <w:t xml:space="preserve"> Microbe</w:t>
      </w:r>
      <w:r w:rsidR="00202885">
        <w:rPr>
          <w:rFonts w:ascii="Times New Roman" w:hAnsi="Times New Roman" w:cs="Times New Roman"/>
          <w:sz w:val="28"/>
          <w:szCs w:val="28"/>
          <w:lang w:val="en-US"/>
        </w:rPr>
        <w:t>. – 2006. – Vol.</w:t>
      </w:r>
      <w:r w:rsidR="00202885" w:rsidRPr="00202885">
        <w:rPr>
          <w:rFonts w:ascii="Times New Roman" w:hAnsi="Times New Roman" w:cs="Times New Roman"/>
          <w:sz w:val="28"/>
          <w:szCs w:val="28"/>
          <w:lang w:val="en-US"/>
        </w:rPr>
        <w:t xml:space="preserve"> 1</w:t>
      </w:r>
      <w:r w:rsidR="00202885">
        <w:rPr>
          <w:rFonts w:ascii="Times New Roman" w:hAnsi="Times New Roman" w:cs="Times New Roman"/>
          <w:sz w:val="28"/>
          <w:szCs w:val="28"/>
          <w:lang w:val="en-US"/>
        </w:rPr>
        <w:t xml:space="preserve">. – P. </w:t>
      </w:r>
      <w:r w:rsidR="00202885" w:rsidRPr="00202885">
        <w:rPr>
          <w:rFonts w:ascii="Times New Roman" w:hAnsi="Times New Roman" w:cs="Times New Roman"/>
          <w:sz w:val="28"/>
          <w:szCs w:val="28"/>
          <w:lang w:val="en-US"/>
        </w:rPr>
        <w:t>162-163.</w:t>
      </w:r>
    </w:p>
    <w:p w14:paraId="1F7D956D" w14:textId="16CC1E36" w:rsidR="00150F7A" w:rsidRPr="008C45C4" w:rsidRDefault="00150F7A" w:rsidP="00CE6956">
      <w:pPr>
        <w:widowControl w:val="0"/>
        <w:tabs>
          <w:tab w:val="left" w:pos="567"/>
          <w:tab w:val="left" w:pos="851"/>
          <w:tab w:val="left" w:pos="993"/>
        </w:tabs>
        <w:autoSpaceDE w:val="0"/>
        <w:autoSpaceDN w:val="0"/>
        <w:adjustRightInd w:val="0"/>
        <w:spacing w:after="0" w:line="240" w:lineRule="auto"/>
        <w:ind w:firstLine="709"/>
        <w:contextualSpacing/>
        <w:jc w:val="both"/>
        <w:rPr>
          <w:rFonts w:ascii="Times New Roman" w:hAnsi="Times New Roman" w:cs="Times New Roman"/>
          <w:color w:val="000000"/>
          <w:sz w:val="28"/>
          <w:szCs w:val="28"/>
          <w:shd w:val="clear" w:color="auto" w:fill="FFFFFF"/>
          <w:lang w:val="en-US"/>
        </w:rPr>
      </w:pPr>
      <w:r w:rsidRPr="00202885">
        <w:rPr>
          <w:rFonts w:ascii="Times New Roman" w:hAnsi="Times New Roman" w:cs="Times New Roman"/>
          <w:sz w:val="28"/>
          <w:szCs w:val="28"/>
          <w:lang w:val="kk-KZ"/>
        </w:rPr>
        <w:t xml:space="preserve">40 </w:t>
      </w:r>
      <w:r w:rsidR="00202885">
        <w:rPr>
          <w:rFonts w:ascii="Times New Roman" w:hAnsi="Times New Roman" w:cs="Times New Roman"/>
          <w:color w:val="000000"/>
          <w:sz w:val="28"/>
          <w:szCs w:val="28"/>
          <w:shd w:val="clear" w:color="auto" w:fill="FFFFFF"/>
          <w:lang w:val="en-US"/>
        </w:rPr>
        <w:t>Altalhi A.D., Hassan S.</w:t>
      </w:r>
      <w:r w:rsidRPr="00202885">
        <w:rPr>
          <w:rFonts w:ascii="Times New Roman" w:hAnsi="Times New Roman" w:cs="Times New Roman"/>
          <w:color w:val="000000"/>
          <w:sz w:val="28"/>
          <w:szCs w:val="28"/>
          <w:shd w:val="clear" w:color="auto" w:fill="FFFFFF"/>
          <w:lang w:val="en-US"/>
        </w:rPr>
        <w:t>A. Bacterial quality of raw milk investigated by</w:t>
      </w:r>
      <w:r w:rsidRPr="008C45C4">
        <w:rPr>
          <w:rFonts w:ascii="Times New Roman" w:hAnsi="Times New Roman" w:cs="Times New Roman"/>
          <w:color w:val="000000"/>
          <w:sz w:val="28"/>
          <w:szCs w:val="28"/>
          <w:shd w:val="clear" w:color="auto" w:fill="FFFFFF"/>
          <w:lang w:val="en-US"/>
        </w:rPr>
        <w:t xml:space="preserve"> </w:t>
      </w:r>
      <w:r w:rsidRPr="008C45C4">
        <w:rPr>
          <w:rFonts w:ascii="Times New Roman" w:hAnsi="Times New Roman" w:cs="Times New Roman"/>
          <w:i/>
          <w:iCs/>
          <w:color w:val="000000"/>
          <w:sz w:val="28"/>
          <w:szCs w:val="28"/>
          <w:shd w:val="clear" w:color="auto" w:fill="FFFFFF"/>
          <w:lang w:val="en-US"/>
        </w:rPr>
        <w:t>Escherichia coli</w:t>
      </w:r>
      <w:r w:rsidRPr="008C45C4">
        <w:rPr>
          <w:rFonts w:ascii="Times New Roman" w:hAnsi="Times New Roman" w:cs="Times New Roman"/>
          <w:color w:val="000000"/>
          <w:sz w:val="28"/>
          <w:szCs w:val="28"/>
          <w:shd w:val="clear" w:color="auto" w:fill="FFFFFF"/>
          <w:lang w:val="en-US"/>
        </w:rPr>
        <w:t xml:space="preserve"> and isolates analysis for specific virulence-gene markers </w:t>
      </w:r>
      <w:r w:rsidRPr="008C45C4">
        <w:rPr>
          <w:rFonts w:ascii="Times New Roman" w:hAnsi="Times New Roman" w:cs="Times New Roman"/>
          <w:sz w:val="28"/>
          <w:szCs w:val="28"/>
          <w:lang w:val="kk-KZ"/>
        </w:rPr>
        <w:t>//</w:t>
      </w:r>
      <w:r w:rsidRPr="008C45C4">
        <w:rPr>
          <w:rFonts w:ascii="Times New Roman" w:hAnsi="Times New Roman" w:cs="Times New Roman"/>
          <w:color w:val="000000"/>
          <w:sz w:val="28"/>
          <w:szCs w:val="28"/>
          <w:shd w:val="clear" w:color="auto" w:fill="FFFFFF"/>
          <w:lang w:val="en-US"/>
        </w:rPr>
        <w:t xml:space="preserve"> Food Control</w:t>
      </w:r>
      <w:r w:rsidRPr="008C45C4">
        <w:rPr>
          <w:rFonts w:ascii="Times New Roman" w:hAnsi="Times New Roman" w:cs="Times New Roman"/>
          <w:color w:val="000000"/>
          <w:sz w:val="28"/>
          <w:szCs w:val="28"/>
          <w:shd w:val="clear" w:color="auto" w:fill="FFFFFF"/>
          <w:lang w:val="kk-KZ"/>
        </w:rPr>
        <w:t>. –</w:t>
      </w:r>
      <w:r w:rsidR="00202885">
        <w:rPr>
          <w:rFonts w:ascii="Times New Roman" w:hAnsi="Times New Roman" w:cs="Times New Roman"/>
          <w:color w:val="000000"/>
          <w:sz w:val="28"/>
          <w:szCs w:val="28"/>
          <w:shd w:val="clear" w:color="auto" w:fill="FFFFFF"/>
          <w:lang w:val="en-US"/>
        </w:rPr>
        <w:t xml:space="preserve"> 2009. – Vol. </w:t>
      </w:r>
      <w:r w:rsidRPr="008C45C4">
        <w:rPr>
          <w:rFonts w:ascii="Times New Roman" w:hAnsi="Times New Roman" w:cs="Times New Roman"/>
          <w:color w:val="000000"/>
          <w:sz w:val="28"/>
          <w:szCs w:val="28"/>
          <w:shd w:val="clear" w:color="auto" w:fill="FFFFFF"/>
          <w:lang w:val="en-US"/>
        </w:rPr>
        <w:t xml:space="preserve">20, </w:t>
      </w:r>
      <w:r w:rsidR="00202885">
        <w:rPr>
          <w:rFonts w:ascii="Times New Roman" w:hAnsi="Times New Roman" w:cs="Times New Roman"/>
          <w:color w:val="000000"/>
          <w:sz w:val="28"/>
          <w:szCs w:val="28"/>
          <w:shd w:val="clear" w:color="auto" w:fill="FFFFFF"/>
          <w:lang w:val="en-US"/>
        </w:rPr>
        <w:t xml:space="preserve">Issue </w:t>
      </w:r>
      <w:r w:rsidRPr="008C45C4">
        <w:rPr>
          <w:rFonts w:ascii="Times New Roman" w:hAnsi="Times New Roman" w:cs="Times New Roman"/>
          <w:color w:val="000000"/>
          <w:sz w:val="28"/>
          <w:szCs w:val="28"/>
          <w:shd w:val="clear" w:color="auto" w:fill="FFFFFF"/>
          <w:lang w:val="en-US"/>
        </w:rPr>
        <w:t>10. – P. 913</w:t>
      </w:r>
      <w:r w:rsidR="00B97D41" w:rsidRPr="008C45C4">
        <w:rPr>
          <w:rFonts w:ascii="Times New Roman" w:hAnsi="Times New Roman" w:cs="Times New Roman"/>
          <w:color w:val="000000"/>
          <w:sz w:val="28"/>
          <w:szCs w:val="28"/>
          <w:shd w:val="clear" w:color="auto" w:fill="FFFFFF"/>
          <w:lang w:val="en-US"/>
        </w:rPr>
        <w:t>-</w:t>
      </w:r>
      <w:r w:rsidRPr="008C45C4">
        <w:rPr>
          <w:rFonts w:ascii="Times New Roman" w:hAnsi="Times New Roman" w:cs="Times New Roman"/>
          <w:color w:val="000000"/>
          <w:sz w:val="28"/>
          <w:szCs w:val="28"/>
          <w:shd w:val="clear" w:color="auto" w:fill="FFFFFF"/>
          <w:lang w:val="en-US"/>
        </w:rPr>
        <w:t>917.</w:t>
      </w:r>
    </w:p>
    <w:p w14:paraId="2FDA3D55" w14:textId="3943864A" w:rsidR="00150F7A" w:rsidRPr="00B71CEA"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41 </w:t>
      </w:r>
      <w:r w:rsidRPr="008C45C4">
        <w:rPr>
          <w:rFonts w:ascii="Times New Roman" w:hAnsi="Times New Roman" w:cs="Times New Roman"/>
          <w:color w:val="222222"/>
          <w:sz w:val="28"/>
          <w:szCs w:val="28"/>
          <w:shd w:val="clear" w:color="auto" w:fill="FFFFFF"/>
          <w:lang w:val="en-US"/>
        </w:rPr>
        <w:t>Pal M., Mahendra R. Sanitation in food establishments</w:t>
      </w:r>
      <w:r w:rsidR="00202885">
        <w:rPr>
          <w:rFonts w:ascii="Times New Roman" w:hAnsi="Times New Roman" w:cs="Times New Roman"/>
          <w:color w:val="222222"/>
          <w:sz w:val="28"/>
          <w:szCs w:val="28"/>
          <w:shd w:val="clear" w:color="auto" w:fill="FFFFFF"/>
          <w:lang w:val="en-US"/>
        </w:rPr>
        <w:t xml:space="preserve">. </w:t>
      </w:r>
      <w:r w:rsidR="007C4D22">
        <w:rPr>
          <w:rFonts w:ascii="Times New Roman" w:hAnsi="Times New Roman" w:cs="Times New Roman"/>
          <w:color w:val="222222"/>
          <w:sz w:val="28"/>
          <w:szCs w:val="28"/>
          <w:shd w:val="clear" w:color="auto" w:fill="FFFFFF"/>
          <w:lang w:val="en-US"/>
        </w:rPr>
        <w:t>–</w:t>
      </w:r>
      <w:r w:rsidR="00202885">
        <w:rPr>
          <w:rFonts w:ascii="Times New Roman" w:hAnsi="Times New Roman" w:cs="Times New Roman"/>
          <w:color w:val="222222"/>
          <w:sz w:val="28"/>
          <w:szCs w:val="28"/>
          <w:shd w:val="clear" w:color="auto" w:fill="FFFFFF"/>
          <w:lang w:val="en-US"/>
        </w:rPr>
        <w:t xml:space="preserve"> </w:t>
      </w:r>
      <w:r w:rsidR="007C4D22" w:rsidRPr="007C4D22">
        <w:rPr>
          <w:rFonts w:ascii="Times New Roman" w:hAnsi="Times New Roman" w:cs="Times New Roman"/>
          <w:color w:val="222222"/>
          <w:sz w:val="28"/>
          <w:szCs w:val="28"/>
          <w:shd w:val="clear" w:color="auto" w:fill="FFFFFF"/>
          <w:lang w:val="en-US"/>
        </w:rPr>
        <w:t>Saarbrücken</w:t>
      </w:r>
      <w:r w:rsidR="007C4D22">
        <w:rPr>
          <w:rFonts w:ascii="Times New Roman" w:hAnsi="Times New Roman" w:cs="Times New Roman"/>
          <w:color w:val="222222"/>
          <w:sz w:val="28"/>
          <w:szCs w:val="28"/>
          <w:shd w:val="clear" w:color="auto" w:fill="FFFFFF"/>
          <w:lang w:val="en-US"/>
        </w:rPr>
        <w:t>:</w:t>
      </w:r>
      <w:r w:rsidR="007C4D22" w:rsidRPr="007C4D22">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LAP </w:t>
      </w:r>
      <w:r w:rsidR="00B71CEA">
        <w:rPr>
          <w:rFonts w:ascii="Times New Roman" w:hAnsi="Times New Roman" w:cs="Times New Roman"/>
          <w:color w:val="222222"/>
          <w:sz w:val="28"/>
          <w:szCs w:val="28"/>
          <w:shd w:val="clear" w:color="auto" w:fill="FFFFFF"/>
          <w:lang w:val="en-US"/>
        </w:rPr>
        <w:t>Lambert Academic Publishing</w:t>
      </w:r>
      <w:r w:rsidR="007C4D22">
        <w:rPr>
          <w:rFonts w:ascii="Times New Roman" w:hAnsi="Times New Roman" w:cs="Times New Roman"/>
          <w:color w:val="222222"/>
          <w:sz w:val="28"/>
          <w:szCs w:val="28"/>
          <w:shd w:val="clear" w:color="auto" w:fill="FFFFFF"/>
          <w:lang w:val="en-US"/>
        </w:rPr>
        <w:t>,</w:t>
      </w:r>
      <w:r w:rsidR="00B71CEA">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2015.</w:t>
      </w:r>
      <w:r w:rsidR="00B71CEA" w:rsidRPr="00B71CEA">
        <w:rPr>
          <w:rFonts w:ascii="Times New Roman" w:hAnsi="Times New Roman" w:cs="Times New Roman"/>
          <w:color w:val="222222"/>
          <w:sz w:val="28"/>
          <w:szCs w:val="28"/>
          <w:shd w:val="clear" w:color="auto" w:fill="FFFFFF"/>
          <w:lang w:val="en-US"/>
        </w:rPr>
        <w:t xml:space="preserve"> – 176 </w:t>
      </w:r>
      <w:r w:rsidR="00B71CEA">
        <w:rPr>
          <w:rFonts w:ascii="Times New Roman" w:hAnsi="Times New Roman" w:cs="Times New Roman"/>
          <w:color w:val="222222"/>
          <w:sz w:val="28"/>
          <w:szCs w:val="28"/>
          <w:shd w:val="clear" w:color="auto" w:fill="FFFFFF"/>
        </w:rPr>
        <w:t>р</w:t>
      </w:r>
      <w:r w:rsidR="00B71CEA" w:rsidRPr="00B71CEA">
        <w:rPr>
          <w:rFonts w:ascii="Times New Roman" w:hAnsi="Times New Roman" w:cs="Times New Roman"/>
          <w:color w:val="222222"/>
          <w:sz w:val="28"/>
          <w:szCs w:val="28"/>
          <w:shd w:val="clear" w:color="auto" w:fill="FFFFFF"/>
          <w:lang w:val="en-US"/>
        </w:rPr>
        <w:t>.</w:t>
      </w:r>
    </w:p>
    <w:p w14:paraId="626FAB56" w14:textId="603EAB3E"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42 </w:t>
      </w:r>
      <w:r w:rsidRPr="008C45C4">
        <w:rPr>
          <w:rFonts w:ascii="Times New Roman" w:hAnsi="Times New Roman" w:cs="Times New Roman"/>
          <w:sz w:val="28"/>
          <w:szCs w:val="28"/>
          <w:lang w:val="en-US"/>
        </w:rPr>
        <w:t>Trmčić</w:t>
      </w:r>
      <w:r w:rsidR="007C4D22" w:rsidRPr="007C4D22">
        <w:rPr>
          <w:rFonts w:ascii="Times New Roman" w:hAnsi="Times New Roman" w:cs="Times New Roman"/>
          <w:sz w:val="28"/>
          <w:szCs w:val="28"/>
          <w:lang w:val="en-US"/>
        </w:rPr>
        <w:t xml:space="preserve"> </w:t>
      </w:r>
      <w:r w:rsidR="007C4D22" w:rsidRPr="008C45C4">
        <w:rPr>
          <w:rFonts w:ascii="Times New Roman" w:hAnsi="Times New Roman" w:cs="Times New Roman"/>
          <w:sz w:val="28"/>
          <w:szCs w:val="28"/>
          <w:lang w:val="en-US"/>
        </w:rPr>
        <w:t>A.</w:t>
      </w:r>
      <w:r w:rsidRPr="008C45C4">
        <w:rPr>
          <w:rFonts w:ascii="Times New Roman" w:hAnsi="Times New Roman" w:cs="Times New Roman"/>
          <w:color w:val="1F1F1F"/>
          <w:sz w:val="28"/>
          <w:szCs w:val="28"/>
          <w:lang w:val="en-US"/>
        </w:rPr>
        <w:t>,</w:t>
      </w:r>
      <w:r w:rsidR="007C4D22"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Chauhan</w:t>
      </w:r>
      <w:r w:rsidR="007C4D22" w:rsidRPr="007C4D22">
        <w:rPr>
          <w:rFonts w:ascii="Times New Roman" w:hAnsi="Times New Roman" w:cs="Times New Roman"/>
          <w:sz w:val="28"/>
          <w:szCs w:val="28"/>
          <w:lang w:val="en-US"/>
        </w:rPr>
        <w:t xml:space="preserve"> </w:t>
      </w:r>
      <w:r w:rsidR="007C4D22" w:rsidRPr="008C45C4">
        <w:rPr>
          <w:rFonts w:ascii="Times New Roman" w:hAnsi="Times New Roman" w:cs="Times New Roman"/>
          <w:sz w:val="28"/>
          <w:szCs w:val="28"/>
          <w:lang w:val="en-US"/>
        </w:rPr>
        <w:t>K.</w:t>
      </w:r>
      <w:r w:rsidR="007C4D22">
        <w:rPr>
          <w:rFonts w:ascii="Times New Roman" w:hAnsi="Times New Roman" w:cs="Times New Roman"/>
          <w:color w:val="1F1F1F"/>
          <w:sz w:val="28"/>
          <w:szCs w:val="28"/>
          <w:lang w:val="en-US"/>
        </w:rPr>
        <w:t>,</w:t>
      </w:r>
      <w:r w:rsidR="007C4D22"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Kent</w:t>
      </w:r>
      <w:r w:rsidRPr="008C45C4">
        <w:rPr>
          <w:rFonts w:ascii="Times New Roman" w:hAnsi="Times New Roman" w:cs="Times New Roman"/>
          <w:color w:val="1F1F1F"/>
          <w:sz w:val="28"/>
          <w:szCs w:val="28"/>
          <w:lang w:val="en-US"/>
        </w:rPr>
        <w:t xml:space="preserve"> </w:t>
      </w:r>
      <w:r w:rsidR="007C4D22" w:rsidRPr="008C45C4">
        <w:rPr>
          <w:rFonts w:ascii="Times New Roman" w:hAnsi="Times New Roman" w:cs="Times New Roman"/>
          <w:sz w:val="28"/>
          <w:szCs w:val="28"/>
          <w:lang w:val="en-US"/>
        </w:rPr>
        <w:t>D.J</w:t>
      </w:r>
      <w:r w:rsidR="007C4D22">
        <w:rPr>
          <w:rFonts w:ascii="Times New Roman" w:hAnsi="Times New Roman" w:cs="Times New Roman"/>
          <w:sz w:val="28"/>
          <w:szCs w:val="28"/>
          <w:lang w:val="en-US"/>
        </w:rPr>
        <w:t xml:space="preserve">. </w:t>
      </w:r>
      <w:r w:rsidR="007C4D22">
        <w:rPr>
          <w:rFonts w:ascii="Times New Roman" w:hAnsi="Times New Roman" w:cs="Times New Roman"/>
          <w:color w:val="1F1F1F"/>
          <w:sz w:val="28"/>
          <w:szCs w:val="28"/>
          <w:lang w:val="en-US"/>
        </w:rPr>
        <w:t>et</w:t>
      </w:r>
      <w:r w:rsidRPr="008C45C4">
        <w:rPr>
          <w:rFonts w:ascii="Times New Roman" w:hAnsi="Times New Roman" w:cs="Times New Roman"/>
          <w:color w:val="1F1F1F"/>
          <w:sz w:val="28"/>
          <w:szCs w:val="28"/>
          <w:lang w:val="en-US"/>
        </w:rPr>
        <w:t xml:space="preserve"> al. </w:t>
      </w:r>
      <w:r w:rsidRPr="008C45C4">
        <w:rPr>
          <w:rFonts w:ascii="Times New Roman" w:hAnsi="Times New Roman" w:cs="Times New Roman"/>
          <w:color w:val="222222"/>
          <w:sz w:val="28"/>
          <w:szCs w:val="28"/>
          <w:shd w:val="clear" w:color="auto" w:fill="FFFFFF"/>
          <w:lang w:val="en-US"/>
        </w:rPr>
        <w:t>Coliform detection in cheese is associated with specific cheese characteristics, but no association was found with pathogen detection //</w:t>
      </w:r>
      <w:r w:rsidR="007C4D22">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J of d</w:t>
      </w:r>
      <w:r w:rsidR="007C4D22">
        <w:rPr>
          <w:rFonts w:ascii="Times New Roman" w:hAnsi="Times New Roman" w:cs="Times New Roman"/>
          <w:color w:val="222222"/>
          <w:sz w:val="28"/>
          <w:szCs w:val="28"/>
          <w:shd w:val="clear" w:color="auto" w:fill="FFFFFF"/>
          <w:lang w:val="en-US"/>
        </w:rPr>
        <w:t>airy science. – 2016. – Vol. 99, Issue</w:t>
      </w:r>
      <w:r w:rsidRPr="007C4D22">
        <w:rPr>
          <w:rFonts w:ascii="Times New Roman" w:hAnsi="Times New Roman" w:cs="Times New Roman"/>
          <w:color w:val="222222"/>
          <w:sz w:val="28"/>
          <w:szCs w:val="28"/>
          <w:shd w:val="clear" w:color="auto" w:fill="FFFFFF"/>
          <w:lang w:val="en-US"/>
        </w:rPr>
        <w:t xml:space="preserve"> 8. – </w:t>
      </w:r>
      <w:r w:rsidRPr="008C45C4">
        <w:rPr>
          <w:rFonts w:ascii="Times New Roman" w:hAnsi="Times New Roman" w:cs="Times New Roman"/>
          <w:color w:val="222222"/>
          <w:sz w:val="28"/>
          <w:szCs w:val="28"/>
          <w:shd w:val="clear" w:color="auto" w:fill="FFFFFF"/>
          <w:lang w:val="en-US"/>
        </w:rPr>
        <w:t>P</w:t>
      </w:r>
      <w:r w:rsidRPr="007C4D22">
        <w:rPr>
          <w:rFonts w:ascii="Times New Roman" w:hAnsi="Times New Roman" w:cs="Times New Roman"/>
          <w:color w:val="222222"/>
          <w:sz w:val="28"/>
          <w:szCs w:val="28"/>
          <w:shd w:val="clear" w:color="auto" w:fill="FFFFFF"/>
          <w:lang w:val="en-US"/>
        </w:rPr>
        <w:t>. 6105-6120.</w:t>
      </w:r>
    </w:p>
    <w:p w14:paraId="710CEAB1" w14:textId="3A161C24"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43 Нозимов Д. Распространение в природе бактерий рода Citrobacter и их идентификация // Актуальные проблемы инфекционной патологии и биотехнологии: </w:t>
      </w:r>
      <w:r w:rsidR="007C4D22" w:rsidRPr="008C45C4">
        <w:rPr>
          <w:rFonts w:ascii="Times New Roman" w:hAnsi="Times New Roman" w:cs="Times New Roman"/>
          <w:sz w:val="28"/>
          <w:szCs w:val="28"/>
          <w:lang w:val="kk-KZ"/>
        </w:rPr>
        <w:t>матер</w:t>
      </w:r>
      <w:r w:rsidR="007C4D22">
        <w:rPr>
          <w:rFonts w:ascii="Times New Roman" w:hAnsi="Times New Roman" w:cs="Times New Roman"/>
          <w:sz w:val="28"/>
          <w:szCs w:val="28"/>
          <w:lang w:val="kk-KZ"/>
        </w:rPr>
        <w:t>.</w:t>
      </w:r>
      <w:r w:rsidR="007C4D22" w:rsidRPr="008C45C4">
        <w:rPr>
          <w:rFonts w:ascii="Times New Roman" w:hAnsi="Times New Roman" w:cs="Times New Roman"/>
          <w:sz w:val="28"/>
          <w:szCs w:val="28"/>
          <w:lang w:val="kk-KZ"/>
        </w:rPr>
        <w:t xml:space="preserve"> </w:t>
      </w:r>
      <w:r w:rsidR="007C4D22">
        <w:rPr>
          <w:rFonts w:ascii="Times New Roman" w:hAnsi="Times New Roman" w:cs="Times New Roman"/>
          <w:sz w:val="28"/>
          <w:szCs w:val="28"/>
          <w:lang w:val="kk-KZ"/>
        </w:rPr>
        <w:t>13-й</w:t>
      </w:r>
      <w:r w:rsidRPr="008C45C4">
        <w:rPr>
          <w:rFonts w:ascii="Times New Roman" w:hAnsi="Times New Roman" w:cs="Times New Roman"/>
          <w:sz w:val="28"/>
          <w:szCs w:val="28"/>
          <w:lang w:val="kk-KZ"/>
        </w:rPr>
        <w:t xml:space="preserve"> </w:t>
      </w:r>
      <w:r w:rsidR="007C4D22" w:rsidRPr="008C45C4">
        <w:rPr>
          <w:rFonts w:ascii="Times New Roman" w:hAnsi="Times New Roman" w:cs="Times New Roman"/>
          <w:sz w:val="28"/>
          <w:szCs w:val="28"/>
          <w:lang w:val="kk-KZ"/>
        </w:rPr>
        <w:t>междунар</w:t>
      </w:r>
      <w:r w:rsidR="007C4D22">
        <w:rPr>
          <w:rFonts w:ascii="Times New Roman" w:hAnsi="Times New Roman" w:cs="Times New Roman"/>
          <w:sz w:val="28"/>
          <w:szCs w:val="28"/>
          <w:lang w:val="kk-KZ"/>
        </w:rPr>
        <w:t>.</w:t>
      </w:r>
      <w:r w:rsidR="007C4D22"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студен</w:t>
      </w:r>
      <w:r w:rsidR="007C4D22">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науч</w:t>
      </w:r>
      <w:r w:rsidR="007C4D22">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конф</w:t>
      </w:r>
      <w:r w:rsidR="007C4D22">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 Ульяновск</w:t>
      </w:r>
      <w:r w:rsidR="007C4D22">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2020. – С. 72-76. </w:t>
      </w:r>
    </w:p>
    <w:p w14:paraId="17946A16" w14:textId="285DFF5C" w:rsidR="00150F7A" w:rsidRPr="007C4D2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44</w:t>
      </w:r>
      <w:r w:rsidRPr="008C45C4">
        <w:rPr>
          <w:rFonts w:ascii="Times New Roman" w:hAnsi="Times New Roman" w:cs="Times New Roman"/>
          <w:sz w:val="28"/>
          <w:szCs w:val="28"/>
          <w:shd w:val="clear" w:color="auto" w:fill="FFFFFF"/>
          <w:lang w:val="en-US"/>
        </w:rPr>
        <w:t xml:space="preserve"> Enterobacter sakazakii and other microorganisms in powdered infant formula: meeting report</w:t>
      </w:r>
      <w:r w:rsidR="007C4D22" w:rsidRPr="007C4D22">
        <w:rPr>
          <w:rFonts w:ascii="Times New Roman" w:hAnsi="Times New Roman" w:cs="Times New Roman"/>
          <w:sz w:val="28"/>
          <w:szCs w:val="28"/>
          <w:shd w:val="clear" w:color="auto" w:fill="FFFFFF"/>
          <w:lang w:val="en-US"/>
        </w:rPr>
        <w:t xml:space="preserve"> / </w:t>
      </w:r>
      <w:r w:rsidR="007C4D22" w:rsidRPr="008C45C4">
        <w:rPr>
          <w:rFonts w:ascii="Times New Roman" w:hAnsi="Times New Roman" w:cs="Times New Roman"/>
          <w:sz w:val="28"/>
          <w:szCs w:val="28"/>
          <w:shd w:val="clear" w:color="auto" w:fill="FFFFFF"/>
          <w:lang w:val="en-US"/>
        </w:rPr>
        <w:t>World Health Organization</w:t>
      </w:r>
      <w:r w:rsidRPr="008C45C4">
        <w:rPr>
          <w:rFonts w:ascii="Times New Roman" w:hAnsi="Times New Roman" w:cs="Times New Roman"/>
          <w:sz w:val="28"/>
          <w:szCs w:val="28"/>
          <w:shd w:val="clear" w:color="auto" w:fill="FFFFFF"/>
          <w:lang w:val="en-US"/>
        </w:rPr>
        <w:t xml:space="preserve">. – </w:t>
      </w:r>
      <w:r w:rsidR="007C4D22">
        <w:rPr>
          <w:rFonts w:ascii="Times New Roman" w:hAnsi="Times New Roman" w:cs="Times New Roman"/>
          <w:sz w:val="28"/>
          <w:szCs w:val="28"/>
          <w:shd w:val="clear" w:color="auto" w:fill="FFFFFF"/>
          <w:lang w:val="en-US"/>
        </w:rPr>
        <w:t>Geneva,</w:t>
      </w:r>
      <w:r w:rsidRPr="008C45C4">
        <w:rPr>
          <w:rFonts w:ascii="Times New Roman" w:hAnsi="Times New Roman" w:cs="Times New Roman"/>
          <w:sz w:val="28"/>
          <w:szCs w:val="28"/>
          <w:shd w:val="clear" w:color="auto" w:fill="FFFFFF"/>
          <w:lang w:val="en-US"/>
        </w:rPr>
        <w:t xml:space="preserve"> 2004.</w:t>
      </w:r>
      <w:r w:rsidR="00D940F7" w:rsidRPr="008C45C4">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kk-KZ"/>
        </w:rPr>
        <w:t xml:space="preserve"> </w:t>
      </w:r>
      <w:r w:rsidR="007C4D22">
        <w:rPr>
          <w:rFonts w:ascii="Times New Roman" w:hAnsi="Times New Roman" w:cs="Times New Roman"/>
          <w:sz w:val="28"/>
          <w:szCs w:val="28"/>
          <w:shd w:val="clear" w:color="auto" w:fill="FFFFFF"/>
          <w:lang w:val="en-US"/>
        </w:rPr>
        <w:t>80 p.</w:t>
      </w:r>
    </w:p>
    <w:p w14:paraId="33B6831E" w14:textId="2B5E423E" w:rsidR="00150F7A" w:rsidRPr="008C45C4" w:rsidRDefault="00150F7A" w:rsidP="00CE6956">
      <w:pPr>
        <w:spacing w:after="0" w:line="240" w:lineRule="auto"/>
        <w:ind w:firstLine="709"/>
        <w:contextualSpacing/>
        <w:jc w:val="both"/>
        <w:rPr>
          <w:rFonts w:ascii="Times New Roman" w:hAnsi="Times New Roman" w:cs="Times New Roman"/>
          <w:color w:val="FF0000"/>
          <w:sz w:val="28"/>
          <w:szCs w:val="28"/>
          <w:shd w:val="clear" w:color="auto" w:fill="FFFFFF"/>
          <w:lang w:val="en-US"/>
        </w:rPr>
      </w:pPr>
      <w:r w:rsidRPr="008C45C4">
        <w:rPr>
          <w:rFonts w:ascii="Times New Roman" w:hAnsi="Times New Roman" w:cs="Times New Roman"/>
          <w:sz w:val="28"/>
          <w:szCs w:val="28"/>
          <w:lang w:val="kk-KZ"/>
        </w:rPr>
        <w:t xml:space="preserve">45 </w:t>
      </w:r>
      <w:r w:rsidRPr="008C45C4">
        <w:rPr>
          <w:rFonts w:ascii="Times New Roman" w:hAnsi="Times New Roman" w:cs="Times New Roman"/>
          <w:color w:val="222222"/>
          <w:sz w:val="28"/>
          <w:szCs w:val="28"/>
          <w:shd w:val="clear" w:color="auto" w:fill="FFFFFF"/>
          <w:lang w:val="en-US"/>
        </w:rPr>
        <w:t>Chaves</w:t>
      </w:r>
      <w:r w:rsidR="007C4D22">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López C., De Angelis M., Martuscelli M et</w:t>
      </w:r>
      <w:r w:rsidR="007C4D22">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al. Characterization of the Enterobacteriaceae isolated from an artisanal Italian ewe's</w:t>
      </w:r>
      <w:r w:rsidR="007C4D22">
        <w:rPr>
          <w:rFonts w:ascii="Times New Roman" w:hAnsi="Times New Roman" w:cs="Times New Roman"/>
          <w:color w:val="222222"/>
          <w:sz w:val="28"/>
          <w:szCs w:val="28"/>
          <w:shd w:val="clear" w:color="auto" w:fill="FFFFFF"/>
          <w:lang w:val="en-US"/>
        </w:rPr>
        <w:t xml:space="preserve"> cheese (Pecorino Abruzzese) // </w:t>
      </w:r>
      <w:r w:rsidRPr="008C45C4">
        <w:rPr>
          <w:rFonts w:ascii="Times New Roman" w:hAnsi="Times New Roman" w:cs="Times New Roman"/>
          <w:color w:val="222222"/>
          <w:sz w:val="28"/>
          <w:szCs w:val="28"/>
          <w:shd w:val="clear" w:color="auto" w:fill="FFFFFF"/>
          <w:lang w:val="en-US"/>
        </w:rPr>
        <w:t>J</w:t>
      </w:r>
      <w:r w:rsidR="007C4D22">
        <w:rPr>
          <w:rFonts w:ascii="Times New Roman" w:hAnsi="Times New Roman" w:cs="Times New Roman"/>
          <w:color w:val="222222"/>
          <w:sz w:val="28"/>
          <w:szCs w:val="28"/>
          <w:shd w:val="clear" w:color="auto" w:fill="FFFFFF"/>
          <w:lang w:val="en-US"/>
        </w:rPr>
        <w:t xml:space="preserve"> of Applied Microbiology. – </w:t>
      </w:r>
      <w:r w:rsidRPr="008C45C4">
        <w:rPr>
          <w:rFonts w:ascii="Times New Roman" w:hAnsi="Times New Roman" w:cs="Times New Roman"/>
          <w:color w:val="222222"/>
          <w:sz w:val="28"/>
          <w:szCs w:val="28"/>
          <w:shd w:val="clear" w:color="auto" w:fill="FFFFFF"/>
          <w:lang w:val="en-US"/>
        </w:rPr>
        <w:t xml:space="preserve">2006. – Vol. 101, </w:t>
      </w:r>
      <w:r w:rsidR="007C4D22">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2. – P. 353-360.</w:t>
      </w:r>
    </w:p>
    <w:p w14:paraId="7BD0E76B" w14:textId="193274A2" w:rsidR="00150F7A" w:rsidRPr="008C45C4" w:rsidRDefault="007C4D22" w:rsidP="00CE6956">
      <w:pPr>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46 Bhunia A.</w:t>
      </w:r>
      <w:r w:rsidR="00150F7A" w:rsidRPr="008C45C4">
        <w:rPr>
          <w:rFonts w:ascii="Times New Roman" w:hAnsi="Times New Roman" w:cs="Times New Roman"/>
          <w:sz w:val="28"/>
          <w:szCs w:val="28"/>
          <w:lang w:val="kk-KZ"/>
        </w:rPr>
        <w:t xml:space="preserve">K. </w:t>
      </w:r>
      <w:r w:rsidR="00150F7A" w:rsidRPr="008C45C4">
        <w:rPr>
          <w:rFonts w:ascii="Times New Roman" w:hAnsi="Times New Roman" w:cs="Times New Roman"/>
          <w:sz w:val="28"/>
          <w:szCs w:val="28"/>
          <w:lang w:val="en-US"/>
        </w:rPr>
        <w:t xml:space="preserve">Foodborne </w:t>
      </w:r>
      <w:r w:rsidRPr="008C45C4">
        <w:rPr>
          <w:rFonts w:ascii="Times New Roman" w:hAnsi="Times New Roman" w:cs="Times New Roman"/>
          <w:sz w:val="28"/>
          <w:szCs w:val="28"/>
          <w:lang w:val="en-US"/>
        </w:rPr>
        <w:t>Microbial Pathogens</w:t>
      </w:r>
      <w:r w:rsidR="00150F7A"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mechanisms and pathogenes</w:t>
      </w:r>
      <w:r w:rsidR="00150F7A" w:rsidRPr="008C45C4">
        <w:rPr>
          <w:rFonts w:ascii="Times New Roman" w:hAnsi="Times New Roman" w:cs="Times New Roman"/>
          <w:sz w:val="28"/>
          <w:szCs w:val="28"/>
          <w:lang w:val="en-US"/>
        </w:rPr>
        <w:t>is</w:t>
      </w:r>
      <w:r>
        <w:rPr>
          <w:rFonts w:ascii="Times New Roman" w:hAnsi="Times New Roman" w:cs="Times New Roman"/>
          <w:sz w:val="28"/>
          <w:szCs w:val="28"/>
          <w:lang w:val="en-US"/>
        </w:rPr>
        <w:t xml:space="preserve">. – NY.: </w:t>
      </w:r>
      <w:r w:rsidR="00150F7A" w:rsidRPr="008C45C4">
        <w:rPr>
          <w:rFonts w:ascii="Times New Roman" w:hAnsi="Times New Roman" w:cs="Times New Roman"/>
          <w:sz w:val="28"/>
          <w:szCs w:val="28"/>
          <w:lang w:val="en-US"/>
        </w:rPr>
        <w:t>Springer</w:t>
      </w:r>
      <w:r>
        <w:rPr>
          <w:rFonts w:ascii="Times New Roman" w:hAnsi="Times New Roman" w:cs="Times New Roman"/>
          <w:sz w:val="28"/>
          <w:szCs w:val="28"/>
          <w:lang w:val="en-US"/>
        </w:rPr>
        <w:t>,</w:t>
      </w:r>
      <w:r w:rsidR="00150F7A" w:rsidRPr="008C45C4">
        <w:rPr>
          <w:rFonts w:ascii="Times New Roman" w:hAnsi="Times New Roman" w:cs="Times New Roman"/>
          <w:sz w:val="28"/>
          <w:szCs w:val="28"/>
          <w:lang w:val="en-US"/>
        </w:rPr>
        <w:t xml:space="preserve"> </w:t>
      </w:r>
      <w:r w:rsidR="00150F7A" w:rsidRPr="008C45C4">
        <w:rPr>
          <w:rFonts w:ascii="Times New Roman" w:hAnsi="Times New Roman" w:cs="Times New Roman"/>
          <w:sz w:val="28"/>
          <w:szCs w:val="28"/>
          <w:lang w:val="kk-KZ"/>
        </w:rPr>
        <w:t>2018.</w:t>
      </w:r>
      <w:r w:rsidR="00150F7A" w:rsidRPr="008C45C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4F31CE" w:rsidRPr="004F31CE">
        <w:rPr>
          <w:rFonts w:ascii="Times New Roman" w:hAnsi="Times New Roman" w:cs="Times New Roman"/>
          <w:sz w:val="28"/>
          <w:szCs w:val="28"/>
          <w:lang w:val="en-US"/>
        </w:rPr>
        <w:t xml:space="preserve">365 </w:t>
      </w:r>
      <w:r w:rsidR="004F31CE">
        <w:rPr>
          <w:rFonts w:ascii="Times New Roman" w:hAnsi="Times New Roman" w:cs="Times New Roman"/>
          <w:sz w:val="28"/>
          <w:szCs w:val="28"/>
        </w:rPr>
        <w:t>р</w:t>
      </w:r>
      <w:r w:rsidR="00150F7A" w:rsidRPr="008C45C4">
        <w:rPr>
          <w:rFonts w:ascii="Times New Roman" w:hAnsi="Times New Roman" w:cs="Times New Roman"/>
          <w:sz w:val="28"/>
          <w:szCs w:val="28"/>
          <w:lang w:val="kk-KZ"/>
        </w:rPr>
        <w:t xml:space="preserve">. </w:t>
      </w:r>
    </w:p>
    <w:p w14:paraId="111981E5" w14:textId="77777777" w:rsidR="00295BEF"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 xml:space="preserve">47 </w:t>
      </w:r>
      <w:r w:rsidR="007C4D22">
        <w:rPr>
          <w:rFonts w:ascii="Times New Roman" w:hAnsi="Times New Roman" w:cs="Times New Roman"/>
          <w:sz w:val="28"/>
          <w:szCs w:val="28"/>
          <w:shd w:val="clear" w:color="auto" w:fill="FFFFFF"/>
          <w:lang w:val="en-US"/>
        </w:rPr>
        <w:t>Davies O.</w:t>
      </w:r>
      <w:r w:rsidRPr="008C45C4">
        <w:rPr>
          <w:rFonts w:ascii="Times New Roman" w:hAnsi="Times New Roman" w:cs="Times New Roman"/>
          <w:sz w:val="28"/>
          <w:szCs w:val="28"/>
          <w:shd w:val="clear" w:color="auto" w:fill="FFFFFF"/>
          <w:lang w:val="en-US"/>
        </w:rPr>
        <w:t>L., Bennett S. WHO publishes list of bacteria for which new antibiotics are urgently needed //</w:t>
      </w:r>
      <w:r w:rsidR="007307B7" w:rsidRPr="008C45C4">
        <w:rPr>
          <w:rFonts w:ascii="Times New Roman" w:hAnsi="Times New Roman" w:cs="Times New Roman"/>
          <w:sz w:val="28"/>
          <w:szCs w:val="28"/>
          <w:shd w:val="clear" w:color="auto" w:fill="FFFFFF"/>
          <w:lang w:val="kk-KZ"/>
        </w:rPr>
        <w:t xml:space="preserve"> </w:t>
      </w:r>
      <w:r w:rsidR="007C4D22" w:rsidRPr="007C4D22">
        <w:rPr>
          <w:rFonts w:ascii="Times New Roman" w:hAnsi="Times New Roman" w:cs="Times New Roman"/>
          <w:sz w:val="28"/>
          <w:szCs w:val="28"/>
          <w:shd w:val="clear" w:color="auto" w:fill="FFFFFF"/>
          <w:lang w:val="en-US"/>
        </w:rPr>
        <w:t>https://www.who.int/news/item</w:t>
      </w:r>
      <w:r w:rsidR="00295BEF">
        <w:rPr>
          <w:rFonts w:ascii="Times New Roman" w:hAnsi="Times New Roman" w:cs="Times New Roman"/>
          <w:sz w:val="28"/>
          <w:szCs w:val="28"/>
          <w:shd w:val="clear" w:color="auto" w:fill="FFFFFF"/>
          <w:lang w:val="en-US"/>
        </w:rPr>
        <w:t xml:space="preserve">. </w:t>
      </w:r>
      <w:r w:rsidR="007C4D22" w:rsidRPr="007C4D22">
        <w:rPr>
          <w:rFonts w:ascii="Times New Roman" w:hAnsi="Times New Roman" w:cs="Times New Roman"/>
          <w:sz w:val="28"/>
          <w:szCs w:val="28"/>
          <w:shd w:val="clear" w:color="auto" w:fill="FFFFFF"/>
          <w:lang w:val="en-US"/>
        </w:rPr>
        <w:t>27</w:t>
      </w:r>
      <w:r w:rsidR="00295BEF">
        <w:rPr>
          <w:rFonts w:ascii="Times New Roman" w:hAnsi="Times New Roman" w:cs="Times New Roman"/>
          <w:sz w:val="28"/>
          <w:szCs w:val="28"/>
          <w:shd w:val="clear" w:color="auto" w:fill="FFFFFF"/>
          <w:lang w:val="en-US"/>
        </w:rPr>
        <w:t>.</w:t>
      </w:r>
      <w:r w:rsidR="007C4D22" w:rsidRPr="007C4D22">
        <w:rPr>
          <w:rFonts w:ascii="Times New Roman" w:hAnsi="Times New Roman" w:cs="Times New Roman"/>
          <w:sz w:val="28"/>
          <w:szCs w:val="28"/>
          <w:shd w:val="clear" w:color="auto" w:fill="FFFFFF"/>
          <w:lang w:val="en-US"/>
        </w:rPr>
        <w:t>02</w:t>
      </w:r>
      <w:r w:rsidR="00295BEF">
        <w:rPr>
          <w:rFonts w:ascii="Times New Roman" w:hAnsi="Times New Roman" w:cs="Times New Roman"/>
          <w:sz w:val="28"/>
          <w:szCs w:val="28"/>
          <w:shd w:val="clear" w:color="auto" w:fill="FFFFFF"/>
          <w:lang w:val="en-US"/>
        </w:rPr>
        <w:t>.</w:t>
      </w:r>
      <w:r w:rsidR="007C4D22" w:rsidRPr="007C4D22">
        <w:rPr>
          <w:rFonts w:ascii="Times New Roman" w:hAnsi="Times New Roman" w:cs="Times New Roman"/>
          <w:sz w:val="28"/>
          <w:szCs w:val="28"/>
          <w:shd w:val="clear" w:color="auto" w:fill="FFFFFF"/>
          <w:lang w:val="en-US"/>
        </w:rPr>
        <w:t>201</w:t>
      </w:r>
      <w:r w:rsidR="00295BEF">
        <w:rPr>
          <w:rFonts w:ascii="Times New Roman" w:hAnsi="Times New Roman" w:cs="Times New Roman"/>
          <w:sz w:val="28"/>
          <w:szCs w:val="28"/>
          <w:shd w:val="clear" w:color="auto" w:fill="FFFFFF"/>
          <w:lang w:val="en-US"/>
        </w:rPr>
        <w:t>9.</w:t>
      </w:r>
    </w:p>
    <w:p w14:paraId="0C5A677C" w14:textId="7EE68518"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48 </w:t>
      </w:r>
      <w:r w:rsidR="00295BEF">
        <w:rPr>
          <w:rFonts w:ascii="Times New Roman" w:hAnsi="Times New Roman" w:cs="Times New Roman"/>
          <w:color w:val="222222"/>
          <w:sz w:val="28"/>
          <w:szCs w:val="28"/>
          <w:shd w:val="clear" w:color="auto" w:fill="FFFFFF"/>
          <w:lang w:val="en-US"/>
        </w:rPr>
        <w:t xml:space="preserve">Heiman K.E., Garalde V.B., Gronostaj M. et </w:t>
      </w:r>
      <w:r w:rsidRPr="008C45C4">
        <w:rPr>
          <w:rFonts w:ascii="Times New Roman" w:hAnsi="Times New Roman" w:cs="Times New Roman"/>
          <w:color w:val="222222"/>
          <w:sz w:val="28"/>
          <w:szCs w:val="28"/>
          <w:shd w:val="clear" w:color="auto" w:fill="FFFFFF"/>
          <w:lang w:val="en-US"/>
        </w:rPr>
        <w:t>al. Multistate outbreak of listeriosis caused by imported cheese and evidence of cross-contamination of other cheeses, USA, 2012 // Epidemiology &amp; Infection. – 2016. – Vol.</w:t>
      </w:r>
      <w:r w:rsidR="00295BE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144, </w:t>
      </w:r>
      <w:r w:rsidR="00295BEF">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13. – P.</w:t>
      </w:r>
      <w:r w:rsidR="00295BEF">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2698-2708.</w:t>
      </w:r>
    </w:p>
    <w:p w14:paraId="0340ABA9" w14:textId="09B8A74C" w:rsidR="00150F7A" w:rsidRPr="008C45C4" w:rsidRDefault="00150F7A" w:rsidP="00CE6956">
      <w:pPr>
        <w:widowControl w:val="0"/>
        <w:autoSpaceDE w:val="0"/>
        <w:autoSpaceDN w:val="0"/>
        <w:adjustRightInd w:val="0"/>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48 </w:t>
      </w:r>
      <w:r w:rsidR="00295BEF">
        <w:rPr>
          <w:rFonts w:ascii="Times New Roman" w:hAnsi="Times New Roman" w:cs="Times New Roman"/>
          <w:color w:val="222222"/>
          <w:sz w:val="28"/>
          <w:szCs w:val="28"/>
          <w:shd w:val="clear" w:color="auto" w:fill="FFFFFF"/>
          <w:lang w:val="en-US"/>
        </w:rPr>
        <w:t>Sauders B.D., D'amico D.</w:t>
      </w:r>
      <w:r w:rsidRPr="008C45C4">
        <w:rPr>
          <w:rFonts w:ascii="Times New Roman" w:hAnsi="Times New Roman" w:cs="Times New Roman"/>
          <w:color w:val="222222"/>
          <w:sz w:val="28"/>
          <w:szCs w:val="28"/>
          <w:shd w:val="clear" w:color="auto" w:fill="FFFFFF"/>
          <w:lang w:val="en-US"/>
        </w:rPr>
        <w:t xml:space="preserve">J. </w:t>
      </w:r>
      <w:r w:rsidRPr="008C45C4">
        <w:rPr>
          <w:rFonts w:ascii="Times New Roman" w:hAnsi="Times New Roman" w:cs="Times New Roman"/>
          <w:i/>
          <w:iCs/>
          <w:color w:val="222222"/>
          <w:sz w:val="28"/>
          <w:szCs w:val="28"/>
          <w:shd w:val="clear" w:color="auto" w:fill="FFFFFF"/>
          <w:lang w:val="en-US"/>
        </w:rPr>
        <w:t>Listeria monocytogenes</w:t>
      </w:r>
      <w:r w:rsidRPr="008C45C4">
        <w:rPr>
          <w:rFonts w:ascii="Times New Roman" w:hAnsi="Times New Roman" w:cs="Times New Roman"/>
          <w:color w:val="222222"/>
          <w:sz w:val="28"/>
          <w:szCs w:val="28"/>
          <w:shd w:val="clear" w:color="auto" w:fill="FFFFFF"/>
          <w:lang w:val="en-US"/>
        </w:rPr>
        <w:t xml:space="preserve"> cross-contamination of cheese: risk throughout the food supply chain // Epidemiology &amp; Infection. –</w:t>
      </w:r>
      <w:r w:rsidR="00295BEF">
        <w:rPr>
          <w:rFonts w:ascii="Times New Roman" w:hAnsi="Times New Roman" w:cs="Times New Roman"/>
          <w:color w:val="222222"/>
          <w:sz w:val="28"/>
          <w:szCs w:val="28"/>
          <w:shd w:val="clear" w:color="auto" w:fill="FFFFFF"/>
          <w:lang w:val="en-US"/>
        </w:rPr>
        <w:t xml:space="preserve"> 2016. –</w:t>
      </w:r>
      <w:r w:rsidRPr="008C45C4">
        <w:rPr>
          <w:rFonts w:ascii="Times New Roman" w:hAnsi="Times New Roman" w:cs="Times New Roman"/>
          <w:color w:val="222222"/>
          <w:sz w:val="28"/>
          <w:szCs w:val="28"/>
          <w:shd w:val="clear" w:color="auto" w:fill="FFFFFF"/>
          <w:lang w:val="en-US"/>
        </w:rPr>
        <w:t>Vol.</w:t>
      </w:r>
      <w:r w:rsidR="00295BE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144, </w:t>
      </w:r>
      <w:r w:rsidR="00295BEF">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13. – P. 2693-2697.</w:t>
      </w:r>
    </w:p>
    <w:p w14:paraId="63061AEE" w14:textId="5D690622" w:rsidR="00150F7A" w:rsidRPr="008C45C4" w:rsidRDefault="00150F7A" w:rsidP="00CE6956">
      <w:pPr>
        <w:widowControl w:val="0"/>
        <w:autoSpaceDE w:val="0"/>
        <w:autoSpaceDN w:val="0"/>
        <w:adjustRightInd w:val="0"/>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49</w:t>
      </w:r>
      <w:r w:rsidR="001E5162">
        <w:rPr>
          <w:rFonts w:ascii="Times New Roman" w:hAnsi="Times New Roman" w:cs="Times New Roman"/>
          <w:color w:val="222222"/>
          <w:sz w:val="28"/>
          <w:szCs w:val="28"/>
          <w:shd w:val="clear" w:color="auto" w:fill="FFFFFF"/>
          <w:lang w:val="en-US"/>
        </w:rPr>
        <w:t xml:space="preserve"> Yoon Y., Lee S., Choi K.</w:t>
      </w:r>
      <w:r w:rsidRPr="008C45C4">
        <w:rPr>
          <w:rFonts w:ascii="Times New Roman" w:hAnsi="Times New Roman" w:cs="Times New Roman"/>
          <w:color w:val="222222"/>
          <w:sz w:val="28"/>
          <w:szCs w:val="28"/>
          <w:shd w:val="clear" w:color="auto" w:fill="FFFFFF"/>
          <w:lang w:val="en-US"/>
        </w:rPr>
        <w:t xml:space="preserve">H. Microbial benefits </w:t>
      </w:r>
      <w:r w:rsidR="00295BEF">
        <w:rPr>
          <w:rFonts w:ascii="Times New Roman" w:hAnsi="Times New Roman" w:cs="Times New Roman"/>
          <w:color w:val="222222"/>
          <w:sz w:val="28"/>
          <w:szCs w:val="28"/>
          <w:shd w:val="clear" w:color="auto" w:fill="FFFFFF"/>
          <w:lang w:val="en-US"/>
        </w:rPr>
        <w:t xml:space="preserve">and risks of raw milk cheese // </w:t>
      </w:r>
      <w:r w:rsidRPr="008C45C4">
        <w:rPr>
          <w:rFonts w:ascii="Times New Roman" w:hAnsi="Times New Roman" w:cs="Times New Roman"/>
          <w:color w:val="222222"/>
          <w:sz w:val="28"/>
          <w:szCs w:val="28"/>
          <w:shd w:val="clear" w:color="auto" w:fill="FFFFFF"/>
          <w:lang w:val="en-US"/>
        </w:rPr>
        <w:t>Food Control. – 2016. – Vol. 63. – P. 201-215.</w:t>
      </w:r>
    </w:p>
    <w:p w14:paraId="7C440090" w14:textId="472F8630"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50 </w:t>
      </w:r>
      <w:r w:rsidR="00295BEF">
        <w:rPr>
          <w:rFonts w:ascii="Times New Roman" w:hAnsi="Times New Roman" w:cs="Times New Roman"/>
          <w:color w:val="222222"/>
          <w:sz w:val="28"/>
          <w:szCs w:val="28"/>
          <w:shd w:val="clear" w:color="auto" w:fill="FFFFFF"/>
          <w:lang w:val="kk-KZ"/>
        </w:rPr>
        <w:t>Masiello S.N., Martin N.</w:t>
      </w:r>
      <w:r w:rsidRPr="008C45C4">
        <w:rPr>
          <w:rFonts w:ascii="Times New Roman" w:hAnsi="Times New Roman" w:cs="Times New Roman"/>
          <w:color w:val="222222"/>
          <w:sz w:val="28"/>
          <w:szCs w:val="28"/>
          <w:shd w:val="clear" w:color="auto" w:fill="FFFFFF"/>
          <w:lang w:val="kk-KZ"/>
        </w:rPr>
        <w:t>H., Trmčić A.</w:t>
      </w:r>
      <w:r w:rsidR="00295BEF">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Identification and characterization of psychrotolerant coliform bacteria isolated from pasteurized fluid milk</w:t>
      </w:r>
      <w:r w:rsidR="00295BEF">
        <w:rPr>
          <w:rFonts w:ascii="Times New Roman" w:hAnsi="Times New Roman" w:cs="Times New Roman"/>
          <w:color w:val="222222"/>
          <w:sz w:val="28"/>
          <w:szCs w:val="28"/>
          <w:shd w:val="clear" w:color="auto" w:fill="FFFFFF"/>
          <w:lang w:val="en-US"/>
        </w:rPr>
        <w:t xml:space="preserve"> // Journal of Dairy Science. – </w:t>
      </w:r>
      <w:r w:rsidRPr="008C45C4">
        <w:rPr>
          <w:rFonts w:ascii="Times New Roman" w:hAnsi="Times New Roman" w:cs="Times New Roman"/>
          <w:color w:val="222222"/>
          <w:sz w:val="28"/>
          <w:szCs w:val="28"/>
          <w:shd w:val="clear" w:color="auto" w:fill="FFFFFF"/>
          <w:lang w:val="kk-KZ"/>
        </w:rPr>
        <w:t>2016.</w:t>
      </w:r>
      <w:r w:rsidR="00295BE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Vol. 99, </w:t>
      </w:r>
      <w:r w:rsidR="00295BEF">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 130-140.</w:t>
      </w:r>
    </w:p>
    <w:p w14:paraId="57D69EEE" w14:textId="3C33630A" w:rsidR="00150F7A" w:rsidRPr="00295BEF"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sz w:val="28"/>
          <w:szCs w:val="28"/>
          <w:lang w:val="kk-KZ"/>
        </w:rPr>
        <w:t xml:space="preserve">51 </w:t>
      </w:r>
      <w:r w:rsidR="00295BEF">
        <w:rPr>
          <w:rFonts w:ascii="Times New Roman" w:hAnsi="Times New Roman" w:cs="Times New Roman"/>
          <w:color w:val="222222"/>
          <w:sz w:val="28"/>
          <w:szCs w:val="28"/>
          <w:shd w:val="clear" w:color="auto" w:fill="FFFFFF"/>
        </w:rPr>
        <w:t>Свириденко Г.</w:t>
      </w:r>
      <w:r w:rsidRPr="008C45C4">
        <w:rPr>
          <w:rFonts w:ascii="Times New Roman" w:hAnsi="Times New Roman" w:cs="Times New Roman"/>
          <w:color w:val="222222"/>
          <w:sz w:val="28"/>
          <w:szCs w:val="28"/>
          <w:shd w:val="clear" w:color="auto" w:fill="FFFFFF"/>
        </w:rPr>
        <w:t>М. Бактерии группы кишечных палочек − основная санитарно-показательная микрофлора молочных продуктов // Молочная промышленность. – 2009. – №</w:t>
      </w:r>
      <w:r w:rsidRPr="00295BEF">
        <w:rPr>
          <w:rFonts w:ascii="Times New Roman" w:hAnsi="Times New Roman" w:cs="Times New Roman"/>
          <w:color w:val="222222"/>
          <w:sz w:val="28"/>
          <w:szCs w:val="28"/>
          <w:shd w:val="clear" w:color="auto" w:fill="FFFFFF"/>
        </w:rPr>
        <w:t xml:space="preserve">6. – </w:t>
      </w:r>
      <w:r w:rsidRPr="008C45C4">
        <w:rPr>
          <w:rFonts w:ascii="Times New Roman" w:hAnsi="Times New Roman" w:cs="Times New Roman"/>
          <w:color w:val="222222"/>
          <w:sz w:val="28"/>
          <w:szCs w:val="28"/>
          <w:shd w:val="clear" w:color="auto" w:fill="FFFFFF"/>
        </w:rPr>
        <w:t>С</w:t>
      </w:r>
      <w:r w:rsidRPr="00295BEF">
        <w:rPr>
          <w:rFonts w:ascii="Times New Roman" w:hAnsi="Times New Roman" w:cs="Times New Roman"/>
          <w:color w:val="222222"/>
          <w:sz w:val="28"/>
          <w:szCs w:val="28"/>
          <w:shd w:val="clear" w:color="auto" w:fill="FFFFFF"/>
        </w:rPr>
        <w:t>. 73-75.</w:t>
      </w:r>
    </w:p>
    <w:p w14:paraId="5F9BEBCC" w14:textId="3CDC5578"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52 </w:t>
      </w:r>
      <w:r w:rsidRPr="008C45C4">
        <w:rPr>
          <w:rFonts w:ascii="Times New Roman" w:hAnsi="Times New Roman" w:cs="Times New Roman"/>
          <w:sz w:val="28"/>
          <w:szCs w:val="28"/>
          <w:shd w:val="clear" w:color="auto" w:fill="FFFFFF"/>
          <w:lang w:val="kk-KZ"/>
        </w:rPr>
        <w:t>Donnelly C. Review of controls for pathogen risks in Scottish artisan cheeses made from unpasteurised milk</w:t>
      </w:r>
      <w:r w:rsidR="00295BEF">
        <w:rPr>
          <w:rFonts w:ascii="Times New Roman" w:hAnsi="Times New Roman" w:cs="Times New Roman"/>
          <w:sz w:val="28"/>
          <w:szCs w:val="28"/>
          <w:shd w:val="clear" w:color="auto" w:fill="FFFFFF"/>
          <w:lang w:val="en-US"/>
        </w:rPr>
        <w:t>.</w:t>
      </w:r>
      <w:r w:rsidRPr="008C45C4">
        <w:rPr>
          <w:rFonts w:ascii="Times New Roman" w:hAnsi="Times New Roman" w:cs="Times New Roman"/>
          <w:sz w:val="28"/>
          <w:szCs w:val="28"/>
          <w:shd w:val="clear" w:color="auto" w:fill="FFFFFF"/>
          <w:lang w:val="kk-KZ"/>
        </w:rPr>
        <w:t xml:space="preserve"> – </w:t>
      </w:r>
      <w:r w:rsidR="00295BEF" w:rsidRPr="00295BEF">
        <w:rPr>
          <w:rFonts w:ascii="Times New Roman" w:hAnsi="Times New Roman" w:cs="Times New Roman"/>
          <w:sz w:val="28"/>
          <w:szCs w:val="28"/>
          <w:shd w:val="clear" w:color="auto" w:fill="FFFFFF"/>
          <w:lang w:val="kk-KZ"/>
        </w:rPr>
        <w:t>Aberdeen</w:t>
      </w:r>
      <w:r w:rsidR="00295BEF">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kk-KZ"/>
        </w:rPr>
        <w:t xml:space="preserve">2018. – </w:t>
      </w:r>
      <w:r w:rsidRPr="008C45C4">
        <w:rPr>
          <w:rFonts w:ascii="Times New Roman" w:hAnsi="Times New Roman" w:cs="Times New Roman"/>
          <w:sz w:val="28"/>
          <w:szCs w:val="28"/>
          <w:shd w:val="clear" w:color="auto" w:fill="FFFFFF"/>
          <w:lang w:val="en-US"/>
        </w:rPr>
        <w:t>Vol</w:t>
      </w:r>
      <w:r w:rsidRPr="008C45C4">
        <w:rPr>
          <w:rFonts w:ascii="Times New Roman" w:hAnsi="Times New Roman" w:cs="Times New Roman"/>
          <w:sz w:val="28"/>
          <w:szCs w:val="28"/>
          <w:shd w:val="clear" w:color="auto" w:fill="FFFFFF"/>
          <w:lang w:val="kk-KZ"/>
        </w:rPr>
        <w:t>. 4. – 1</w:t>
      </w:r>
      <w:r w:rsidR="004F31CE">
        <w:rPr>
          <w:rFonts w:ascii="Times New Roman" w:hAnsi="Times New Roman" w:cs="Times New Roman"/>
          <w:sz w:val="28"/>
          <w:szCs w:val="28"/>
          <w:shd w:val="clear" w:color="auto" w:fill="FFFFFF"/>
          <w:lang w:val="kk-KZ"/>
        </w:rPr>
        <w:t>48 р</w:t>
      </w:r>
      <w:r w:rsidRPr="008C45C4">
        <w:rPr>
          <w:rFonts w:ascii="Times New Roman" w:hAnsi="Times New Roman" w:cs="Times New Roman"/>
          <w:sz w:val="28"/>
          <w:szCs w:val="28"/>
          <w:shd w:val="clear" w:color="auto" w:fill="FFFFFF"/>
          <w:lang w:val="en-US"/>
        </w:rPr>
        <w:t>.</w:t>
      </w:r>
    </w:p>
    <w:p w14:paraId="7BB1DB0E" w14:textId="23DE7EA2" w:rsidR="00150F7A" w:rsidRPr="000E7FD9"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rPr>
      </w:pPr>
      <w:r w:rsidRPr="008C45C4">
        <w:rPr>
          <w:rFonts w:ascii="Times New Roman" w:hAnsi="Times New Roman" w:cs="Times New Roman"/>
          <w:sz w:val="28"/>
          <w:szCs w:val="28"/>
          <w:lang w:val="kk-KZ"/>
        </w:rPr>
        <w:t xml:space="preserve">53 </w:t>
      </w:r>
      <w:r w:rsidRPr="008C45C4">
        <w:rPr>
          <w:rFonts w:ascii="Times New Roman" w:hAnsi="Times New Roman" w:cs="Times New Roman"/>
          <w:sz w:val="28"/>
          <w:szCs w:val="28"/>
          <w:shd w:val="clear" w:color="auto" w:fill="FFFFFF"/>
          <w:lang w:val="en-US"/>
        </w:rPr>
        <w:t>Clark</w:t>
      </w:r>
      <w:r w:rsidR="004F31CE">
        <w:rPr>
          <w:rFonts w:ascii="Times New Roman" w:hAnsi="Times New Roman" w:cs="Times New Roman"/>
          <w:sz w:val="28"/>
          <w:szCs w:val="28"/>
          <w:shd w:val="clear" w:color="auto" w:fill="FFFFFF"/>
          <w:lang w:val="en-US"/>
        </w:rPr>
        <w:t xml:space="preserve"> C.</w:t>
      </w:r>
      <w:r w:rsidRPr="008C45C4">
        <w:rPr>
          <w:rFonts w:ascii="Times New Roman" w:hAnsi="Times New Roman" w:cs="Times New Roman"/>
          <w:sz w:val="28"/>
          <w:szCs w:val="28"/>
          <w:shd w:val="clear" w:color="auto" w:fill="FFFFFF"/>
          <w:lang w:val="en-US"/>
        </w:rPr>
        <w:t xml:space="preserve">G., Kruczkiewicz P., Guan C. et. al. Evaluation of MALDI-TOF </w:t>
      </w:r>
      <w:r w:rsidRPr="008C45C4">
        <w:rPr>
          <w:rFonts w:ascii="Times New Roman" w:hAnsi="Times New Roman" w:cs="Times New Roman"/>
          <w:color w:val="222222"/>
          <w:sz w:val="28"/>
          <w:szCs w:val="28"/>
          <w:shd w:val="clear" w:color="auto" w:fill="FFFFFF"/>
          <w:lang w:val="en-US"/>
        </w:rPr>
        <w:t xml:space="preserve">mass spectroscopy methods for determination of </w:t>
      </w:r>
      <w:r w:rsidRPr="008C45C4">
        <w:rPr>
          <w:rFonts w:ascii="Times New Roman" w:hAnsi="Times New Roman" w:cs="Times New Roman"/>
          <w:i/>
          <w:iCs/>
          <w:color w:val="222222"/>
          <w:sz w:val="28"/>
          <w:szCs w:val="28"/>
          <w:shd w:val="clear" w:color="auto" w:fill="FFFFFF"/>
          <w:lang w:val="en-US"/>
        </w:rPr>
        <w:t xml:space="preserve">Escherichia coli </w:t>
      </w:r>
      <w:r w:rsidRPr="008C45C4">
        <w:rPr>
          <w:rFonts w:ascii="Times New Roman" w:hAnsi="Times New Roman" w:cs="Times New Roman"/>
          <w:color w:val="222222"/>
          <w:sz w:val="28"/>
          <w:szCs w:val="28"/>
          <w:shd w:val="clear" w:color="auto" w:fill="FFFFFF"/>
          <w:lang w:val="en-US"/>
        </w:rPr>
        <w:t>pathotypes</w:t>
      </w:r>
      <w:r w:rsidR="00E666E4"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Journal of microb</w:t>
      </w:r>
      <w:r w:rsidR="00295BEF">
        <w:rPr>
          <w:rFonts w:ascii="Times New Roman" w:hAnsi="Times New Roman" w:cs="Times New Roman"/>
          <w:color w:val="222222"/>
          <w:sz w:val="28"/>
          <w:szCs w:val="28"/>
          <w:shd w:val="clear" w:color="auto" w:fill="FFFFFF"/>
          <w:lang w:val="en-US"/>
        </w:rPr>
        <w:t>iological methods. – 2013. Vol</w:t>
      </w:r>
      <w:r w:rsidR="00295BEF" w:rsidRPr="000E7FD9">
        <w:rPr>
          <w:rFonts w:ascii="Times New Roman" w:hAnsi="Times New Roman" w:cs="Times New Roman"/>
          <w:color w:val="222222"/>
          <w:sz w:val="28"/>
          <w:szCs w:val="28"/>
          <w:shd w:val="clear" w:color="auto" w:fill="FFFFFF"/>
        </w:rPr>
        <w:t xml:space="preserve">. </w:t>
      </w:r>
      <w:r w:rsidRPr="000E7FD9">
        <w:rPr>
          <w:rFonts w:ascii="Times New Roman" w:hAnsi="Times New Roman" w:cs="Times New Roman"/>
          <w:color w:val="222222"/>
          <w:sz w:val="28"/>
          <w:szCs w:val="28"/>
          <w:shd w:val="clear" w:color="auto" w:fill="FFFFFF"/>
        </w:rPr>
        <w:t xml:space="preserve">94, </w:t>
      </w:r>
      <w:r w:rsidR="00295BEF">
        <w:rPr>
          <w:rFonts w:ascii="Times New Roman" w:hAnsi="Times New Roman" w:cs="Times New Roman"/>
          <w:color w:val="222222"/>
          <w:sz w:val="28"/>
          <w:szCs w:val="28"/>
          <w:shd w:val="clear" w:color="auto" w:fill="FFFFFF"/>
          <w:lang w:val="en-US"/>
        </w:rPr>
        <w:t>Issue</w:t>
      </w:r>
      <w:r w:rsidRPr="000E7FD9">
        <w:rPr>
          <w:rFonts w:ascii="Times New Roman" w:hAnsi="Times New Roman" w:cs="Times New Roman"/>
          <w:color w:val="222222"/>
          <w:sz w:val="28"/>
          <w:szCs w:val="28"/>
          <w:shd w:val="clear" w:color="auto" w:fill="FFFFFF"/>
        </w:rPr>
        <w:t xml:space="preserve"> 3. – </w:t>
      </w:r>
      <w:r w:rsidRPr="008C45C4">
        <w:rPr>
          <w:rFonts w:ascii="Times New Roman" w:hAnsi="Times New Roman" w:cs="Times New Roman"/>
          <w:color w:val="222222"/>
          <w:sz w:val="28"/>
          <w:szCs w:val="28"/>
          <w:shd w:val="clear" w:color="auto" w:fill="FFFFFF"/>
          <w:lang w:val="en-US"/>
        </w:rPr>
        <w:t>P</w:t>
      </w:r>
      <w:r w:rsidRPr="000E7FD9">
        <w:rPr>
          <w:rFonts w:ascii="Times New Roman" w:hAnsi="Times New Roman" w:cs="Times New Roman"/>
          <w:color w:val="222222"/>
          <w:sz w:val="28"/>
          <w:szCs w:val="28"/>
          <w:shd w:val="clear" w:color="auto" w:fill="FFFFFF"/>
        </w:rPr>
        <w:t>. 180-191.</w:t>
      </w:r>
    </w:p>
    <w:p w14:paraId="712DA224" w14:textId="639568CC" w:rsidR="00150F7A" w:rsidRPr="00F3094D"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54 </w:t>
      </w:r>
      <w:r w:rsidR="00F3094D">
        <w:rPr>
          <w:rFonts w:ascii="Times New Roman" w:hAnsi="Times New Roman" w:cs="Times New Roman"/>
          <w:color w:val="222222"/>
          <w:sz w:val="28"/>
          <w:szCs w:val="28"/>
          <w:shd w:val="clear" w:color="auto" w:fill="FFFFFF"/>
        </w:rPr>
        <w:t>Кузеубаева</w:t>
      </w:r>
      <w:r w:rsidR="00F3094D" w:rsidRPr="00F3094D">
        <w:rPr>
          <w:rFonts w:ascii="Times New Roman" w:hAnsi="Times New Roman" w:cs="Times New Roman"/>
          <w:color w:val="222222"/>
          <w:sz w:val="28"/>
          <w:szCs w:val="28"/>
          <w:shd w:val="clear" w:color="auto" w:fill="FFFFFF"/>
        </w:rPr>
        <w:t xml:space="preserve"> </w:t>
      </w:r>
      <w:r w:rsidR="00F3094D">
        <w:rPr>
          <w:rFonts w:ascii="Times New Roman" w:hAnsi="Times New Roman" w:cs="Times New Roman"/>
          <w:color w:val="222222"/>
          <w:sz w:val="28"/>
          <w:szCs w:val="28"/>
          <w:shd w:val="clear" w:color="auto" w:fill="FFFFFF"/>
        </w:rPr>
        <w:t>А</w:t>
      </w:r>
      <w:r w:rsidR="00F3094D" w:rsidRPr="00F3094D">
        <w:rPr>
          <w:rFonts w:ascii="Times New Roman" w:hAnsi="Times New Roman" w:cs="Times New Roman"/>
          <w:color w:val="222222"/>
          <w:sz w:val="28"/>
          <w:szCs w:val="28"/>
          <w:shd w:val="clear" w:color="auto" w:fill="FFFFFF"/>
        </w:rPr>
        <w:t>.</w:t>
      </w:r>
      <w:r w:rsidR="00F3094D">
        <w:rPr>
          <w:rFonts w:ascii="Times New Roman" w:hAnsi="Times New Roman" w:cs="Times New Roman"/>
          <w:color w:val="222222"/>
          <w:sz w:val="28"/>
          <w:szCs w:val="28"/>
          <w:shd w:val="clear" w:color="auto" w:fill="FFFFFF"/>
        </w:rPr>
        <w:t>С</w:t>
      </w:r>
      <w:r w:rsidR="00F3094D" w:rsidRPr="00F3094D">
        <w:rPr>
          <w:rFonts w:ascii="Times New Roman" w:hAnsi="Times New Roman" w:cs="Times New Roman"/>
          <w:color w:val="222222"/>
          <w:sz w:val="28"/>
          <w:szCs w:val="28"/>
          <w:shd w:val="clear" w:color="auto" w:fill="FFFFFF"/>
        </w:rPr>
        <w:t xml:space="preserve">., </w:t>
      </w:r>
      <w:r w:rsidR="00F3094D">
        <w:rPr>
          <w:rFonts w:ascii="Times New Roman" w:hAnsi="Times New Roman" w:cs="Times New Roman"/>
          <w:color w:val="222222"/>
          <w:sz w:val="28"/>
          <w:szCs w:val="28"/>
          <w:shd w:val="clear" w:color="auto" w:fill="FFFFFF"/>
        </w:rPr>
        <w:t>Усенбаева</w:t>
      </w:r>
      <w:r w:rsidR="00F3094D" w:rsidRPr="00F3094D">
        <w:rPr>
          <w:rFonts w:ascii="Times New Roman" w:hAnsi="Times New Roman" w:cs="Times New Roman"/>
          <w:color w:val="222222"/>
          <w:sz w:val="28"/>
          <w:szCs w:val="28"/>
          <w:shd w:val="clear" w:color="auto" w:fill="FFFFFF"/>
        </w:rPr>
        <w:t xml:space="preserve"> </w:t>
      </w:r>
      <w:r w:rsidR="00F3094D">
        <w:rPr>
          <w:rFonts w:ascii="Times New Roman" w:hAnsi="Times New Roman" w:cs="Times New Roman"/>
          <w:color w:val="222222"/>
          <w:sz w:val="28"/>
          <w:szCs w:val="28"/>
          <w:shd w:val="clear" w:color="auto" w:fill="FFFFFF"/>
        </w:rPr>
        <w:t>А</w:t>
      </w:r>
      <w:r w:rsidR="00F3094D" w:rsidRPr="00F3094D">
        <w:rPr>
          <w:rFonts w:ascii="Times New Roman" w:hAnsi="Times New Roman" w:cs="Times New Roman"/>
          <w:color w:val="222222"/>
          <w:sz w:val="28"/>
          <w:szCs w:val="28"/>
          <w:shd w:val="clear" w:color="auto" w:fill="FFFFFF"/>
        </w:rPr>
        <w:t>.</w:t>
      </w:r>
      <w:r w:rsidR="00F3094D">
        <w:rPr>
          <w:rFonts w:ascii="Times New Roman" w:hAnsi="Times New Roman" w:cs="Times New Roman"/>
          <w:color w:val="222222"/>
          <w:sz w:val="28"/>
          <w:szCs w:val="28"/>
          <w:shd w:val="clear" w:color="auto" w:fill="FFFFFF"/>
        </w:rPr>
        <w:t>Е</w:t>
      </w:r>
      <w:r w:rsidR="00F3094D" w:rsidRPr="00F3094D">
        <w:rPr>
          <w:rFonts w:ascii="Times New Roman" w:hAnsi="Times New Roman" w:cs="Times New Roman"/>
          <w:color w:val="222222"/>
          <w:sz w:val="28"/>
          <w:szCs w:val="28"/>
          <w:shd w:val="clear" w:color="auto" w:fill="FFFFFF"/>
        </w:rPr>
        <w:t xml:space="preserve">., </w:t>
      </w:r>
      <w:r w:rsidR="00F3094D">
        <w:rPr>
          <w:rFonts w:ascii="Times New Roman" w:hAnsi="Times New Roman" w:cs="Times New Roman"/>
          <w:color w:val="222222"/>
          <w:sz w:val="28"/>
          <w:szCs w:val="28"/>
          <w:shd w:val="clear" w:color="auto" w:fill="FFFFFF"/>
        </w:rPr>
        <w:t>Аканова</w:t>
      </w:r>
      <w:r w:rsidR="00F3094D" w:rsidRPr="00F3094D">
        <w:rPr>
          <w:rFonts w:ascii="Times New Roman" w:hAnsi="Times New Roman" w:cs="Times New Roman"/>
          <w:color w:val="222222"/>
          <w:sz w:val="28"/>
          <w:szCs w:val="28"/>
          <w:shd w:val="clear" w:color="auto" w:fill="FFFFFF"/>
        </w:rPr>
        <w:t xml:space="preserve"> </w:t>
      </w:r>
      <w:r w:rsidR="00F3094D">
        <w:rPr>
          <w:rFonts w:ascii="Times New Roman" w:hAnsi="Times New Roman" w:cs="Times New Roman"/>
          <w:color w:val="222222"/>
          <w:sz w:val="28"/>
          <w:szCs w:val="28"/>
          <w:shd w:val="clear" w:color="auto" w:fill="FFFFFF"/>
        </w:rPr>
        <w:t>Ж</w:t>
      </w:r>
      <w:r w:rsidR="00F3094D" w:rsidRPr="00F3094D">
        <w:rPr>
          <w:rFonts w:ascii="Times New Roman" w:hAnsi="Times New Roman" w:cs="Times New Roman"/>
          <w:color w:val="222222"/>
          <w:sz w:val="28"/>
          <w:szCs w:val="28"/>
          <w:shd w:val="clear" w:color="auto" w:fill="FFFFFF"/>
        </w:rPr>
        <w:t>.</w:t>
      </w:r>
      <w:r w:rsidR="00F3094D">
        <w:rPr>
          <w:rFonts w:ascii="Times New Roman" w:hAnsi="Times New Roman" w:cs="Times New Roman"/>
          <w:color w:val="222222"/>
          <w:sz w:val="28"/>
          <w:szCs w:val="28"/>
          <w:shd w:val="clear" w:color="auto" w:fill="FFFFFF"/>
        </w:rPr>
        <w:t>Ж</w:t>
      </w:r>
      <w:r w:rsidR="00F3094D" w:rsidRPr="00F3094D">
        <w:rPr>
          <w:rFonts w:ascii="Times New Roman" w:hAnsi="Times New Roman" w:cs="Times New Roman"/>
          <w:color w:val="222222"/>
          <w:sz w:val="28"/>
          <w:szCs w:val="28"/>
          <w:shd w:val="clear" w:color="auto" w:fill="FFFFFF"/>
        </w:rPr>
        <w:t>.</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Микробиологическая</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оценка</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сырной</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продукции</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казахстанских</w:t>
      </w:r>
      <w:r w:rsidRPr="00F3094D">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rPr>
        <w:t>производителей</w:t>
      </w:r>
      <w:r w:rsidRPr="00F3094D">
        <w:rPr>
          <w:rFonts w:ascii="Times New Roman" w:hAnsi="Times New Roman" w:cs="Times New Roman"/>
          <w:color w:val="222222"/>
          <w:sz w:val="28"/>
          <w:szCs w:val="28"/>
          <w:shd w:val="clear" w:color="auto" w:fill="FFFFFF"/>
        </w:rPr>
        <w:t xml:space="preserve"> // </w:t>
      </w:r>
      <w:r w:rsidR="00F3094D">
        <w:rPr>
          <w:rFonts w:ascii="Times New Roman" w:hAnsi="Times New Roman" w:cs="Times New Roman"/>
          <w:color w:val="222222"/>
          <w:sz w:val="28"/>
          <w:szCs w:val="28"/>
          <w:shd w:val="clear" w:color="auto" w:fill="FFFFFF"/>
        </w:rPr>
        <w:t>Вестник науки Казахского агротехнического университета им. С</w:t>
      </w:r>
      <w:r w:rsidR="00F3094D" w:rsidRPr="00F3094D">
        <w:rPr>
          <w:rFonts w:ascii="Times New Roman" w:hAnsi="Times New Roman" w:cs="Times New Roman"/>
          <w:color w:val="222222"/>
          <w:sz w:val="28"/>
          <w:szCs w:val="28"/>
          <w:shd w:val="clear" w:color="auto" w:fill="FFFFFF"/>
          <w:lang w:val="en-US"/>
        </w:rPr>
        <w:t xml:space="preserve">. </w:t>
      </w:r>
      <w:r w:rsidR="00F3094D">
        <w:rPr>
          <w:rFonts w:ascii="Times New Roman" w:hAnsi="Times New Roman" w:cs="Times New Roman"/>
          <w:color w:val="222222"/>
          <w:sz w:val="28"/>
          <w:szCs w:val="28"/>
          <w:shd w:val="clear" w:color="auto" w:fill="FFFFFF"/>
        </w:rPr>
        <w:t>Сейфуллина</w:t>
      </w:r>
      <w:r w:rsidR="00F3094D" w:rsidRPr="00F3094D">
        <w:rPr>
          <w:rFonts w:ascii="Times New Roman" w:hAnsi="Times New Roman" w:cs="Times New Roman"/>
          <w:color w:val="222222"/>
          <w:sz w:val="28"/>
          <w:szCs w:val="28"/>
          <w:shd w:val="clear" w:color="auto" w:fill="FFFFFF"/>
          <w:lang w:val="en-US"/>
        </w:rPr>
        <w:t>.</w:t>
      </w:r>
      <w:r w:rsidRPr="00F3094D">
        <w:rPr>
          <w:rFonts w:ascii="Times New Roman" w:hAnsi="Times New Roman" w:cs="Times New Roman"/>
          <w:color w:val="222222"/>
          <w:sz w:val="28"/>
          <w:szCs w:val="28"/>
          <w:shd w:val="clear" w:color="auto" w:fill="FFFFFF"/>
          <w:lang w:val="en-US"/>
        </w:rPr>
        <w:t xml:space="preserve"> – 2021. – </w:t>
      </w:r>
      <w:r w:rsidR="00F3094D">
        <w:rPr>
          <w:rFonts w:ascii="Times New Roman" w:hAnsi="Times New Roman" w:cs="Times New Roman"/>
          <w:color w:val="222222"/>
          <w:sz w:val="28"/>
          <w:szCs w:val="28"/>
          <w:shd w:val="clear" w:color="auto" w:fill="FFFFFF"/>
        </w:rPr>
        <w:t>Т</w:t>
      </w:r>
      <w:r w:rsidR="00295BEF" w:rsidRPr="00F3094D">
        <w:rPr>
          <w:rFonts w:ascii="Times New Roman" w:hAnsi="Times New Roman" w:cs="Times New Roman"/>
          <w:color w:val="222222"/>
          <w:sz w:val="28"/>
          <w:szCs w:val="28"/>
          <w:shd w:val="clear" w:color="auto" w:fill="FFFFFF"/>
          <w:lang w:val="en-US"/>
        </w:rPr>
        <w:t>.</w:t>
      </w:r>
      <w:r w:rsidR="00F3094D" w:rsidRPr="00F3094D">
        <w:rPr>
          <w:rFonts w:ascii="Times New Roman" w:hAnsi="Times New Roman" w:cs="Times New Roman"/>
          <w:color w:val="222222"/>
          <w:sz w:val="28"/>
          <w:szCs w:val="28"/>
          <w:shd w:val="clear" w:color="auto" w:fill="FFFFFF"/>
          <w:lang w:val="en-US"/>
        </w:rPr>
        <w:t xml:space="preserve"> </w:t>
      </w:r>
      <w:r w:rsidRPr="00F3094D">
        <w:rPr>
          <w:rFonts w:ascii="Times New Roman" w:hAnsi="Times New Roman" w:cs="Times New Roman"/>
          <w:color w:val="222222"/>
          <w:sz w:val="28"/>
          <w:szCs w:val="28"/>
          <w:shd w:val="clear" w:color="auto" w:fill="FFFFFF"/>
          <w:lang w:val="en-US"/>
        </w:rPr>
        <w:t>4</w:t>
      </w:r>
      <w:r w:rsidR="00295BEF" w:rsidRPr="00F3094D">
        <w:rPr>
          <w:rFonts w:ascii="Times New Roman" w:hAnsi="Times New Roman" w:cs="Times New Roman"/>
          <w:color w:val="222222"/>
          <w:sz w:val="28"/>
          <w:szCs w:val="28"/>
          <w:shd w:val="clear" w:color="auto" w:fill="FFFFFF"/>
          <w:lang w:val="en-US"/>
        </w:rPr>
        <w:t xml:space="preserve">, </w:t>
      </w:r>
      <w:r w:rsidR="00F3094D" w:rsidRPr="000E7FD9">
        <w:rPr>
          <w:rFonts w:ascii="Times New Roman" w:hAnsi="Times New Roman" w:cs="Times New Roman"/>
          <w:color w:val="222222"/>
          <w:sz w:val="28"/>
          <w:szCs w:val="28"/>
          <w:shd w:val="clear" w:color="auto" w:fill="FFFFFF"/>
          <w:lang w:val="en-US"/>
        </w:rPr>
        <w:t>№</w:t>
      </w:r>
      <w:r w:rsidRPr="00F3094D">
        <w:rPr>
          <w:rFonts w:ascii="Times New Roman" w:hAnsi="Times New Roman" w:cs="Times New Roman"/>
          <w:color w:val="222222"/>
          <w:sz w:val="28"/>
          <w:szCs w:val="28"/>
          <w:shd w:val="clear" w:color="auto" w:fill="FFFFFF"/>
          <w:lang w:val="en-US"/>
        </w:rPr>
        <w:t xml:space="preserve">111. – </w:t>
      </w:r>
      <w:r w:rsidR="00F3094D">
        <w:rPr>
          <w:rFonts w:ascii="Times New Roman" w:hAnsi="Times New Roman" w:cs="Times New Roman"/>
          <w:color w:val="222222"/>
          <w:sz w:val="28"/>
          <w:szCs w:val="28"/>
          <w:shd w:val="clear" w:color="auto" w:fill="FFFFFF"/>
        </w:rPr>
        <w:t>С</w:t>
      </w:r>
      <w:r w:rsidRPr="00F3094D">
        <w:rPr>
          <w:rFonts w:ascii="Times New Roman" w:hAnsi="Times New Roman" w:cs="Times New Roman"/>
          <w:color w:val="222222"/>
          <w:sz w:val="28"/>
          <w:szCs w:val="28"/>
          <w:shd w:val="clear" w:color="auto" w:fill="FFFFFF"/>
          <w:lang w:val="en-US"/>
        </w:rPr>
        <w:t>. 144-153.</w:t>
      </w:r>
    </w:p>
    <w:p w14:paraId="7EB23B3B" w14:textId="11C5E45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55 </w:t>
      </w:r>
      <w:r w:rsidR="00295BEF">
        <w:rPr>
          <w:rFonts w:ascii="Times New Roman" w:hAnsi="Times New Roman" w:cs="Times New Roman"/>
          <w:color w:val="222222"/>
          <w:sz w:val="28"/>
          <w:szCs w:val="28"/>
          <w:shd w:val="clear" w:color="auto" w:fill="FFFFFF"/>
          <w:lang w:val="en-US"/>
        </w:rPr>
        <w:t>Mimica M.J., Martino M.D.</w:t>
      </w:r>
      <w:r w:rsidRPr="008C45C4">
        <w:rPr>
          <w:rFonts w:ascii="Times New Roman" w:hAnsi="Times New Roman" w:cs="Times New Roman"/>
          <w:color w:val="222222"/>
          <w:sz w:val="28"/>
          <w:szCs w:val="28"/>
          <w:shd w:val="clear" w:color="auto" w:fill="FFFFFF"/>
          <w:lang w:val="en-US"/>
        </w:rPr>
        <w:t>V., Pasternak J. MALDI-TOF MS in the clinical microbiology laboratory // Jo</w:t>
      </w:r>
      <w:r w:rsidR="00295BEF">
        <w:rPr>
          <w:rFonts w:ascii="Times New Roman" w:hAnsi="Times New Roman" w:cs="Times New Roman"/>
          <w:color w:val="222222"/>
          <w:sz w:val="28"/>
          <w:szCs w:val="28"/>
          <w:shd w:val="clear" w:color="auto" w:fill="FFFFFF"/>
          <w:lang w:val="en-US"/>
        </w:rPr>
        <w:t>u</w:t>
      </w:r>
      <w:r w:rsidRPr="008C45C4">
        <w:rPr>
          <w:rFonts w:ascii="Times New Roman" w:hAnsi="Times New Roman" w:cs="Times New Roman"/>
          <w:color w:val="222222"/>
          <w:sz w:val="28"/>
          <w:szCs w:val="28"/>
          <w:shd w:val="clear" w:color="auto" w:fill="FFFFFF"/>
          <w:lang w:val="en-US"/>
        </w:rPr>
        <w:t>rnal Brasileiro de Patologia e Medicina Laboratorial. – 2013. – Vol. 49. – P. 256-259.</w:t>
      </w:r>
    </w:p>
    <w:p w14:paraId="169745E4" w14:textId="16A56BF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56</w:t>
      </w:r>
      <w:r w:rsidRPr="008C45C4">
        <w:rPr>
          <w:rFonts w:ascii="Times New Roman" w:hAnsi="Times New Roman" w:cs="Times New Roman"/>
          <w:color w:val="222222"/>
          <w:sz w:val="28"/>
          <w:szCs w:val="28"/>
          <w:shd w:val="clear" w:color="auto" w:fill="FFFFFF"/>
          <w:lang w:val="en-US"/>
        </w:rPr>
        <w:t xml:space="preserve"> Serafim V., Ring C., </w:t>
      </w:r>
      <w:r w:rsidR="00295BEF">
        <w:rPr>
          <w:rFonts w:ascii="Times New Roman" w:hAnsi="Times New Roman" w:cs="Times New Roman"/>
          <w:color w:val="222222"/>
          <w:sz w:val="28"/>
          <w:szCs w:val="28"/>
          <w:shd w:val="clear" w:color="auto" w:fill="FFFFFF"/>
          <w:lang w:val="en-US"/>
        </w:rPr>
        <w:t>Munoz</w:t>
      </w:r>
      <w:r w:rsidRPr="008C45C4">
        <w:rPr>
          <w:rFonts w:ascii="Times New Roman" w:hAnsi="Times New Roman" w:cs="Times New Roman"/>
          <w:color w:val="222222"/>
          <w:sz w:val="28"/>
          <w:szCs w:val="28"/>
          <w:shd w:val="clear" w:color="auto" w:fill="FFFFFF"/>
          <w:lang w:val="en-US"/>
        </w:rPr>
        <w:t xml:space="preserve"> L.</w:t>
      </w:r>
      <w:r w:rsidR="00295BEF">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en-US"/>
        </w:rPr>
        <w:t xml:space="preserve"> Rapid identification of </w:t>
      </w:r>
      <w:r w:rsidRPr="008C45C4">
        <w:rPr>
          <w:rFonts w:ascii="Times New Roman" w:hAnsi="Times New Roman" w:cs="Times New Roman"/>
          <w:i/>
          <w:iCs/>
          <w:color w:val="222222"/>
          <w:sz w:val="28"/>
          <w:szCs w:val="28"/>
          <w:shd w:val="clear" w:color="auto" w:fill="FFFFFF"/>
          <w:lang w:val="en-US"/>
        </w:rPr>
        <w:t>E. coli</w:t>
      </w:r>
      <w:r w:rsidRPr="008C45C4">
        <w:rPr>
          <w:rFonts w:ascii="Times New Roman" w:hAnsi="Times New Roman" w:cs="Times New Roman"/>
          <w:color w:val="222222"/>
          <w:sz w:val="28"/>
          <w:szCs w:val="28"/>
          <w:shd w:val="clear" w:color="auto" w:fill="FFFFFF"/>
          <w:lang w:val="en-US"/>
        </w:rPr>
        <w:t xml:space="preserve"> bacteriophages using mass spectrometry // J Proteomics Enzymol 6. – 2017. – Vol. 1. – P. 2</w:t>
      </w:r>
      <w:r w:rsidR="00295BEF">
        <w:rPr>
          <w:rFonts w:ascii="Times New Roman" w:hAnsi="Times New Roman" w:cs="Times New Roman"/>
          <w:color w:val="222222"/>
          <w:sz w:val="28"/>
          <w:szCs w:val="28"/>
          <w:shd w:val="clear" w:color="auto" w:fill="FFFFFF"/>
          <w:lang w:val="en-US"/>
        </w:rPr>
        <w:t>-1-2-6</w:t>
      </w:r>
      <w:r w:rsidRPr="008C45C4">
        <w:rPr>
          <w:rFonts w:ascii="Times New Roman" w:hAnsi="Times New Roman" w:cs="Times New Roman"/>
          <w:color w:val="222222"/>
          <w:sz w:val="28"/>
          <w:szCs w:val="28"/>
          <w:shd w:val="clear" w:color="auto" w:fill="FFFFFF"/>
          <w:lang w:val="en-US"/>
        </w:rPr>
        <w:t>.</w:t>
      </w:r>
    </w:p>
    <w:p w14:paraId="4460EE41" w14:textId="42EB5800" w:rsidR="00150F7A" w:rsidRPr="008C45C4" w:rsidRDefault="00150F7A" w:rsidP="00CE6956">
      <w:pPr>
        <w:spacing w:after="0" w:line="240" w:lineRule="auto"/>
        <w:ind w:firstLine="709"/>
        <w:contextualSpacing/>
        <w:jc w:val="both"/>
        <w:rPr>
          <w:rFonts w:ascii="Times New Roman" w:hAnsi="Times New Roman" w:cs="Times New Roman"/>
          <w:color w:val="000000"/>
          <w:sz w:val="28"/>
          <w:szCs w:val="28"/>
          <w:shd w:val="clear" w:color="auto" w:fill="FFFFFF"/>
          <w:lang w:val="en-US"/>
        </w:rPr>
      </w:pPr>
      <w:r w:rsidRPr="008C45C4">
        <w:rPr>
          <w:rFonts w:ascii="Times New Roman" w:hAnsi="Times New Roman" w:cs="Times New Roman"/>
          <w:sz w:val="28"/>
          <w:szCs w:val="28"/>
          <w:lang w:val="en-US"/>
        </w:rPr>
        <w:t xml:space="preserve">57 </w:t>
      </w:r>
      <w:r w:rsidRPr="008C45C4">
        <w:rPr>
          <w:rFonts w:ascii="Times New Roman" w:hAnsi="Times New Roman" w:cs="Times New Roman"/>
          <w:color w:val="000000"/>
          <w:sz w:val="28"/>
          <w:szCs w:val="28"/>
          <w:shd w:val="clear" w:color="auto" w:fill="FFFFFF"/>
          <w:lang w:val="en-US"/>
        </w:rPr>
        <w:t>Farrokh C</w:t>
      </w:r>
      <w:r w:rsidRPr="008C45C4">
        <w:rPr>
          <w:rFonts w:ascii="Times New Roman" w:hAnsi="Times New Roman" w:cs="Times New Roman"/>
          <w:color w:val="000000"/>
          <w:sz w:val="28"/>
          <w:szCs w:val="28"/>
          <w:shd w:val="clear" w:color="auto" w:fill="FFFFFF"/>
          <w:lang w:val="kk-KZ"/>
        </w:rPr>
        <w:t xml:space="preserve">. </w:t>
      </w:r>
      <w:r w:rsidRPr="008C45C4">
        <w:rPr>
          <w:rFonts w:ascii="Times New Roman" w:hAnsi="Times New Roman" w:cs="Times New Roman"/>
          <w:color w:val="000000"/>
          <w:sz w:val="28"/>
          <w:szCs w:val="28"/>
          <w:shd w:val="clear" w:color="auto" w:fill="FFFFFF"/>
          <w:lang w:val="en-US"/>
        </w:rPr>
        <w:t xml:space="preserve">Review of Shiga-toxin-producing </w:t>
      </w:r>
      <w:r w:rsidRPr="008C45C4">
        <w:rPr>
          <w:rFonts w:ascii="Times New Roman" w:hAnsi="Times New Roman" w:cs="Times New Roman"/>
          <w:i/>
          <w:iCs/>
          <w:color w:val="000000"/>
          <w:sz w:val="28"/>
          <w:szCs w:val="28"/>
          <w:shd w:val="clear" w:color="auto" w:fill="FFFFFF"/>
          <w:lang w:val="en-US"/>
        </w:rPr>
        <w:t>Escherichia coli</w:t>
      </w:r>
      <w:r w:rsidRPr="008C45C4">
        <w:rPr>
          <w:rFonts w:ascii="Times New Roman" w:hAnsi="Times New Roman" w:cs="Times New Roman"/>
          <w:color w:val="000000"/>
          <w:sz w:val="28"/>
          <w:szCs w:val="28"/>
          <w:shd w:val="clear" w:color="auto" w:fill="FFFFFF"/>
          <w:lang w:val="en-US"/>
        </w:rPr>
        <w:t xml:space="preserve"> (STEC) and their significance in dairy production //</w:t>
      </w:r>
      <w:r w:rsidRPr="008C45C4">
        <w:rPr>
          <w:rFonts w:ascii="Times New Roman" w:hAnsi="Times New Roman" w:cs="Times New Roman"/>
          <w:color w:val="000000"/>
          <w:sz w:val="28"/>
          <w:szCs w:val="28"/>
          <w:shd w:val="clear" w:color="auto" w:fill="FFFFFF"/>
          <w:lang w:val="kk-KZ"/>
        </w:rPr>
        <w:t xml:space="preserve"> </w:t>
      </w:r>
      <w:r w:rsidRPr="008C45C4">
        <w:rPr>
          <w:rFonts w:ascii="Times New Roman" w:hAnsi="Times New Roman" w:cs="Times New Roman"/>
          <w:color w:val="000000"/>
          <w:sz w:val="28"/>
          <w:szCs w:val="28"/>
          <w:shd w:val="clear" w:color="auto" w:fill="FFFFFF"/>
          <w:lang w:val="en-US"/>
        </w:rPr>
        <w:t xml:space="preserve">International Journal of Food Microbiology. </w:t>
      </w:r>
      <w:r w:rsidRPr="008C45C4">
        <w:rPr>
          <w:rFonts w:ascii="Times New Roman" w:hAnsi="Times New Roman" w:cs="Times New Roman"/>
          <w:color w:val="000000"/>
          <w:sz w:val="28"/>
          <w:szCs w:val="28"/>
          <w:shd w:val="clear" w:color="auto" w:fill="FFFFFF"/>
          <w:lang w:val="kk-KZ"/>
        </w:rPr>
        <w:t>2013.</w:t>
      </w:r>
      <w:r w:rsidRPr="008C45C4">
        <w:rPr>
          <w:rFonts w:ascii="Times New Roman" w:hAnsi="Times New Roman" w:cs="Times New Roman"/>
          <w:color w:val="000000"/>
          <w:sz w:val="28"/>
          <w:szCs w:val="28"/>
          <w:shd w:val="clear" w:color="auto" w:fill="FFFFFF"/>
          <w:lang w:val="en-US"/>
        </w:rPr>
        <w:t xml:space="preserve"> </w:t>
      </w:r>
      <w:r w:rsidRPr="008C45C4">
        <w:rPr>
          <w:rFonts w:ascii="Times New Roman" w:hAnsi="Times New Roman" w:cs="Times New Roman"/>
          <w:color w:val="000000"/>
          <w:sz w:val="28"/>
          <w:szCs w:val="28"/>
          <w:shd w:val="clear" w:color="auto" w:fill="FFFFFF"/>
          <w:lang w:val="kk-KZ"/>
        </w:rPr>
        <w:t>–</w:t>
      </w:r>
      <w:r w:rsidRPr="008C45C4">
        <w:rPr>
          <w:rFonts w:ascii="Times New Roman" w:hAnsi="Times New Roman" w:cs="Times New Roman"/>
          <w:color w:val="000000"/>
          <w:sz w:val="28"/>
          <w:szCs w:val="28"/>
          <w:shd w:val="clear" w:color="auto" w:fill="FFFFFF"/>
          <w:lang w:val="en-US"/>
        </w:rPr>
        <w:t xml:space="preserve"> Vol. 162, </w:t>
      </w:r>
      <w:r w:rsidR="00295BEF">
        <w:rPr>
          <w:rFonts w:ascii="Times New Roman" w:hAnsi="Times New Roman" w:cs="Times New Roman"/>
          <w:color w:val="000000"/>
          <w:sz w:val="28"/>
          <w:szCs w:val="28"/>
          <w:shd w:val="clear" w:color="auto" w:fill="FFFFFF"/>
          <w:lang w:val="en-US"/>
        </w:rPr>
        <w:t xml:space="preserve">Issue </w:t>
      </w:r>
      <w:r w:rsidRPr="008C45C4">
        <w:rPr>
          <w:rFonts w:ascii="Times New Roman" w:hAnsi="Times New Roman" w:cs="Times New Roman"/>
          <w:color w:val="000000"/>
          <w:sz w:val="28"/>
          <w:szCs w:val="28"/>
          <w:shd w:val="clear" w:color="auto" w:fill="FFFFFF"/>
          <w:lang w:val="en-US"/>
        </w:rPr>
        <w:t>2. – P</w:t>
      </w:r>
      <w:r w:rsidRPr="008C45C4">
        <w:rPr>
          <w:rFonts w:ascii="Times New Roman" w:hAnsi="Times New Roman" w:cs="Times New Roman"/>
          <w:color w:val="000000"/>
          <w:sz w:val="28"/>
          <w:szCs w:val="28"/>
          <w:shd w:val="clear" w:color="auto" w:fill="FFFFFF"/>
          <w:lang w:val="kk-KZ"/>
        </w:rPr>
        <w:t>.</w:t>
      </w:r>
      <w:r w:rsidRPr="008C45C4">
        <w:rPr>
          <w:rFonts w:ascii="Times New Roman" w:hAnsi="Times New Roman" w:cs="Times New Roman"/>
          <w:color w:val="000000"/>
          <w:sz w:val="28"/>
          <w:szCs w:val="28"/>
          <w:shd w:val="clear" w:color="auto" w:fill="FFFFFF"/>
          <w:lang w:val="en-US"/>
        </w:rPr>
        <w:t xml:space="preserve"> 190-212</w:t>
      </w:r>
      <w:r w:rsidRPr="008C45C4">
        <w:rPr>
          <w:rFonts w:ascii="Times New Roman" w:hAnsi="Times New Roman" w:cs="Times New Roman"/>
          <w:color w:val="000000"/>
          <w:sz w:val="28"/>
          <w:szCs w:val="28"/>
          <w:shd w:val="clear" w:color="auto" w:fill="FFFFFF"/>
          <w:lang w:val="kk-KZ"/>
        </w:rPr>
        <w:t>.</w:t>
      </w:r>
    </w:p>
    <w:p w14:paraId="55A116D1" w14:textId="4791F083" w:rsidR="00150F7A" w:rsidRPr="008C45C4" w:rsidRDefault="00150F7A" w:rsidP="00CE6956">
      <w:pPr>
        <w:spacing w:after="0" w:line="240" w:lineRule="auto"/>
        <w:ind w:firstLine="709"/>
        <w:contextualSpacing/>
        <w:jc w:val="both"/>
        <w:rPr>
          <w:rFonts w:ascii="Times New Roman" w:hAnsi="Times New Roman" w:cs="Times New Roman"/>
          <w:color w:val="000000"/>
          <w:sz w:val="28"/>
          <w:szCs w:val="28"/>
          <w:shd w:val="clear" w:color="auto" w:fill="FFFFFF"/>
          <w:lang w:val="en-US"/>
        </w:rPr>
      </w:pPr>
      <w:r w:rsidRPr="008C45C4">
        <w:rPr>
          <w:rFonts w:ascii="Times New Roman" w:hAnsi="Times New Roman" w:cs="Times New Roman"/>
          <w:color w:val="000000"/>
          <w:sz w:val="28"/>
          <w:szCs w:val="28"/>
          <w:shd w:val="clear" w:color="auto" w:fill="FFFFFF"/>
          <w:lang w:val="en-US"/>
        </w:rPr>
        <w:t>58</w:t>
      </w:r>
      <w:r w:rsidRPr="008C45C4">
        <w:rPr>
          <w:rFonts w:ascii="Times New Roman" w:hAnsi="Times New Roman" w:cs="Times New Roman"/>
          <w:i/>
          <w:iCs/>
          <w:color w:val="000000"/>
          <w:sz w:val="28"/>
          <w:szCs w:val="28"/>
          <w:shd w:val="clear" w:color="auto" w:fill="FFFFFF"/>
          <w:lang w:val="kk-KZ"/>
        </w:rPr>
        <w:t xml:space="preserve"> </w:t>
      </w:r>
      <w:r w:rsidRPr="008C45C4">
        <w:rPr>
          <w:rFonts w:ascii="Times New Roman" w:hAnsi="Times New Roman" w:cs="Times New Roman"/>
          <w:color w:val="000000"/>
          <w:sz w:val="28"/>
          <w:szCs w:val="28"/>
          <w:shd w:val="clear" w:color="auto" w:fill="FFFFFF"/>
          <w:lang w:val="en-US"/>
        </w:rPr>
        <w:t xml:space="preserve">Gomes T. Diarrheagenic </w:t>
      </w:r>
      <w:r w:rsidRPr="008C45C4">
        <w:rPr>
          <w:rFonts w:ascii="Times New Roman" w:hAnsi="Times New Roman" w:cs="Times New Roman"/>
          <w:i/>
          <w:iCs/>
          <w:color w:val="000000"/>
          <w:sz w:val="28"/>
          <w:szCs w:val="28"/>
          <w:shd w:val="clear" w:color="auto" w:fill="FFFFFF"/>
          <w:lang w:val="en-US"/>
        </w:rPr>
        <w:t>Escherichia coli</w:t>
      </w:r>
      <w:r w:rsidRPr="008C45C4">
        <w:rPr>
          <w:rFonts w:ascii="Times New Roman" w:hAnsi="Times New Roman" w:cs="Times New Roman"/>
          <w:color w:val="000000"/>
          <w:sz w:val="28"/>
          <w:szCs w:val="28"/>
          <w:shd w:val="clear" w:color="auto" w:fill="FFFFFF"/>
          <w:lang w:val="en-US"/>
        </w:rPr>
        <w:t xml:space="preserve"> </w:t>
      </w:r>
      <w:r w:rsidRPr="008C45C4">
        <w:rPr>
          <w:rFonts w:ascii="Times New Roman" w:hAnsi="Times New Roman" w:cs="Times New Roman"/>
          <w:sz w:val="28"/>
          <w:szCs w:val="28"/>
          <w:lang w:val="en-US"/>
        </w:rPr>
        <w:t xml:space="preserve">// </w:t>
      </w:r>
      <w:r w:rsidRPr="008C45C4">
        <w:rPr>
          <w:rFonts w:ascii="Times New Roman" w:hAnsi="Times New Roman" w:cs="Times New Roman"/>
          <w:color w:val="000000"/>
          <w:sz w:val="28"/>
          <w:szCs w:val="28"/>
          <w:shd w:val="clear" w:color="auto" w:fill="FFFFFF"/>
          <w:lang w:val="en-US"/>
        </w:rPr>
        <w:t xml:space="preserve">Brazilian Journal of Microbiology. </w:t>
      </w:r>
      <w:r w:rsidRPr="008C45C4">
        <w:rPr>
          <w:rFonts w:ascii="Times New Roman" w:hAnsi="Times New Roman" w:cs="Times New Roman"/>
          <w:color w:val="000000"/>
          <w:sz w:val="28"/>
          <w:szCs w:val="28"/>
          <w:shd w:val="clear" w:color="auto" w:fill="FFFFFF"/>
          <w:lang w:val="kk-KZ"/>
        </w:rPr>
        <w:t>–</w:t>
      </w:r>
      <w:r w:rsidRPr="008C45C4">
        <w:rPr>
          <w:rFonts w:ascii="Times New Roman" w:hAnsi="Times New Roman" w:cs="Times New Roman"/>
          <w:color w:val="000000"/>
          <w:sz w:val="28"/>
          <w:szCs w:val="28"/>
          <w:shd w:val="clear" w:color="auto" w:fill="FFFFFF"/>
          <w:lang w:val="en-US"/>
        </w:rPr>
        <w:t xml:space="preserve"> 2016.</w:t>
      </w:r>
      <w:r w:rsidR="00295BEF">
        <w:rPr>
          <w:rFonts w:ascii="Times New Roman" w:hAnsi="Times New Roman" w:cs="Times New Roman"/>
          <w:color w:val="000000"/>
          <w:sz w:val="28"/>
          <w:szCs w:val="28"/>
          <w:shd w:val="clear" w:color="auto" w:fill="FFFFFF"/>
          <w:lang w:val="en-US"/>
        </w:rPr>
        <w:t xml:space="preserve"> </w:t>
      </w:r>
      <w:r w:rsidRPr="008C45C4">
        <w:rPr>
          <w:rFonts w:ascii="Times New Roman" w:hAnsi="Times New Roman" w:cs="Times New Roman"/>
          <w:color w:val="000000"/>
          <w:sz w:val="28"/>
          <w:szCs w:val="28"/>
          <w:shd w:val="clear" w:color="auto" w:fill="FFFFFF"/>
          <w:lang w:val="en-US"/>
        </w:rPr>
        <w:t>– Vol. 47. – P. 3</w:t>
      </w:r>
      <w:r w:rsidR="00885E69" w:rsidRPr="008C45C4">
        <w:rPr>
          <w:rFonts w:ascii="Times New Roman" w:hAnsi="Times New Roman" w:cs="Times New Roman"/>
          <w:color w:val="000000"/>
          <w:sz w:val="28"/>
          <w:szCs w:val="28"/>
          <w:shd w:val="clear" w:color="auto" w:fill="FFFFFF"/>
          <w:lang w:val="en-US"/>
        </w:rPr>
        <w:t>-</w:t>
      </w:r>
      <w:r w:rsidRPr="008C45C4">
        <w:rPr>
          <w:rFonts w:ascii="Times New Roman" w:hAnsi="Times New Roman" w:cs="Times New Roman"/>
          <w:color w:val="000000"/>
          <w:sz w:val="28"/>
          <w:szCs w:val="28"/>
          <w:shd w:val="clear" w:color="auto" w:fill="FFFFFF"/>
          <w:lang w:val="en-US"/>
        </w:rPr>
        <w:t>30.</w:t>
      </w:r>
    </w:p>
    <w:p w14:paraId="1FF53CA6" w14:textId="4C58E56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 xml:space="preserve">59 </w:t>
      </w:r>
      <w:r w:rsidRPr="008C45C4">
        <w:rPr>
          <w:rFonts w:ascii="Times New Roman" w:hAnsi="Times New Roman" w:cs="Times New Roman"/>
          <w:color w:val="222222"/>
          <w:sz w:val="28"/>
          <w:szCs w:val="28"/>
          <w:shd w:val="clear" w:color="auto" w:fill="FFFFFF"/>
          <w:lang w:val="kk-KZ"/>
        </w:rPr>
        <w:t>Pal M. Spoilage of dairy products due to fungi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Beverage and food world. – 2014.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41</w:t>
      </w:r>
      <w:r w:rsidR="00885E69"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295BE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7.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37-38.</w:t>
      </w:r>
    </w:p>
    <w:p w14:paraId="1E24754A" w14:textId="4B69653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en-US"/>
        </w:rPr>
        <w:t xml:space="preserve">60 </w:t>
      </w:r>
      <w:r w:rsidRPr="008C45C4">
        <w:rPr>
          <w:rFonts w:ascii="Times New Roman" w:hAnsi="Times New Roman" w:cs="Times New Roman"/>
          <w:color w:val="222222"/>
          <w:sz w:val="28"/>
          <w:szCs w:val="28"/>
          <w:shd w:val="clear" w:color="auto" w:fill="FFFFFF"/>
          <w:lang w:val="en-US"/>
        </w:rPr>
        <w:t>B</w:t>
      </w:r>
      <w:r w:rsidR="00036C0D">
        <w:rPr>
          <w:rFonts w:ascii="Times New Roman" w:hAnsi="Times New Roman" w:cs="Times New Roman"/>
          <w:color w:val="222222"/>
          <w:sz w:val="28"/>
          <w:szCs w:val="28"/>
          <w:shd w:val="clear" w:color="auto" w:fill="FFFFFF"/>
          <w:lang w:val="en-US"/>
        </w:rPr>
        <w:t>rett J., Kelton D., Majowicz S.</w:t>
      </w:r>
      <w:r w:rsidRPr="008C45C4">
        <w:rPr>
          <w:rFonts w:ascii="Times New Roman" w:hAnsi="Times New Roman" w:cs="Times New Roman"/>
          <w:color w:val="222222"/>
          <w:sz w:val="28"/>
          <w:szCs w:val="28"/>
          <w:shd w:val="clear" w:color="auto" w:fill="FFFFFF"/>
          <w:lang w:val="en-US"/>
        </w:rPr>
        <w:t>E.</w:t>
      </w:r>
      <w:r w:rsidR="00036C0D">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A systematic review and meta-analysis of the effects of pasteurization on milk vitamins, and evidence for raw milk consumption and other health-related outcomes /</w:t>
      </w:r>
      <w:r w:rsidR="00036C0D">
        <w:rPr>
          <w:rFonts w:ascii="Times New Roman" w:hAnsi="Times New Roman" w:cs="Times New Roman"/>
          <w:color w:val="222222"/>
          <w:sz w:val="28"/>
          <w:szCs w:val="28"/>
          <w:shd w:val="clear" w:color="auto" w:fill="FFFFFF"/>
          <w:lang w:val="en-US"/>
        </w:rPr>
        <w:t xml:space="preserve">/ Journal of food protection. – </w:t>
      </w:r>
      <w:r w:rsidRPr="008C45C4">
        <w:rPr>
          <w:rFonts w:ascii="Times New Roman" w:hAnsi="Times New Roman" w:cs="Times New Roman"/>
          <w:color w:val="222222"/>
          <w:sz w:val="28"/>
          <w:szCs w:val="28"/>
          <w:shd w:val="clear" w:color="auto" w:fill="FFFFFF"/>
          <w:lang w:val="en-US"/>
        </w:rPr>
        <w:t>2011. – Vol. 74</w:t>
      </w:r>
      <w:r w:rsidRPr="008C45C4">
        <w:rPr>
          <w:rFonts w:ascii="Times New Roman" w:hAnsi="Times New Roman" w:cs="Times New Roman"/>
          <w:color w:val="222222"/>
          <w:sz w:val="28"/>
          <w:szCs w:val="28"/>
          <w:shd w:val="clear" w:color="auto" w:fill="FFFFFF"/>
          <w:lang w:val="kk-KZ"/>
        </w:rPr>
        <w:t xml:space="preserve">, </w:t>
      </w:r>
      <w:r w:rsidR="00036C0D">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11. </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P.</w:t>
      </w:r>
      <w:r w:rsidR="00036C0D">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1814-1832.</w:t>
      </w:r>
    </w:p>
    <w:p w14:paraId="77B44835" w14:textId="7C2BAC3F"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61</w:t>
      </w:r>
      <w:r w:rsidR="00036C0D">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The Rapid Alert System for Food and Feed</w:t>
      </w:r>
      <w:r w:rsidR="00036C0D">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w:t>
      </w:r>
      <w:r w:rsidR="00036C0D" w:rsidRPr="008C45C4">
        <w:rPr>
          <w:rFonts w:ascii="Times New Roman" w:hAnsi="Times New Roman" w:cs="Times New Roman"/>
          <w:color w:val="222222"/>
          <w:sz w:val="28"/>
          <w:szCs w:val="28"/>
          <w:shd w:val="clear" w:color="auto" w:fill="FFFFFF"/>
          <w:lang w:val="en-US"/>
        </w:rPr>
        <w:t>annual r</w:t>
      </w:r>
      <w:r w:rsidRPr="008C45C4">
        <w:rPr>
          <w:rFonts w:ascii="Times New Roman" w:hAnsi="Times New Roman" w:cs="Times New Roman"/>
          <w:color w:val="222222"/>
          <w:sz w:val="28"/>
          <w:szCs w:val="28"/>
          <w:shd w:val="clear" w:color="auto" w:fill="FFFFFF"/>
          <w:lang w:val="en-US"/>
        </w:rPr>
        <w:t>eport</w:t>
      </w:r>
      <w:r w:rsidR="00036C0D">
        <w:rPr>
          <w:rFonts w:ascii="Times New Roman" w:hAnsi="Times New Roman" w:cs="Times New Roman"/>
          <w:color w:val="222222"/>
          <w:sz w:val="28"/>
          <w:szCs w:val="28"/>
          <w:shd w:val="clear" w:color="auto" w:fill="FFFFFF"/>
          <w:lang w:val="en-US"/>
        </w:rPr>
        <w:t>, 2016</w:t>
      </w:r>
      <w:r w:rsidR="00036C0D" w:rsidRPr="00036C0D">
        <w:rPr>
          <w:rFonts w:ascii="Times New Roman" w:hAnsi="Times New Roman" w:cs="Times New Roman"/>
          <w:color w:val="222222"/>
          <w:sz w:val="28"/>
          <w:szCs w:val="28"/>
          <w:shd w:val="clear" w:color="auto" w:fill="FFFFFF"/>
          <w:lang w:val="en-US"/>
        </w:rPr>
        <w:t xml:space="preserve"> </w:t>
      </w:r>
      <w:r w:rsidR="00036C0D">
        <w:rPr>
          <w:rFonts w:ascii="Times New Roman" w:hAnsi="Times New Roman" w:cs="Times New Roman"/>
          <w:color w:val="222222"/>
          <w:sz w:val="28"/>
          <w:szCs w:val="28"/>
          <w:shd w:val="clear" w:color="auto" w:fill="FFFFFF"/>
          <w:lang w:val="en-US"/>
        </w:rPr>
        <w:t xml:space="preserve">/ </w:t>
      </w:r>
      <w:r w:rsidR="00036C0D" w:rsidRPr="008C45C4">
        <w:rPr>
          <w:rFonts w:ascii="Times New Roman" w:hAnsi="Times New Roman" w:cs="Times New Roman"/>
          <w:color w:val="222222"/>
          <w:sz w:val="28"/>
          <w:szCs w:val="28"/>
          <w:shd w:val="clear" w:color="auto" w:fill="FFFFFF"/>
          <w:lang w:val="en-US"/>
        </w:rPr>
        <w:t xml:space="preserve">European </w:t>
      </w:r>
      <w:r w:rsidR="00036C0D">
        <w:rPr>
          <w:rFonts w:ascii="Times New Roman" w:hAnsi="Times New Roman" w:cs="Times New Roman"/>
          <w:color w:val="222222"/>
          <w:sz w:val="28"/>
          <w:szCs w:val="28"/>
          <w:shd w:val="clear" w:color="auto" w:fill="FFFFFF"/>
          <w:lang w:val="en-US"/>
        </w:rPr>
        <w:t>Commission</w:t>
      </w:r>
      <w:r w:rsidRPr="008C45C4">
        <w:rPr>
          <w:rFonts w:ascii="Times New Roman" w:hAnsi="Times New Roman" w:cs="Times New Roman"/>
          <w:color w:val="222222"/>
          <w:sz w:val="28"/>
          <w:szCs w:val="28"/>
          <w:shd w:val="clear" w:color="auto" w:fill="FFFFFF"/>
          <w:lang w:val="en-US"/>
        </w:rPr>
        <w:t xml:space="preserve">. – </w:t>
      </w:r>
      <w:r w:rsidR="00036C0D">
        <w:rPr>
          <w:rFonts w:ascii="Times New Roman" w:hAnsi="Times New Roman" w:cs="Times New Roman"/>
          <w:color w:val="222222"/>
          <w:sz w:val="28"/>
          <w:szCs w:val="28"/>
          <w:shd w:val="clear" w:color="auto" w:fill="FFFFFF"/>
          <w:lang w:val="en-US"/>
        </w:rPr>
        <w:t xml:space="preserve">Luxembourg, </w:t>
      </w:r>
      <w:r w:rsidRPr="008C45C4">
        <w:rPr>
          <w:rFonts w:ascii="Times New Roman" w:hAnsi="Times New Roman" w:cs="Times New Roman"/>
          <w:color w:val="222222"/>
          <w:sz w:val="28"/>
          <w:szCs w:val="28"/>
          <w:shd w:val="clear" w:color="auto" w:fill="FFFFFF"/>
          <w:lang w:val="en-US"/>
        </w:rPr>
        <w:t>2017</w:t>
      </w:r>
      <w:r w:rsidRPr="00036C0D">
        <w:rPr>
          <w:rFonts w:ascii="Times New Roman" w:hAnsi="Times New Roman" w:cs="Times New Roman"/>
          <w:color w:val="222222"/>
          <w:sz w:val="28"/>
          <w:szCs w:val="28"/>
          <w:shd w:val="clear" w:color="auto" w:fill="FFFFFF"/>
          <w:lang w:val="en-US"/>
        </w:rPr>
        <w:t>.</w:t>
      </w:r>
      <w:r w:rsidRPr="00036C0D">
        <w:rPr>
          <w:rFonts w:ascii="Times New Roman" w:hAnsi="Times New Roman" w:cs="Times New Roman"/>
          <w:sz w:val="28"/>
          <w:szCs w:val="28"/>
          <w:lang w:val="en-US"/>
        </w:rPr>
        <w:t xml:space="preserve"> </w:t>
      </w:r>
      <w:r w:rsidR="00036C0D" w:rsidRPr="00036C0D">
        <w:rPr>
          <w:rFonts w:ascii="Times New Roman" w:hAnsi="Times New Roman" w:cs="Times New Roman"/>
          <w:sz w:val="28"/>
          <w:szCs w:val="28"/>
          <w:lang w:val="en-US"/>
        </w:rPr>
        <w:t xml:space="preserve">– 64 p. </w:t>
      </w:r>
    </w:p>
    <w:p w14:paraId="5A431F86" w14:textId="340C9125" w:rsidR="00150F7A" w:rsidRPr="006571FC"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6571FC">
        <w:rPr>
          <w:rFonts w:ascii="Times New Roman" w:hAnsi="Times New Roman" w:cs="Times New Roman"/>
          <w:sz w:val="28"/>
          <w:szCs w:val="28"/>
          <w:shd w:val="clear" w:color="auto" w:fill="FFFFFF"/>
          <w:lang w:val="en-US"/>
        </w:rPr>
        <w:t>62</w:t>
      </w:r>
      <w:r w:rsidRPr="006571FC">
        <w:rPr>
          <w:rFonts w:ascii="Times New Roman" w:hAnsi="Times New Roman" w:cs="Times New Roman"/>
          <w:sz w:val="28"/>
          <w:szCs w:val="28"/>
          <w:shd w:val="clear" w:color="auto" w:fill="FFFFFF"/>
          <w:lang w:val="kk-KZ"/>
        </w:rPr>
        <w:t xml:space="preserve"> </w:t>
      </w:r>
      <w:r w:rsidRPr="006571FC">
        <w:rPr>
          <w:rFonts w:ascii="Times New Roman" w:hAnsi="Times New Roman" w:cs="Times New Roman"/>
          <w:sz w:val="28"/>
          <w:szCs w:val="28"/>
          <w:shd w:val="clear" w:color="auto" w:fill="FFFFFF"/>
          <w:lang w:val="en-US"/>
        </w:rPr>
        <w:t>Gateway to dairy production and products</w:t>
      </w:r>
      <w:r w:rsidR="00036C0D" w:rsidRPr="006571FC">
        <w:rPr>
          <w:rFonts w:ascii="Times New Roman" w:hAnsi="Times New Roman" w:cs="Times New Roman"/>
          <w:sz w:val="28"/>
          <w:szCs w:val="28"/>
          <w:shd w:val="clear" w:color="auto" w:fill="FFFFFF"/>
          <w:lang w:val="en-US"/>
        </w:rPr>
        <w:t xml:space="preserve"> /</w:t>
      </w:r>
      <w:r w:rsidRPr="006571FC">
        <w:rPr>
          <w:rFonts w:ascii="Times New Roman" w:hAnsi="Times New Roman" w:cs="Times New Roman"/>
          <w:sz w:val="28"/>
          <w:szCs w:val="28"/>
          <w:lang w:val="kk-KZ"/>
        </w:rPr>
        <w:t xml:space="preserve"> </w:t>
      </w:r>
      <w:r w:rsidR="00CB1731" w:rsidRPr="006571FC">
        <w:rPr>
          <w:rFonts w:ascii="Times New Roman" w:hAnsi="Times New Roman" w:cs="Times New Roman"/>
          <w:sz w:val="28"/>
          <w:szCs w:val="28"/>
          <w:shd w:val="clear" w:color="auto" w:fill="FFFFFF"/>
          <w:lang w:val="en-US"/>
        </w:rPr>
        <w:t>FAO</w:t>
      </w:r>
      <w:r w:rsidRPr="006571FC">
        <w:rPr>
          <w:rFonts w:ascii="Times New Roman" w:hAnsi="Times New Roman" w:cs="Times New Roman"/>
          <w:sz w:val="28"/>
          <w:szCs w:val="28"/>
          <w:shd w:val="clear" w:color="auto" w:fill="FFFFFF"/>
          <w:lang w:val="en-US"/>
        </w:rPr>
        <w:t>. – 2017</w:t>
      </w:r>
      <w:r w:rsidR="00036C0D" w:rsidRPr="006571FC">
        <w:rPr>
          <w:rFonts w:ascii="Times New Roman" w:hAnsi="Times New Roman" w:cs="Times New Roman"/>
          <w:sz w:val="28"/>
          <w:szCs w:val="28"/>
          <w:shd w:val="clear" w:color="auto" w:fill="FFFFFF"/>
          <w:lang w:val="en-US"/>
        </w:rPr>
        <w:t xml:space="preserve"> // </w:t>
      </w:r>
      <w:hyperlink r:id="rId60" w:history="1">
        <w:r w:rsidR="00036C0D" w:rsidRPr="006571FC">
          <w:rPr>
            <w:rStyle w:val="a8"/>
            <w:rFonts w:ascii="Times New Roman" w:hAnsi="Times New Roman" w:cs="Times New Roman"/>
            <w:color w:val="auto"/>
            <w:sz w:val="28"/>
            <w:szCs w:val="28"/>
            <w:u w:val="none"/>
            <w:lang w:val="kk-KZ"/>
          </w:rPr>
          <w:t>https://www.FAO.org/dairy-production-products/products/codex</w:t>
        </w:r>
        <w:r w:rsidR="00036C0D" w:rsidRPr="006571FC">
          <w:rPr>
            <w:rStyle w:val="a8"/>
            <w:rFonts w:ascii="Times New Roman" w:hAnsi="Times New Roman" w:cs="Times New Roman"/>
            <w:color w:val="auto"/>
            <w:sz w:val="28"/>
            <w:szCs w:val="28"/>
            <w:u w:val="none"/>
            <w:lang w:val="en-US"/>
          </w:rPr>
          <w:t>.</w:t>
        </w:r>
      </w:hyperlink>
      <w:r w:rsidRPr="006571FC">
        <w:rPr>
          <w:rFonts w:ascii="Times New Roman" w:hAnsi="Times New Roman" w:cs="Times New Roman"/>
          <w:sz w:val="28"/>
          <w:szCs w:val="28"/>
          <w:lang w:val="en-US"/>
        </w:rPr>
        <w:t xml:space="preserve"> </w:t>
      </w:r>
      <w:r w:rsidR="00156130" w:rsidRPr="006571FC">
        <w:rPr>
          <w:rFonts w:ascii="Times New Roman" w:hAnsi="Times New Roman" w:cs="Times New Roman"/>
          <w:sz w:val="28"/>
          <w:szCs w:val="28"/>
          <w:lang w:val="en-US"/>
        </w:rPr>
        <w:t>18.05.2023.</w:t>
      </w:r>
    </w:p>
    <w:p w14:paraId="5C1D44B3" w14:textId="2AD4C487" w:rsidR="00150F7A" w:rsidRPr="006571FC"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6571FC">
        <w:rPr>
          <w:rFonts w:ascii="Times New Roman" w:hAnsi="Times New Roman" w:cs="Times New Roman"/>
          <w:sz w:val="28"/>
          <w:szCs w:val="28"/>
          <w:shd w:val="clear" w:color="auto" w:fill="FFFFFF"/>
          <w:lang w:val="en-US"/>
        </w:rPr>
        <w:t>63</w:t>
      </w:r>
      <w:r w:rsidRPr="006571FC">
        <w:rPr>
          <w:rFonts w:ascii="Times New Roman" w:hAnsi="Times New Roman" w:cs="Times New Roman"/>
          <w:sz w:val="28"/>
          <w:szCs w:val="28"/>
          <w:shd w:val="clear" w:color="auto" w:fill="FFFFFF"/>
          <w:lang w:val="kk-KZ"/>
        </w:rPr>
        <w:t xml:space="preserve"> </w:t>
      </w:r>
      <w:r w:rsidRPr="006571FC">
        <w:rPr>
          <w:rFonts w:ascii="Times New Roman" w:hAnsi="Times New Roman" w:cs="Times New Roman"/>
          <w:sz w:val="28"/>
          <w:szCs w:val="28"/>
          <w:shd w:val="clear" w:color="auto" w:fill="FFFFFF"/>
          <w:lang w:val="en-US"/>
        </w:rPr>
        <w:t>Biological criteria for food; microbiological criteria</w:t>
      </w:r>
      <w:r w:rsidR="00036C0D" w:rsidRPr="006571FC">
        <w:rPr>
          <w:rFonts w:ascii="Times New Roman" w:hAnsi="Times New Roman" w:cs="Times New Roman"/>
          <w:sz w:val="28"/>
          <w:szCs w:val="28"/>
          <w:shd w:val="clear" w:color="auto" w:fill="FFFFFF"/>
          <w:lang w:val="en-US"/>
        </w:rPr>
        <w:t xml:space="preserve"> /</w:t>
      </w:r>
      <w:r w:rsidRPr="006571FC">
        <w:rPr>
          <w:rFonts w:ascii="Times New Roman" w:hAnsi="Times New Roman" w:cs="Times New Roman"/>
          <w:sz w:val="28"/>
          <w:szCs w:val="28"/>
          <w:shd w:val="clear" w:color="auto" w:fill="FFFFFF"/>
          <w:lang w:val="en-US"/>
        </w:rPr>
        <w:t xml:space="preserve"> European Commission</w:t>
      </w:r>
      <w:r w:rsidR="007307B7" w:rsidRPr="006571FC">
        <w:rPr>
          <w:rFonts w:ascii="Times New Roman" w:hAnsi="Times New Roman" w:cs="Times New Roman"/>
          <w:sz w:val="28"/>
          <w:szCs w:val="28"/>
          <w:lang w:val="kk-KZ"/>
        </w:rPr>
        <w:t>.</w:t>
      </w:r>
      <w:r w:rsidR="00317C1C" w:rsidRPr="006571FC">
        <w:rPr>
          <w:rFonts w:ascii="Times New Roman" w:hAnsi="Times New Roman" w:cs="Times New Roman"/>
          <w:sz w:val="28"/>
          <w:szCs w:val="28"/>
          <w:lang w:val="en-US"/>
        </w:rPr>
        <w:t xml:space="preserve"> </w:t>
      </w:r>
      <w:r w:rsidRPr="006571FC">
        <w:rPr>
          <w:rFonts w:ascii="Times New Roman" w:hAnsi="Times New Roman" w:cs="Times New Roman"/>
          <w:sz w:val="28"/>
          <w:szCs w:val="28"/>
          <w:shd w:val="clear" w:color="auto" w:fill="FFFFFF"/>
          <w:lang w:val="en-US"/>
        </w:rPr>
        <w:t>– 2020</w:t>
      </w:r>
      <w:r w:rsidR="006571FC" w:rsidRPr="006571FC">
        <w:rPr>
          <w:rFonts w:ascii="Times New Roman" w:hAnsi="Times New Roman" w:cs="Times New Roman"/>
          <w:sz w:val="28"/>
          <w:szCs w:val="28"/>
          <w:shd w:val="clear" w:color="auto" w:fill="FFFFFF"/>
          <w:lang w:val="en-US"/>
        </w:rPr>
        <w:t xml:space="preserve"> //</w:t>
      </w:r>
      <w:r w:rsidRPr="006571FC">
        <w:rPr>
          <w:rFonts w:ascii="Times New Roman" w:hAnsi="Times New Roman" w:cs="Times New Roman"/>
          <w:sz w:val="28"/>
          <w:szCs w:val="28"/>
          <w:shd w:val="clear" w:color="auto" w:fill="FFFFFF"/>
          <w:lang w:val="en-US"/>
        </w:rPr>
        <w:t xml:space="preserve"> </w:t>
      </w:r>
      <w:hyperlink r:id="rId61" w:history="1">
        <w:r w:rsidR="006571FC" w:rsidRPr="006571FC">
          <w:rPr>
            <w:rStyle w:val="a8"/>
            <w:rFonts w:ascii="Times New Roman" w:hAnsi="Times New Roman" w:cs="Times New Roman"/>
            <w:color w:val="auto"/>
            <w:sz w:val="28"/>
            <w:szCs w:val="28"/>
            <w:u w:val="none"/>
            <w:lang w:val="en-US"/>
          </w:rPr>
          <w:t>https://food.ec.europa.eu/safety/biological.</w:t>
        </w:r>
      </w:hyperlink>
      <w:r w:rsidR="006571FC" w:rsidRPr="006571FC">
        <w:rPr>
          <w:rFonts w:ascii="Times New Roman" w:hAnsi="Times New Roman" w:cs="Times New Roman"/>
          <w:sz w:val="28"/>
          <w:szCs w:val="28"/>
          <w:lang w:val="en-US"/>
        </w:rPr>
        <w:t xml:space="preserve"> </w:t>
      </w:r>
      <w:r w:rsidR="005F6326" w:rsidRPr="006571FC">
        <w:rPr>
          <w:rFonts w:ascii="Times New Roman" w:hAnsi="Times New Roman" w:cs="Times New Roman"/>
          <w:sz w:val="28"/>
          <w:szCs w:val="28"/>
          <w:lang w:val="en-US"/>
        </w:rPr>
        <w:t>05.04.2023.</w:t>
      </w:r>
    </w:p>
    <w:p w14:paraId="07F48350" w14:textId="080820ED" w:rsidR="00150F7A" w:rsidRPr="008262E0" w:rsidRDefault="00150F7A" w:rsidP="008262E0">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 xml:space="preserve">64 </w:t>
      </w:r>
      <w:r w:rsidR="008262E0">
        <w:rPr>
          <w:rFonts w:ascii="Times New Roman" w:hAnsi="Times New Roman" w:cs="Times New Roman"/>
          <w:color w:val="222222"/>
          <w:sz w:val="28"/>
          <w:szCs w:val="28"/>
          <w:shd w:val="clear" w:color="auto" w:fill="FFFFFF"/>
          <w:lang w:val="en-US"/>
        </w:rPr>
        <w:t>Feng P., Weagant S.</w:t>
      </w:r>
      <w:r w:rsidRPr="008C45C4">
        <w:rPr>
          <w:rFonts w:ascii="Times New Roman" w:hAnsi="Times New Roman" w:cs="Times New Roman"/>
          <w:color w:val="222222"/>
          <w:sz w:val="28"/>
          <w:szCs w:val="28"/>
          <w:shd w:val="clear" w:color="auto" w:fill="FFFFFF"/>
          <w:lang w:val="en-US"/>
        </w:rPr>
        <w:t xml:space="preserve">D., Jinneman K. BAM: Diarrheagenic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 2011</w:t>
      </w:r>
      <w:r w:rsidR="008262E0">
        <w:rPr>
          <w:rFonts w:ascii="Times New Roman" w:hAnsi="Times New Roman" w:cs="Times New Roman"/>
          <w:color w:val="222222"/>
          <w:sz w:val="28"/>
          <w:szCs w:val="28"/>
          <w:shd w:val="clear" w:color="auto" w:fill="FFFFFF"/>
          <w:lang w:val="en-US"/>
        </w:rPr>
        <w:t xml:space="preserve"> // </w:t>
      </w:r>
      <w:r w:rsidR="008262E0" w:rsidRPr="008262E0">
        <w:rPr>
          <w:rFonts w:ascii="Times New Roman" w:hAnsi="Times New Roman" w:cs="Times New Roman"/>
          <w:sz w:val="28"/>
          <w:szCs w:val="28"/>
          <w:lang w:val="en-US"/>
        </w:rPr>
        <w:t>https://www.fda.gov/food/laboratory-methods-food/bam</w:t>
      </w:r>
      <w:r w:rsidR="008262E0">
        <w:rPr>
          <w:rFonts w:ascii="Times New Roman" w:hAnsi="Times New Roman" w:cs="Times New Roman"/>
          <w:sz w:val="28"/>
          <w:szCs w:val="28"/>
          <w:lang w:val="en-US"/>
        </w:rPr>
        <w:t>.</w:t>
      </w:r>
      <w:r w:rsidRPr="008262E0">
        <w:rPr>
          <w:rFonts w:ascii="Times New Roman" w:hAnsi="Times New Roman" w:cs="Times New Roman"/>
          <w:color w:val="222222"/>
          <w:sz w:val="28"/>
          <w:szCs w:val="28"/>
          <w:shd w:val="clear" w:color="auto" w:fill="FFFFFF"/>
          <w:lang w:val="en-US"/>
        </w:rPr>
        <w:t xml:space="preserve"> </w:t>
      </w:r>
      <w:r w:rsidR="005F6326" w:rsidRPr="008262E0">
        <w:rPr>
          <w:rFonts w:ascii="Times New Roman" w:hAnsi="Times New Roman" w:cs="Times New Roman"/>
          <w:color w:val="222222"/>
          <w:sz w:val="28"/>
          <w:szCs w:val="28"/>
          <w:shd w:val="clear" w:color="auto" w:fill="FFFFFF"/>
          <w:lang w:val="en-US"/>
        </w:rPr>
        <w:t>03.09.</w:t>
      </w:r>
      <w:r w:rsidR="005F6DB4" w:rsidRPr="008262E0">
        <w:rPr>
          <w:rFonts w:ascii="Times New Roman" w:hAnsi="Times New Roman" w:cs="Times New Roman"/>
          <w:color w:val="222222"/>
          <w:sz w:val="28"/>
          <w:szCs w:val="28"/>
          <w:shd w:val="clear" w:color="auto" w:fill="FFFFFF"/>
          <w:lang w:val="en-US"/>
        </w:rPr>
        <w:t>2022.</w:t>
      </w:r>
    </w:p>
    <w:p w14:paraId="4A5E4F1B" w14:textId="56E6D338" w:rsidR="00150F7A" w:rsidRPr="002408D3" w:rsidRDefault="00150F7A" w:rsidP="00846BE7">
      <w:pPr>
        <w:spacing w:after="0" w:line="240" w:lineRule="auto"/>
        <w:ind w:firstLine="709"/>
        <w:contextualSpacing/>
        <w:jc w:val="both"/>
        <w:rPr>
          <w:rFonts w:ascii="Times New Roman" w:hAnsi="Times New Roman" w:cs="Times New Roman"/>
          <w:color w:val="FF0000"/>
          <w:sz w:val="28"/>
          <w:szCs w:val="28"/>
          <w:shd w:val="clear" w:color="auto" w:fill="FFFFFF"/>
          <w:lang w:val="en-US"/>
        </w:rPr>
      </w:pPr>
      <w:r w:rsidRPr="008262E0">
        <w:rPr>
          <w:rFonts w:ascii="Times New Roman" w:hAnsi="Times New Roman" w:cs="Times New Roman"/>
          <w:sz w:val="28"/>
          <w:szCs w:val="28"/>
          <w:lang w:val="en-US"/>
        </w:rPr>
        <w:t xml:space="preserve">65 </w:t>
      </w:r>
      <w:r w:rsidR="00F04006" w:rsidRPr="00F04006">
        <w:rPr>
          <w:rFonts w:ascii="Times New Roman" w:hAnsi="Times New Roman" w:cs="Times New Roman"/>
          <w:color w:val="222222"/>
          <w:sz w:val="28"/>
          <w:szCs w:val="28"/>
          <w:shd w:val="clear" w:color="auto" w:fill="FFFFFF"/>
        </w:rPr>
        <w:t>Мустафаева</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А</w:t>
      </w:r>
      <w:r w:rsidR="00860977">
        <w:rPr>
          <w:rFonts w:ascii="Times New Roman" w:hAnsi="Times New Roman" w:cs="Times New Roman"/>
          <w:color w:val="222222"/>
          <w:sz w:val="28"/>
          <w:szCs w:val="28"/>
          <w:shd w:val="clear" w:color="auto" w:fill="FFFFFF"/>
          <w:lang w:val="en-US"/>
        </w:rPr>
        <w:t>.</w:t>
      </w:r>
      <w:r w:rsidR="00F04006" w:rsidRPr="00F04006">
        <w:rPr>
          <w:rFonts w:ascii="Times New Roman" w:hAnsi="Times New Roman" w:cs="Times New Roman"/>
          <w:color w:val="222222"/>
          <w:sz w:val="28"/>
          <w:szCs w:val="28"/>
          <w:shd w:val="clear" w:color="auto" w:fill="FFFFFF"/>
        </w:rPr>
        <w:t>А</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i/>
          <w:iCs/>
          <w:color w:val="222222"/>
          <w:sz w:val="28"/>
          <w:szCs w:val="28"/>
          <w:shd w:val="clear" w:color="auto" w:fill="FFFFFF"/>
          <w:lang w:val="en-US"/>
        </w:rPr>
        <w:t xml:space="preserve">E. </w:t>
      </w:r>
      <w:r w:rsidR="00860977" w:rsidRPr="00F04006">
        <w:rPr>
          <w:rFonts w:ascii="Times New Roman" w:hAnsi="Times New Roman" w:cs="Times New Roman"/>
          <w:i/>
          <w:iCs/>
          <w:color w:val="222222"/>
          <w:sz w:val="28"/>
          <w:szCs w:val="28"/>
          <w:shd w:val="clear" w:color="auto" w:fill="FFFFFF"/>
          <w:lang w:val="en-US"/>
        </w:rPr>
        <w:t>c</w:t>
      </w:r>
      <w:r w:rsidR="00F04006" w:rsidRPr="00F04006">
        <w:rPr>
          <w:rFonts w:ascii="Times New Roman" w:hAnsi="Times New Roman" w:cs="Times New Roman"/>
          <w:i/>
          <w:iCs/>
          <w:color w:val="222222"/>
          <w:sz w:val="28"/>
          <w:szCs w:val="28"/>
          <w:shd w:val="clear" w:color="auto" w:fill="FFFFFF"/>
          <w:lang w:val="en-US"/>
        </w:rPr>
        <w:t>oli</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энтерогеморрагиялық</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штаммдарының</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микробиологиялық</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аспектілері</w:t>
      </w:r>
      <w:r w:rsidR="00F04006" w:rsidRPr="00F04006">
        <w:rPr>
          <w:rFonts w:ascii="Times New Roman" w:hAnsi="Times New Roman" w:cs="Times New Roman"/>
          <w:color w:val="222222"/>
          <w:sz w:val="28"/>
          <w:szCs w:val="28"/>
          <w:shd w:val="clear" w:color="auto" w:fill="FFFFFF"/>
          <w:lang w:val="en-US"/>
        </w:rPr>
        <w:t xml:space="preserve"> //</w:t>
      </w:r>
      <w:r w:rsidR="00860977">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Астана</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медициналық</w:t>
      </w:r>
      <w:r w:rsidR="00F04006" w:rsidRPr="00F04006">
        <w:rPr>
          <w:rFonts w:ascii="Times New Roman" w:hAnsi="Times New Roman" w:cs="Times New Roman"/>
          <w:color w:val="222222"/>
          <w:sz w:val="28"/>
          <w:szCs w:val="28"/>
          <w:shd w:val="clear" w:color="auto" w:fill="FFFFFF"/>
          <w:lang w:val="en-US"/>
        </w:rPr>
        <w:t xml:space="preserve"> </w:t>
      </w:r>
      <w:r w:rsidR="00F04006" w:rsidRPr="00F04006">
        <w:rPr>
          <w:rFonts w:ascii="Times New Roman" w:hAnsi="Times New Roman" w:cs="Times New Roman"/>
          <w:color w:val="222222"/>
          <w:sz w:val="28"/>
          <w:szCs w:val="28"/>
          <w:shd w:val="clear" w:color="auto" w:fill="FFFFFF"/>
        </w:rPr>
        <w:t>журналы</w:t>
      </w:r>
      <w:r w:rsidR="00F04006" w:rsidRPr="00F04006">
        <w:rPr>
          <w:rFonts w:ascii="Times New Roman" w:hAnsi="Times New Roman" w:cs="Times New Roman"/>
          <w:color w:val="222222"/>
          <w:sz w:val="28"/>
          <w:szCs w:val="28"/>
          <w:shd w:val="clear" w:color="auto" w:fill="FFFFFF"/>
          <w:lang w:val="en-US"/>
        </w:rPr>
        <w:t xml:space="preserve">. – 2020. – </w:t>
      </w:r>
      <w:r w:rsidR="00F04006" w:rsidRPr="00F04006">
        <w:rPr>
          <w:rFonts w:ascii="Times New Roman" w:hAnsi="Times New Roman" w:cs="Times New Roman"/>
          <w:color w:val="222222"/>
          <w:sz w:val="28"/>
          <w:szCs w:val="28"/>
          <w:shd w:val="clear" w:color="auto" w:fill="FFFFFF"/>
        </w:rPr>
        <w:t>Т</w:t>
      </w:r>
      <w:r w:rsidR="00F04006" w:rsidRPr="00F04006">
        <w:rPr>
          <w:rFonts w:ascii="Times New Roman" w:hAnsi="Times New Roman" w:cs="Times New Roman"/>
          <w:color w:val="222222"/>
          <w:sz w:val="28"/>
          <w:szCs w:val="28"/>
          <w:shd w:val="clear" w:color="auto" w:fill="FFFFFF"/>
          <w:lang w:val="en-US"/>
        </w:rPr>
        <w:t>.</w:t>
      </w:r>
      <w:r w:rsidR="001E5162">
        <w:rPr>
          <w:rFonts w:ascii="Times New Roman" w:hAnsi="Times New Roman" w:cs="Times New Roman"/>
          <w:color w:val="222222"/>
          <w:sz w:val="28"/>
          <w:szCs w:val="28"/>
          <w:shd w:val="clear" w:color="auto" w:fill="FFFFFF"/>
          <w:lang w:val="kk-KZ"/>
        </w:rPr>
        <w:t> </w:t>
      </w:r>
      <w:r w:rsidR="00860977">
        <w:rPr>
          <w:rFonts w:ascii="Times New Roman" w:hAnsi="Times New Roman" w:cs="Times New Roman"/>
          <w:color w:val="222222"/>
          <w:sz w:val="28"/>
          <w:szCs w:val="28"/>
          <w:shd w:val="clear" w:color="auto" w:fill="FFFFFF"/>
          <w:lang w:val="en-US"/>
        </w:rPr>
        <w:t>105, №</w:t>
      </w:r>
      <w:r w:rsidR="00F04006" w:rsidRPr="00025488">
        <w:rPr>
          <w:rFonts w:ascii="Times New Roman" w:hAnsi="Times New Roman" w:cs="Times New Roman"/>
          <w:color w:val="222222"/>
          <w:sz w:val="28"/>
          <w:szCs w:val="28"/>
          <w:shd w:val="clear" w:color="auto" w:fill="FFFFFF"/>
          <w:lang w:val="en-US"/>
        </w:rPr>
        <w:t xml:space="preserve">3. – </w:t>
      </w:r>
      <w:r w:rsidR="00F04006" w:rsidRPr="00F04006">
        <w:rPr>
          <w:rFonts w:ascii="Times New Roman" w:hAnsi="Times New Roman" w:cs="Times New Roman"/>
          <w:color w:val="222222"/>
          <w:sz w:val="28"/>
          <w:szCs w:val="28"/>
          <w:shd w:val="clear" w:color="auto" w:fill="FFFFFF"/>
        </w:rPr>
        <w:t>С</w:t>
      </w:r>
      <w:r w:rsidR="00F04006" w:rsidRPr="00025488">
        <w:rPr>
          <w:rFonts w:ascii="Times New Roman" w:hAnsi="Times New Roman" w:cs="Times New Roman"/>
          <w:color w:val="222222"/>
          <w:sz w:val="28"/>
          <w:szCs w:val="28"/>
          <w:shd w:val="clear" w:color="auto" w:fill="FFFFFF"/>
          <w:lang w:val="en-US"/>
        </w:rPr>
        <w:t>. 60-65.</w:t>
      </w:r>
    </w:p>
    <w:p w14:paraId="1F0D9DBF" w14:textId="78A8C16F"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 xml:space="preserve">66 </w:t>
      </w:r>
      <w:r w:rsidR="00846BE7">
        <w:rPr>
          <w:rFonts w:ascii="Times New Roman" w:hAnsi="Times New Roman" w:cs="Times New Roman"/>
          <w:color w:val="222222"/>
          <w:sz w:val="28"/>
          <w:szCs w:val="28"/>
          <w:shd w:val="clear" w:color="auto" w:fill="FFFFFF"/>
          <w:lang w:val="en-US"/>
        </w:rPr>
        <w:t>Hicks S., Frankel G., Kaper J.</w:t>
      </w:r>
      <w:r w:rsidRPr="008C45C4">
        <w:rPr>
          <w:rFonts w:ascii="Times New Roman" w:hAnsi="Times New Roman" w:cs="Times New Roman"/>
          <w:color w:val="222222"/>
          <w:sz w:val="28"/>
          <w:szCs w:val="28"/>
          <w:shd w:val="clear" w:color="auto" w:fill="FFFFFF"/>
          <w:lang w:val="en-US"/>
        </w:rPr>
        <w:t>B.</w:t>
      </w:r>
      <w:r w:rsidR="00846BE7">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Role of intimin and bundle-forming pili in enteropathogenic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adhesion to pediatric intestinal tissue in vitro // </w:t>
      </w:r>
      <w:r w:rsidR="00846BE7">
        <w:rPr>
          <w:rFonts w:ascii="Times New Roman" w:hAnsi="Times New Roman" w:cs="Times New Roman"/>
          <w:color w:val="222222"/>
          <w:sz w:val="28"/>
          <w:szCs w:val="28"/>
          <w:shd w:val="clear" w:color="auto" w:fill="FFFFFF"/>
          <w:lang w:val="en-US"/>
        </w:rPr>
        <w:t xml:space="preserve">Infection and immunity. – 1998. </w:t>
      </w:r>
      <w:r w:rsidRPr="008C45C4">
        <w:rPr>
          <w:rFonts w:ascii="Times New Roman" w:hAnsi="Times New Roman" w:cs="Times New Roman"/>
          <w:color w:val="222222"/>
          <w:sz w:val="28"/>
          <w:szCs w:val="28"/>
          <w:shd w:val="clear" w:color="auto" w:fill="FFFFFF"/>
          <w:lang w:val="en-US"/>
        </w:rPr>
        <w:t xml:space="preserve">– Vol. 66, </w:t>
      </w:r>
      <w:r w:rsidR="00846BE7">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4. – P. 1570-1578.</w:t>
      </w:r>
    </w:p>
    <w:p w14:paraId="6869612E" w14:textId="2488FA6C" w:rsidR="00150F7A" w:rsidRPr="008C45C4" w:rsidRDefault="00846BE7"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67 Riley L.W., Remis RS., Helgerson S.</w:t>
      </w:r>
      <w:r w:rsidR="00150F7A" w:rsidRPr="008C45C4">
        <w:rPr>
          <w:rFonts w:ascii="Times New Roman" w:hAnsi="Times New Roman" w:cs="Times New Roman"/>
          <w:color w:val="222222"/>
          <w:sz w:val="28"/>
          <w:szCs w:val="28"/>
          <w:shd w:val="clear" w:color="auto" w:fill="FFFFFF"/>
          <w:lang w:val="en-US"/>
        </w:rPr>
        <w:t>D. e</w:t>
      </w:r>
      <w:r>
        <w:rPr>
          <w:rFonts w:ascii="Times New Roman" w:hAnsi="Times New Roman" w:cs="Times New Roman"/>
          <w:color w:val="222222"/>
          <w:sz w:val="28"/>
          <w:szCs w:val="28"/>
          <w:shd w:val="clear" w:color="auto" w:fill="FFFFFF"/>
          <w:lang w:val="en-US"/>
        </w:rPr>
        <w:t>t</w:t>
      </w:r>
      <w:r w:rsidR="00150F7A" w:rsidRPr="008C45C4">
        <w:rPr>
          <w:rFonts w:ascii="Times New Roman" w:hAnsi="Times New Roman" w:cs="Times New Roman"/>
          <w:color w:val="222222"/>
          <w:sz w:val="28"/>
          <w:szCs w:val="28"/>
          <w:shd w:val="clear" w:color="auto" w:fill="FFFFFF"/>
          <w:lang w:val="en-US"/>
        </w:rPr>
        <w:t xml:space="preserve"> al. Hemorrhagic colitis associated with a rare </w:t>
      </w:r>
      <w:r w:rsidR="00150F7A" w:rsidRPr="008C45C4">
        <w:rPr>
          <w:rFonts w:ascii="Times New Roman" w:hAnsi="Times New Roman" w:cs="Times New Roman"/>
          <w:i/>
          <w:iCs/>
          <w:color w:val="222222"/>
          <w:sz w:val="28"/>
          <w:szCs w:val="28"/>
          <w:shd w:val="clear" w:color="auto" w:fill="FFFFFF"/>
          <w:lang w:val="en-US"/>
        </w:rPr>
        <w:t xml:space="preserve">Escherichia coli </w:t>
      </w:r>
      <w:r w:rsidR="00150F7A" w:rsidRPr="008C45C4">
        <w:rPr>
          <w:rFonts w:ascii="Times New Roman" w:hAnsi="Times New Roman" w:cs="Times New Roman"/>
          <w:color w:val="222222"/>
          <w:sz w:val="28"/>
          <w:szCs w:val="28"/>
          <w:shd w:val="clear" w:color="auto" w:fill="FFFFFF"/>
          <w:lang w:val="en-US"/>
        </w:rPr>
        <w:t>serotype</w:t>
      </w:r>
      <w:r w:rsidR="00A52725" w:rsidRPr="008C45C4">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 New England journal of medicine. – 1983. – Vol.</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 xml:space="preserve">308, </w:t>
      </w:r>
      <w:r>
        <w:rPr>
          <w:rFonts w:ascii="Times New Roman" w:hAnsi="Times New Roman" w:cs="Times New Roman"/>
          <w:color w:val="222222"/>
          <w:sz w:val="28"/>
          <w:szCs w:val="28"/>
          <w:shd w:val="clear" w:color="auto" w:fill="FFFFFF"/>
          <w:lang w:val="en-US"/>
        </w:rPr>
        <w:t xml:space="preserve">Issue </w:t>
      </w:r>
      <w:r w:rsidR="00150F7A" w:rsidRPr="008C45C4">
        <w:rPr>
          <w:rFonts w:ascii="Times New Roman" w:hAnsi="Times New Roman" w:cs="Times New Roman"/>
          <w:color w:val="222222"/>
          <w:sz w:val="28"/>
          <w:szCs w:val="28"/>
          <w:shd w:val="clear" w:color="auto" w:fill="FFFFFF"/>
          <w:lang w:val="en-US"/>
        </w:rPr>
        <w:t>12. – P. 681-685.</w:t>
      </w:r>
    </w:p>
    <w:p w14:paraId="2DC215C7" w14:textId="3DEC7A2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68</w:t>
      </w:r>
      <w:r w:rsidR="00846BE7">
        <w:rPr>
          <w:rFonts w:ascii="Times New Roman" w:hAnsi="Times New Roman" w:cs="Times New Roman"/>
          <w:sz w:val="28"/>
          <w:szCs w:val="28"/>
          <w:shd w:val="clear" w:color="auto" w:fill="FFFFFF"/>
          <w:lang w:val="en-US"/>
        </w:rPr>
        <w:t xml:space="preserve"> Hessain A.M., Al-Arfaj A.A., Zakri A.</w:t>
      </w:r>
      <w:r w:rsidRPr="008C45C4">
        <w:rPr>
          <w:rFonts w:ascii="Times New Roman" w:hAnsi="Times New Roman" w:cs="Times New Roman"/>
          <w:sz w:val="28"/>
          <w:szCs w:val="28"/>
          <w:shd w:val="clear" w:color="auto" w:fill="FFFFFF"/>
          <w:lang w:val="en-US"/>
        </w:rPr>
        <w:t>M. et al.</w:t>
      </w:r>
      <w:r w:rsidRPr="008C45C4">
        <w:rPr>
          <w:rFonts w:ascii="Times New Roman" w:hAnsi="Times New Roman" w:cs="Times New Roman"/>
          <w:color w:val="222222"/>
          <w:sz w:val="28"/>
          <w:szCs w:val="28"/>
          <w:shd w:val="clear" w:color="auto" w:fill="FFFFFF"/>
          <w:lang w:val="en-US"/>
        </w:rPr>
        <w:t xml:space="preserve"> Molecular characterization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recovered from meat and meat products relevant to human health in Riyadh, Saudi Arabia</w:t>
      </w:r>
      <w:r w:rsidR="00846BE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Saudi Journal of Biological Sciences. – 2015. – Vol. 22, </w:t>
      </w:r>
      <w:r w:rsidR="00846BE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6. – P. 725-729.</w:t>
      </w:r>
    </w:p>
    <w:p w14:paraId="09CA34A2" w14:textId="4DC5369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69</w:t>
      </w:r>
      <w:r w:rsidRPr="008C45C4">
        <w:rPr>
          <w:rFonts w:ascii="Times New Roman" w:hAnsi="Times New Roman" w:cs="Times New Roman"/>
          <w:color w:val="222222"/>
          <w:sz w:val="28"/>
          <w:szCs w:val="28"/>
          <w:shd w:val="clear" w:color="auto" w:fill="FFFFFF"/>
          <w:lang w:val="kk-KZ"/>
        </w:rPr>
        <w:t xml:space="preserve"> </w:t>
      </w:r>
      <w:r w:rsidR="00846BE7">
        <w:rPr>
          <w:rFonts w:ascii="Times New Roman" w:hAnsi="Times New Roman" w:cs="Times New Roman"/>
          <w:color w:val="222222"/>
          <w:sz w:val="28"/>
          <w:szCs w:val="28"/>
          <w:shd w:val="clear" w:color="auto" w:fill="FFFFFF"/>
          <w:lang w:val="en-US"/>
        </w:rPr>
        <w:t>Myataza A., Igbinosa E.O., Igumbor E.</w:t>
      </w:r>
      <w:r w:rsidRPr="008C45C4">
        <w:rPr>
          <w:rFonts w:ascii="Times New Roman" w:hAnsi="Times New Roman" w:cs="Times New Roman"/>
          <w:color w:val="222222"/>
          <w:sz w:val="28"/>
          <w:szCs w:val="28"/>
          <w:shd w:val="clear" w:color="auto" w:fill="FFFFFF"/>
          <w:lang w:val="en-US"/>
        </w:rPr>
        <w:t xml:space="preserve">U. et. al. Incidence and antimicrobial susceptibility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isolates recovered from dairy farms in amathole district municipality, Eastern Cape, South Africa</w:t>
      </w:r>
      <w:r w:rsidR="00846BE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Asian Pacific </w:t>
      </w:r>
      <w:r w:rsidR="00846BE7">
        <w:rPr>
          <w:rFonts w:ascii="Times New Roman" w:hAnsi="Times New Roman" w:cs="Times New Roman"/>
          <w:color w:val="222222"/>
          <w:sz w:val="28"/>
          <w:szCs w:val="28"/>
          <w:shd w:val="clear" w:color="auto" w:fill="FFFFFF"/>
          <w:lang w:val="en-US"/>
        </w:rPr>
        <w:t xml:space="preserve">Journal of Tropical Disease. – </w:t>
      </w:r>
      <w:r w:rsidRPr="008C45C4">
        <w:rPr>
          <w:rFonts w:ascii="Times New Roman" w:hAnsi="Times New Roman" w:cs="Times New Roman"/>
          <w:color w:val="222222"/>
          <w:sz w:val="28"/>
          <w:szCs w:val="28"/>
          <w:shd w:val="clear" w:color="auto" w:fill="FFFFFF"/>
          <w:lang w:val="en-US"/>
        </w:rPr>
        <w:t>2017. – Vol.</w:t>
      </w:r>
      <w:r w:rsidR="00846BE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7</w:t>
      </w:r>
      <w:r w:rsidR="005F6DB4"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w:t>
      </w:r>
      <w:r w:rsidR="00846BE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12. – P. 765-770.</w:t>
      </w:r>
    </w:p>
    <w:p w14:paraId="2D51ED50" w14:textId="0721F1B8" w:rsidR="00150F7A" w:rsidRPr="008C45C4" w:rsidRDefault="00846BE7"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70 Feng P., Monday S.</w:t>
      </w:r>
      <w:r w:rsidR="00150F7A" w:rsidRPr="008C45C4">
        <w:rPr>
          <w:rFonts w:ascii="Times New Roman" w:hAnsi="Times New Roman" w:cs="Times New Roman"/>
          <w:color w:val="222222"/>
          <w:sz w:val="28"/>
          <w:szCs w:val="28"/>
          <w:shd w:val="clear" w:color="auto" w:fill="FFFFFF"/>
          <w:lang w:val="en-US"/>
        </w:rPr>
        <w:t xml:space="preserve">R. Multiplex PCR for detection of trait and virulence factors in enterohemorrhagic </w:t>
      </w:r>
      <w:r w:rsidR="00150F7A" w:rsidRPr="008C45C4">
        <w:rPr>
          <w:rFonts w:ascii="Times New Roman" w:hAnsi="Times New Roman" w:cs="Times New Roman"/>
          <w:i/>
          <w:iCs/>
          <w:color w:val="222222"/>
          <w:sz w:val="28"/>
          <w:szCs w:val="28"/>
          <w:shd w:val="clear" w:color="auto" w:fill="FFFFFF"/>
          <w:lang w:val="en-US"/>
        </w:rPr>
        <w:t>Escherichia coli</w:t>
      </w:r>
      <w:r w:rsidR="00150F7A" w:rsidRPr="008C45C4">
        <w:rPr>
          <w:rFonts w:ascii="Times New Roman" w:hAnsi="Times New Roman" w:cs="Times New Roman"/>
          <w:color w:val="222222"/>
          <w:sz w:val="28"/>
          <w:szCs w:val="28"/>
          <w:shd w:val="clear" w:color="auto" w:fill="FFFFFF"/>
          <w:lang w:val="en-US"/>
        </w:rPr>
        <w:t xml:space="preserve"> serotypes // Molecular and cellula</w:t>
      </w:r>
      <w:r>
        <w:rPr>
          <w:rFonts w:ascii="Times New Roman" w:hAnsi="Times New Roman" w:cs="Times New Roman"/>
          <w:color w:val="222222"/>
          <w:sz w:val="28"/>
          <w:szCs w:val="28"/>
          <w:shd w:val="clear" w:color="auto" w:fill="FFFFFF"/>
          <w:lang w:val="en-US"/>
        </w:rPr>
        <w:t xml:space="preserve">r probes. – 2000. – Vol. 14, Issue </w:t>
      </w:r>
      <w:r w:rsidR="00150F7A" w:rsidRPr="008C45C4">
        <w:rPr>
          <w:rFonts w:ascii="Times New Roman" w:hAnsi="Times New Roman" w:cs="Times New Roman"/>
          <w:color w:val="222222"/>
          <w:sz w:val="28"/>
          <w:szCs w:val="28"/>
          <w:shd w:val="clear" w:color="auto" w:fill="FFFFFF"/>
          <w:lang w:val="en-US"/>
        </w:rPr>
        <w:t>6. – P. 333-337.</w:t>
      </w:r>
    </w:p>
    <w:p w14:paraId="3B09F453" w14:textId="2818DE60"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 xml:space="preserve">71 </w:t>
      </w:r>
      <w:r w:rsidR="00846BE7">
        <w:rPr>
          <w:rFonts w:ascii="Times New Roman" w:hAnsi="Times New Roman" w:cs="Times New Roman"/>
          <w:sz w:val="28"/>
          <w:szCs w:val="28"/>
          <w:shd w:val="clear" w:color="auto" w:fill="FFFFFF"/>
          <w:lang w:val="en-US"/>
        </w:rPr>
        <w:t>AssumpÇÃo G.L.</w:t>
      </w:r>
      <w:r w:rsidRPr="008C45C4">
        <w:rPr>
          <w:rFonts w:ascii="Times New Roman" w:hAnsi="Times New Roman" w:cs="Times New Roman"/>
          <w:sz w:val="28"/>
          <w:szCs w:val="28"/>
          <w:shd w:val="clear" w:color="auto" w:fill="FFFFFF"/>
          <w:lang w:val="en-US"/>
        </w:rPr>
        <w:t xml:space="preserve">H. et al. Antimicrobials resistance patterns and the presence of </w:t>
      </w:r>
      <w:r w:rsidR="00136C36" w:rsidRPr="008C45C4">
        <w:rPr>
          <w:rFonts w:ascii="Times New Roman" w:hAnsi="Times New Roman" w:cs="Times New Roman"/>
          <w:i/>
          <w:iCs/>
          <w:sz w:val="28"/>
          <w:szCs w:val="28"/>
          <w:shd w:val="clear" w:color="auto" w:fill="FFFFFF"/>
          <w:lang w:val="en-US"/>
        </w:rPr>
        <w:t>Stx</w:t>
      </w:r>
      <w:r w:rsidRPr="008C45C4">
        <w:rPr>
          <w:rFonts w:ascii="Times New Roman" w:hAnsi="Times New Roman" w:cs="Times New Roman"/>
          <w:i/>
          <w:iCs/>
          <w:sz w:val="28"/>
          <w:szCs w:val="28"/>
          <w:shd w:val="clear" w:color="auto" w:fill="FFFFFF"/>
          <w:lang w:val="en-US"/>
        </w:rPr>
        <w:t xml:space="preserve">1, </w:t>
      </w:r>
      <w:r w:rsidR="00136C36" w:rsidRPr="008C45C4">
        <w:rPr>
          <w:rFonts w:ascii="Times New Roman" w:hAnsi="Times New Roman" w:cs="Times New Roman"/>
          <w:i/>
          <w:iCs/>
          <w:sz w:val="28"/>
          <w:szCs w:val="28"/>
          <w:shd w:val="clear" w:color="auto" w:fill="FFFFFF"/>
          <w:lang w:val="en-US"/>
        </w:rPr>
        <w:t>Stx</w:t>
      </w:r>
      <w:r w:rsidRPr="008C45C4">
        <w:rPr>
          <w:rFonts w:ascii="Times New Roman" w:hAnsi="Times New Roman" w:cs="Times New Roman"/>
          <w:i/>
          <w:iCs/>
          <w:sz w:val="28"/>
          <w:szCs w:val="28"/>
          <w:shd w:val="clear" w:color="auto" w:fill="FFFFFF"/>
          <w:lang w:val="en-US"/>
        </w:rPr>
        <w:t>2</w:t>
      </w:r>
      <w:r w:rsidRPr="008C45C4">
        <w:rPr>
          <w:rFonts w:ascii="Times New Roman" w:hAnsi="Times New Roman" w:cs="Times New Roman"/>
          <w:sz w:val="28"/>
          <w:szCs w:val="28"/>
          <w:shd w:val="clear" w:color="auto" w:fill="FFFFFF"/>
          <w:lang w:val="en-US"/>
        </w:rPr>
        <w:t xml:space="preserve"> and </w:t>
      </w:r>
      <w:r w:rsidRPr="008C45C4">
        <w:rPr>
          <w:rFonts w:ascii="Times New Roman" w:hAnsi="Times New Roman" w:cs="Times New Roman"/>
          <w:i/>
          <w:iCs/>
          <w:sz w:val="28"/>
          <w:szCs w:val="28"/>
          <w:shd w:val="clear" w:color="auto" w:fill="FFFFFF"/>
          <w:lang w:val="en-US"/>
        </w:rPr>
        <w:t>eae</w:t>
      </w:r>
      <w:r w:rsidRPr="008C45C4">
        <w:rPr>
          <w:rFonts w:ascii="Times New Roman" w:hAnsi="Times New Roman" w:cs="Times New Roman"/>
          <w:sz w:val="28"/>
          <w:szCs w:val="28"/>
          <w:shd w:val="clear" w:color="auto" w:fill="FFFFFF"/>
          <w:lang w:val="en-US"/>
        </w:rPr>
        <w:t xml:space="preserve"> in </w:t>
      </w:r>
      <w:r w:rsidRPr="008C45C4">
        <w:rPr>
          <w:rFonts w:ascii="Times New Roman" w:hAnsi="Times New Roman" w:cs="Times New Roman"/>
          <w:i/>
          <w:iCs/>
          <w:sz w:val="28"/>
          <w:szCs w:val="28"/>
          <w:shd w:val="clear" w:color="auto" w:fill="FFFFFF"/>
          <w:lang w:val="en-US"/>
        </w:rPr>
        <w:t>Escherichia coli</w:t>
      </w:r>
      <w:r w:rsidR="00846BE7">
        <w:rPr>
          <w:rFonts w:ascii="Times New Roman" w:hAnsi="Times New Roman" w:cs="Times New Roman"/>
          <w:i/>
          <w:iCs/>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 Revista Brasileira de Saúde e Produção Animal. – 2015. – Vol.</w:t>
      </w:r>
      <w:r w:rsidR="00846BE7">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 xml:space="preserve">16, </w:t>
      </w:r>
      <w:r w:rsidR="00846BE7">
        <w:rPr>
          <w:rFonts w:ascii="Times New Roman" w:hAnsi="Times New Roman" w:cs="Times New Roman"/>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2. – P. 308-316.</w:t>
      </w:r>
    </w:p>
    <w:p w14:paraId="07EEDAF7" w14:textId="71871DE4" w:rsidR="00150F7A" w:rsidRPr="008C45C4" w:rsidRDefault="00150F7A" w:rsidP="00CE6956">
      <w:pPr>
        <w:spacing w:after="0" w:line="240" w:lineRule="auto"/>
        <w:ind w:firstLine="709"/>
        <w:contextualSpacing/>
        <w:jc w:val="both"/>
        <w:rPr>
          <w:rFonts w:ascii="Times New Roman" w:hAnsi="Times New Roman" w:cs="Times New Roman"/>
          <w:b/>
          <w:bCs/>
          <w:sz w:val="28"/>
          <w:szCs w:val="28"/>
          <w:lang w:val="kk-KZ"/>
        </w:rPr>
      </w:pPr>
      <w:r w:rsidRPr="008C45C4">
        <w:rPr>
          <w:rFonts w:ascii="Times New Roman" w:hAnsi="Times New Roman" w:cs="Times New Roman"/>
          <w:color w:val="222222"/>
          <w:sz w:val="28"/>
          <w:szCs w:val="28"/>
          <w:shd w:val="clear" w:color="auto" w:fill="FFFFFF"/>
          <w:lang w:val="en-US"/>
        </w:rPr>
        <w:t xml:space="preserve">72 </w:t>
      </w:r>
      <w:r w:rsidR="00846BE7">
        <w:rPr>
          <w:rFonts w:ascii="Times New Roman" w:hAnsi="Times New Roman" w:cs="Times New Roman"/>
          <w:color w:val="222222"/>
          <w:sz w:val="28"/>
          <w:szCs w:val="28"/>
          <w:shd w:val="clear" w:color="auto" w:fill="FFFFFF"/>
          <w:lang w:val="kk-KZ"/>
        </w:rPr>
        <w:t>Konowalchuk J., Speirs J.</w:t>
      </w:r>
      <w:r w:rsidRPr="008C45C4">
        <w:rPr>
          <w:rFonts w:ascii="Times New Roman" w:hAnsi="Times New Roman" w:cs="Times New Roman"/>
          <w:color w:val="222222"/>
          <w:sz w:val="28"/>
          <w:szCs w:val="28"/>
          <w:shd w:val="clear" w:color="auto" w:fill="FFFFFF"/>
          <w:lang w:val="kk-KZ"/>
        </w:rPr>
        <w:t xml:space="preserve">I., Stavric S. Vero response to a cytotoxin of </w:t>
      </w:r>
      <w:r w:rsidRPr="008C45C4">
        <w:rPr>
          <w:rFonts w:ascii="Times New Roman" w:hAnsi="Times New Roman" w:cs="Times New Roman"/>
          <w:i/>
          <w:iCs/>
          <w:color w:val="222222"/>
          <w:sz w:val="28"/>
          <w:szCs w:val="28"/>
          <w:shd w:val="clear" w:color="auto" w:fill="FFFFFF"/>
          <w:lang w:val="kk-KZ"/>
        </w:rPr>
        <w:t xml:space="preserve">Escherichia coli </w:t>
      </w:r>
      <w:r w:rsidRPr="008C45C4">
        <w:rPr>
          <w:rFonts w:ascii="Times New Roman" w:hAnsi="Times New Roman" w:cs="Times New Roman"/>
          <w:color w:val="222222"/>
          <w:sz w:val="28"/>
          <w:szCs w:val="28"/>
          <w:shd w:val="clear" w:color="auto" w:fill="FFFFFF"/>
          <w:lang w:val="kk-KZ"/>
        </w:rPr>
        <w:t xml:space="preserve">//Infection and immunity. – 1977.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18</w:t>
      </w:r>
      <w:r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846BE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3.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xml:space="preserve"> 775-779.</w:t>
      </w:r>
    </w:p>
    <w:p w14:paraId="7152DBCB" w14:textId="3D69CBD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73 Inat</w:t>
      </w:r>
      <w:r w:rsidR="00846BE7">
        <w:rPr>
          <w:rFonts w:ascii="Times New Roman" w:hAnsi="Times New Roman" w:cs="Times New Roman"/>
          <w:color w:val="222222"/>
          <w:sz w:val="28"/>
          <w:szCs w:val="28"/>
          <w:shd w:val="clear" w:color="auto" w:fill="FFFFFF"/>
          <w:lang w:val="en-US"/>
        </w:rPr>
        <w:t>su Y., Bari M.D.</w:t>
      </w:r>
      <w:r w:rsidRPr="008C45C4">
        <w:rPr>
          <w:rFonts w:ascii="Times New Roman" w:hAnsi="Times New Roman" w:cs="Times New Roman"/>
          <w:color w:val="222222"/>
          <w:sz w:val="28"/>
          <w:szCs w:val="28"/>
          <w:shd w:val="clear" w:color="auto" w:fill="FFFFFF"/>
          <w:lang w:val="en-US"/>
        </w:rPr>
        <w:t xml:space="preserve">L. Food safety challenges associated with traditional fermented food // </w:t>
      </w:r>
      <w:r w:rsidR="00846BE7">
        <w:rPr>
          <w:rFonts w:ascii="Times New Roman" w:hAnsi="Times New Roman" w:cs="Times New Roman"/>
          <w:color w:val="222222"/>
          <w:sz w:val="28"/>
          <w:szCs w:val="28"/>
          <w:shd w:val="clear" w:color="auto" w:fill="FFFFFF"/>
          <w:lang w:val="en-US"/>
        </w:rPr>
        <w:t xml:space="preserve">In book: </w:t>
      </w:r>
      <w:r w:rsidRPr="008C45C4">
        <w:rPr>
          <w:rFonts w:ascii="Times New Roman" w:hAnsi="Times New Roman" w:cs="Times New Roman"/>
          <w:color w:val="222222"/>
          <w:sz w:val="28"/>
          <w:szCs w:val="28"/>
          <w:shd w:val="clear" w:color="auto" w:fill="FFFFFF"/>
          <w:lang w:val="en-US"/>
        </w:rPr>
        <w:t xml:space="preserve">Microorganism and Fermentation of Traditional Foods. </w:t>
      </w:r>
      <w:r w:rsidR="00846BE7">
        <w:rPr>
          <w:rFonts w:ascii="Times New Roman" w:hAnsi="Times New Roman" w:cs="Times New Roman"/>
          <w:color w:val="222222"/>
          <w:sz w:val="28"/>
          <w:szCs w:val="28"/>
          <w:shd w:val="clear" w:color="auto" w:fill="FFFFFF"/>
          <w:lang w:val="en-US"/>
        </w:rPr>
        <w:t xml:space="preserve">– Boca Raton: </w:t>
      </w:r>
      <w:r w:rsidRPr="008C45C4">
        <w:rPr>
          <w:rFonts w:ascii="Times New Roman" w:hAnsi="Times New Roman" w:cs="Times New Roman"/>
          <w:color w:val="222222"/>
          <w:sz w:val="28"/>
          <w:szCs w:val="28"/>
          <w:shd w:val="clear" w:color="auto" w:fill="FFFFFF"/>
          <w:lang w:val="en-US"/>
        </w:rPr>
        <w:t>CRC Press, 2014.</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Vol.</w:t>
      </w:r>
      <w:r w:rsidR="00846BE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 – P.</w:t>
      </w:r>
      <w:r w:rsidR="00846BE7">
        <w:rPr>
          <w:rFonts w:ascii="Times New Roman" w:hAnsi="Times New Roman" w:cs="Times New Roman"/>
          <w:color w:val="222222"/>
          <w:sz w:val="28"/>
          <w:szCs w:val="28"/>
          <w:shd w:val="clear" w:color="auto" w:fill="FFFFFF"/>
          <w:lang w:val="en-US"/>
        </w:rPr>
        <w:t xml:space="preserve"> </w:t>
      </w:r>
      <w:r w:rsidR="007D2135">
        <w:rPr>
          <w:rFonts w:ascii="Times New Roman" w:hAnsi="Times New Roman" w:cs="Times New Roman"/>
          <w:color w:val="222222"/>
          <w:sz w:val="28"/>
          <w:szCs w:val="28"/>
          <w:shd w:val="clear" w:color="auto" w:fill="FFFFFF"/>
          <w:lang w:val="en-US"/>
        </w:rPr>
        <w:t>341-370.</w:t>
      </w:r>
    </w:p>
    <w:p w14:paraId="12C6DF14" w14:textId="00FD1D7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 xml:space="preserve">74 </w:t>
      </w:r>
      <w:r w:rsidRPr="008C45C4">
        <w:rPr>
          <w:rFonts w:ascii="Times New Roman" w:hAnsi="Times New Roman" w:cs="Times New Roman"/>
          <w:color w:val="222222"/>
          <w:sz w:val="28"/>
          <w:szCs w:val="28"/>
          <w:shd w:val="clear" w:color="auto" w:fill="FFFFFF"/>
          <w:lang w:val="kk-KZ"/>
        </w:rPr>
        <w:t>Venegas-Vargas C., Henderson S., Khare A.</w:t>
      </w:r>
      <w:r w:rsidRPr="008C45C4">
        <w:rPr>
          <w:rFonts w:ascii="Times New Roman" w:hAnsi="Times New Roman" w:cs="Times New Roman"/>
          <w:color w:val="222222"/>
          <w:sz w:val="28"/>
          <w:szCs w:val="28"/>
          <w:shd w:val="clear" w:color="auto" w:fill="FFFFFF"/>
          <w:lang w:val="en-US"/>
        </w:rPr>
        <w:t xml:space="preserve"> et al. Factors associated with Shiga toxin-producing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shedding by dairy and beef cattle</w:t>
      </w:r>
      <w:r w:rsidR="007D213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Applied and Environmental Microbiology – 2016. – Vol. 82, </w:t>
      </w:r>
      <w:r w:rsidR="007D2135">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16 – P.</w:t>
      </w:r>
      <w:r w:rsidR="007D2135">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5049-5056.</w:t>
      </w:r>
    </w:p>
    <w:p w14:paraId="7268BE21" w14:textId="1C77DBC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en-US"/>
        </w:rPr>
        <w:t xml:space="preserve">75 Response to questions posed by the department of defense regarding microbiological criteria as indicators of process control or insanitary conditions </w:t>
      </w:r>
      <w:r w:rsidR="007D2135">
        <w:rPr>
          <w:rFonts w:ascii="Times New Roman" w:hAnsi="Times New Roman" w:cs="Times New Roman"/>
          <w:color w:val="222222"/>
          <w:sz w:val="28"/>
          <w:szCs w:val="28"/>
          <w:shd w:val="clear" w:color="auto" w:fill="FFFFFF"/>
          <w:lang w:val="en-US"/>
        </w:rPr>
        <w:t xml:space="preserve">/ </w:t>
      </w:r>
      <w:r w:rsidR="007D2135" w:rsidRPr="008C45C4">
        <w:rPr>
          <w:rFonts w:ascii="Times New Roman" w:hAnsi="Times New Roman" w:cs="Times New Roman"/>
          <w:color w:val="222222"/>
          <w:sz w:val="28"/>
          <w:szCs w:val="28"/>
          <w:shd w:val="clear" w:color="auto" w:fill="FFFFFF"/>
          <w:lang w:val="en-US"/>
        </w:rPr>
        <w:t xml:space="preserve">National Advisory Committee on Microbiological Criteria for Foods  </w:t>
      </w:r>
      <w:r w:rsidRPr="008C45C4">
        <w:rPr>
          <w:rFonts w:ascii="Times New Roman" w:hAnsi="Times New Roman" w:cs="Times New Roman"/>
          <w:color w:val="222222"/>
          <w:sz w:val="28"/>
          <w:szCs w:val="28"/>
          <w:shd w:val="clear" w:color="auto" w:fill="FFFFFF"/>
          <w:lang w:val="en-US"/>
        </w:rPr>
        <w:t>//</w:t>
      </w:r>
      <w:r w:rsidR="005F6DB4"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food protection. – 2018. – Vol. 81, </w:t>
      </w:r>
      <w:r w:rsidR="007D2135">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115-141.</w:t>
      </w:r>
    </w:p>
    <w:p w14:paraId="3752FD36" w14:textId="5BC63E8E" w:rsidR="00150F7A" w:rsidRPr="001E516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1E5162">
        <w:rPr>
          <w:rFonts w:ascii="Times New Roman" w:hAnsi="Times New Roman" w:cs="Times New Roman"/>
          <w:sz w:val="28"/>
          <w:szCs w:val="28"/>
          <w:shd w:val="clear" w:color="auto" w:fill="FFFFFF"/>
          <w:lang w:val="en-US"/>
        </w:rPr>
        <w:t xml:space="preserve">76 </w:t>
      </w:r>
      <w:r w:rsidR="001E5162">
        <w:rPr>
          <w:rFonts w:ascii="Times New Roman" w:hAnsi="Times New Roman" w:cs="Times New Roman"/>
          <w:sz w:val="28"/>
          <w:szCs w:val="28"/>
          <w:shd w:val="clear" w:color="auto" w:fill="FFFFFF"/>
          <w:lang w:val="en-US"/>
        </w:rPr>
        <w:t>Mercer R.</w:t>
      </w:r>
      <w:r w:rsidR="00AA19D2" w:rsidRPr="001E5162">
        <w:rPr>
          <w:rFonts w:ascii="Times New Roman" w:hAnsi="Times New Roman" w:cs="Times New Roman"/>
          <w:sz w:val="28"/>
          <w:szCs w:val="28"/>
          <w:shd w:val="clear" w:color="auto" w:fill="FFFFFF"/>
          <w:lang w:val="en-US"/>
        </w:rPr>
        <w:t>G. et al. Genetic determinants of heat resistance in Escherichia coli //</w:t>
      </w:r>
      <w:r w:rsidR="001E5162">
        <w:rPr>
          <w:rFonts w:ascii="Times New Roman" w:hAnsi="Times New Roman" w:cs="Times New Roman"/>
          <w:sz w:val="28"/>
          <w:szCs w:val="28"/>
          <w:shd w:val="clear" w:color="auto" w:fill="FFFFFF"/>
          <w:lang w:val="kk-KZ"/>
        </w:rPr>
        <w:t xml:space="preserve"> </w:t>
      </w:r>
      <w:r w:rsidR="00AA19D2" w:rsidRPr="001E5162">
        <w:rPr>
          <w:rFonts w:ascii="Times New Roman" w:hAnsi="Times New Roman" w:cs="Times New Roman"/>
          <w:sz w:val="28"/>
          <w:szCs w:val="28"/>
          <w:shd w:val="clear" w:color="auto" w:fill="FFFFFF"/>
          <w:lang w:val="en-US"/>
        </w:rPr>
        <w:t xml:space="preserve">Frontiers in microbiology. – 2015. – </w:t>
      </w:r>
      <w:r w:rsidR="00860977">
        <w:rPr>
          <w:rFonts w:ascii="Times New Roman" w:hAnsi="Times New Roman" w:cs="Times New Roman"/>
          <w:sz w:val="28"/>
          <w:szCs w:val="28"/>
          <w:shd w:val="clear" w:color="auto" w:fill="FFFFFF"/>
          <w:lang w:val="en-US"/>
        </w:rPr>
        <w:t>Vol</w:t>
      </w:r>
      <w:r w:rsidR="00AA19D2" w:rsidRPr="001E5162">
        <w:rPr>
          <w:rFonts w:ascii="Times New Roman" w:hAnsi="Times New Roman" w:cs="Times New Roman"/>
          <w:sz w:val="28"/>
          <w:szCs w:val="28"/>
          <w:shd w:val="clear" w:color="auto" w:fill="FFFFFF"/>
          <w:lang w:val="en-US"/>
        </w:rPr>
        <w:t xml:space="preserve">. 6. – </w:t>
      </w:r>
      <w:r w:rsidR="00860977">
        <w:rPr>
          <w:rFonts w:ascii="Times New Roman" w:hAnsi="Times New Roman" w:cs="Times New Roman"/>
          <w:sz w:val="28"/>
          <w:szCs w:val="28"/>
          <w:shd w:val="clear" w:color="auto" w:fill="FFFFFF"/>
          <w:lang w:val="en-US"/>
        </w:rPr>
        <w:t>P</w:t>
      </w:r>
      <w:r w:rsidR="00AA19D2" w:rsidRPr="001E5162">
        <w:rPr>
          <w:rFonts w:ascii="Times New Roman" w:hAnsi="Times New Roman" w:cs="Times New Roman"/>
          <w:sz w:val="28"/>
          <w:szCs w:val="28"/>
          <w:shd w:val="clear" w:color="auto" w:fill="FFFFFF"/>
          <w:lang w:val="en-US"/>
        </w:rPr>
        <w:t>. 932</w:t>
      </w:r>
      <w:r w:rsidR="001E5162">
        <w:rPr>
          <w:rFonts w:ascii="Times New Roman" w:hAnsi="Times New Roman" w:cs="Times New Roman"/>
          <w:sz w:val="28"/>
          <w:szCs w:val="28"/>
          <w:shd w:val="clear" w:color="auto" w:fill="FFFFFF"/>
          <w:lang w:val="kk-KZ"/>
        </w:rPr>
        <w:t>-1-932-13</w:t>
      </w:r>
      <w:r w:rsidR="00AA19D2" w:rsidRPr="001E5162">
        <w:rPr>
          <w:rFonts w:ascii="Times New Roman" w:hAnsi="Times New Roman" w:cs="Times New Roman"/>
          <w:sz w:val="28"/>
          <w:szCs w:val="28"/>
          <w:shd w:val="clear" w:color="auto" w:fill="FFFFFF"/>
          <w:lang w:val="en-US"/>
        </w:rPr>
        <w:t>.</w:t>
      </w:r>
    </w:p>
    <w:p w14:paraId="05C8D8F6" w14:textId="2927F943" w:rsidR="00150F7A" w:rsidRPr="008C45C4" w:rsidRDefault="007D2135"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77 Boor K.</w:t>
      </w:r>
      <w:r w:rsidR="00150F7A" w:rsidRPr="008C45C4">
        <w:rPr>
          <w:rFonts w:ascii="Times New Roman" w:hAnsi="Times New Roman" w:cs="Times New Roman"/>
          <w:color w:val="222222"/>
          <w:sz w:val="28"/>
          <w:szCs w:val="28"/>
          <w:shd w:val="clear" w:color="auto" w:fill="FFFFFF"/>
          <w:lang w:val="en-US"/>
        </w:rPr>
        <w:t>J., Wiedmann M., Murphy S.</w:t>
      </w:r>
      <w:r>
        <w:rPr>
          <w:rFonts w:ascii="Times New Roman" w:hAnsi="Times New Roman" w:cs="Times New Roman"/>
          <w:color w:val="222222"/>
          <w:sz w:val="28"/>
          <w:szCs w:val="28"/>
          <w:shd w:val="clear" w:color="auto" w:fill="FFFFFF"/>
          <w:lang w:val="en-US"/>
        </w:rPr>
        <w:t xml:space="preserve"> et al.</w:t>
      </w:r>
      <w:r w:rsidR="00150F7A" w:rsidRPr="008C45C4">
        <w:rPr>
          <w:rFonts w:ascii="Times New Roman" w:hAnsi="Times New Roman" w:cs="Times New Roman"/>
          <w:color w:val="222222"/>
          <w:sz w:val="28"/>
          <w:szCs w:val="28"/>
          <w:shd w:val="clear" w:color="auto" w:fill="FFFFFF"/>
          <w:lang w:val="en-US"/>
        </w:rPr>
        <w:t xml:space="preserve"> 100-year review: microbiology and safety of milk handling</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 xml:space="preserve">// Journal of Dairy Sience. – 2017. – Vol. 100, </w:t>
      </w:r>
      <w:r>
        <w:rPr>
          <w:rFonts w:ascii="Times New Roman" w:hAnsi="Times New Roman" w:cs="Times New Roman"/>
          <w:color w:val="222222"/>
          <w:sz w:val="28"/>
          <w:szCs w:val="28"/>
          <w:shd w:val="clear" w:color="auto" w:fill="FFFFFF"/>
          <w:lang w:val="en-US"/>
        </w:rPr>
        <w:t xml:space="preserve">Issue </w:t>
      </w:r>
      <w:r w:rsidR="00150F7A" w:rsidRPr="008C45C4">
        <w:rPr>
          <w:rFonts w:ascii="Times New Roman" w:hAnsi="Times New Roman" w:cs="Times New Roman"/>
          <w:color w:val="222222"/>
          <w:sz w:val="28"/>
          <w:szCs w:val="28"/>
          <w:shd w:val="clear" w:color="auto" w:fill="FFFFFF"/>
          <w:lang w:val="en-US"/>
        </w:rPr>
        <w:t>12. – P. 9933-9951.</w:t>
      </w:r>
    </w:p>
    <w:p w14:paraId="3D487277" w14:textId="0788060C" w:rsidR="00FF04DE" w:rsidRPr="008C45C4"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color w:val="222222"/>
          <w:sz w:val="28"/>
          <w:szCs w:val="28"/>
          <w:shd w:val="clear" w:color="auto" w:fill="FFFFFF"/>
        </w:rPr>
        <w:t xml:space="preserve">78 </w:t>
      </w:r>
      <w:r w:rsidRPr="008C45C4">
        <w:rPr>
          <w:rFonts w:ascii="Times New Roman" w:hAnsi="Times New Roman" w:cs="Times New Roman"/>
          <w:sz w:val="28"/>
          <w:szCs w:val="28"/>
          <w:lang w:val="kk-KZ"/>
        </w:rPr>
        <w:t>ГОСТ</w:t>
      </w:r>
      <w:r w:rsidRPr="008C45C4">
        <w:rPr>
          <w:rFonts w:ascii="Times New Roman" w:hAnsi="Times New Roman" w:cs="Times New Roman"/>
          <w:sz w:val="28"/>
          <w:szCs w:val="28"/>
        </w:rPr>
        <w:t xml:space="preserve"> 30726-2001.</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kk-KZ"/>
        </w:rPr>
        <w:t xml:space="preserve">Продукты пищевые. Методы выявления и определения количества бактерий вида </w:t>
      </w:r>
      <w:r w:rsidRPr="008C45C4">
        <w:rPr>
          <w:rFonts w:ascii="Times New Roman" w:hAnsi="Times New Roman" w:cs="Times New Roman"/>
          <w:i/>
          <w:iCs/>
          <w:sz w:val="28"/>
          <w:szCs w:val="28"/>
          <w:lang w:val="en-US"/>
        </w:rPr>
        <w:t>Escherichia</w:t>
      </w:r>
      <w:r w:rsidRPr="008C45C4">
        <w:rPr>
          <w:rFonts w:ascii="Times New Roman" w:hAnsi="Times New Roman" w:cs="Times New Roman"/>
          <w:i/>
          <w:iCs/>
          <w:sz w:val="28"/>
          <w:szCs w:val="28"/>
        </w:rPr>
        <w:t xml:space="preserve"> </w:t>
      </w:r>
      <w:r w:rsidRPr="008C45C4">
        <w:rPr>
          <w:rFonts w:ascii="Times New Roman" w:hAnsi="Times New Roman" w:cs="Times New Roman"/>
          <w:i/>
          <w:iCs/>
          <w:sz w:val="28"/>
          <w:szCs w:val="28"/>
          <w:lang w:val="en-US"/>
        </w:rPr>
        <w:t>coli</w:t>
      </w:r>
      <w:r w:rsidRPr="008C45C4">
        <w:rPr>
          <w:rFonts w:ascii="Times New Roman" w:hAnsi="Times New Roman" w:cs="Times New Roman"/>
          <w:i/>
          <w:iCs/>
          <w:sz w:val="28"/>
          <w:szCs w:val="28"/>
        </w:rPr>
        <w:t xml:space="preserve">. </w:t>
      </w:r>
      <w:r w:rsidR="00A93131" w:rsidRPr="008C45C4">
        <w:rPr>
          <w:rFonts w:ascii="Times New Roman" w:hAnsi="Times New Roman" w:cs="Times New Roman"/>
          <w:sz w:val="28"/>
          <w:szCs w:val="28"/>
          <w:lang w:val="kk-KZ"/>
        </w:rPr>
        <w:t xml:space="preserve">– </w:t>
      </w:r>
      <w:r w:rsidR="0050745D">
        <w:rPr>
          <w:rFonts w:ascii="Times New Roman" w:hAnsi="Times New Roman" w:cs="Times New Roman"/>
          <w:sz w:val="28"/>
          <w:szCs w:val="28"/>
          <w:lang w:val="kk-KZ"/>
        </w:rPr>
        <w:t xml:space="preserve">Введ. 2002-07-01. – </w:t>
      </w:r>
      <w:r w:rsidR="00A93131" w:rsidRPr="008C45C4">
        <w:rPr>
          <w:rFonts w:ascii="Times New Roman" w:hAnsi="Times New Roman" w:cs="Times New Roman"/>
          <w:sz w:val="28"/>
          <w:szCs w:val="28"/>
          <w:lang w:val="kk-KZ"/>
        </w:rPr>
        <w:t>М.: Стандартинформ, 201</w:t>
      </w:r>
      <w:r w:rsidR="00A93131" w:rsidRPr="008C45C4">
        <w:rPr>
          <w:rFonts w:ascii="Times New Roman" w:hAnsi="Times New Roman" w:cs="Times New Roman"/>
          <w:sz w:val="28"/>
          <w:szCs w:val="28"/>
        </w:rPr>
        <w:t>0</w:t>
      </w:r>
      <w:r w:rsidR="00FF04DE" w:rsidRPr="008C45C4">
        <w:rPr>
          <w:rFonts w:ascii="Times New Roman" w:hAnsi="Times New Roman" w:cs="Times New Roman"/>
          <w:sz w:val="28"/>
          <w:szCs w:val="28"/>
        </w:rPr>
        <w:t>.</w:t>
      </w:r>
      <w:r w:rsidR="0050745D">
        <w:rPr>
          <w:rFonts w:ascii="Times New Roman" w:hAnsi="Times New Roman" w:cs="Times New Roman"/>
          <w:sz w:val="28"/>
          <w:szCs w:val="28"/>
        </w:rPr>
        <w:t xml:space="preserve"> – 8 с.</w:t>
      </w:r>
    </w:p>
    <w:p w14:paraId="529B2DEC" w14:textId="2983B877"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rPr>
        <w:t>79</w:t>
      </w:r>
      <w:r w:rsidRPr="008C45C4">
        <w:rPr>
          <w:rFonts w:ascii="Times New Roman" w:hAnsi="Times New Roman" w:cs="Times New Roman"/>
          <w:sz w:val="28"/>
          <w:szCs w:val="28"/>
          <w:lang w:val="kk-KZ"/>
        </w:rPr>
        <w:t xml:space="preserve"> ГОСТ 32901-2014. Молоко и молочная продукция. Методы микробиологического анализа. – М.: Стандартинформ, 2015 – 25</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с.</w:t>
      </w:r>
    </w:p>
    <w:p w14:paraId="263DA3D5" w14:textId="3998A7C3"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7D2135">
        <w:rPr>
          <w:rFonts w:ascii="Times New Roman" w:hAnsi="Times New Roman" w:cs="Times New Roman"/>
          <w:color w:val="222222"/>
          <w:sz w:val="28"/>
          <w:szCs w:val="28"/>
          <w:shd w:val="clear" w:color="auto" w:fill="FFFFFF"/>
          <w:lang w:val="en-US"/>
        </w:rPr>
        <w:t xml:space="preserve">80 </w:t>
      </w:r>
      <w:r w:rsidRPr="008C45C4">
        <w:rPr>
          <w:rFonts w:ascii="Times New Roman" w:hAnsi="Times New Roman" w:cs="Times New Roman"/>
          <w:color w:val="222222"/>
          <w:sz w:val="28"/>
          <w:szCs w:val="28"/>
          <w:shd w:val="clear" w:color="auto" w:fill="FFFFFF"/>
          <w:lang w:val="kk-KZ"/>
        </w:rPr>
        <w:t>Campos M.R.H., André M.C.D.P.B., Borges L.J.</w:t>
      </w:r>
      <w:r w:rsidRPr="008C45C4">
        <w:rPr>
          <w:rFonts w:ascii="Times New Roman" w:hAnsi="Times New Roman" w:cs="Times New Roman"/>
          <w:color w:val="222222"/>
          <w:sz w:val="28"/>
          <w:szCs w:val="28"/>
          <w:shd w:val="clear" w:color="auto" w:fill="FFFFFF"/>
          <w:lang w:val="en-US"/>
        </w:rPr>
        <w:t xml:space="preserve"> et al. Genetic heterogeneity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strains isolated from raw milk, Minas Fresca</w:t>
      </w:r>
      <w:r w:rsidR="007D2135">
        <w:rPr>
          <w:rFonts w:ascii="Times New Roman" w:hAnsi="Times New Roman" w:cs="Times New Roman"/>
          <w:color w:val="222222"/>
          <w:sz w:val="28"/>
          <w:szCs w:val="28"/>
          <w:shd w:val="clear" w:color="auto" w:fill="FFFFFF"/>
          <w:lang w:val="en-US"/>
        </w:rPr>
        <w:t xml:space="preserve">l cheese, and food handlers // </w:t>
      </w:r>
      <w:r w:rsidRPr="008C45C4">
        <w:rPr>
          <w:rFonts w:ascii="Times New Roman" w:hAnsi="Times New Roman" w:cs="Times New Roman"/>
          <w:color w:val="222222"/>
          <w:sz w:val="28"/>
          <w:szCs w:val="28"/>
          <w:shd w:val="clear" w:color="auto" w:fill="FFFFFF"/>
          <w:lang w:val="en-US"/>
        </w:rPr>
        <w:t>Arquivo Brasileiro de Medicina Veterinária e Zootecnia. – </w:t>
      </w:r>
      <w:r w:rsidRPr="008C45C4">
        <w:rPr>
          <w:rFonts w:ascii="Times New Roman" w:hAnsi="Times New Roman" w:cs="Times New Roman"/>
          <w:color w:val="222222"/>
          <w:sz w:val="28"/>
          <w:szCs w:val="28"/>
          <w:shd w:val="clear" w:color="auto" w:fill="FFFFFF"/>
          <w:lang w:val="kk-KZ"/>
        </w:rPr>
        <w:t>2009.</w:t>
      </w:r>
      <w:r w:rsidRPr="008C45C4">
        <w:rPr>
          <w:rFonts w:ascii="Times New Roman" w:hAnsi="Times New Roman" w:cs="Times New Roman"/>
          <w:color w:val="222222"/>
          <w:sz w:val="28"/>
          <w:szCs w:val="28"/>
          <w:shd w:val="clear" w:color="auto" w:fill="FFFFFF"/>
          <w:lang w:val="en-US"/>
        </w:rPr>
        <w:t xml:space="preserve"> – Vol.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61. – P. 1203-1209.</w:t>
      </w:r>
    </w:p>
    <w:p w14:paraId="25C2E7D7" w14:textId="113558E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 xml:space="preserve">81 </w:t>
      </w:r>
      <w:r w:rsidR="007D2135">
        <w:rPr>
          <w:rFonts w:ascii="Times New Roman" w:hAnsi="Times New Roman" w:cs="Times New Roman"/>
          <w:color w:val="222222"/>
          <w:sz w:val="28"/>
          <w:szCs w:val="28"/>
          <w:shd w:val="clear" w:color="auto" w:fill="FFFFFF"/>
          <w:lang w:val="kk-KZ"/>
        </w:rPr>
        <w:t>Croxen M.A., Law R.</w:t>
      </w:r>
      <w:r w:rsidRPr="008C45C4">
        <w:rPr>
          <w:rFonts w:ascii="Times New Roman" w:hAnsi="Times New Roman" w:cs="Times New Roman"/>
          <w:color w:val="222222"/>
          <w:sz w:val="28"/>
          <w:szCs w:val="28"/>
          <w:shd w:val="clear" w:color="auto" w:fill="FFFFFF"/>
          <w:lang w:val="kk-KZ"/>
        </w:rPr>
        <w:t>J., Scholz</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R.</w:t>
      </w:r>
      <w:r w:rsidRPr="008C45C4">
        <w:rPr>
          <w:rFonts w:ascii="Times New Roman" w:hAnsi="Times New Roman" w:cs="Times New Roman"/>
          <w:color w:val="222222"/>
          <w:sz w:val="28"/>
          <w:szCs w:val="28"/>
          <w:shd w:val="clear" w:color="auto" w:fill="FFFFFF"/>
          <w:lang w:val="en-US"/>
        </w:rPr>
        <w:t xml:space="preserve"> et. al. Recent advances in understanding enteric pathogenic </w:t>
      </w:r>
      <w:r w:rsidRPr="008C45C4">
        <w:rPr>
          <w:rFonts w:ascii="Times New Roman" w:hAnsi="Times New Roman" w:cs="Times New Roman"/>
          <w:i/>
          <w:iCs/>
          <w:color w:val="222222"/>
          <w:sz w:val="28"/>
          <w:szCs w:val="28"/>
          <w:shd w:val="clear" w:color="auto" w:fill="FFFFFF"/>
          <w:lang w:val="en-US"/>
        </w:rPr>
        <w:t>Escherichia coli</w:t>
      </w:r>
      <w:r w:rsidR="007D2135">
        <w:rPr>
          <w:rFonts w:ascii="Times New Roman" w:hAnsi="Times New Roman" w:cs="Times New Roman"/>
          <w:color w:val="222222"/>
          <w:sz w:val="28"/>
          <w:szCs w:val="28"/>
          <w:shd w:val="clear" w:color="auto" w:fill="FFFFFF"/>
          <w:lang w:val="en-US"/>
        </w:rPr>
        <w:t xml:space="preserve"> // </w:t>
      </w:r>
      <w:r w:rsidRPr="008C45C4">
        <w:rPr>
          <w:rFonts w:ascii="Times New Roman" w:hAnsi="Times New Roman" w:cs="Times New Roman"/>
          <w:color w:val="222222"/>
          <w:sz w:val="28"/>
          <w:szCs w:val="28"/>
          <w:shd w:val="clear" w:color="auto" w:fill="FFFFFF"/>
          <w:lang w:val="en-US"/>
        </w:rPr>
        <w:t>C</w:t>
      </w:r>
      <w:r w:rsidR="007D2135">
        <w:rPr>
          <w:rFonts w:ascii="Times New Roman" w:hAnsi="Times New Roman" w:cs="Times New Roman"/>
          <w:color w:val="222222"/>
          <w:sz w:val="28"/>
          <w:szCs w:val="28"/>
          <w:shd w:val="clear" w:color="auto" w:fill="FFFFFF"/>
          <w:lang w:val="en-US"/>
        </w:rPr>
        <w:t xml:space="preserve">linical microbiology reviews. – </w:t>
      </w:r>
      <w:r w:rsidRPr="008C45C4">
        <w:rPr>
          <w:rFonts w:ascii="Times New Roman" w:hAnsi="Times New Roman" w:cs="Times New Roman"/>
          <w:color w:val="222222"/>
          <w:sz w:val="28"/>
          <w:szCs w:val="28"/>
          <w:shd w:val="clear" w:color="auto" w:fill="FFFFFF"/>
          <w:lang w:val="kk-KZ"/>
        </w:rPr>
        <w:t xml:space="preserve">2013. </w:t>
      </w:r>
      <w:r w:rsidRPr="008C45C4">
        <w:rPr>
          <w:rFonts w:ascii="Times New Roman" w:hAnsi="Times New Roman" w:cs="Times New Roman"/>
          <w:color w:val="222222"/>
          <w:sz w:val="28"/>
          <w:szCs w:val="28"/>
          <w:shd w:val="clear" w:color="auto" w:fill="FFFFFF"/>
          <w:lang w:val="en-US"/>
        </w:rPr>
        <w:t>– Vol.</w:t>
      </w:r>
      <w:r w:rsidR="007D2135">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 xml:space="preserve">26, </w:t>
      </w:r>
      <w:r w:rsidR="007D2135">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4. – P. 822-880.</w:t>
      </w:r>
    </w:p>
    <w:p w14:paraId="4144E531" w14:textId="1505866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rPr>
      </w:pPr>
      <w:r w:rsidRPr="008C45C4">
        <w:rPr>
          <w:rFonts w:ascii="Times New Roman" w:hAnsi="Times New Roman" w:cs="Times New Roman"/>
          <w:color w:val="222222"/>
          <w:sz w:val="28"/>
          <w:szCs w:val="28"/>
          <w:shd w:val="clear" w:color="auto" w:fill="FFFFFF"/>
        </w:rPr>
        <w:t xml:space="preserve">82 </w:t>
      </w:r>
      <w:r w:rsidR="007D2135" w:rsidRPr="008C45C4">
        <w:rPr>
          <w:rFonts w:ascii="Times New Roman" w:hAnsi="Times New Roman" w:cs="Times New Roman"/>
          <w:color w:val="222222"/>
          <w:sz w:val="28"/>
          <w:szCs w:val="28"/>
          <w:shd w:val="clear" w:color="auto" w:fill="FFFFFF"/>
          <w:lang w:val="kk-KZ"/>
        </w:rPr>
        <w:t>Ганина</w:t>
      </w:r>
      <w:r w:rsidR="007D2135" w:rsidRPr="007D2135">
        <w:rPr>
          <w:rFonts w:ascii="Times New Roman" w:hAnsi="Times New Roman" w:cs="Times New Roman"/>
          <w:color w:val="222222"/>
          <w:sz w:val="28"/>
          <w:szCs w:val="28"/>
          <w:shd w:val="clear" w:color="auto" w:fill="FFFFFF"/>
          <w:lang w:val="kk-KZ"/>
        </w:rPr>
        <w:t xml:space="preserve"> </w:t>
      </w:r>
      <w:r w:rsidR="007D2135">
        <w:rPr>
          <w:rFonts w:ascii="Times New Roman" w:hAnsi="Times New Roman" w:cs="Times New Roman"/>
          <w:color w:val="222222"/>
          <w:sz w:val="28"/>
          <w:szCs w:val="28"/>
          <w:shd w:val="clear" w:color="auto" w:fill="FFFFFF"/>
          <w:lang w:val="kk-KZ"/>
        </w:rPr>
        <w:t>В.</w:t>
      </w:r>
      <w:r w:rsidR="007D2135" w:rsidRPr="008C45C4">
        <w:rPr>
          <w:rFonts w:ascii="Times New Roman" w:hAnsi="Times New Roman" w:cs="Times New Roman"/>
          <w:color w:val="222222"/>
          <w:sz w:val="28"/>
          <w:szCs w:val="28"/>
          <w:shd w:val="clear" w:color="auto" w:fill="FFFFFF"/>
          <w:lang w:val="kk-KZ"/>
        </w:rPr>
        <w:t>И., Гриневич</w:t>
      </w:r>
      <w:r w:rsidR="007D2135" w:rsidRPr="007D2135">
        <w:rPr>
          <w:rFonts w:ascii="Times New Roman" w:hAnsi="Times New Roman" w:cs="Times New Roman"/>
          <w:color w:val="222222"/>
          <w:sz w:val="28"/>
          <w:szCs w:val="28"/>
          <w:shd w:val="clear" w:color="auto" w:fill="FFFFFF"/>
          <w:lang w:val="kk-KZ"/>
        </w:rPr>
        <w:t xml:space="preserve"> </w:t>
      </w:r>
      <w:r w:rsidR="007D2135">
        <w:rPr>
          <w:rFonts w:ascii="Times New Roman" w:hAnsi="Times New Roman" w:cs="Times New Roman"/>
          <w:color w:val="222222"/>
          <w:sz w:val="28"/>
          <w:szCs w:val="28"/>
          <w:shd w:val="clear" w:color="auto" w:fill="FFFFFF"/>
          <w:lang w:val="kk-KZ"/>
        </w:rPr>
        <w:t>А.</w:t>
      </w:r>
      <w:r w:rsidR="007D2135" w:rsidRPr="008C45C4">
        <w:rPr>
          <w:rFonts w:ascii="Times New Roman" w:hAnsi="Times New Roman" w:cs="Times New Roman"/>
          <w:color w:val="222222"/>
          <w:sz w:val="28"/>
          <w:szCs w:val="28"/>
          <w:shd w:val="clear" w:color="auto" w:fill="FFFFFF"/>
          <w:lang w:val="kk-KZ"/>
        </w:rPr>
        <w:t>И., Лойко</w:t>
      </w:r>
      <w:r w:rsidR="007D2135" w:rsidRPr="007D2135">
        <w:rPr>
          <w:rFonts w:ascii="Times New Roman" w:hAnsi="Times New Roman" w:cs="Times New Roman"/>
          <w:color w:val="222222"/>
          <w:sz w:val="28"/>
          <w:szCs w:val="28"/>
          <w:shd w:val="clear" w:color="auto" w:fill="FFFFFF"/>
          <w:lang w:val="kk-KZ"/>
        </w:rPr>
        <w:t xml:space="preserve"> </w:t>
      </w:r>
      <w:r w:rsidR="007D2135">
        <w:rPr>
          <w:rFonts w:ascii="Times New Roman" w:hAnsi="Times New Roman" w:cs="Times New Roman"/>
          <w:color w:val="222222"/>
          <w:sz w:val="28"/>
          <w:szCs w:val="28"/>
          <w:shd w:val="clear" w:color="auto" w:fill="FFFFFF"/>
          <w:lang w:val="kk-KZ"/>
        </w:rPr>
        <w:t>Н.</w:t>
      </w:r>
      <w:r w:rsidR="007D2135" w:rsidRPr="008C45C4">
        <w:rPr>
          <w:rFonts w:ascii="Times New Roman" w:hAnsi="Times New Roman" w:cs="Times New Roman"/>
          <w:color w:val="222222"/>
          <w:sz w:val="28"/>
          <w:szCs w:val="28"/>
          <w:shd w:val="clear" w:color="auto" w:fill="FFFFFF"/>
          <w:lang w:val="kk-KZ"/>
        </w:rPr>
        <w:t>Г.</w:t>
      </w:r>
      <w:r w:rsidR="007D2135">
        <w:rPr>
          <w:rFonts w:ascii="Times New Roman" w:hAnsi="Times New Roman" w:cs="Times New Roman"/>
          <w:color w:val="222222"/>
          <w:sz w:val="28"/>
          <w:szCs w:val="28"/>
          <w:shd w:val="clear" w:color="auto" w:fill="FFFFFF"/>
          <w:lang w:val="kk-KZ"/>
        </w:rPr>
        <w:t xml:space="preserve"> и др.</w:t>
      </w:r>
      <w:r w:rsidR="007D2135"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kk-KZ"/>
        </w:rPr>
        <w:t>Микробиологическа</w:t>
      </w:r>
      <w:r w:rsidR="007D2135">
        <w:rPr>
          <w:rFonts w:ascii="Times New Roman" w:hAnsi="Times New Roman" w:cs="Times New Roman"/>
          <w:color w:val="222222"/>
          <w:sz w:val="28"/>
          <w:szCs w:val="28"/>
          <w:shd w:val="clear" w:color="auto" w:fill="FFFFFF"/>
          <w:lang w:val="kk-KZ"/>
        </w:rPr>
        <w:t xml:space="preserve">я безопасность молочного сырья </w:t>
      </w:r>
      <w:r w:rsidRPr="008C45C4">
        <w:rPr>
          <w:rFonts w:ascii="Times New Roman" w:hAnsi="Times New Roman" w:cs="Times New Roman"/>
          <w:color w:val="222222"/>
          <w:sz w:val="28"/>
          <w:szCs w:val="28"/>
          <w:shd w:val="clear" w:color="auto" w:fill="FFFFFF"/>
          <w:lang w:val="kk-KZ"/>
        </w:rPr>
        <w:t>// Молочная промышленность. – 2015. – №11. – С. 22-23.</w:t>
      </w:r>
    </w:p>
    <w:p w14:paraId="1FF13CD7" w14:textId="533D6812" w:rsidR="00B1334F" w:rsidRPr="001E516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1E5162">
        <w:rPr>
          <w:rFonts w:ascii="Times New Roman" w:hAnsi="Times New Roman" w:cs="Times New Roman"/>
          <w:sz w:val="28"/>
          <w:szCs w:val="28"/>
          <w:shd w:val="clear" w:color="auto" w:fill="FFFFFF"/>
          <w:lang w:val="en-US"/>
        </w:rPr>
        <w:t xml:space="preserve">83 </w:t>
      </w:r>
      <w:r w:rsidR="00860977">
        <w:rPr>
          <w:rFonts w:ascii="Times New Roman" w:hAnsi="Times New Roman" w:cs="Times New Roman"/>
          <w:sz w:val="28"/>
          <w:szCs w:val="28"/>
          <w:shd w:val="clear" w:color="auto" w:fill="FFFFFF"/>
          <w:lang w:val="en-US"/>
        </w:rPr>
        <w:t>Possas A., Bonilla-Luque O.</w:t>
      </w:r>
      <w:r w:rsidR="00B1334F" w:rsidRPr="001E5162">
        <w:rPr>
          <w:rFonts w:ascii="Times New Roman" w:hAnsi="Times New Roman" w:cs="Times New Roman"/>
          <w:sz w:val="28"/>
          <w:szCs w:val="28"/>
          <w:shd w:val="clear" w:color="auto" w:fill="FFFFFF"/>
          <w:lang w:val="en-US"/>
        </w:rPr>
        <w:t>M., Valero A. From cheese-making to consumption: Exploring the microbial safety of cheeses through predictive microbiology models //</w:t>
      </w:r>
      <w:r w:rsidR="00860977">
        <w:rPr>
          <w:rFonts w:ascii="Times New Roman" w:hAnsi="Times New Roman" w:cs="Times New Roman"/>
          <w:sz w:val="28"/>
          <w:szCs w:val="28"/>
          <w:shd w:val="clear" w:color="auto" w:fill="FFFFFF"/>
          <w:lang w:val="en-US"/>
        </w:rPr>
        <w:t xml:space="preserve"> </w:t>
      </w:r>
      <w:r w:rsidR="00B1334F" w:rsidRPr="001E5162">
        <w:rPr>
          <w:rFonts w:ascii="Times New Roman" w:hAnsi="Times New Roman" w:cs="Times New Roman"/>
          <w:sz w:val="28"/>
          <w:szCs w:val="28"/>
          <w:shd w:val="clear" w:color="auto" w:fill="FFFFFF"/>
          <w:lang w:val="en-US"/>
        </w:rPr>
        <w:t xml:space="preserve">Foods. – 2021. – </w:t>
      </w:r>
      <w:r w:rsidR="00860977">
        <w:rPr>
          <w:rFonts w:ascii="Times New Roman" w:hAnsi="Times New Roman" w:cs="Times New Roman"/>
          <w:sz w:val="28"/>
          <w:szCs w:val="28"/>
          <w:shd w:val="clear" w:color="auto" w:fill="FFFFFF"/>
          <w:lang w:val="en-US"/>
        </w:rPr>
        <w:t>Vol</w:t>
      </w:r>
      <w:r w:rsidR="00B1334F" w:rsidRPr="001E5162">
        <w:rPr>
          <w:rFonts w:ascii="Times New Roman" w:hAnsi="Times New Roman" w:cs="Times New Roman"/>
          <w:sz w:val="28"/>
          <w:szCs w:val="28"/>
          <w:shd w:val="clear" w:color="auto" w:fill="FFFFFF"/>
          <w:lang w:val="en-US"/>
        </w:rPr>
        <w:t>. 10</w:t>
      </w:r>
      <w:r w:rsidR="00860977">
        <w:rPr>
          <w:rFonts w:ascii="Times New Roman" w:hAnsi="Times New Roman" w:cs="Times New Roman"/>
          <w:sz w:val="28"/>
          <w:szCs w:val="28"/>
          <w:shd w:val="clear" w:color="auto" w:fill="FFFFFF"/>
          <w:lang w:val="en-US"/>
        </w:rPr>
        <w:t>,</w:t>
      </w:r>
      <w:r w:rsidR="00B1334F" w:rsidRPr="001E5162">
        <w:rPr>
          <w:rFonts w:ascii="Times New Roman" w:hAnsi="Times New Roman" w:cs="Times New Roman"/>
          <w:sz w:val="28"/>
          <w:szCs w:val="28"/>
          <w:shd w:val="clear" w:color="auto" w:fill="FFFFFF"/>
          <w:lang w:val="en-US"/>
        </w:rPr>
        <w:t xml:space="preserve"> </w:t>
      </w:r>
      <w:r w:rsidR="00860977">
        <w:rPr>
          <w:rFonts w:ascii="Times New Roman" w:hAnsi="Times New Roman" w:cs="Times New Roman"/>
          <w:sz w:val="28"/>
          <w:szCs w:val="28"/>
          <w:shd w:val="clear" w:color="auto" w:fill="FFFFFF"/>
          <w:lang w:val="en-US"/>
        </w:rPr>
        <w:t>Issue</w:t>
      </w:r>
      <w:r w:rsidR="00B1334F" w:rsidRPr="001E5162">
        <w:rPr>
          <w:rFonts w:ascii="Times New Roman" w:hAnsi="Times New Roman" w:cs="Times New Roman"/>
          <w:sz w:val="28"/>
          <w:szCs w:val="28"/>
          <w:shd w:val="clear" w:color="auto" w:fill="FFFFFF"/>
          <w:lang w:val="en-US"/>
        </w:rPr>
        <w:t xml:space="preserve"> 2. – </w:t>
      </w:r>
      <w:r w:rsidR="00860977">
        <w:rPr>
          <w:rFonts w:ascii="Times New Roman" w:hAnsi="Times New Roman" w:cs="Times New Roman"/>
          <w:sz w:val="28"/>
          <w:szCs w:val="28"/>
          <w:shd w:val="clear" w:color="auto" w:fill="FFFFFF"/>
          <w:lang w:val="en-US"/>
        </w:rPr>
        <w:t>P</w:t>
      </w:r>
      <w:r w:rsidR="00B1334F" w:rsidRPr="001E5162">
        <w:rPr>
          <w:rFonts w:ascii="Times New Roman" w:hAnsi="Times New Roman" w:cs="Times New Roman"/>
          <w:sz w:val="28"/>
          <w:szCs w:val="28"/>
          <w:shd w:val="clear" w:color="auto" w:fill="FFFFFF"/>
          <w:lang w:val="en-US"/>
        </w:rPr>
        <w:t>. 355</w:t>
      </w:r>
      <w:r w:rsidR="00860977">
        <w:rPr>
          <w:rFonts w:ascii="Times New Roman" w:hAnsi="Times New Roman" w:cs="Times New Roman"/>
          <w:sz w:val="28"/>
          <w:szCs w:val="28"/>
          <w:shd w:val="clear" w:color="auto" w:fill="FFFFFF"/>
          <w:lang w:val="en-US"/>
        </w:rPr>
        <w:t>-1-355-22</w:t>
      </w:r>
      <w:r w:rsidR="00B1334F" w:rsidRPr="001E5162">
        <w:rPr>
          <w:rFonts w:ascii="Times New Roman" w:hAnsi="Times New Roman" w:cs="Times New Roman"/>
          <w:sz w:val="28"/>
          <w:szCs w:val="28"/>
          <w:shd w:val="clear" w:color="auto" w:fill="FFFFFF"/>
          <w:lang w:val="en-US"/>
        </w:rPr>
        <w:t xml:space="preserve">. </w:t>
      </w:r>
    </w:p>
    <w:p w14:paraId="691AB18A" w14:textId="5DEE7451" w:rsidR="00150F7A" w:rsidRPr="008C45C4" w:rsidRDefault="006A4A6C"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84 Freitas R., Brito M.A.V.P., Nero L.A. et</w:t>
      </w:r>
      <w:r w:rsidR="00150F7A" w:rsidRPr="008C45C4">
        <w:rPr>
          <w:rFonts w:ascii="Times New Roman" w:hAnsi="Times New Roman" w:cs="Times New Roman"/>
          <w:color w:val="222222"/>
          <w:sz w:val="28"/>
          <w:szCs w:val="28"/>
          <w:shd w:val="clear" w:color="auto" w:fill="FFFFFF"/>
          <w:lang w:val="en-US"/>
        </w:rPr>
        <w:t xml:space="preserve"> al. Microbiological safety of Minas Frescal Cheese (MFC) and tracking the contamination of </w:t>
      </w:r>
      <w:r w:rsidR="00150F7A" w:rsidRPr="008C45C4">
        <w:rPr>
          <w:rFonts w:ascii="Times New Roman" w:hAnsi="Times New Roman" w:cs="Times New Roman"/>
          <w:i/>
          <w:iCs/>
          <w:color w:val="222222"/>
          <w:sz w:val="28"/>
          <w:szCs w:val="28"/>
          <w:shd w:val="clear" w:color="auto" w:fill="FFFFFF"/>
          <w:lang w:val="en-US"/>
        </w:rPr>
        <w:t>Escherichia coli</w:t>
      </w:r>
      <w:r w:rsidR="00150F7A" w:rsidRPr="008C45C4">
        <w:rPr>
          <w:rFonts w:ascii="Times New Roman" w:hAnsi="Times New Roman" w:cs="Times New Roman"/>
          <w:color w:val="222222"/>
          <w:sz w:val="28"/>
          <w:szCs w:val="28"/>
          <w:shd w:val="clear" w:color="auto" w:fill="FFFFFF"/>
          <w:lang w:val="en-US"/>
        </w:rPr>
        <w:t xml:space="preserve"> and Staphylococ</w:t>
      </w:r>
      <w:r>
        <w:rPr>
          <w:rFonts w:ascii="Times New Roman" w:hAnsi="Times New Roman" w:cs="Times New Roman"/>
          <w:color w:val="222222"/>
          <w:sz w:val="28"/>
          <w:szCs w:val="28"/>
          <w:shd w:val="clear" w:color="auto" w:fill="FFFFFF"/>
          <w:lang w:val="en-US"/>
        </w:rPr>
        <w:t xml:space="preserve">cus aureus in MFC processing // </w:t>
      </w:r>
      <w:r w:rsidR="00150F7A" w:rsidRPr="008C45C4">
        <w:rPr>
          <w:rFonts w:ascii="Times New Roman" w:hAnsi="Times New Roman" w:cs="Times New Roman"/>
          <w:color w:val="222222"/>
          <w:sz w:val="28"/>
          <w:szCs w:val="28"/>
          <w:shd w:val="clear" w:color="auto" w:fill="FFFFFF"/>
          <w:lang w:val="en-US"/>
        </w:rPr>
        <w:t>Foo</w:t>
      </w:r>
      <w:r>
        <w:rPr>
          <w:rFonts w:ascii="Times New Roman" w:hAnsi="Times New Roman" w:cs="Times New Roman"/>
          <w:color w:val="222222"/>
          <w:sz w:val="28"/>
          <w:szCs w:val="28"/>
          <w:shd w:val="clear" w:color="auto" w:fill="FFFFFF"/>
          <w:lang w:val="en-US"/>
        </w:rPr>
        <w:t xml:space="preserve">dborne pathogens and disease. –2013. – </w:t>
      </w:r>
      <w:r w:rsidR="00150F7A" w:rsidRPr="008C45C4">
        <w:rPr>
          <w:rFonts w:ascii="Times New Roman" w:hAnsi="Times New Roman" w:cs="Times New Roman"/>
          <w:color w:val="222222"/>
          <w:sz w:val="28"/>
          <w:szCs w:val="28"/>
          <w:shd w:val="clear" w:color="auto" w:fill="FFFFFF"/>
          <w:lang w:val="en-US"/>
        </w:rPr>
        <w:t>Vol.</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 xml:space="preserve">10, </w:t>
      </w:r>
      <w:r>
        <w:rPr>
          <w:rFonts w:ascii="Times New Roman" w:hAnsi="Times New Roman" w:cs="Times New Roman"/>
          <w:color w:val="222222"/>
          <w:sz w:val="28"/>
          <w:szCs w:val="28"/>
          <w:shd w:val="clear" w:color="auto" w:fill="FFFFFF"/>
          <w:lang w:val="en-US"/>
        </w:rPr>
        <w:t xml:space="preserve">Issue </w:t>
      </w:r>
      <w:r w:rsidR="00150F7A" w:rsidRPr="008C45C4">
        <w:rPr>
          <w:rFonts w:ascii="Times New Roman" w:hAnsi="Times New Roman" w:cs="Times New Roman"/>
          <w:color w:val="222222"/>
          <w:sz w:val="28"/>
          <w:szCs w:val="28"/>
          <w:shd w:val="clear" w:color="auto" w:fill="FFFFFF"/>
          <w:lang w:val="en-US"/>
        </w:rPr>
        <w:t>11. – P. 951-955.</w:t>
      </w:r>
    </w:p>
    <w:p w14:paraId="389523FA" w14:textId="72C643E8" w:rsidR="00FD1CC6" w:rsidRPr="0086097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60977">
        <w:rPr>
          <w:rFonts w:ascii="Times New Roman" w:hAnsi="Times New Roman" w:cs="Times New Roman"/>
          <w:sz w:val="28"/>
          <w:szCs w:val="28"/>
          <w:shd w:val="clear" w:color="auto" w:fill="FFFFFF"/>
          <w:lang w:val="en-US"/>
        </w:rPr>
        <w:t xml:space="preserve">85 </w:t>
      </w:r>
      <w:r w:rsidR="00860977">
        <w:rPr>
          <w:rFonts w:ascii="Times New Roman" w:hAnsi="Times New Roman" w:cs="Times New Roman"/>
          <w:sz w:val="28"/>
          <w:szCs w:val="28"/>
          <w:shd w:val="clear" w:color="auto" w:fill="FFFFFF"/>
          <w:lang w:val="en-US"/>
        </w:rPr>
        <w:t>Strachan N.J.</w:t>
      </w:r>
      <w:r w:rsidR="00B57EE9" w:rsidRPr="00860977">
        <w:rPr>
          <w:rFonts w:ascii="Times New Roman" w:hAnsi="Times New Roman" w:cs="Times New Roman"/>
          <w:sz w:val="28"/>
          <w:szCs w:val="28"/>
          <w:shd w:val="clear" w:color="auto" w:fill="FFFFFF"/>
          <w:lang w:val="en-US"/>
        </w:rPr>
        <w:t xml:space="preserve">C. et al. Dose response modelling of </w:t>
      </w:r>
      <w:r w:rsidR="00B57EE9" w:rsidRPr="00860977">
        <w:rPr>
          <w:rFonts w:ascii="Times New Roman" w:hAnsi="Times New Roman" w:cs="Times New Roman"/>
          <w:i/>
          <w:iCs/>
          <w:sz w:val="28"/>
          <w:szCs w:val="28"/>
          <w:shd w:val="clear" w:color="auto" w:fill="FFFFFF"/>
          <w:lang w:val="en-US"/>
        </w:rPr>
        <w:t>Escherichia coli</w:t>
      </w:r>
      <w:r w:rsidR="00B57EE9" w:rsidRPr="00860977">
        <w:rPr>
          <w:rFonts w:ascii="Times New Roman" w:hAnsi="Times New Roman" w:cs="Times New Roman"/>
          <w:sz w:val="28"/>
          <w:szCs w:val="28"/>
          <w:shd w:val="clear" w:color="auto" w:fill="FFFFFF"/>
          <w:lang w:val="en-US"/>
        </w:rPr>
        <w:t xml:space="preserve"> O157 incorporating data from foodborne and environmental outbreaks //</w:t>
      </w:r>
      <w:r w:rsidR="00860977">
        <w:rPr>
          <w:rFonts w:ascii="Times New Roman" w:hAnsi="Times New Roman" w:cs="Times New Roman"/>
          <w:sz w:val="28"/>
          <w:szCs w:val="28"/>
          <w:shd w:val="clear" w:color="auto" w:fill="FFFFFF"/>
          <w:lang w:val="en-US"/>
        </w:rPr>
        <w:t xml:space="preserve"> </w:t>
      </w:r>
      <w:r w:rsidR="00B57EE9" w:rsidRPr="00860977">
        <w:rPr>
          <w:rFonts w:ascii="Times New Roman" w:hAnsi="Times New Roman" w:cs="Times New Roman"/>
          <w:sz w:val="28"/>
          <w:szCs w:val="28"/>
          <w:shd w:val="clear" w:color="auto" w:fill="FFFFFF"/>
          <w:lang w:val="en-US"/>
        </w:rPr>
        <w:t xml:space="preserve">International Journal of Food Microbiology. – 2005. – </w:t>
      </w:r>
      <w:r w:rsidR="007D51A8" w:rsidRPr="00860977">
        <w:rPr>
          <w:rFonts w:ascii="Times New Roman" w:hAnsi="Times New Roman" w:cs="Times New Roman"/>
          <w:sz w:val="28"/>
          <w:szCs w:val="28"/>
          <w:shd w:val="clear" w:color="auto" w:fill="FFFFFF"/>
          <w:lang w:val="en-US"/>
        </w:rPr>
        <w:t>Vol</w:t>
      </w:r>
      <w:r w:rsidR="00B57EE9" w:rsidRPr="00860977">
        <w:rPr>
          <w:rFonts w:ascii="Times New Roman" w:hAnsi="Times New Roman" w:cs="Times New Roman"/>
          <w:sz w:val="28"/>
          <w:szCs w:val="28"/>
          <w:shd w:val="clear" w:color="auto" w:fill="FFFFFF"/>
          <w:lang w:val="en-US"/>
        </w:rPr>
        <w:t>. 103</w:t>
      </w:r>
      <w:r w:rsidR="00860977">
        <w:rPr>
          <w:rFonts w:ascii="Times New Roman" w:hAnsi="Times New Roman" w:cs="Times New Roman"/>
          <w:sz w:val="28"/>
          <w:szCs w:val="28"/>
          <w:shd w:val="clear" w:color="auto" w:fill="FFFFFF"/>
          <w:lang w:val="en-US"/>
        </w:rPr>
        <w:t>, Issue</w:t>
      </w:r>
      <w:r w:rsidR="00B57EE9" w:rsidRPr="00860977">
        <w:rPr>
          <w:rFonts w:ascii="Times New Roman" w:hAnsi="Times New Roman" w:cs="Times New Roman"/>
          <w:sz w:val="28"/>
          <w:szCs w:val="28"/>
          <w:shd w:val="clear" w:color="auto" w:fill="FFFFFF"/>
          <w:lang w:val="en-US"/>
        </w:rPr>
        <w:t xml:space="preserve"> 1. – </w:t>
      </w:r>
      <w:r w:rsidR="007D51A8" w:rsidRPr="00860977">
        <w:rPr>
          <w:rFonts w:ascii="Times New Roman" w:hAnsi="Times New Roman" w:cs="Times New Roman"/>
          <w:sz w:val="28"/>
          <w:szCs w:val="28"/>
          <w:shd w:val="clear" w:color="auto" w:fill="FFFFFF"/>
          <w:lang w:val="en-US"/>
        </w:rPr>
        <w:t>P</w:t>
      </w:r>
      <w:r w:rsidR="00B57EE9" w:rsidRPr="00860977">
        <w:rPr>
          <w:rFonts w:ascii="Times New Roman" w:hAnsi="Times New Roman" w:cs="Times New Roman"/>
          <w:sz w:val="28"/>
          <w:szCs w:val="28"/>
          <w:shd w:val="clear" w:color="auto" w:fill="FFFFFF"/>
          <w:lang w:val="en-US"/>
        </w:rPr>
        <w:t>. 35-47.</w:t>
      </w:r>
    </w:p>
    <w:p w14:paraId="3D817E4C" w14:textId="09A02FA1"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 xml:space="preserve">86 Ganz K., Yamamoto E., Hardie K. et al. Microbial safety </w:t>
      </w:r>
      <w:r w:rsidR="006A4A6C">
        <w:rPr>
          <w:rFonts w:ascii="Times New Roman" w:hAnsi="Times New Roman" w:cs="Times New Roman"/>
          <w:color w:val="222222"/>
          <w:sz w:val="28"/>
          <w:szCs w:val="28"/>
          <w:shd w:val="clear" w:color="auto" w:fill="FFFFFF"/>
          <w:lang w:val="en-US"/>
        </w:rPr>
        <w:t xml:space="preserve">of cheese in Canada </w:t>
      </w:r>
      <w:r w:rsidRPr="008C45C4">
        <w:rPr>
          <w:rFonts w:ascii="Times New Roman" w:hAnsi="Times New Roman" w:cs="Times New Roman"/>
          <w:color w:val="222222"/>
          <w:sz w:val="28"/>
          <w:szCs w:val="28"/>
          <w:shd w:val="clear" w:color="auto" w:fill="FFFFFF"/>
          <w:lang w:val="en-US"/>
        </w:rPr>
        <w:t xml:space="preserve">// International </w:t>
      </w:r>
      <w:r w:rsidR="00F3094D">
        <w:rPr>
          <w:rFonts w:ascii="Times New Roman" w:hAnsi="Times New Roman" w:cs="Times New Roman"/>
          <w:color w:val="222222"/>
          <w:sz w:val="28"/>
          <w:szCs w:val="28"/>
          <w:shd w:val="clear" w:color="auto" w:fill="FFFFFF"/>
          <w:lang w:val="en-US"/>
        </w:rPr>
        <w:t>J</w:t>
      </w:r>
      <w:r w:rsidR="006A4A6C">
        <w:rPr>
          <w:rFonts w:ascii="Times New Roman" w:hAnsi="Times New Roman" w:cs="Times New Roman"/>
          <w:color w:val="222222"/>
          <w:sz w:val="28"/>
          <w:szCs w:val="28"/>
          <w:shd w:val="clear" w:color="auto" w:fill="FFFFFF"/>
          <w:lang w:val="en-US"/>
        </w:rPr>
        <w:t xml:space="preserve">ournal of food microbiology. – </w:t>
      </w:r>
      <w:r w:rsidRPr="008C45C4">
        <w:rPr>
          <w:rFonts w:ascii="Times New Roman" w:hAnsi="Times New Roman" w:cs="Times New Roman"/>
          <w:color w:val="222222"/>
          <w:sz w:val="28"/>
          <w:szCs w:val="28"/>
          <w:shd w:val="clear" w:color="auto" w:fill="FFFFFF"/>
          <w:lang w:val="en-US"/>
        </w:rPr>
        <w:t>2020. – Vol.</w:t>
      </w:r>
      <w:r w:rsidR="006A4A6C">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321. – P.</w:t>
      </w:r>
      <w:r w:rsidR="006A4A6C">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108521.</w:t>
      </w:r>
    </w:p>
    <w:p w14:paraId="2BD6FFB4" w14:textId="63DFEBD6" w:rsidR="00150F7A" w:rsidRPr="008C45C4" w:rsidRDefault="006A4A6C"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en-US"/>
        </w:rPr>
        <w:t>87 Davis R., Brown P.</w:t>
      </w:r>
      <w:r w:rsidR="00150F7A" w:rsidRPr="008C45C4">
        <w:rPr>
          <w:rFonts w:ascii="Times New Roman" w:hAnsi="Times New Roman" w:cs="Times New Roman"/>
          <w:color w:val="222222"/>
          <w:sz w:val="28"/>
          <w:szCs w:val="28"/>
          <w:shd w:val="clear" w:color="auto" w:fill="FFFFFF"/>
          <w:lang w:val="en-US"/>
        </w:rPr>
        <w:t>D. Multiple antibiotic resistance index, fitness and virulence potential in respiratory Pseudomonas aeruginosa from Jamaica //</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 xml:space="preserve">Journal of medical microbiology. – 2016. – Vol. 65, </w:t>
      </w:r>
      <w:r>
        <w:rPr>
          <w:rFonts w:ascii="Times New Roman" w:hAnsi="Times New Roman" w:cs="Times New Roman"/>
          <w:color w:val="222222"/>
          <w:sz w:val="28"/>
          <w:szCs w:val="28"/>
          <w:shd w:val="clear" w:color="auto" w:fill="FFFFFF"/>
          <w:lang w:val="en-US"/>
        </w:rPr>
        <w:t xml:space="preserve">Issue </w:t>
      </w:r>
      <w:r w:rsidR="00150F7A" w:rsidRPr="008C45C4">
        <w:rPr>
          <w:rFonts w:ascii="Times New Roman" w:hAnsi="Times New Roman" w:cs="Times New Roman"/>
          <w:color w:val="222222"/>
          <w:sz w:val="28"/>
          <w:szCs w:val="28"/>
          <w:shd w:val="clear" w:color="auto" w:fill="FFFFFF"/>
          <w:lang w:val="en-US"/>
        </w:rPr>
        <w:t>4. – P. 261-271.</w:t>
      </w:r>
    </w:p>
    <w:p w14:paraId="721C6AEA" w14:textId="39B87738" w:rsidR="00150F7A" w:rsidRPr="008C45C4" w:rsidRDefault="006A4A6C"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88 Awad N.</w:t>
      </w:r>
      <w:r w:rsidR="00150F7A" w:rsidRPr="008C45C4">
        <w:rPr>
          <w:rFonts w:ascii="Times New Roman" w:hAnsi="Times New Roman" w:cs="Times New Roman"/>
          <w:color w:val="222222"/>
          <w:sz w:val="28"/>
          <w:szCs w:val="28"/>
          <w:shd w:val="clear" w:color="auto" w:fill="FFFFFF"/>
          <w:lang w:val="en-US"/>
        </w:rPr>
        <w:t>F., Abd El</w:t>
      </w:r>
      <w:r>
        <w:rPr>
          <w:rFonts w:ascii="Times New Roman" w:hAnsi="Times New Roman" w:cs="Times New Roman"/>
          <w:color w:val="222222"/>
          <w:sz w:val="28"/>
          <w:szCs w:val="28"/>
          <w:shd w:val="clear" w:color="auto" w:fill="FFFFFF"/>
          <w:lang w:val="en-US"/>
        </w:rPr>
        <w:t>-Hamid M.I., Hashem Y.</w:t>
      </w:r>
      <w:r w:rsidR="00150F7A" w:rsidRPr="008C45C4">
        <w:rPr>
          <w:rFonts w:ascii="Times New Roman" w:hAnsi="Times New Roman" w:cs="Times New Roman"/>
          <w:color w:val="222222"/>
          <w:sz w:val="28"/>
          <w:szCs w:val="28"/>
          <w:shd w:val="clear" w:color="auto" w:fill="FFFFFF"/>
          <w:lang w:val="en-US"/>
        </w:rPr>
        <w:t xml:space="preserve">M. et al. Impact of single and mixed infections with </w:t>
      </w:r>
      <w:r w:rsidR="00150F7A" w:rsidRPr="008C45C4">
        <w:rPr>
          <w:rFonts w:ascii="Times New Roman" w:hAnsi="Times New Roman" w:cs="Times New Roman"/>
          <w:i/>
          <w:iCs/>
          <w:color w:val="222222"/>
          <w:sz w:val="28"/>
          <w:szCs w:val="28"/>
          <w:shd w:val="clear" w:color="auto" w:fill="FFFFFF"/>
          <w:lang w:val="en-US"/>
        </w:rPr>
        <w:t>Escherichia coli</w:t>
      </w:r>
      <w:r w:rsidR="00150F7A" w:rsidRPr="008C45C4">
        <w:rPr>
          <w:rFonts w:ascii="Times New Roman" w:hAnsi="Times New Roman" w:cs="Times New Roman"/>
          <w:color w:val="222222"/>
          <w:sz w:val="28"/>
          <w:szCs w:val="28"/>
          <w:shd w:val="clear" w:color="auto" w:fill="FFFFFF"/>
          <w:lang w:val="en-US"/>
        </w:rPr>
        <w:t xml:space="preserve"> and Mycoplasma gallisepticum on Newcastle disease virus vaccine performance in broiler chickens: An in vivo perspective // Journal of applied microbiology. – 2019. – Vol. 127, </w:t>
      </w:r>
      <w:r>
        <w:rPr>
          <w:rFonts w:ascii="Times New Roman" w:hAnsi="Times New Roman" w:cs="Times New Roman"/>
          <w:color w:val="222222"/>
          <w:sz w:val="28"/>
          <w:szCs w:val="28"/>
          <w:shd w:val="clear" w:color="auto" w:fill="FFFFFF"/>
          <w:lang w:val="en-US"/>
        </w:rPr>
        <w:t xml:space="preserve">Issue </w:t>
      </w:r>
      <w:r w:rsidR="00150F7A" w:rsidRPr="008C45C4">
        <w:rPr>
          <w:rFonts w:ascii="Times New Roman" w:hAnsi="Times New Roman" w:cs="Times New Roman"/>
          <w:color w:val="222222"/>
          <w:sz w:val="28"/>
          <w:szCs w:val="28"/>
          <w:shd w:val="clear" w:color="auto" w:fill="FFFFFF"/>
          <w:lang w:val="en-US"/>
        </w:rPr>
        <w:t>2. – P. 396-405.</w:t>
      </w:r>
    </w:p>
    <w:p w14:paraId="473E7AA2" w14:textId="48CB3171" w:rsidR="00150F7A" w:rsidRPr="008C45C4" w:rsidRDefault="006A4A6C"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89 Jang J., Hur H.G., Sadowsky M.J. et</w:t>
      </w:r>
      <w:r w:rsidR="00150F7A" w:rsidRPr="008C45C4">
        <w:rPr>
          <w:rFonts w:ascii="Times New Roman" w:hAnsi="Times New Roman" w:cs="Times New Roman"/>
          <w:color w:val="222222"/>
          <w:sz w:val="28"/>
          <w:szCs w:val="28"/>
          <w:shd w:val="clear" w:color="auto" w:fill="FFFFFF"/>
          <w:lang w:val="en-US"/>
        </w:rPr>
        <w:t xml:space="preserve"> al. Environmental </w:t>
      </w:r>
      <w:r w:rsidR="00150F7A" w:rsidRPr="008C45C4">
        <w:rPr>
          <w:rFonts w:ascii="Times New Roman" w:hAnsi="Times New Roman" w:cs="Times New Roman"/>
          <w:i/>
          <w:iCs/>
          <w:color w:val="222222"/>
          <w:sz w:val="28"/>
          <w:szCs w:val="28"/>
          <w:shd w:val="clear" w:color="auto" w:fill="FFFFFF"/>
          <w:lang w:val="en-US"/>
        </w:rPr>
        <w:t>Escherichia coli:</w:t>
      </w:r>
      <w:r w:rsidR="00150F7A" w:rsidRPr="008C45C4">
        <w:rPr>
          <w:rFonts w:ascii="Times New Roman" w:hAnsi="Times New Roman" w:cs="Times New Roman"/>
          <w:color w:val="222222"/>
          <w:sz w:val="28"/>
          <w:szCs w:val="28"/>
          <w:shd w:val="clear" w:color="auto" w:fill="FFFFFF"/>
          <w:lang w:val="en-US"/>
        </w:rPr>
        <w:t xml:space="preserve"> ecology and public health implications</w:t>
      </w:r>
      <w:r>
        <w:rPr>
          <w:rFonts w:ascii="Times New Roman" w:hAnsi="Times New Roman" w:cs="Times New Roman"/>
          <w:color w:val="222222"/>
          <w:sz w:val="28"/>
          <w:szCs w:val="28"/>
          <w:shd w:val="clear" w:color="auto" w:fill="FFFFFF"/>
          <w:lang w:val="en-US"/>
        </w:rPr>
        <w:t xml:space="preserve"> – a review </w:t>
      </w:r>
      <w:r w:rsidR="00150F7A" w:rsidRPr="008C45C4">
        <w:rPr>
          <w:rFonts w:ascii="Times New Roman" w:hAnsi="Times New Roman" w:cs="Times New Roman"/>
          <w:color w:val="222222"/>
          <w:sz w:val="28"/>
          <w:szCs w:val="28"/>
          <w:shd w:val="clear" w:color="auto" w:fill="FFFFFF"/>
          <w:lang w:val="en-US"/>
        </w:rPr>
        <w:t xml:space="preserve">// Journal of applied microbiology. – 2017. – Vol. 123, </w:t>
      </w:r>
      <w:r>
        <w:rPr>
          <w:rFonts w:ascii="Times New Roman" w:hAnsi="Times New Roman" w:cs="Times New Roman"/>
          <w:color w:val="222222"/>
          <w:sz w:val="28"/>
          <w:szCs w:val="28"/>
          <w:shd w:val="clear" w:color="auto" w:fill="FFFFFF"/>
          <w:lang w:val="en-US"/>
        </w:rPr>
        <w:t>Issue</w:t>
      </w:r>
      <w:r w:rsidR="00150F7A" w:rsidRPr="008C45C4">
        <w:rPr>
          <w:rFonts w:ascii="Times New Roman" w:hAnsi="Times New Roman" w:cs="Times New Roman"/>
          <w:color w:val="222222"/>
          <w:sz w:val="28"/>
          <w:szCs w:val="28"/>
          <w:shd w:val="clear" w:color="auto" w:fill="FFFFFF"/>
          <w:lang w:val="en-US"/>
        </w:rPr>
        <w:t xml:space="preserve"> 3. – P. 570-581.</w:t>
      </w:r>
    </w:p>
    <w:p w14:paraId="42F37AC8" w14:textId="5F7665D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en-US"/>
        </w:rPr>
        <w:t xml:space="preserve">90 </w:t>
      </w:r>
      <w:r w:rsidRPr="008C45C4">
        <w:rPr>
          <w:rFonts w:ascii="Times New Roman" w:hAnsi="Times New Roman" w:cs="Times New Roman"/>
          <w:color w:val="222222"/>
          <w:sz w:val="28"/>
          <w:szCs w:val="28"/>
          <w:shd w:val="clear" w:color="auto" w:fill="FFFFFF"/>
          <w:lang w:val="kk-KZ"/>
        </w:rPr>
        <w:t>Koczura R.</w:t>
      </w:r>
      <w:r w:rsidRPr="008C45C4">
        <w:rPr>
          <w:rFonts w:ascii="Times New Roman" w:hAnsi="Times New Roman" w:cs="Times New Roman"/>
          <w:color w:val="222222"/>
          <w:sz w:val="28"/>
          <w:szCs w:val="28"/>
          <w:shd w:val="clear" w:color="auto" w:fill="FFFFFF"/>
          <w:lang w:val="en-US"/>
        </w:rPr>
        <w:t>, Mokracka J., Jabłońska L.</w:t>
      </w:r>
      <w:r w:rsidR="006A4A6C">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et al. Antimicrobial resistance of integron-harboring </w:t>
      </w:r>
      <w:r w:rsidRPr="008C45C4">
        <w:rPr>
          <w:rFonts w:ascii="Times New Roman" w:hAnsi="Times New Roman" w:cs="Times New Roman"/>
          <w:i/>
          <w:iCs/>
          <w:color w:val="222222"/>
          <w:sz w:val="28"/>
          <w:szCs w:val="28"/>
          <w:shd w:val="clear" w:color="auto" w:fill="FFFFFF"/>
          <w:lang w:val="kk-KZ"/>
        </w:rPr>
        <w:t>Escherichia coli</w:t>
      </w:r>
      <w:r w:rsidRPr="008C45C4">
        <w:rPr>
          <w:rFonts w:ascii="Times New Roman" w:hAnsi="Times New Roman" w:cs="Times New Roman"/>
          <w:color w:val="222222"/>
          <w:sz w:val="28"/>
          <w:szCs w:val="28"/>
          <w:shd w:val="clear" w:color="auto" w:fill="FFFFFF"/>
          <w:lang w:val="kk-KZ"/>
        </w:rPr>
        <w:t xml:space="preserve"> isolates from clinical samples, wastewater treatment plant and river water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Science of the Total Environment. – 2012.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w:t>
      </w:r>
      <w:r w:rsidR="006A4A6C">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kk-KZ"/>
        </w:rPr>
        <w:t xml:space="preserve">414.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680-685.</w:t>
      </w:r>
    </w:p>
    <w:p w14:paraId="11BA3402" w14:textId="279BF3BE"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color w:val="222222"/>
          <w:sz w:val="28"/>
          <w:szCs w:val="28"/>
          <w:shd w:val="clear" w:color="auto" w:fill="FFFFFF"/>
          <w:lang w:val="en-US"/>
        </w:rPr>
        <w:t xml:space="preserve">91 </w:t>
      </w:r>
      <w:r w:rsidR="006A4A6C">
        <w:rPr>
          <w:rFonts w:ascii="Times New Roman" w:hAnsi="Times New Roman" w:cs="Times New Roman"/>
          <w:sz w:val="28"/>
          <w:szCs w:val="28"/>
          <w:lang w:val="en-US"/>
        </w:rPr>
        <w:t>Clough H.E. et al.</w:t>
      </w:r>
      <w:r w:rsidRPr="008C45C4">
        <w:rPr>
          <w:rFonts w:ascii="Times New Roman" w:hAnsi="Times New Roman" w:cs="Times New Roman"/>
          <w:sz w:val="28"/>
          <w:szCs w:val="28"/>
          <w:lang w:val="en-US"/>
        </w:rPr>
        <w:t xml:space="preserve"> Quantifying exposure to Vero-cytotoxigenic </w:t>
      </w:r>
      <w:r w:rsidRPr="008C45C4">
        <w:rPr>
          <w:rFonts w:ascii="Times New Roman" w:hAnsi="Times New Roman" w:cs="Times New Roman"/>
          <w:i/>
          <w:iCs/>
          <w:sz w:val="28"/>
          <w:szCs w:val="28"/>
          <w:lang w:val="en-US"/>
        </w:rPr>
        <w:t xml:space="preserve">Escherichia coli </w:t>
      </w:r>
      <w:r w:rsidRPr="008C45C4">
        <w:rPr>
          <w:rFonts w:ascii="Times New Roman" w:hAnsi="Times New Roman" w:cs="Times New Roman"/>
          <w:sz w:val="28"/>
          <w:szCs w:val="28"/>
          <w:lang w:val="en-US"/>
        </w:rPr>
        <w:t>O157 in milk sold as pasteurised: A model-based approach</w:t>
      </w:r>
      <w:r w:rsidR="00E117C7"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International Journal of Food Microbiology. – 2009. – Vol. 131. – P. 95-105.</w:t>
      </w:r>
    </w:p>
    <w:p w14:paraId="2F69F30A" w14:textId="2DD65CB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 xml:space="preserve">92 </w:t>
      </w:r>
      <w:r w:rsidRPr="008C45C4">
        <w:rPr>
          <w:rFonts w:ascii="Times New Roman" w:hAnsi="Times New Roman" w:cs="Times New Roman"/>
          <w:color w:val="222222"/>
          <w:sz w:val="28"/>
          <w:szCs w:val="28"/>
          <w:shd w:val="clear" w:color="auto" w:fill="FFFFFF"/>
          <w:lang w:val="en-US"/>
        </w:rPr>
        <w:t>Verraes C., Vlaemynck G., Van Weyenberg S. et al. A review of the microbiological hazards of dairy products made from raw milk //</w:t>
      </w:r>
      <w:r w:rsidR="006A4A6C">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International Dairy Journal. – 2015. – Vol. 50.</w:t>
      </w:r>
      <w:r w:rsidR="00B6387F"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P. 32-44.</w:t>
      </w:r>
    </w:p>
    <w:p w14:paraId="0E9D96F6" w14:textId="735D84E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93 </w:t>
      </w:r>
      <w:r w:rsidR="006A4A6C">
        <w:rPr>
          <w:rFonts w:ascii="Times New Roman" w:hAnsi="Times New Roman" w:cs="Times New Roman"/>
          <w:color w:val="222222"/>
          <w:sz w:val="28"/>
          <w:szCs w:val="28"/>
          <w:shd w:val="clear" w:color="auto" w:fill="FFFFFF"/>
          <w:lang w:val="en-US"/>
        </w:rPr>
        <w:t>Bachoon D.</w:t>
      </w:r>
      <w:r w:rsidRPr="008C45C4">
        <w:rPr>
          <w:rFonts w:ascii="Times New Roman" w:hAnsi="Times New Roman" w:cs="Times New Roman"/>
          <w:color w:val="222222"/>
          <w:sz w:val="28"/>
          <w:szCs w:val="28"/>
          <w:shd w:val="clear" w:color="auto" w:fill="FFFFFF"/>
          <w:lang w:val="en-US"/>
        </w:rPr>
        <w:t>S.</w:t>
      </w:r>
      <w:r w:rsidR="006A4A6C">
        <w:rPr>
          <w:rFonts w:ascii="Times New Roman" w:hAnsi="Times New Roman" w:cs="Times New Roman"/>
          <w:color w:val="222222"/>
          <w:sz w:val="28"/>
          <w:szCs w:val="28"/>
          <w:shd w:val="clear" w:color="auto" w:fill="FFFFFF"/>
          <w:lang w:val="en-US"/>
        </w:rPr>
        <w:t>, Lukman M.M., Burt C.</w:t>
      </w:r>
      <w:r w:rsidRPr="008C45C4">
        <w:rPr>
          <w:rFonts w:ascii="Times New Roman" w:hAnsi="Times New Roman" w:cs="Times New Roman"/>
          <w:color w:val="222222"/>
          <w:sz w:val="28"/>
          <w:szCs w:val="28"/>
          <w:shd w:val="clear" w:color="auto" w:fill="FFFFFF"/>
          <w:lang w:val="en-US"/>
        </w:rPr>
        <w:t xml:space="preserve">D. </w:t>
      </w:r>
      <w:r w:rsidR="006A4A6C" w:rsidRPr="006A4A6C">
        <w:rPr>
          <w:rFonts w:ascii="Times New Roman" w:hAnsi="Times New Roman" w:cs="Times New Roman"/>
          <w:color w:val="222222"/>
          <w:sz w:val="28"/>
          <w:szCs w:val="28"/>
          <w:shd w:val="clear" w:color="auto" w:fill="FFFFFF"/>
          <w:lang w:val="en-US"/>
        </w:rPr>
        <w:t>Detection of Stx 2 Gene of Escherichia coli and Elevated Levels of Fecal Bacteria in the Cattle Farming Regions of Lake Oconee</w:t>
      </w:r>
      <w:r w:rsidR="006A4A6C">
        <w:rPr>
          <w:rFonts w:ascii="Times New Roman" w:hAnsi="Times New Roman" w:cs="Times New Roman"/>
          <w:color w:val="222222"/>
          <w:sz w:val="28"/>
          <w:szCs w:val="28"/>
          <w:shd w:val="clear" w:color="auto" w:fill="FFFFFF"/>
          <w:lang w:val="en-US"/>
        </w:rPr>
        <w:t xml:space="preserve"> // </w:t>
      </w:r>
      <w:r w:rsidR="006A4A6C" w:rsidRPr="006A4A6C">
        <w:rPr>
          <w:rFonts w:ascii="Times New Roman" w:hAnsi="Times New Roman" w:cs="Times New Roman"/>
          <w:color w:val="222222"/>
          <w:sz w:val="28"/>
          <w:szCs w:val="28"/>
          <w:shd w:val="clear" w:color="auto" w:fill="FFFFFF"/>
          <w:lang w:val="en-US"/>
        </w:rPr>
        <w:t>Advances in Microbiology</w:t>
      </w:r>
      <w:r w:rsidR="006A4A6C">
        <w:rPr>
          <w:rFonts w:ascii="Times New Roman" w:hAnsi="Times New Roman" w:cs="Times New Roman"/>
          <w:color w:val="222222"/>
          <w:sz w:val="28"/>
          <w:szCs w:val="28"/>
          <w:shd w:val="clear" w:color="auto" w:fill="FFFFFF"/>
          <w:lang w:val="en-US"/>
        </w:rPr>
        <w:t>.</w:t>
      </w:r>
      <w:r w:rsidR="006A4A6C" w:rsidRPr="006A4A6C">
        <w:rPr>
          <w:rFonts w:ascii="Times New Roman" w:hAnsi="Times New Roman" w:cs="Times New Roman"/>
          <w:color w:val="222222"/>
          <w:sz w:val="28"/>
          <w:szCs w:val="28"/>
          <w:shd w:val="clear" w:color="auto" w:fill="FFFFFF"/>
          <w:lang w:val="en-US"/>
        </w:rPr>
        <w:t xml:space="preserve"> </w:t>
      </w:r>
      <w:r w:rsidR="006A4A6C">
        <w:rPr>
          <w:rFonts w:ascii="Times New Roman" w:hAnsi="Times New Roman" w:cs="Times New Roman"/>
          <w:color w:val="222222"/>
          <w:sz w:val="28"/>
          <w:szCs w:val="28"/>
          <w:shd w:val="clear" w:color="auto" w:fill="FFFFFF"/>
          <w:lang w:val="en-US"/>
        </w:rPr>
        <w:t xml:space="preserve">– </w:t>
      </w:r>
      <w:r w:rsidR="006A4A6C" w:rsidRPr="006A4A6C">
        <w:rPr>
          <w:rFonts w:ascii="Times New Roman" w:hAnsi="Times New Roman" w:cs="Times New Roman"/>
          <w:color w:val="222222"/>
          <w:sz w:val="28"/>
          <w:szCs w:val="28"/>
          <w:shd w:val="clear" w:color="auto" w:fill="FFFFFF"/>
          <w:lang w:val="en-US"/>
        </w:rPr>
        <w:t>2012</w:t>
      </w:r>
      <w:r w:rsidR="006A4A6C">
        <w:rPr>
          <w:rFonts w:ascii="Times New Roman" w:hAnsi="Times New Roman" w:cs="Times New Roman"/>
          <w:color w:val="222222"/>
          <w:sz w:val="28"/>
          <w:szCs w:val="28"/>
          <w:shd w:val="clear" w:color="auto" w:fill="FFFFFF"/>
          <w:lang w:val="en-US"/>
        </w:rPr>
        <w:t xml:space="preserve">. – Vol. </w:t>
      </w:r>
      <w:r w:rsidR="006A4A6C" w:rsidRPr="006A4A6C">
        <w:rPr>
          <w:rFonts w:ascii="Times New Roman" w:hAnsi="Times New Roman" w:cs="Times New Roman"/>
          <w:color w:val="222222"/>
          <w:sz w:val="28"/>
          <w:szCs w:val="28"/>
          <w:shd w:val="clear" w:color="auto" w:fill="FFFFFF"/>
          <w:lang w:val="en-US"/>
        </w:rPr>
        <w:t>2</w:t>
      </w:r>
      <w:r w:rsidR="006A4A6C">
        <w:rPr>
          <w:rFonts w:ascii="Times New Roman" w:hAnsi="Times New Roman" w:cs="Times New Roman"/>
          <w:color w:val="222222"/>
          <w:sz w:val="28"/>
          <w:szCs w:val="28"/>
          <w:shd w:val="clear" w:color="auto" w:fill="FFFFFF"/>
          <w:lang w:val="en-US"/>
        </w:rPr>
        <w:t>.</w:t>
      </w:r>
      <w:r w:rsidR="006A4A6C" w:rsidRPr="006A4A6C">
        <w:rPr>
          <w:rFonts w:ascii="Times New Roman" w:hAnsi="Times New Roman" w:cs="Times New Roman"/>
          <w:color w:val="222222"/>
          <w:sz w:val="28"/>
          <w:szCs w:val="28"/>
          <w:shd w:val="clear" w:color="auto" w:fill="FFFFFF"/>
          <w:lang w:val="en-US"/>
        </w:rPr>
        <w:t xml:space="preserve"> </w:t>
      </w:r>
      <w:r w:rsidR="006A4A6C">
        <w:rPr>
          <w:rFonts w:ascii="Times New Roman" w:hAnsi="Times New Roman" w:cs="Times New Roman"/>
          <w:color w:val="222222"/>
          <w:sz w:val="28"/>
          <w:szCs w:val="28"/>
          <w:shd w:val="clear" w:color="auto" w:fill="FFFFFF"/>
          <w:lang w:val="en-US"/>
        </w:rPr>
        <w:t xml:space="preserve">– P. </w:t>
      </w:r>
      <w:r w:rsidR="006A4A6C" w:rsidRPr="006A4A6C">
        <w:rPr>
          <w:rFonts w:ascii="Times New Roman" w:hAnsi="Times New Roman" w:cs="Times New Roman"/>
          <w:color w:val="222222"/>
          <w:sz w:val="28"/>
          <w:szCs w:val="28"/>
          <w:shd w:val="clear" w:color="auto" w:fill="FFFFFF"/>
          <w:lang w:val="en-US"/>
        </w:rPr>
        <w:t>523-530</w:t>
      </w:r>
      <w:r w:rsidRPr="008C45C4">
        <w:rPr>
          <w:rFonts w:ascii="Times New Roman" w:hAnsi="Times New Roman" w:cs="Times New Roman"/>
          <w:color w:val="222222"/>
          <w:sz w:val="28"/>
          <w:szCs w:val="28"/>
          <w:shd w:val="clear" w:color="auto" w:fill="FFFFFF"/>
          <w:lang w:val="en-US"/>
        </w:rPr>
        <w:t>.</w:t>
      </w:r>
    </w:p>
    <w:p w14:paraId="4EB5040D" w14:textId="76E54AC1"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94</w:t>
      </w:r>
      <w:r w:rsidR="00C03500">
        <w:rPr>
          <w:rFonts w:ascii="Times New Roman" w:hAnsi="Times New Roman" w:cs="Times New Roman"/>
          <w:color w:val="222222"/>
          <w:sz w:val="28"/>
          <w:szCs w:val="28"/>
          <w:shd w:val="clear" w:color="auto" w:fill="FFFFFF"/>
          <w:lang w:val="en-US"/>
        </w:rPr>
        <w:t xml:space="preserve"> Msolo L., Igbinosa E.</w:t>
      </w:r>
      <w:r w:rsidRPr="008C45C4">
        <w:rPr>
          <w:rFonts w:ascii="Times New Roman" w:hAnsi="Times New Roman" w:cs="Times New Roman"/>
          <w:color w:val="222222"/>
          <w:sz w:val="28"/>
          <w:szCs w:val="28"/>
          <w:shd w:val="clear" w:color="auto" w:fill="FFFFFF"/>
          <w:lang w:val="en-US"/>
        </w:rPr>
        <w:t xml:space="preserve">O., Okoh </w:t>
      </w:r>
      <w:r w:rsidR="00C03500">
        <w:rPr>
          <w:rFonts w:ascii="Times New Roman" w:hAnsi="Times New Roman" w:cs="Times New Roman"/>
          <w:color w:val="222222"/>
          <w:sz w:val="28"/>
          <w:szCs w:val="28"/>
          <w:shd w:val="clear" w:color="auto" w:fill="FFFFFF"/>
          <w:lang w:val="en-US"/>
        </w:rPr>
        <w:t>A.</w:t>
      </w:r>
      <w:r w:rsidRPr="008C45C4">
        <w:rPr>
          <w:rFonts w:ascii="Times New Roman" w:hAnsi="Times New Roman" w:cs="Times New Roman"/>
          <w:color w:val="222222"/>
          <w:sz w:val="28"/>
          <w:szCs w:val="28"/>
          <w:shd w:val="clear" w:color="auto" w:fill="FFFFFF"/>
          <w:lang w:val="en-US"/>
        </w:rPr>
        <w:t xml:space="preserve">I. Prevalence and antibiogram profiles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isolates recovered from three selected dairy farms in the Eastern Cape Province, South Africa //</w:t>
      </w:r>
      <w:r w:rsidR="00F3094D">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Asian Pacific Journal of Tropical Disease. – 2016. – Vol. 6, </w:t>
      </w:r>
      <w:r w:rsidR="00C0350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12. – P. 990-995.</w:t>
      </w:r>
    </w:p>
    <w:p w14:paraId="116958C4" w14:textId="571FA632" w:rsidR="00150F7A" w:rsidRPr="0086097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kk-KZ"/>
        </w:rPr>
      </w:pPr>
      <w:r w:rsidRPr="00860977">
        <w:rPr>
          <w:rFonts w:ascii="Times New Roman" w:hAnsi="Times New Roman" w:cs="Times New Roman"/>
          <w:sz w:val="28"/>
          <w:szCs w:val="28"/>
          <w:lang w:val="kk-KZ"/>
        </w:rPr>
        <w:t xml:space="preserve">95 </w:t>
      </w:r>
      <w:r w:rsidR="00860977">
        <w:rPr>
          <w:rFonts w:ascii="Times New Roman" w:hAnsi="Times New Roman" w:cs="Times New Roman"/>
          <w:sz w:val="28"/>
          <w:szCs w:val="28"/>
          <w:shd w:val="clear" w:color="auto" w:fill="FFFFFF"/>
          <w:lang w:val="en-US"/>
        </w:rPr>
        <w:t>Langer A.</w:t>
      </w:r>
      <w:r w:rsidR="00F46EA1" w:rsidRPr="00860977">
        <w:rPr>
          <w:rFonts w:ascii="Times New Roman" w:hAnsi="Times New Roman" w:cs="Times New Roman"/>
          <w:sz w:val="28"/>
          <w:szCs w:val="28"/>
          <w:shd w:val="clear" w:color="auto" w:fill="FFFFFF"/>
          <w:lang w:val="en-US"/>
        </w:rPr>
        <w:t>J. et al. Nonpasteurized dairy products, disease outbreaks, and state laws</w:t>
      </w:r>
      <w:r w:rsidR="00860977">
        <w:rPr>
          <w:rFonts w:ascii="Times New Roman" w:hAnsi="Times New Roman" w:cs="Times New Roman"/>
          <w:sz w:val="28"/>
          <w:szCs w:val="28"/>
          <w:shd w:val="clear" w:color="auto" w:fill="FFFFFF"/>
          <w:lang w:val="en-US"/>
        </w:rPr>
        <w:t xml:space="preserve"> ‒ </w:t>
      </w:r>
      <w:r w:rsidR="00F46EA1" w:rsidRPr="00860977">
        <w:rPr>
          <w:rFonts w:ascii="Times New Roman" w:hAnsi="Times New Roman" w:cs="Times New Roman"/>
          <w:sz w:val="28"/>
          <w:szCs w:val="28"/>
          <w:shd w:val="clear" w:color="auto" w:fill="FFFFFF"/>
          <w:lang w:val="en-US"/>
        </w:rPr>
        <w:t>United States, 1993–2006 //</w:t>
      </w:r>
      <w:r w:rsidR="00860977">
        <w:rPr>
          <w:rFonts w:ascii="Times New Roman" w:hAnsi="Times New Roman" w:cs="Times New Roman"/>
          <w:sz w:val="28"/>
          <w:szCs w:val="28"/>
          <w:shd w:val="clear" w:color="auto" w:fill="FFFFFF"/>
          <w:lang w:val="en-US"/>
        </w:rPr>
        <w:t xml:space="preserve"> </w:t>
      </w:r>
      <w:r w:rsidR="00F46EA1" w:rsidRPr="00860977">
        <w:rPr>
          <w:rFonts w:ascii="Times New Roman" w:hAnsi="Times New Roman" w:cs="Times New Roman"/>
          <w:sz w:val="28"/>
          <w:szCs w:val="28"/>
          <w:shd w:val="clear" w:color="auto" w:fill="FFFFFF"/>
          <w:lang w:val="en-US"/>
        </w:rPr>
        <w:t xml:space="preserve">Emerging infectious diseases. – 2012. – </w:t>
      </w:r>
      <w:r w:rsidR="00860977">
        <w:rPr>
          <w:rFonts w:ascii="Times New Roman" w:hAnsi="Times New Roman" w:cs="Times New Roman"/>
          <w:sz w:val="28"/>
          <w:szCs w:val="28"/>
          <w:shd w:val="clear" w:color="auto" w:fill="FFFFFF"/>
          <w:lang w:val="en-US"/>
        </w:rPr>
        <w:t>Vol. </w:t>
      </w:r>
      <w:r w:rsidR="00F46EA1" w:rsidRPr="00860977">
        <w:rPr>
          <w:rFonts w:ascii="Times New Roman" w:hAnsi="Times New Roman" w:cs="Times New Roman"/>
          <w:sz w:val="28"/>
          <w:szCs w:val="28"/>
          <w:shd w:val="clear" w:color="auto" w:fill="FFFFFF"/>
          <w:lang w:val="en-US"/>
        </w:rPr>
        <w:t>18</w:t>
      </w:r>
      <w:r w:rsidR="00860977">
        <w:rPr>
          <w:rFonts w:ascii="Times New Roman" w:hAnsi="Times New Roman" w:cs="Times New Roman"/>
          <w:sz w:val="28"/>
          <w:szCs w:val="28"/>
          <w:shd w:val="clear" w:color="auto" w:fill="FFFFFF"/>
          <w:lang w:val="en-US"/>
        </w:rPr>
        <w:t>,</w:t>
      </w:r>
      <w:r w:rsidR="00F46EA1" w:rsidRPr="00860977">
        <w:rPr>
          <w:rFonts w:ascii="Times New Roman" w:hAnsi="Times New Roman" w:cs="Times New Roman"/>
          <w:sz w:val="28"/>
          <w:szCs w:val="28"/>
          <w:shd w:val="clear" w:color="auto" w:fill="FFFFFF"/>
          <w:lang w:val="en-US"/>
        </w:rPr>
        <w:t xml:space="preserve"> </w:t>
      </w:r>
      <w:r w:rsidR="00860977">
        <w:rPr>
          <w:rFonts w:ascii="Times New Roman" w:hAnsi="Times New Roman" w:cs="Times New Roman"/>
          <w:sz w:val="28"/>
          <w:szCs w:val="28"/>
          <w:shd w:val="clear" w:color="auto" w:fill="FFFFFF"/>
          <w:lang w:val="en-US"/>
        </w:rPr>
        <w:t>Issue</w:t>
      </w:r>
      <w:r w:rsidR="00F46EA1" w:rsidRPr="00860977">
        <w:rPr>
          <w:rFonts w:ascii="Times New Roman" w:hAnsi="Times New Roman" w:cs="Times New Roman"/>
          <w:sz w:val="28"/>
          <w:szCs w:val="28"/>
          <w:shd w:val="clear" w:color="auto" w:fill="FFFFFF"/>
          <w:lang w:val="en-US"/>
        </w:rPr>
        <w:t xml:space="preserve"> 3. – </w:t>
      </w:r>
      <w:r w:rsidR="00860977">
        <w:rPr>
          <w:rFonts w:ascii="Times New Roman" w:hAnsi="Times New Roman" w:cs="Times New Roman"/>
          <w:sz w:val="28"/>
          <w:szCs w:val="28"/>
          <w:shd w:val="clear" w:color="auto" w:fill="FFFFFF"/>
          <w:lang w:val="en-US"/>
        </w:rPr>
        <w:t>P</w:t>
      </w:r>
      <w:r w:rsidR="00B75818">
        <w:rPr>
          <w:rFonts w:ascii="Times New Roman" w:hAnsi="Times New Roman" w:cs="Times New Roman"/>
          <w:sz w:val="28"/>
          <w:szCs w:val="28"/>
          <w:shd w:val="clear" w:color="auto" w:fill="FFFFFF"/>
          <w:lang w:val="en-US"/>
        </w:rPr>
        <w:t>.</w:t>
      </w:r>
      <w:r w:rsidR="00F46EA1" w:rsidRPr="00860977">
        <w:rPr>
          <w:rFonts w:ascii="Times New Roman" w:hAnsi="Times New Roman" w:cs="Times New Roman"/>
          <w:sz w:val="28"/>
          <w:szCs w:val="28"/>
          <w:shd w:val="clear" w:color="auto" w:fill="FFFFFF"/>
          <w:lang w:val="en-US"/>
        </w:rPr>
        <w:t xml:space="preserve"> 385</w:t>
      </w:r>
      <w:r w:rsidR="00860977">
        <w:rPr>
          <w:rFonts w:ascii="Times New Roman" w:hAnsi="Times New Roman" w:cs="Times New Roman"/>
          <w:sz w:val="28"/>
          <w:szCs w:val="28"/>
          <w:shd w:val="clear" w:color="auto" w:fill="FFFFFF"/>
          <w:lang w:val="en-US"/>
        </w:rPr>
        <w:t>-391</w:t>
      </w:r>
      <w:r w:rsidR="00F46EA1" w:rsidRPr="00860977">
        <w:rPr>
          <w:rFonts w:ascii="Times New Roman" w:hAnsi="Times New Roman" w:cs="Times New Roman"/>
          <w:sz w:val="28"/>
          <w:szCs w:val="28"/>
          <w:shd w:val="clear" w:color="auto" w:fill="FFFFFF"/>
          <w:lang w:val="en-US"/>
        </w:rPr>
        <w:t>.</w:t>
      </w:r>
    </w:p>
    <w:p w14:paraId="117F1C37" w14:textId="330E88B0"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60977">
        <w:rPr>
          <w:rFonts w:ascii="Times New Roman" w:hAnsi="Times New Roman" w:cs="Times New Roman"/>
          <w:sz w:val="28"/>
          <w:szCs w:val="28"/>
          <w:shd w:val="clear" w:color="auto" w:fill="FFFFFF"/>
          <w:lang w:val="kk-KZ"/>
        </w:rPr>
        <w:t xml:space="preserve">96 </w:t>
      </w:r>
      <w:r w:rsidR="00C03500" w:rsidRPr="00860977">
        <w:rPr>
          <w:rFonts w:ascii="Times New Roman" w:hAnsi="Times New Roman" w:cs="Times New Roman"/>
          <w:sz w:val="28"/>
          <w:szCs w:val="28"/>
          <w:shd w:val="clear" w:color="auto" w:fill="FFFFFF"/>
          <w:lang w:val="en-US"/>
        </w:rPr>
        <w:t>Ekundayo A.O., Isibor J.O., Ohenhen R.</w:t>
      </w:r>
      <w:r w:rsidRPr="00860977">
        <w:rPr>
          <w:rFonts w:ascii="Times New Roman" w:hAnsi="Times New Roman" w:cs="Times New Roman"/>
          <w:sz w:val="28"/>
          <w:szCs w:val="28"/>
          <w:shd w:val="clear" w:color="auto" w:fill="FFFFFF"/>
          <w:lang w:val="en-US"/>
        </w:rPr>
        <w:t xml:space="preserve">E. Physicochemical studies on fecal </w:t>
      </w:r>
      <w:r w:rsidRPr="008C45C4">
        <w:rPr>
          <w:rFonts w:ascii="Times New Roman" w:hAnsi="Times New Roman" w:cs="Times New Roman"/>
          <w:color w:val="222222"/>
          <w:sz w:val="28"/>
          <w:szCs w:val="28"/>
          <w:shd w:val="clear" w:color="auto" w:fill="FFFFFF"/>
          <w:lang w:val="en-US"/>
        </w:rPr>
        <w:t xml:space="preserve">isolates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from people in Edo State, Nigeria //</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Am J Res Comm. – 2014. – Vol. 2. – P. 86-95.</w:t>
      </w:r>
    </w:p>
    <w:p w14:paraId="546A289F" w14:textId="20AAEA5A" w:rsidR="00150F7A" w:rsidRPr="00B75818" w:rsidRDefault="00150F7A" w:rsidP="00643452">
      <w:pPr>
        <w:spacing w:after="0" w:line="240" w:lineRule="auto"/>
        <w:ind w:firstLine="709"/>
        <w:contextualSpacing/>
        <w:jc w:val="both"/>
        <w:rPr>
          <w:rFonts w:ascii="Times New Roman" w:hAnsi="Times New Roman"/>
          <w:sz w:val="24"/>
          <w:szCs w:val="24"/>
          <w:lang w:val="kk-KZ"/>
        </w:rPr>
      </w:pPr>
      <w:r w:rsidRPr="00B75818">
        <w:rPr>
          <w:rFonts w:ascii="Times New Roman" w:hAnsi="Times New Roman" w:cs="Times New Roman"/>
          <w:sz w:val="28"/>
          <w:szCs w:val="28"/>
          <w:shd w:val="clear" w:color="auto" w:fill="FFFFFF"/>
          <w:lang w:val="kk-KZ"/>
        </w:rPr>
        <w:t xml:space="preserve">97 </w:t>
      </w:r>
      <w:r w:rsidR="000E4589" w:rsidRPr="00B75818">
        <w:rPr>
          <w:rFonts w:ascii="Times New Roman" w:hAnsi="Times New Roman" w:cs="Times New Roman"/>
          <w:sz w:val="28"/>
          <w:szCs w:val="28"/>
          <w:shd w:val="clear" w:color="auto" w:fill="FFFFFF"/>
          <w:lang w:val="kk-KZ"/>
        </w:rPr>
        <w:t>Кузеубаева А.С. Ірімшіктерден бөлініп алынған Escherichia coli штамдарының антибиотиктерге резистенттілігі</w:t>
      </w:r>
      <w:r w:rsidR="00643452" w:rsidRPr="00B75818">
        <w:rPr>
          <w:rFonts w:ascii="Times New Roman" w:hAnsi="Times New Roman" w:cs="Times New Roman"/>
          <w:sz w:val="28"/>
          <w:szCs w:val="28"/>
          <w:shd w:val="clear" w:color="auto" w:fill="FFFFFF"/>
          <w:lang w:val="kk-KZ"/>
        </w:rPr>
        <w:t xml:space="preserve"> // «Сейфуллин оқулары-18: Жастар және ғылым – болашаққа көзқарас</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 xml:space="preserve"> халық</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 xml:space="preserve"> ғыл</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-практ</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 xml:space="preserve"> конф</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 xml:space="preserve"> матер</w:t>
      </w:r>
      <w:r w:rsidR="00B75818">
        <w:rPr>
          <w:rFonts w:ascii="Times New Roman" w:hAnsi="Times New Roman" w:cs="Times New Roman"/>
          <w:sz w:val="28"/>
          <w:szCs w:val="28"/>
          <w:shd w:val="clear" w:color="auto" w:fill="FFFFFF"/>
          <w:lang w:val="kk-KZ"/>
        </w:rPr>
        <w:t>.</w:t>
      </w:r>
      <w:r w:rsidR="00643452" w:rsidRPr="00B75818">
        <w:rPr>
          <w:rFonts w:ascii="Times New Roman" w:hAnsi="Times New Roman" w:cs="Times New Roman"/>
          <w:sz w:val="28"/>
          <w:szCs w:val="28"/>
          <w:shd w:val="clear" w:color="auto" w:fill="FFFFFF"/>
          <w:lang w:val="kk-KZ"/>
        </w:rPr>
        <w:t xml:space="preserve"> </w:t>
      </w:r>
      <w:r w:rsidR="00B75818">
        <w:rPr>
          <w:rFonts w:ascii="Times New Roman" w:hAnsi="Times New Roman" w:cs="Times New Roman"/>
          <w:sz w:val="28"/>
          <w:szCs w:val="28"/>
          <w:shd w:val="clear" w:color="auto" w:fill="FFFFFF"/>
          <w:lang w:val="kk-KZ"/>
        </w:rPr>
        <w:t xml:space="preserve">– Астана, </w:t>
      </w:r>
      <w:r w:rsidR="00643452" w:rsidRPr="00B75818">
        <w:rPr>
          <w:rFonts w:ascii="Times New Roman" w:hAnsi="Times New Roman" w:cs="Times New Roman"/>
          <w:sz w:val="28"/>
          <w:szCs w:val="28"/>
          <w:shd w:val="clear" w:color="auto" w:fill="FFFFFF"/>
          <w:lang w:val="kk-KZ"/>
        </w:rPr>
        <w:t>2022</w:t>
      </w:r>
      <w:r w:rsidR="00B75818">
        <w:rPr>
          <w:rFonts w:ascii="Times New Roman" w:hAnsi="Times New Roman" w:cs="Times New Roman"/>
          <w:sz w:val="28"/>
          <w:szCs w:val="28"/>
          <w:shd w:val="clear" w:color="auto" w:fill="FFFFFF"/>
          <w:lang w:val="kk-KZ"/>
        </w:rPr>
        <w:t xml:space="preserve">. – Б. </w:t>
      </w:r>
      <w:r w:rsidR="00643452" w:rsidRPr="00B75818">
        <w:rPr>
          <w:rFonts w:ascii="Times New Roman" w:hAnsi="Times New Roman" w:cs="Times New Roman"/>
          <w:sz w:val="28"/>
          <w:szCs w:val="28"/>
          <w:shd w:val="clear" w:color="auto" w:fill="FFFFFF"/>
          <w:lang w:val="kk-KZ"/>
        </w:rPr>
        <w:t>20-23</w:t>
      </w:r>
      <w:r w:rsidR="00B75818">
        <w:rPr>
          <w:rFonts w:ascii="Times New Roman" w:hAnsi="Times New Roman" w:cs="Times New Roman"/>
          <w:sz w:val="28"/>
          <w:szCs w:val="28"/>
          <w:shd w:val="clear" w:color="auto" w:fill="FFFFFF"/>
          <w:lang w:val="kk-KZ"/>
        </w:rPr>
        <w:t>.</w:t>
      </w:r>
    </w:p>
    <w:p w14:paraId="07A52FE9" w14:textId="4189D53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 xml:space="preserve">98 </w:t>
      </w:r>
      <w:r w:rsidRPr="008C45C4">
        <w:rPr>
          <w:rFonts w:ascii="Times New Roman" w:hAnsi="Times New Roman" w:cs="Times New Roman"/>
          <w:color w:val="222222"/>
          <w:sz w:val="28"/>
          <w:szCs w:val="28"/>
          <w:shd w:val="clear" w:color="auto" w:fill="FFFFFF"/>
          <w:lang w:val="en-US"/>
        </w:rPr>
        <w:t>Kousta M., Mataragas M., Skandamis P.</w:t>
      </w:r>
      <w:r w:rsidR="00C03500">
        <w:rPr>
          <w:rFonts w:ascii="Times New Roman" w:hAnsi="Times New Roman" w:cs="Times New Roman"/>
          <w:color w:val="222222"/>
          <w:sz w:val="28"/>
          <w:szCs w:val="28"/>
          <w:shd w:val="clear" w:color="auto" w:fill="FFFFFF"/>
          <w:lang w:val="en-US"/>
        </w:rPr>
        <w:t xml:space="preserve"> et al. </w:t>
      </w:r>
      <w:r w:rsidRPr="008C45C4">
        <w:rPr>
          <w:rFonts w:ascii="Times New Roman" w:hAnsi="Times New Roman" w:cs="Times New Roman"/>
          <w:color w:val="222222"/>
          <w:sz w:val="28"/>
          <w:szCs w:val="28"/>
          <w:shd w:val="clear" w:color="auto" w:fill="FFFFFF"/>
          <w:lang w:val="en-US"/>
        </w:rPr>
        <w:t>Prevalence and sources of cheese contamination with pathogens at farm and processing levels</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Food control. – 2010. – Vol. 21, </w:t>
      </w:r>
      <w:r w:rsidR="00C03500">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6. – P. 805-815.</w:t>
      </w:r>
    </w:p>
    <w:p w14:paraId="672BB072" w14:textId="764017F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9</w:t>
      </w:r>
      <w:r w:rsidRPr="008C45C4">
        <w:rPr>
          <w:rFonts w:ascii="Times New Roman" w:hAnsi="Times New Roman" w:cs="Times New Roman"/>
          <w:color w:val="222222"/>
          <w:sz w:val="28"/>
          <w:szCs w:val="28"/>
          <w:shd w:val="clear" w:color="auto" w:fill="FFFFFF"/>
          <w:lang w:val="kk-KZ"/>
        </w:rPr>
        <w:t>9</w:t>
      </w:r>
      <w:r w:rsidRPr="008C45C4">
        <w:rPr>
          <w:rFonts w:ascii="Times New Roman" w:hAnsi="Times New Roman" w:cs="Times New Roman"/>
          <w:color w:val="222222"/>
          <w:sz w:val="28"/>
          <w:szCs w:val="28"/>
          <w:shd w:val="clear" w:color="auto" w:fill="FFFFFF"/>
          <w:lang w:val="en-US"/>
        </w:rPr>
        <w:t xml:space="preserve"> Tomat D., Balagué C., Casabonne C. et. al. Resistance of foodborne pathogen coliphages to additives applied in food manufacture</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LWT-Food science and technology. – 2016. – Vol. 67. – P. 50-54.</w:t>
      </w:r>
      <w:r w:rsidRPr="008C45C4">
        <w:rPr>
          <w:rFonts w:ascii="Times New Roman" w:hAnsi="Times New Roman" w:cs="Times New Roman"/>
          <w:color w:val="222222"/>
          <w:sz w:val="28"/>
          <w:szCs w:val="28"/>
          <w:shd w:val="clear" w:color="auto" w:fill="FFFFFF"/>
          <w:lang w:val="kk-KZ"/>
        </w:rPr>
        <w:t xml:space="preserve"> </w:t>
      </w:r>
    </w:p>
    <w:p w14:paraId="121CE51A" w14:textId="03FCABEF"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 xml:space="preserve">100 </w:t>
      </w:r>
      <w:r w:rsidR="00C03500">
        <w:rPr>
          <w:rFonts w:ascii="Times New Roman" w:hAnsi="Times New Roman" w:cs="Times New Roman"/>
          <w:color w:val="222222"/>
          <w:sz w:val="28"/>
          <w:szCs w:val="28"/>
          <w:shd w:val="clear" w:color="auto" w:fill="FFFFFF"/>
          <w:lang w:val="en-US"/>
        </w:rPr>
        <w:t>Martin N.H., Boor K.</w:t>
      </w:r>
      <w:r w:rsidRPr="008C45C4">
        <w:rPr>
          <w:rFonts w:ascii="Times New Roman" w:hAnsi="Times New Roman" w:cs="Times New Roman"/>
          <w:color w:val="222222"/>
          <w:sz w:val="28"/>
          <w:szCs w:val="28"/>
          <w:shd w:val="clear" w:color="auto" w:fill="FFFFFF"/>
          <w:lang w:val="en-US"/>
        </w:rPr>
        <w:t>J., Wiedmann M. Symposium review: Effect of post-pasteurization contamination on fluid milk quality // Journa</w:t>
      </w:r>
      <w:r w:rsidR="00C03500">
        <w:rPr>
          <w:rFonts w:ascii="Times New Roman" w:hAnsi="Times New Roman" w:cs="Times New Roman"/>
          <w:color w:val="222222"/>
          <w:sz w:val="28"/>
          <w:szCs w:val="28"/>
          <w:shd w:val="clear" w:color="auto" w:fill="FFFFFF"/>
          <w:lang w:val="en-US"/>
        </w:rPr>
        <w:t xml:space="preserve">l of dairy science. – 2018. – </w:t>
      </w:r>
      <w:r w:rsidRPr="008C45C4">
        <w:rPr>
          <w:rFonts w:ascii="Times New Roman" w:hAnsi="Times New Roman" w:cs="Times New Roman"/>
          <w:color w:val="222222"/>
          <w:sz w:val="28"/>
          <w:szCs w:val="28"/>
          <w:shd w:val="clear" w:color="auto" w:fill="FFFFFF"/>
          <w:lang w:val="en-US"/>
        </w:rPr>
        <w:t>Vol.</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101, </w:t>
      </w:r>
      <w:r w:rsidR="00C03500">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 861-870.</w:t>
      </w:r>
    </w:p>
    <w:p w14:paraId="798DC832" w14:textId="27BB9C48"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101 </w:t>
      </w:r>
      <w:r w:rsidR="00C03500">
        <w:rPr>
          <w:rFonts w:ascii="Times New Roman" w:hAnsi="Times New Roman" w:cs="Times New Roman"/>
          <w:color w:val="222222"/>
          <w:sz w:val="28"/>
          <w:szCs w:val="28"/>
          <w:shd w:val="clear" w:color="auto" w:fill="FFFFFF"/>
          <w:lang w:val="en-US"/>
        </w:rPr>
        <w:t>Metz M., Sheehan J., Feng P.C.</w:t>
      </w:r>
      <w:r w:rsidRPr="008C45C4">
        <w:rPr>
          <w:rFonts w:ascii="Times New Roman" w:hAnsi="Times New Roman" w:cs="Times New Roman"/>
          <w:color w:val="222222"/>
          <w:sz w:val="28"/>
          <w:szCs w:val="28"/>
          <w:shd w:val="clear" w:color="auto" w:fill="FFFFFF"/>
          <w:lang w:val="en-US"/>
        </w:rPr>
        <w:t>H. Use of indicator bacteria for monitoring sanitary quality of raw milk cheeses</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 literature review // Food microbiology. – 2020. – Vol. 85. – P. 103283.</w:t>
      </w:r>
    </w:p>
    <w:p w14:paraId="4F461761" w14:textId="3C304C3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102 </w:t>
      </w:r>
      <w:r w:rsidR="00C03500">
        <w:rPr>
          <w:rFonts w:ascii="Times New Roman" w:hAnsi="Times New Roman" w:cs="Times New Roman"/>
          <w:color w:val="222222"/>
          <w:sz w:val="28"/>
          <w:szCs w:val="28"/>
          <w:shd w:val="clear" w:color="auto" w:fill="FFFFFF"/>
          <w:lang w:val="en-US"/>
        </w:rPr>
        <w:t>Reij M.W et al</w:t>
      </w:r>
      <w:r w:rsidRPr="008C45C4">
        <w:rPr>
          <w:rFonts w:ascii="Times New Roman" w:hAnsi="Times New Roman" w:cs="Times New Roman"/>
          <w:color w:val="222222"/>
          <w:sz w:val="28"/>
          <w:szCs w:val="28"/>
          <w:shd w:val="clear" w:color="auto" w:fill="FFFFFF"/>
          <w:lang w:val="en-US"/>
        </w:rPr>
        <w:t>. Recontamination as a source o</w:t>
      </w:r>
      <w:r w:rsidR="00C03500">
        <w:rPr>
          <w:rFonts w:ascii="Times New Roman" w:hAnsi="Times New Roman" w:cs="Times New Roman"/>
          <w:color w:val="222222"/>
          <w:sz w:val="28"/>
          <w:szCs w:val="28"/>
          <w:shd w:val="clear" w:color="auto" w:fill="FFFFFF"/>
          <w:lang w:val="en-US"/>
        </w:rPr>
        <w:t>f pathogens in processed foods //</w:t>
      </w:r>
      <w:r w:rsidRPr="008C45C4">
        <w:rPr>
          <w:rFonts w:ascii="Times New Roman" w:hAnsi="Times New Roman" w:cs="Times New Roman"/>
          <w:color w:val="222222"/>
          <w:sz w:val="28"/>
          <w:szCs w:val="28"/>
          <w:shd w:val="clear" w:color="auto" w:fill="FFFFFF"/>
          <w:lang w:val="en-US"/>
        </w:rPr>
        <w:t xml:space="preserve"> Internationa</w:t>
      </w:r>
      <w:r w:rsidR="00C03500">
        <w:rPr>
          <w:rFonts w:ascii="Times New Roman" w:hAnsi="Times New Roman" w:cs="Times New Roman"/>
          <w:color w:val="222222"/>
          <w:sz w:val="28"/>
          <w:szCs w:val="28"/>
          <w:shd w:val="clear" w:color="auto" w:fill="FFFFFF"/>
          <w:lang w:val="en-US"/>
        </w:rPr>
        <w:t xml:space="preserve">l J of food microbiology. </w:t>
      </w:r>
      <w:r w:rsidRPr="008C45C4">
        <w:rPr>
          <w:rFonts w:ascii="Times New Roman" w:hAnsi="Times New Roman" w:cs="Times New Roman"/>
          <w:color w:val="222222"/>
          <w:sz w:val="28"/>
          <w:szCs w:val="28"/>
          <w:shd w:val="clear" w:color="auto" w:fill="FFFFFF"/>
          <w:lang w:val="en-US"/>
        </w:rPr>
        <w:t xml:space="preserve">– 2004. – Vol. 91, </w:t>
      </w:r>
      <w:r w:rsidR="00C03500">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 1-11.</w:t>
      </w:r>
    </w:p>
    <w:p w14:paraId="4EFBCFC3" w14:textId="6F1290B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103</w:t>
      </w:r>
      <w:r w:rsidRPr="008C45C4">
        <w:rPr>
          <w:rFonts w:ascii="Times New Roman" w:hAnsi="Times New Roman" w:cs="Times New Roman"/>
          <w:color w:val="222222"/>
          <w:sz w:val="28"/>
          <w:szCs w:val="28"/>
          <w:shd w:val="clear" w:color="auto" w:fill="FFFFFF"/>
          <w:lang w:val="en-US"/>
        </w:rPr>
        <w:t xml:space="preserve"> </w:t>
      </w:r>
      <w:r w:rsidR="00C03500">
        <w:rPr>
          <w:rFonts w:ascii="Times New Roman" w:hAnsi="Times New Roman" w:cs="Times New Roman"/>
          <w:color w:val="222222"/>
          <w:sz w:val="28"/>
          <w:szCs w:val="28"/>
          <w:shd w:val="clear" w:color="auto" w:fill="FFFFFF"/>
          <w:lang w:val="kk-KZ"/>
        </w:rPr>
        <w:t>Eppinger M., Mammel M</w:t>
      </w:r>
      <w:r w:rsidR="00C03500">
        <w:rPr>
          <w:rFonts w:ascii="Times New Roman" w:hAnsi="Times New Roman" w:cs="Times New Roman"/>
          <w:color w:val="222222"/>
          <w:sz w:val="28"/>
          <w:szCs w:val="28"/>
          <w:shd w:val="clear" w:color="auto" w:fill="FFFFFF"/>
          <w:lang w:val="en-US"/>
        </w:rPr>
        <w:t>.</w:t>
      </w:r>
      <w:r w:rsidR="00C03500">
        <w:rPr>
          <w:rFonts w:ascii="Times New Roman" w:hAnsi="Times New Roman" w:cs="Times New Roman"/>
          <w:color w:val="222222"/>
          <w:sz w:val="28"/>
          <w:szCs w:val="28"/>
          <w:shd w:val="clear" w:color="auto" w:fill="FFFFFF"/>
          <w:lang w:val="kk-KZ"/>
        </w:rPr>
        <w:t>K., Leclerc J.</w:t>
      </w:r>
      <w:r w:rsidRPr="008C45C4">
        <w:rPr>
          <w:rFonts w:ascii="Times New Roman" w:hAnsi="Times New Roman" w:cs="Times New Roman"/>
          <w:color w:val="222222"/>
          <w:sz w:val="28"/>
          <w:szCs w:val="28"/>
          <w:shd w:val="clear" w:color="auto" w:fill="FFFFFF"/>
          <w:lang w:val="kk-KZ"/>
        </w:rPr>
        <w:t>E.</w:t>
      </w:r>
      <w:r w:rsidRPr="008C45C4">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Genomic anatomy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outbreaks</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Proceedings of the Nat</w:t>
      </w:r>
      <w:r w:rsidR="00C03500">
        <w:rPr>
          <w:rFonts w:ascii="Times New Roman" w:hAnsi="Times New Roman" w:cs="Times New Roman"/>
          <w:color w:val="222222"/>
          <w:sz w:val="28"/>
          <w:szCs w:val="28"/>
          <w:shd w:val="clear" w:color="auto" w:fill="FFFFFF"/>
          <w:lang w:val="en-US"/>
        </w:rPr>
        <w:t xml:space="preserve">ional Academy of Sciences. – </w:t>
      </w:r>
      <w:r w:rsidRPr="008C45C4">
        <w:rPr>
          <w:rFonts w:ascii="Times New Roman" w:hAnsi="Times New Roman" w:cs="Times New Roman"/>
          <w:color w:val="222222"/>
          <w:sz w:val="28"/>
          <w:szCs w:val="28"/>
          <w:shd w:val="clear" w:color="auto" w:fill="FFFFFF"/>
          <w:lang w:val="kk-KZ"/>
        </w:rPr>
        <w:t>2011</w:t>
      </w:r>
      <w:r w:rsidRPr="008C45C4">
        <w:rPr>
          <w:rFonts w:ascii="Times New Roman" w:hAnsi="Times New Roman" w:cs="Times New Roman"/>
          <w:color w:val="222222"/>
          <w:sz w:val="28"/>
          <w:szCs w:val="28"/>
          <w:shd w:val="clear" w:color="auto" w:fill="FFFFFF"/>
          <w:lang w:val="en-US"/>
        </w:rPr>
        <w:t>. – Vol.</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108, </w:t>
      </w:r>
      <w:r w:rsidR="00C03500">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50. – P. 20142-20147.</w:t>
      </w:r>
    </w:p>
    <w:p w14:paraId="2D5E386B" w14:textId="352AD00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104 Vrdoljak J., Dobranić V., Filipović I.</w:t>
      </w:r>
      <w:r w:rsidR="00C03500">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Microbiological quality of soft, semi-hard and hard cheeses during the shelf-life</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Macedonian veterinary review. – </w:t>
      </w:r>
      <w:r w:rsidRPr="008C45C4">
        <w:rPr>
          <w:rFonts w:ascii="Times New Roman" w:hAnsi="Times New Roman" w:cs="Times New Roman"/>
          <w:color w:val="222222"/>
          <w:sz w:val="28"/>
          <w:szCs w:val="28"/>
          <w:shd w:val="clear" w:color="auto" w:fill="FFFFFF"/>
          <w:lang w:val="kk-KZ"/>
        </w:rPr>
        <w:t>2016</w:t>
      </w:r>
      <w:r w:rsidRPr="008C45C4">
        <w:rPr>
          <w:rFonts w:ascii="Times New Roman" w:hAnsi="Times New Roman" w:cs="Times New Roman"/>
          <w:color w:val="222222"/>
          <w:sz w:val="28"/>
          <w:szCs w:val="28"/>
          <w:shd w:val="clear" w:color="auto" w:fill="FFFFFF"/>
          <w:lang w:val="en-US"/>
        </w:rPr>
        <w:t xml:space="preserve">. – Vol. 39, </w:t>
      </w:r>
      <w:r w:rsidR="00C03500">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w:t>
      </w:r>
      <w:r w:rsidR="00C0350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59-64.</w:t>
      </w:r>
    </w:p>
    <w:p w14:paraId="4BE00B5D" w14:textId="6256F90B" w:rsidR="00474499" w:rsidRPr="00B75818"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B75818">
        <w:rPr>
          <w:rFonts w:ascii="Times New Roman" w:hAnsi="Times New Roman" w:cs="Times New Roman"/>
          <w:sz w:val="28"/>
          <w:szCs w:val="28"/>
          <w:shd w:val="clear" w:color="auto" w:fill="FFFFFF"/>
          <w:lang w:val="kk-KZ"/>
        </w:rPr>
        <w:t xml:space="preserve">105 </w:t>
      </w:r>
      <w:r w:rsidR="00B75818">
        <w:rPr>
          <w:rFonts w:ascii="Times New Roman" w:hAnsi="Times New Roman" w:cs="Times New Roman"/>
          <w:sz w:val="28"/>
          <w:szCs w:val="28"/>
          <w:shd w:val="clear" w:color="auto" w:fill="FFFFFF"/>
          <w:lang w:val="en-US"/>
        </w:rPr>
        <w:t>Leong W.</w:t>
      </w:r>
      <w:r w:rsidR="005760FC" w:rsidRPr="00B75818">
        <w:rPr>
          <w:rFonts w:ascii="Times New Roman" w:hAnsi="Times New Roman" w:cs="Times New Roman"/>
          <w:sz w:val="28"/>
          <w:szCs w:val="28"/>
          <w:shd w:val="clear" w:color="auto" w:fill="FFFFFF"/>
          <w:lang w:val="en-US"/>
        </w:rPr>
        <w:t>M. et al. Growth of Listeria monocytogenes, Salmonella spp., Escherichia coli O157: H7, and Staphylococcus aureus on cheese</w:t>
      </w:r>
      <w:r w:rsidR="00B75818">
        <w:rPr>
          <w:rFonts w:ascii="Times New Roman" w:hAnsi="Times New Roman" w:cs="Times New Roman"/>
          <w:sz w:val="28"/>
          <w:szCs w:val="28"/>
          <w:shd w:val="clear" w:color="auto" w:fill="FFFFFF"/>
          <w:lang w:val="en-US"/>
        </w:rPr>
        <w:t xml:space="preserve"> during extended storage at 25°</w:t>
      </w:r>
      <w:r w:rsidR="005760FC" w:rsidRPr="00B75818">
        <w:rPr>
          <w:rFonts w:ascii="Times New Roman" w:hAnsi="Times New Roman" w:cs="Times New Roman"/>
          <w:sz w:val="28"/>
          <w:szCs w:val="28"/>
          <w:shd w:val="clear" w:color="auto" w:fill="FFFFFF"/>
          <w:lang w:val="en-US"/>
        </w:rPr>
        <w:t>C //</w:t>
      </w:r>
      <w:r w:rsidR="00B75818" w:rsidRPr="00B75818">
        <w:rPr>
          <w:rFonts w:ascii="Times New Roman" w:hAnsi="Times New Roman" w:cs="Times New Roman"/>
          <w:sz w:val="28"/>
          <w:szCs w:val="28"/>
          <w:shd w:val="clear" w:color="auto" w:fill="FFFFFF"/>
          <w:lang w:val="en-US"/>
        </w:rPr>
        <w:t xml:space="preserve"> </w:t>
      </w:r>
      <w:r w:rsidR="005760FC" w:rsidRPr="00B75818">
        <w:rPr>
          <w:rFonts w:ascii="Times New Roman" w:hAnsi="Times New Roman" w:cs="Times New Roman"/>
          <w:sz w:val="28"/>
          <w:szCs w:val="28"/>
          <w:shd w:val="clear" w:color="auto" w:fill="FFFFFF"/>
          <w:lang w:val="en-US"/>
        </w:rPr>
        <w:t xml:space="preserve">J of </w:t>
      </w:r>
      <w:r w:rsidR="00B75818" w:rsidRPr="00B75818">
        <w:rPr>
          <w:rFonts w:ascii="Times New Roman" w:hAnsi="Times New Roman" w:cs="Times New Roman"/>
          <w:sz w:val="28"/>
          <w:szCs w:val="28"/>
          <w:shd w:val="clear" w:color="auto" w:fill="FFFFFF"/>
          <w:lang w:val="en-US"/>
        </w:rPr>
        <w:t>F</w:t>
      </w:r>
      <w:r w:rsidR="005760FC" w:rsidRPr="00B75818">
        <w:rPr>
          <w:rFonts w:ascii="Times New Roman" w:hAnsi="Times New Roman" w:cs="Times New Roman"/>
          <w:sz w:val="28"/>
          <w:szCs w:val="28"/>
          <w:shd w:val="clear" w:color="auto" w:fill="FFFFFF"/>
          <w:lang w:val="en-US"/>
        </w:rPr>
        <w:t xml:space="preserve">ood protection. – 2014. – </w:t>
      </w:r>
      <w:r w:rsidR="00B75818">
        <w:rPr>
          <w:rFonts w:ascii="Times New Roman" w:hAnsi="Times New Roman" w:cs="Times New Roman"/>
          <w:sz w:val="28"/>
          <w:szCs w:val="28"/>
          <w:shd w:val="clear" w:color="auto" w:fill="FFFFFF"/>
          <w:lang w:val="en-US"/>
        </w:rPr>
        <w:t>Vol.</w:t>
      </w:r>
      <w:r w:rsidR="005760FC" w:rsidRPr="00B75818">
        <w:rPr>
          <w:rFonts w:ascii="Times New Roman" w:hAnsi="Times New Roman" w:cs="Times New Roman"/>
          <w:sz w:val="28"/>
          <w:szCs w:val="28"/>
          <w:shd w:val="clear" w:color="auto" w:fill="FFFFFF"/>
          <w:lang w:val="en-US"/>
        </w:rPr>
        <w:t xml:space="preserve"> 77</w:t>
      </w:r>
      <w:r w:rsidR="00B75818">
        <w:rPr>
          <w:rFonts w:ascii="Times New Roman" w:hAnsi="Times New Roman" w:cs="Times New Roman"/>
          <w:sz w:val="28"/>
          <w:szCs w:val="28"/>
          <w:shd w:val="clear" w:color="auto" w:fill="FFFFFF"/>
          <w:lang w:val="en-US"/>
        </w:rPr>
        <w:t>,</w:t>
      </w:r>
      <w:r w:rsidR="005760FC" w:rsidRPr="00B75818">
        <w:rPr>
          <w:rFonts w:ascii="Times New Roman" w:hAnsi="Times New Roman" w:cs="Times New Roman"/>
          <w:sz w:val="28"/>
          <w:szCs w:val="28"/>
          <w:shd w:val="clear" w:color="auto" w:fill="FFFFFF"/>
          <w:lang w:val="en-US"/>
        </w:rPr>
        <w:t xml:space="preserve"> </w:t>
      </w:r>
      <w:r w:rsidR="00B75818">
        <w:rPr>
          <w:rFonts w:ascii="Times New Roman" w:hAnsi="Times New Roman" w:cs="Times New Roman"/>
          <w:sz w:val="28"/>
          <w:szCs w:val="28"/>
          <w:shd w:val="clear" w:color="auto" w:fill="FFFFFF"/>
          <w:lang w:val="en-US"/>
        </w:rPr>
        <w:t>Issue</w:t>
      </w:r>
      <w:r w:rsidR="005760FC" w:rsidRPr="00B75818">
        <w:rPr>
          <w:rFonts w:ascii="Times New Roman" w:hAnsi="Times New Roman" w:cs="Times New Roman"/>
          <w:sz w:val="28"/>
          <w:szCs w:val="28"/>
          <w:shd w:val="clear" w:color="auto" w:fill="FFFFFF"/>
          <w:lang w:val="en-US"/>
        </w:rPr>
        <w:t xml:space="preserve"> 8. – </w:t>
      </w:r>
      <w:r w:rsidR="00B75818">
        <w:rPr>
          <w:rFonts w:ascii="Times New Roman" w:hAnsi="Times New Roman" w:cs="Times New Roman"/>
          <w:sz w:val="28"/>
          <w:szCs w:val="28"/>
          <w:shd w:val="clear" w:color="auto" w:fill="FFFFFF"/>
          <w:lang w:val="en-US"/>
        </w:rPr>
        <w:t>P</w:t>
      </w:r>
      <w:r w:rsidR="005760FC" w:rsidRPr="00B75818">
        <w:rPr>
          <w:rFonts w:ascii="Times New Roman" w:hAnsi="Times New Roman" w:cs="Times New Roman"/>
          <w:sz w:val="28"/>
          <w:szCs w:val="28"/>
          <w:shd w:val="clear" w:color="auto" w:fill="FFFFFF"/>
          <w:lang w:val="en-US"/>
        </w:rPr>
        <w:t>. 1275-1288.</w:t>
      </w:r>
      <w:r w:rsidR="005760FC" w:rsidRPr="00B75818">
        <w:rPr>
          <w:rFonts w:ascii="Times New Roman" w:hAnsi="Times New Roman" w:cs="Times New Roman"/>
          <w:sz w:val="28"/>
          <w:szCs w:val="28"/>
          <w:shd w:val="clear" w:color="auto" w:fill="FFFFFF"/>
          <w:lang w:val="kk-KZ"/>
        </w:rPr>
        <w:t xml:space="preserve"> </w:t>
      </w:r>
      <w:r w:rsidR="00474499" w:rsidRPr="00B75818">
        <w:rPr>
          <w:rFonts w:ascii="Times New Roman" w:hAnsi="Times New Roman" w:cs="Times New Roman"/>
          <w:sz w:val="28"/>
          <w:szCs w:val="28"/>
          <w:shd w:val="clear" w:color="auto" w:fill="FFFFFF"/>
          <w:lang w:val="en-US"/>
        </w:rPr>
        <w:t xml:space="preserve"> </w:t>
      </w:r>
    </w:p>
    <w:p w14:paraId="326D81D8" w14:textId="206488C7" w:rsidR="00150F7A" w:rsidRPr="007A2C30"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106 </w:t>
      </w:r>
      <w:r w:rsidR="00C03500">
        <w:rPr>
          <w:rFonts w:ascii="Times New Roman" w:hAnsi="Times New Roman" w:cs="Times New Roman"/>
          <w:color w:val="222222"/>
          <w:sz w:val="28"/>
          <w:szCs w:val="28"/>
          <w:shd w:val="clear" w:color="auto" w:fill="FFFFFF"/>
          <w:lang w:val="en-US"/>
        </w:rPr>
        <w:t>Ombarak R.A.</w:t>
      </w:r>
      <w:r w:rsidRPr="008C45C4">
        <w:rPr>
          <w:rFonts w:ascii="Times New Roman" w:hAnsi="Times New Roman" w:cs="Times New Roman"/>
          <w:color w:val="222222"/>
          <w:sz w:val="28"/>
          <w:szCs w:val="28"/>
          <w:shd w:val="clear" w:color="auto" w:fill="FFFFFF"/>
          <w:lang w:val="en-US"/>
        </w:rPr>
        <w:t xml:space="preserve"> et al. Prevalence and pathogenic potential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isolates from raw mi</w:t>
      </w:r>
      <w:r w:rsidR="00C03500">
        <w:rPr>
          <w:rFonts w:ascii="Times New Roman" w:hAnsi="Times New Roman" w:cs="Times New Roman"/>
          <w:color w:val="222222"/>
          <w:sz w:val="28"/>
          <w:szCs w:val="28"/>
          <w:shd w:val="clear" w:color="auto" w:fill="FFFFFF"/>
          <w:lang w:val="en-US"/>
        </w:rPr>
        <w:t xml:space="preserve">lk and raw milk cheese in Egypt </w:t>
      </w:r>
      <w:r w:rsidRPr="008C45C4">
        <w:rPr>
          <w:rFonts w:ascii="Times New Roman" w:hAnsi="Times New Roman" w:cs="Times New Roman"/>
          <w:color w:val="222222"/>
          <w:sz w:val="28"/>
          <w:szCs w:val="28"/>
          <w:shd w:val="clear" w:color="auto" w:fill="FFFFFF"/>
          <w:lang w:val="en-US"/>
        </w:rPr>
        <w:t>// International Journal of Food Microbiology. – 2016. – Vol. 221. – P. 69-76.</w:t>
      </w:r>
      <w:r w:rsidRPr="008C45C4">
        <w:rPr>
          <w:rFonts w:ascii="Times New Roman" w:hAnsi="Times New Roman" w:cs="Times New Roman"/>
          <w:sz w:val="28"/>
          <w:szCs w:val="28"/>
          <w:lang w:val="en-US"/>
        </w:rPr>
        <w:t xml:space="preserve"> </w:t>
      </w:r>
    </w:p>
    <w:p w14:paraId="2E1B141C" w14:textId="08006DB9" w:rsidR="00150F7A" w:rsidRPr="008C45C4" w:rsidRDefault="00150F7A" w:rsidP="00CE6956">
      <w:pPr>
        <w:spacing w:after="0" w:line="240" w:lineRule="auto"/>
        <w:ind w:firstLine="709"/>
        <w:contextualSpacing/>
        <w:jc w:val="both"/>
        <w:rPr>
          <w:rFonts w:ascii="Times New Roman" w:eastAsia="Times New Roman" w:hAnsi="Times New Roman" w:cs="Times New Roman"/>
          <w:color w:val="000000"/>
          <w:sz w:val="28"/>
          <w:szCs w:val="28"/>
        </w:rPr>
      </w:pPr>
      <w:r w:rsidRPr="008C45C4">
        <w:rPr>
          <w:rFonts w:ascii="Times New Roman" w:hAnsi="Times New Roman" w:cs="Times New Roman"/>
          <w:color w:val="222222"/>
          <w:sz w:val="28"/>
          <w:szCs w:val="28"/>
          <w:shd w:val="clear" w:color="auto" w:fill="FFFFFF"/>
          <w:lang w:val="kk-KZ"/>
        </w:rPr>
        <w:t>107</w:t>
      </w:r>
      <w:r w:rsidRPr="008C45C4">
        <w:rPr>
          <w:rFonts w:ascii="Times New Roman" w:eastAsia="Times New Roman" w:hAnsi="Times New Roman" w:cs="Times New Roman"/>
          <w:color w:val="000000"/>
          <w:sz w:val="28"/>
          <w:szCs w:val="28"/>
          <w:lang w:val="kk-KZ"/>
        </w:rPr>
        <w:t xml:space="preserve"> Онищенко Г.Г., Дятлов И.А., Светоч Э.А. и др. Молекулярно-генетическая характеристика шига-токсинпродуцирующих </w:t>
      </w:r>
      <w:r w:rsidRPr="008C45C4">
        <w:rPr>
          <w:rFonts w:ascii="Times New Roman" w:eastAsia="Times New Roman" w:hAnsi="Times New Roman" w:cs="Times New Roman"/>
          <w:i/>
          <w:iCs/>
          <w:color w:val="000000"/>
          <w:sz w:val="28"/>
          <w:szCs w:val="28"/>
          <w:lang w:val="kk-KZ"/>
        </w:rPr>
        <w:t>Escherichia coli</w:t>
      </w:r>
      <w:r w:rsidRPr="008C45C4">
        <w:rPr>
          <w:rFonts w:ascii="Times New Roman" w:eastAsia="Times New Roman" w:hAnsi="Times New Roman" w:cs="Times New Roman"/>
          <w:color w:val="000000"/>
          <w:sz w:val="28"/>
          <w:szCs w:val="28"/>
          <w:lang w:val="kk-KZ"/>
        </w:rPr>
        <w:t xml:space="preserve">, выделенных при вспышке пищевой инфекции в Санкт-Петербурге в 2013 году // Вестник РАМН. </w:t>
      </w:r>
      <w:r w:rsidRPr="008C45C4">
        <w:rPr>
          <w:rFonts w:ascii="Times New Roman" w:eastAsia="Times New Roman" w:hAnsi="Times New Roman" w:cs="Times New Roman"/>
          <w:color w:val="000000"/>
          <w:sz w:val="28"/>
          <w:szCs w:val="28"/>
        </w:rPr>
        <w:t xml:space="preserve">– </w:t>
      </w:r>
      <w:r w:rsidRPr="008C45C4">
        <w:rPr>
          <w:rFonts w:ascii="Times New Roman" w:eastAsia="Times New Roman" w:hAnsi="Times New Roman" w:cs="Times New Roman"/>
          <w:color w:val="000000"/>
          <w:sz w:val="28"/>
          <w:szCs w:val="28"/>
          <w:lang w:val="kk-KZ"/>
        </w:rPr>
        <w:t>2015</w:t>
      </w:r>
      <w:r w:rsidRPr="008C45C4">
        <w:rPr>
          <w:rFonts w:ascii="Times New Roman" w:eastAsia="Times New Roman" w:hAnsi="Times New Roman" w:cs="Times New Roman"/>
          <w:color w:val="000000"/>
          <w:sz w:val="28"/>
          <w:szCs w:val="28"/>
        </w:rPr>
        <w:t>. – №</w:t>
      </w:r>
      <w:r w:rsidRPr="008C45C4">
        <w:rPr>
          <w:rFonts w:ascii="Times New Roman" w:eastAsia="Times New Roman" w:hAnsi="Times New Roman" w:cs="Times New Roman"/>
          <w:color w:val="000000"/>
          <w:sz w:val="28"/>
          <w:szCs w:val="28"/>
          <w:lang w:val="kk-KZ"/>
        </w:rPr>
        <w:t>1. – С.</w:t>
      </w:r>
      <w:r w:rsidR="00C03500" w:rsidRPr="00C03500">
        <w:rPr>
          <w:rFonts w:ascii="Times New Roman" w:eastAsia="Times New Roman" w:hAnsi="Times New Roman" w:cs="Times New Roman"/>
          <w:color w:val="000000"/>
          <w:sz w:val="28"/>
          <w:szCs w:val="28"/>
        </w:rPr>
        <w:t xml:space="preserve"> </w:t>
      </w:r>
      <w:r w:rsidRPr="008C45C4">
        <w:rPr>
          <w:rFonts w:ascii="Times New Roman" w:eastAsia="Times New Roman" w:hAnsi="Times New Roman" w:cs="Times New Roman"/>
          <w:color w:val="000000"/>
          <w:sz w:val="28"/>
          <w:szCs w:val="28"/>
          <w:lang w:val="kk-KZ"/>
        </w:rPr>
        <w:t>70-81</w:t>
      </w:r>
      <w:r w:rsidRPr="008C45C4">
        <w:rPr>
          <w:rFonts w:ascii="Times New Roman" w:eastAsia="Times New Roman" w:hAnsi="Times New Roman" w:cs="Times New Roman"/>
          <w:color w:val="000000"/>
          <w:sz w:val="28"/>
          <w:szCs w:val="28"/>
        </w:rPr>
        <w:t>.</w:t>
      </w:r>
    </w:p>
    <w:p w14:paraId="5FDF4B70" w14:textId="5319164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108 </w:t>
      </w:r>
      <w:r w:rsidRPr="008C45C4">
        <w:rPr>
          <w:rFonts w:ascii="Times New Roman" w:hAnsi="Times New Roman" w:cs="Times New Roman"/>
          <w:color w:val="222222"/>
          <w:sz w:val="28"/>
          <w:szCs w:val="28"/>
          <w:shd w:val="clear" w:color="auto" w:fill="FFFFFF"/>
          <w:lang w:val="en-US"/>
        </w:rPr>
        <w:t>Thaivalappil</w:t>
      </w:r>
      <w:r w:rsidR="00C03500">
        <w:rPr>
          <w:rFonts w:ascii="Times New Roman" w:hAnsi="Times New Roman" w:cs="Times New Roman"/>
          <w:color w:val="222222"/>
          <w:sz w:val="28"/>
          <w:szCs w:val="28"/>
          <w:shd w:val="clear" w:color="auto" w:fill="FFFFFF"/>
          <w:lang w:val="en-US"/>
        </w:rPr>
        <w:t xml:space="preserve"> A., Mascarenhas M., Waddell L.</w:t>
      </w:r>
      <w:r w:rsidRPr="008C45C4">
        <w:rPr>
          <w:rFonts w:ascii="Times New Roman" w:hAnsi="Times New Roman" w:cs="Times New Roman"/>
          <w:color w:val="222222"/>
          <w:sz w:val="28"/>
          <w:szCs w:val="28"/>
          <w:shd w:val="clear" w:color="auto" w:fill="FFFFFF"/>
          <w:lang w:val="en-US"/>
        </w:rPr>
        <w:t>A.</w:t>
      </w:r>
      <w:r w:rsidR="00C03500">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An evaluation of a Publicly Available International Foodbor</w:t>
      </w:r>
      <w:r w:rsidR="00C03500">
        <w:rPr>
          <w:rFonts w:ascii="Times New Roman" w:hAnsi="Times New Roman" w:cs="Times New Roman"/>
          <w:color w:val="222222"/>
          <w:sz w:val="28"/>
          <w:szCs w:val="28"/>
          <w:shd w:val="clear" w:color="auto" w:fill="FFFFFF"/>
          <w:lang w:val="en-US"/>
        </w:rPr>
        <w:t xml:space="preserve">ne Outbreak Database // CCDR. – </w:t>
      </w:r>
      <w:r w:rsidRPr="008C45C4">
        <w:rPr>
          <w:rFonts w:ascii="Times New Roman" w:hAnsi="Times New Roman" w:cs="Times New Roman"/>
          <w:color w:val="222222"/>
          <w:sz w:val="28"/>
          <w:szCs w:val="28"/>
          <w:shd w:val="clear" w:color="auto" w:fill="FFFFFF"/>
          <w:lang w:val="en-US"/>
        </w:rPr>
        <w:t xml:space="preserve">2021. – Vol. 47, </w:t>
      </w:r>
      <w:r w:rsidR="00EA46E3">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w:t>
      </w:r>
      <w:r w:rsidR="00EA46E3">
        <w:rPr>
          <w:rFonts w:ascii="Times New Roman" w:hAnsi="Times New Roman" w:cs="Times New Roman"/>
          <w:color w:val="222222"/>
          <w:sz w:val="28"/>
          <w:szCs w:val="28"/>
          <w:shd w:val="clear" w:color="auto" w:fill="FFFFFF"/>
          <w:lang w:val="en-US"/>
        </w:rPr>
        <w:t xml:space="preserve"> – P. 59-65.</w:t>
      </w:r>
    </w:p>
    <w:p w14:paraId="145DFCA7" w14:textId="778E683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10</w:t>
      </w:r>
      <w:r w:rsidRPr="008C45C4">
        <w:rPr>
          <w:rFonts w:ascii="Times New Roman" w:hAnsi="Times New Roman" w:cs="Times New Roman"/>
          <w:sz w:val="28"/>
          <w:szCs w:val="28"/>
          <w:lang w:val="kk-KZ"/>
        </w:rPr>
        <w:t>9</w:t>
      </w:r>
      <w:r w:rsidRPr="008C45C4">
        <w:rPr>
          <w:rFonts w:ascii="Times New Roman" w:hAnsi="Times New Roman" w:cs="Times New Roman"/>
          <w:sz w:val="28"/>
          <w:szCs w:val="28"/>
          <w:lang w:val="en-US"/>
        </w:rPr>
        <w:t xml:space="preserve"> </w:t>
      </w:r>
      <w:r w:rsidR="00EA46E3">
        <w:rPr>
          <w:rFonts w:ascii="Times New Roman" w:hAnsi="Times New Roman" w:cs="Times New Roman"/>
          <w:color w:val="222222"/>
          <w:sz w:val="28"/>
          <w:szCs w:val="28"/>
          <w:shd w:val="clear" w:color="auto" w:fill="FFFFFF"/>
          <w:lang w:val="en-US"/>
        </w:rPr>
        <w:t>Morgan D., Newman C.</w:t>
      </w:r>
      <w:r w:rsidRPr="008C45C4">
        <w:rPr>
          <w:rFonts w:ascii="Times New Roman" w:hAnsi="Times New Roman" w:cs="Times New Roman"/>
          <w:color w:val="222222"/>
          <w:sz w:val="28"/>
          <w:szCs w:val="28"/>
          <w:shd w:val="clear" w:color="auto" w:fill="FFFFFF"/>
          <w:lang w:val="en-US"/>
        </w:rPr>
        <w:t>P., Hut</w:t>
      </w:r>
      <w:r w:rsidR="00EA46E3">
        <w:rPr>
          <w:rFonts w:ascii="Times New Roman" w:hAnsi="Times New Roman" w:cs="Times New Roman"/>
          <w:color w:val="222222"/>
          <w:sz w:val="28"/>
          <w:szCs w:val="28"/>
          <w:shd w:val="clear" w:color="auto" w:fill="FFFFFF"/>
          <w:lang w:val="en-US"/>
        </w:rPr>
        <w:t>chinson D.</w:t>
      </w:r>
      <w:r w:rsidRPr="008C45C4">
        <w:rPr>
          <w:rFonts w:ascii="Times New Roman" w:hAnsi="Times New Roman" w:cs="Times New Roman"/>
          <w:color w:val="222222"/>
          <w:sz w:val="28"/>
          <w:szCs w:val="28"/>
          <w:shd w:val="clear" w:color="auto" w:fill="FFFFFF"/>
          <w:lang w:val="en-US"/>
        </w:rPr>
        <w:t xml:space="preserve">N. et al. Verotoxin 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 157 infections associated with the consumption of yoghurt</w:t>
      </w:r>
      <w:r w:rsidR="00EA46E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Epidemiology &amp; Infection. – 1993. – Vol. 111,</w:t>
      </w:r>
      <w:r w:rsidRPr="008C45C4">
        <w:rPr>
          <w:rFonts w:ascii="Times New Roman" w:eastAsia="Times New Roman" w:hAnsi="Times New Roman" w:cs="Times New Roman"/>
          <w:color w:val="000000"/>
          <w:sz w:val="28"/>
          <w:szCs w:val="28"/>
          <w:lang w:val="en-US"/>
        </w:rPr>
        <w:t xml:space="preserve"> </w:t>
      </w:r>
      <w:r w:rsidR="00EA46E3">
        <w:rPr>
          <w:rFonts w:ascii="Times New Roman" w:eastAsia="Times New Roman" w:hAnsi="Times New Roman" w:cs="Times New Roman"/>
          <w:color w:val="000000"/>
          <w:sz w:val="28"/>
          <w:szCs w:val="28"/>
          <w:lang w:val="en-US"/>
        </w:rPr>
        <w:t>Issue</w:t>
      </w:r>
      <w:r w:rsidRPr="008C45C4">
        <w:rPr>
          <w:rFonts w:ascii="Times New Roman" w:hAnsi="Times New Roman" w:cs="Times New Roman"/>
          <w:i/>
          <w:iCs/>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2. – P. 181-188.</w:t>
      </w:r>
    </w:p>
    <w:p w14:paraId="74B25AE5" w14:textId="4468ABE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10</w:t>
      </w:r>
      <w:r w:rsidRPr="008C45C4">
        <w:rPr>
          <w:rFonts w:ascii="Times New Roman" w:hAnsi="Times New Roman" w:cs="Times New Roman"/>
          <w:color w:val="222222"/>
          <w:sz w:val="28"/>
          <w:szCs w:val="28"/>
          <w:shd w:val="clear" w:color="auto" w:fill="FFFFFF"/>
          <w:lang w:val="en-US"/>
        </w:rPr>
        <w:t xml:space="preserve"> Tremonte P., Tipaldi L., Succi M. et al. Raw milk from vending machines: Effects of boiling, microwave treatment, and refrigeration on microbiological quality</w:t>
      </w:r>
      <w:r w:rsidR="00EA46E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Journal of Dairy Science. – 2014. </w:t>
      </w:r>
      <w:r w:rsidR="00EA46E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Vol. 97, </w:t>
      </w:r>
      <w:r w:rsidR="00EA46E3">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6. – P. 3314-3320.</w:t>
      </w:r>
    </w:p>
    <w:p w14:paraId="79560749" w14:textId="7EAD9BD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11</w:t>
      </w:r>
      <w:r w:rsidRPr="008C45C4">
        <w:rPr>
          <w:rFonts w:ascii="Times New Roman" w:hAnsi="Times New Roman" w:cs="Times New Roman"/>
          <w:color w:val="222222"/>
          <w:sz w:val="28"/>
          <w:szCs w:val="28"/>
          <w:shd w:val="clear" w:color="auto" w:fill="FFFFFF"/>
          <w:lang w:val="en-US"/>
        </w:rPr>
        <w:t xml:space="preserve"> Faggi</w:t>
      </w:r>
      <w:r w:rsidR="00EA46E3">
        <w:rPr>
          <w:rFonts w:ascii="Times New Roman" w:hAnsi="Times New Roman" w:cs="Times New Roman"/>
          <w:color w:val="222222"/>
          <w:sz w:val="28"/>
          <w:szCs w:val="28"/>
          <w:shd w:val="clear" w:color="auto" w:fill="FFFFFF"/>
          <w:lang w:val="en-US"/>
        </w:rPr>
        <w:t>ano G., Chieffi D., Logrieco A.</w:t>
      </w:r>
      <w:r w:rsidRPr="008C45C4">
        <w:rPr>
          <w:rFonts w:ascii="Times New Roman" w:hAnsi="Times New Roman" w:cs="Times New Roman"/>
          <w:color w:val="222222"/>
          <w:sz w:val="28"/>
          <w:szCs w:val="28"/>
          <w:shd w:val="clear" w:color="auto" w:fill="FFFFFF"/>
          <w:lang w:val="en-US"/>
        </w:rPr>
        <w:t>F.</w:t>
      </w:r>
      <w:r w:rsidR="00EA46E3">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Effect of refrigeration and probiotic adjunct on pathogenic and spoilage microorganisms in raw mi</w:t>
      </w:r>
      <w:r w:rsidR="00EA46E3">
        <w:rPr>
          <w:rFonts w:ascii="Times New Roman" w:hAnsi="Times New Roman" w:cs="Times New Roman"/>
          <w:color w:val="222222"/>
          <w:sz w:val="28"/>
          <w:szCs w:val="28"/>
          <w:shd w:val="clear" w:color="auto" w:fill="FFFFFF"/>
          <w:lang w:val="en-US"/>
        </w:rPr>
        <w:t xml:space="preserve">lk for direct human consumption </w:t>
      </w:r>
      <w:r w:rsidRPr="008C45C4">
        <w:rPr>
          <w:rFonts w:ascii="Times New Roman" w:hAnsi="Times New Roman" w:cs="Times New Roman"/>
          <w:color w:val="222222"/>
          <w:sz w:val="28"/>
          <w:szCs w:val="28"/>
          <w:shd w:val="clear" w:color="auto" w:fill="FFFFFF"/>
          <w:lang w:val="en-US"/>
        </w:rPr>
        <w:t>// Journal of Food Processing and Preservation. – 2018. – Vol.</w:t>
      </w:r>
      <w:r w:rsidR="00EA46E3">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 xml:space="preserve">42, </w:t>
      </w:r>
      <w:r w:rsidR="00EA46E3">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2. – P. e13499.</w:t>
      </w:r>
    </w:p>
    <w:p w14:paraId="746284B6" w14:textId="6411DC0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12</w:t>
      </w:r>
      <w:r w:rsidR="00EA46E3">
        <w:rPr>
          <w:rFonts w:ascii="Times New Roman" w:hAnsi="Times New Roman" w:cs="Times New Roman"/>
          <w:color w:val="222222"/>
          <w:sz w:val="28"/>
          <w:szCs w:val="28"/>
          <w:shd w:val="clear" w:color="auto" w:fill="FFFFFF"/>
          <w:lang w:val="en-US"/>
        </w:rPr>
        <w:t xml:space="preserve"> Leclair R.M., McLean S.</w:t>
      </w:r>
      <w:r w:rsidRPr="008C45C4">
        <w:rPr>
          <w:rFonts w:ascii="Times New Roman" w:hAnsi="Times New Roman" w:cs="Times New Roman"/>
          <w:color w:val="222222"/>
          <w:sz w:val="28"/>
          <w:szCs w:val="28"/>
          <w:shd w:val="clear" w:color="auto" w:fill="FFFFFF"/>
          <w:lang w:val="en-US"/>
        </w:rPr>
        <w:t xml:space="preserve">K., Dunn L. et al. Investigating the effects of time and temperature on the growth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and </w:t>
      </w:r>
      <w:r w:rsidRPr="008C45C4">
        <w:rPr>
          <w:rFonts w:ascii="Times New Roman" w:hAnsi="Times New Roman" w:cs="Times New Roman"/>
          <w:i/>
          <w:iCs/>
          <w:color w:val="222222"/>
          <w:sz w:val="28"/>
          <w:szCs w:val="28"/>
          <w:shd w:val="clear" w:color="auto" w:fill="FFFFFF"/>
          <w:lang w:val="en-US"/>
        </w:rPr>
        <w:t>Listeria monocytogenes</w:t>
      </w:r>
      <w:r w:rsidRPr="008C45C4">
        <w:rPr>
          <w:rFonts w:ascii="Times New Roman" w:hAnsi="Times New Roman" w:cs="Times New Roman"/>
          <w:color w:val="222222"/>
          <w:sz w:val="28"/>
          <w:szCs w:val="28"/>
          <w:shd w:val="clear" w:color="auto" w:fill="FFFFFF"/>
          <w:lang w:val="en-US"/>
        </w:rPr>
        <w:t xml:space="preserve"> in raw cow’s milk based on simulated consumer food handling practices // International Journal of Environmental</w:t>
      </w:r>
      <w:r w:rsidR="00EA46E3">
        <w:rPr>
          <w:rFonts w:ascii="Times New Roman" w:hAnsi="Times New Roman" w:cs="Times New Roman"/>
          <w:color w:val="222222"/>
          <w:sz w:val="28"/>
          <w:szCs w:val="28"/>
          <w:shd w:val="clear" w:color="auto" w:fill="FFFFFF"/>
          <w:lang w:val="en-US"/>
        </w:rPr>
        <w:t xml:space="preserve"> Research and Public Health. – </w:t>
      </w:r>
      <w:r w:rsidRPr="008C45C4">
        <w:rPr>
          <w:rFonts w:ascii="Times New Roman" w:hAnsi="Times New Roman" w:cs="Times New Roman"/>
          <w:color w:val="222222"/>
          <w:sz w:val="28"/>
          <w:szCs w:val="28"/>
          <w:shd w:val="clear" w:color="auto" w:fill="FFFFFF"/>
          <w:lang w:val="en-US"/>
        </w:rPr>
        <w:t>2019. – Vol.</w:t>
      </w:r>
      <w:r w:rsidR="00EA46E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16, </w:t>
      </w:r>
      <w:r w:rsidR="00EA46E3">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15. – P. 2691</w:t>
      </w:r>
      <w:r w:rsidR="00EA46E3">
        <w:rPr>
          <w:rFonts w:ascii="Times New Roman" w:hAnsi="Times New Roman" w:cs="Times New Roman"/>
          <w:color w:val="222222"/>
          <w:sz w:val="28"/>
          <w:szCs w:val="28"/>
          <w:shd w:val="clear" w:color="auto" w:fill="FFFFFF"/>
          <w:lang w:val="en-US"/>
        </w:rPr>
        <w:t>-1-2691-12</w:t>
      </w:r>
      <w:r w:rsidRPr="008C45C4">
        <w:rPr>
          <w:rFonts w:ascii="Times New Roman" w:hAnsi="Times New Roman" w:cs="Times New Roman"/>
          <w:color w:val="222222"/>
          <w:sz w:val="28"/>
          <w:szCs w:val="28"/>
          <w:shd w:val="clear" w:color="auto" w:fill="FFFFFF"/>
          <w:lang w:val="en-US"/>
        </w:rPr>
        <w:t>.</w:t>
      </w:r>
    </w:p>
    <w:p w14:paraId="098AC8F5" w14:textId="10D968E8"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113 </w:t>
      </w:r>
      <w:r w:rsidR="00EA46E3">
        <w:rPr>
          <w:rFonts w:ascii="Times New Roman" w:hAnsi="Times New Roman" w:cs="Times New Roman"/>
          <w:color w:val="222222"/>
          <w:sz w:val="28"/>
          <w:szCs w:val="28"/>
          <w:shd w:val="clear" w:color="auto" w:fill="FFFFFF"/>
          <w:lang w:val="kk-KZ"/>
        </w:rPr>
        <w:t>Pennington T.</w:t>
      </w:r>
      <w:r w:rsidRPr="008C45C4">
        <w:rPr>
          <w:rFonts w:ascii="Times New Roman" w:hAnsi="Times New Roman" w:cs="Times New Roman"/>
          <w:color w:val="222222"/>
          <w:sz w:val="28"/>
          <w:szCs w:val="28"/>
          <w:shd w:val="clear" w:color="auto" w:fill="FFFFFF"/>
          <w:lang w:val="kk-KZ"/>
        </w:rPr>
        <w:t xml:space="preserve">H.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O157 outbreaks in the United Kingdom: past, present, and future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Infection and drug resistance. – 2014. </w:t>
      </w:r>
      <w:r w:rsidR="00EA46E3">
        <w:rPr>
          <w:rFonts w:ascii="Times New Roman" w:hAnsi="Times New Roman" w:cs="Times New Roman"/>
          <w:color w:val="222222"/>
          <w:sz w:val="28"/>
          <w:szCs w:val="28"/>
          <w:shd w:val="clear" w:color="auto" w:fill="FFFFFF"/>
          <w:lang w:val="en-US"/>
        </w:rPr>
        <w:t xml:space="preserve">– Vol. 7. </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211-222.</w:t>
      </w:r>
    </w:p>
    <w:p w14:paraId="2C4C1050" w14:textId="318B9453" w:rsidR="00150F7A" w:rsidRPr="008C45C4" w:rsidRDefault="00EA46E3"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114 Willshaw G.A., Smith H.</w:t>
      </w:r>
      <w:r w:rsidR="00150F7A" w:rsidRPr="008C45C4">
        <w:rPr>
          <w:rFonts w:ascii="Times New Roman" w:hAnsi="Times New Roman" w:cs="Times New Roman"/>
          <w:color w:val="222222"/>
          <w:sz w:val="28"/>
          <w:szCs w:val="28"/>
          <w:shd w:val="clear" w:color="auto" w:fill="FFFFFF"/>
          <w:lang w:val="en-US"/>
        </w:rPr>
        <w:t xml:space="preserve">R., Cheasty T. et al. Vero cytotoxin-producing </w:t>
      </w:r>
      <w:r w:rsidR="00150F7A" w:rsidRPr="008C45C4">
        <w:rPr>
          <w:rFonts w:ascii="Times New Roman" w:hAnsi="Times New Roman" w:cs="Times New Roman"/>
          <w:i/>
          <w:iCs/>
          <w:color w:val="222222"/>
          <w:sz w:val="28"/>
          <w:szCs w:val="28"/>
          <w:shd w:val="clear" w:color="auto" w:fill="FFFFFF"/>
          <w:lang w:val="en-US"/>
        </w:rPr>
        <w:t>Escherichia coli</w:t>
      </w:r>
      <w:r w:rsidR="00150F7A" w:rsidRPr="008C45C4">
        <w:rPr>
          <w:rFonts w:ascii="Times New Roman" w:hAnsi="Times New Roman" w:cs="Times New Roman"/>
          <w:color w:val="222222"/>
          <w:sz w:val="28"/>
          <w:szCs w:val="28"/>
          <w:shd w:val="clear" w:color="auto" w:fill="FFFFFF"/>
          <w:lang w:val="en-US"/>
        </w:rPr>
        <w:t xml:space="preserve"> O157 outbreaks in England and Wales, 1995: phenotypic </w:t>
      </w:r>
      <w:r>
        <w:rPr>
          <w:rFonts w:ascii="Times New Roman" w:hAnsi="Times New Roman" w:cs="Times New Roman"/>
          <w:color w:val="222222"/>
          <w:sz w:val="28"/>
          <w:szCs w:val="28"/>
          <w:shd w:val="clear" w:color="auto" w:fill="FFFFFF"/>
          <w:lang w:val="en-US"/>
        </w:rPr>
        <w:t xml:space="preserve">methods and genotypic subtyping </w:t>
      </w:r>
      <w:r w:rsidR="00150F7A" w:rsidRPr="008C45C4">
        <w:rPr>
          <w:rFonts w:ascii="Times New Roman" w:hAnsi="Times New Roman" w:cs="Times New Roman"/>
          <w:color w:val="222222"/>
          <w:sz w:val="28"/>
          <w:szCs w:val="28"/>
          <w:shd w:val="clear" w:color="auto" w:fill="FFFFFF"/>
          <w:lang w:val="en-US"/>
        </w:rPr>
        <w:t xml:space="preserve">// Emerging Infectious Diseases. – 1997. – Vol. 3, </w:t>
      </w:r>
      <w:r>
        <w:rPr>
          <w:rFonts w:ascii="Times New Roman" w:hAnsi="Times New Roman" w:cs="Times New Roman"/>
          <w:color w:val="222222"/>
          <w:sz w:val="28"/>
          <w:szCs w:val="28"/>
          <w:shd w:val="clear" w:color="auto" w:fill="FFFFFF"/>
          <w:lang w:val="en-US"/>
        </w:rPr>
        <w:t>Issue</w:t>
      </w:r>
      <w:r w:rsidR="00150F7A" w:rsidRPr="008C45C4">
        <w:rPr>
          <w:rFonts w:ascii="Times New Roman" w:hAnsi="Times New Roman" w:cs="Times New Roman"/>
          <w:color w:val="222222"/>
          <w:sz w:val="28"/>
          <w:szCs w:val="28"/>
          <w:shd w:val="clear" w:color="auto" w:fill="FFFFFF"/>
          <w:lang w:val="en-US"/>
        </w:rPr>
        <w:t xml:space="preserve"> 4. – P. 561</w:t>
      </w:r>
      <w:r>
        <w:rPr>
          <w:rFonts w:ascii="Times New Roman" w:hAnsi="Times New Roman" w:cs="Times New Roman"/>
          <w:color w:val="222222"/>
          <w:sz w:val="28"/>
          <w:szCs w:val="28"/>
          <w:shd w:val="clear" w:color="auto" w:fill="FFFFFF"/>
          <w:lang w:val="en-US"/>
        </w:rPr>
        <w:t>-565</w:t>
      </w:r>
      <w:r w:rsidR="00150F7A" w:rsidRPr="008C45C4">
        <w:rPr>
          <w:rFonts w:ascii="Times New Roman" w:hAnsi="Times New Roman" w:cs="Times New Roman"/>
          <w:color w:val="222222"/>
          <w:sz w:val="28"/>
          <w:szCs w:val="28"/>
          <w:shd w:val="clear" w:color="auto" w:fill="FFFFFF"/>
          <w:lang w:val="en-US"/>
        </w:rPr>
        <w:t>.</w:t>
      </w:r>
    </w:p>
    <w:p w14:paraId="7D1A8519" w14:textId="397C479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w:t>
      </w:r>
      <w:r w:rsidR="00EA46E3">
        <w:rPr>
          <w:rFonts w:ascii="Times New Roman" w:hAnsi="Times New Roman" w:cs="Times New Roman"/>
          <w:color w:val="222222"/>
          <w:sz w:val="28"/>
          <w:szCs w:val="28"/>
          <w:shd w:val="clear" w:color="auto" w:fill="FFFFFF"/>
          <w:lang w:val="en-US"/>
        </w:rPr>
        <w:t>5 Wachtel M.R., Whitehand L.</w:t>
      </w:r>
      <w:r w:rsidRPr="008C45C4">
        <w:rPr>
          <w:rFonts w:ascii="Times New Roman" w:hAnsi="Times New Roman" w:cs="Times New Roman"/>
          <w:color w:val="222222"/>
          <w:sz w:val="28"/>
          <w:szCs w:val="28"/>
          <w:shd w:val="clear" w:color="auto" w:fill="FFFFFF"/>
          <w:lang w:val="en-US"/>
        </w:rPr>
        <w:t xml:space="preserve">C., Mandrell R.E. Association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with preharvest leaf lettuce upon exposure t</w:t>
      </w:r>
      <w:r w:rsidR="00EA46E3">
        <w:rPr>
          <w:rFonts w:ascii="Times New Roman" w:hAnsi="Times New Roman" w:cs="Times New Roman"/>
          <w:color w:val="222222"/>
          <w:sz w:val="28"/>
          <w:szCs w:val="28"/>
          <w:shd w:val="clear" w:color="auto" w:fill="FFFFFF"/>
          <w:lang w:val="en-US"/>
        </w:rPr>
        <w:t xml:space="preserve">o contaminated irrigation water </w:t>
      </w:r>
      <w:r w:rsidRPr="008C45C4">
        <w:rPr>
          <w:rFonts w:ascii="Times New Roman" w:hAnsi="Times New Roman" w:cs="Times New Roman"/>
          <w:color w:val="222222"/>
          <w:sz w:val="28"/>
          <w:szCs w:val="28"/>
          <w:shd w:val="clear" w:color="auto" w:fill="FFFFFF"/>
          <w:lang w:val="en-US"/>
        </w:rPr>
        <w:t>// Journal of food protection. – 2002. – Vol.</w:t>
      </w:r>
      <w:r w:rsidR="00EA46E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65, </w:t>
      </w:r>
      <w:r w:rsidR="00EA46E3">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18-25.</w:t>
      </w:r>
    </w:p>
    <w:p w14:paraId="7D70FBF0" w14:textId="6605969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w:t>
      </w:r>
      <w:r w:rsidRPr="008C45C4">
        <w:rPr>
          <w:rFonts w:ascii="Times New Roman" w:hAnsi="Times New Roman" w:cs="Times New Roman"/>
          <w:color w:val="222222"/>
          <w:sz w:val="28"/>
          <w:szCs w:val="28"/>
          <w:shd w:val="clear" w:color="auto" w:fill="FFFFFF"/>
          <w:lang w:val="en-US"/>
        </w:rPr>
        <w:t xml:space="preserve">6 Espie E., Vaillant V., Mariani-Kurkdjian P. et al.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outbreak associated with fresh unpasteurized goats' cheese</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Epidemiology &amp; Infection. – 2006. – Vol.</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134, </w:t>
      </w:r>
      <w:r w:rsidR="0043725B">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 143-146.</w:t>
      </w:r>
    </w:p>
    <w:p w14:paraId="727E2557" w14:textId="594994F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1</w:t>
      </w:r>
      <w:r w:rsidRPr="008C45C4">
        <w:rPr>
          <w:rFonts w:ascii="Times New Roman" w:hAnsi="Times New Roman" w:cs="Times New Roman"/>
          <w:color w:val="222222"/>
          <w:sz w:val="28"/>
          <w:szCs w:val="28"/>
          <w:shd w:val="clear" w:color="auto" w:fill="FFFFFF"/>
          <w:lang w:val="en-US"/>
        </w:rPr>
        <w:t>7 Stirling A., McCartney G., Ahmed S.</w:t>
      </w:r>
      <w:r w:rsidR="0043725B">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Cowden J. An outbreak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phage type 2 infection in Paisley, Scotland</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w:t>
      </w:r>
      <w:r w:rsidR="0043725B">
        <w:rPr>
          <w:rFonts w:ascii="Times New Roman" w:hAnsi="Times New Roman" w:cs="Times New Roman"/>
          <w:color w:val="222222"/>
          <w:sz w:val="28"/>
          <w:szCs w:val="28"/>
          <w:shd w:val="clear" w:color="auto" w:fill="FFFFFF"/>
          <w:lang w:val="en-US"/>
        </w:rPr>
        <w:t xml:space="preserve"> Weekly releases (1997–2007). – </w:t>
      </w:r>
      <w:r w:rsidRPr="008C45C4">
        <w:rPr>
          <w:rFonts w:ascii="Times New Roman" w:hAnsi="Times New Roman" w:cs="Times New Roman"/>
          <w:color w:val="222222"/>
          <w:sz w:val="28"/>
          <w:szCs w:val="28"/>
          <w:shd w:val="clear" w:color="auto" w:fill="FFFFFF"/>
          <w:lang w:val="en-US"/>
        </w:rPr>
        <w:t>2007. – Vol.</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12, </w:t>
      </w:r>
      <w:r w:rsidR="0043725B">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w:t>
      </w:r>
      <w:r w:rsidR="0043725B">
        <w:rPr>
          <w:rFonts w:ascii="Times New Roman" w:hAnsi="Times New Roman" w:cs="Times New Roman"/>
          <w:color w:val="222222"/>
          <w:sz w:val="28"/>
          <w:szCs w:val="28"/>
          <w:shd w:val="clear" w:color="auto" w:fill="FFFFFF"/>
          <w:lang w:val="en-US"/>
        </w:rPr>
        <w:t>8</w:t>
      </w:r>
      <w:r w:rsidRPr="008C45C4">
        <w:rPr>
          <w:rFonts w:ascii="Times New Roman" w:hAnsi="Times New Roman" w:cs="Times New Roman"/>
          <w:color w:val="222222"/>
          <w:sz w:val="28"/>
          <w:szCs w:val="28"/>
          <w:shd w:val="clear" w:color="auto" w:fill="FFFFFF"/>
          <w:lang w:val="en-US"/>
        </w:rPr>
        <w:t xml:space="preserve">. – P. </w:t>
      </w:r>
      <w:r w:rsidR="0043725B">
        <w:rPr>
          <w:rFonts w:ascii="Times New Roman" w:hAnsi="Times New Roman" w:cs="Times New Roman"/>
          <w:color w:val="222222"/>
          <w:sz w:val="28"/>
          <w:szCs w:val="28"/>
          <w:shd w:val="clear" w:color="auto" w:fill="FFFFFF"/>
          <w:lang w:val="en-US"/>
        </w:rPr>
        <w:t>E070823</w:t>
      </w:r>
      <w:r w:rsidRPr="008C45C4">
        <w:rPr>
          <w:rFonts w:ascii="Times New Roman" w:hAnsi="Times New Roman" w:cs="Times New Roman"/>
          <w:color w:val="222222"/>
          <w:sz w:val="28"/>
          <w:szCs w:val="28"/>
          <w:shd w:val="clear" w:color="auto" w:fill="FFFFFF"/>
          <w:lang w:val="en-US"/>
        </w:rPr>
        <w:t>.</w:t>
      </w:r>
    </w:p>
    <w:p w14:paraId="6C6B5DE2" w14:textId="444F936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11</w:t>
      </w:r>
      <w:r w:rsidRPr="008C45C4">
        <w:rPr>
          <w:rFonts w:ascii="Times New Roman" w:hAnsi="Times New Roman" w:cs="Times New Roman"/>
          <w:sz w:val="28"/>
          <w:szCs w:val="28"/>
          <w:lang w:val="en-US"/>
        </w:rPr>
        <w:t>8</w:t>
      </w:r>
      <w:r w:rsidRPr="008C45C4">
        <w:rPr>
          <w:rFonts w:ascii="Times New Roman" w:hAnsi="Times New Roman" w:cs="Times New Roman"/>
          <w:sz w:val="28"/>
          <w:szCs w:val="28"/>
          <w:lang w:val="kk-KZ"/>
        </w:rPr>
        <w:t xml:space="preserve"> </w:t>
      </w:r>
      <w:r w:rsidR="0043725B">
        <w:rPr>
          <w:rFonts w:ascii="Times New Roman" w:hAnsi="Times New Roman" w:cs="Times New Roman"/>
          <w:color w:val="222222"/>
          <w:sz w:val="28"/>
          <w:szCs w:val="28"/>
          <w:shd w:val="clear" w:color="auto" w:fill="FFFFFF"/>
          <w:lang w:val="kk-KZ"/>
        </w:rPr>
        <w:t>Gamage S.D., Patton A.K., Hanson J.</w:t>
      </w:r>
      <w:r w:rsidRPr="008C45C4">
        <w:rPr>
          <w:rFonts w:ascii="Times New Roman" w:hAnsi="Times New Roman" w:cs="Times New Roman"/>
          <w:color w:val="222222"/>
          <w:sz w:val="28"/>
          <w:szCs w:val="28"/>
          <w:shd w:val="clear" w:color="auto" w:fill="FFFFFF"/>
          <w:lang w:val="kk-KZ"/>
        </w:rPr>
        <w:t>F.</w:t>
      </w:r>
      <w:r w:rsidR="0043725B">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Diversity and host range of Shiga toxin-encoding phage // Infection and immunity. – </w:t>
      </w:r>
      <w:r w:rsidRPr="008C45C4">
        <w:rPr>
          <w:rFonts w:ascii="Times New Roman" w:hAnsi="Times New Roman" w:cs="Times New Roman"/>
          <w:color w:val="222222"/>
          <w:sz w:val="28"/>
          <w:szCs w:val="28"/>
          <w:shd w:val="clear" w:color="auto" w:fill="FFFFFF"/>
          <w:lang w:val="kk-KZ"/>
        </w:rPr>
        <w:t>2004</w:t>
      </w:r>
      <w:r w:rsidRPr="008C45C4">
        <w:rPr>
          <w:rFonts w:ascii="Times New Roman" w:hAnsi="Times New Roman" w:cs="Times New Roman"/>
          <w:color w:val="222222"/>
          <w:sz w:val="28"/>
          <w:szCs w:val="28"/>
          <w:shd w:val="clear" w:color="auto" w:fill="FFFFFF"/>
          <w:lang w:val="en-US"/>
        </w:rPr>
        <w:t>. – Vol.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72, </w:t>
      </w:r>
      <w:r w:rsidR="0043725B">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12. – P. 7131-7139.</w:t>
      </w:r>
    </w:p>
    <w:p w14:paraId="6DFD9ADD" w14:textId="36382021"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119 Jaakkonen A., Salmenlinna S., Rimhanen</w:t>
      </w:r>
      <w:r w:rsidR="0043725B">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Finne R. Severe outbreak of sorbitol</w:t>
      </w:r>
      <w:r w:rsidR="0043725B">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fermenting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via unpasteurized milk a</w:t>
      </w:r>
      <w:r w:rsidR="0043725B">
        <w:rPr>
          <w:rFonts w:ascii="Times New Roman" w:hAnsi="Times New Roman" w:cs="Times New Roman"/>
          <w:color w:val="222222"/>
          <w:sz w:val="28"/>
          <w:szCs w:val="28"/>
          <w:shd w:val="clear" w:color="auto" w:fill="FFFFFF"/>
          <w:lang w:val="en-US"/>
        </w:rPr>
        <w:t xml:space="preserve">nd farm visits, Finland 2012 // Zoonoses and public health. – </w:t>
      </w:r>
      <w:r w:rsidRPr="008C45C4">
        <w:rPr>
          <w:rFonts w:ascii="Times New Roman" w:hAnsi="Times New Roman" w:cs="Times New Roman"/>
          <w:color w:val="222222"/>
          <w:sz w:val="28"/>
          <w:szCs w:val="28"/>
          <w:shd w:val="clear" w:color="auto" w:fill="FFFFFF"/>
          <w:lang w:val="en-US"/>
        </w:rPr>
        <w:t>2017. – Vol.</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64, </w:t>
      </w:r>
      <w:r w:rsidR="0043725B">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6. – P. 468-475.</w:t>
      </w:r>
      <w:r w:rsidRPr="008C45C4">
        <w:rPr>
          <w:rFonts w:ascii="Times New Roman" w:hAnsi="Times New Roman" w:cs="Times New Roman"/>
          <w:sz w:val="28"/>
          <w:szCs w:val="28"/>
          <w:lang w:val="kk-KZ"/>
        </w:rPr>
        <w:t xml:space="preserve"> </w:t>
      </w:r>
    </w:p>
    <w:p w14:paraId="352B028D" w14:textId="775C6B5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 xml:space="preserve">120 </w:t>
      </w:r>
      <w:r w:rsidRPr="008C45C4">
        <w:rPr>
          <w:rFonts w:ascii="Times New Roman" w:hAnsi="Times New Roman" w:cs="Times New Roman"/>
          <w:color w:val="222222"/>
          <w:sz w:val="28"/>
          <w:szCs w:val="28"/>
          <w:shd w:val="clear" w:color="auto" w:fill="FFFFFF"/>
          <w:lang w:val="en-US"/>
        </w:rPr>
        <w:t xml:space="preserve">Beutin L., Martin A. Outbreak of Shiga toxin–producing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(STEC) O104: H4 infection in Germany causes a paradigm shift with regard to human pathogenicity of STEC strains // Journal of food protection. – 2012. – Vol. 75, </w:t>
      </w:r>
      <w:r w:rsidR="0043725B">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408-418.</w:t>
      </w:r>
    </w:p>
    <w:p w14:paraId="4E0DB536" w14:textId="284C40DF" w:rsidR="00150F7A" w:rsidRPr="00B75818" w:rsidRDefault="00150F7A" w:rsidP="00CE6956">
      <w:pPr>
        <w:spacing w:after="0" w:line="240" w:lineRule="auto"/>
        <w:ind w:firstLine="709"/>
        <w:contextualSpacing/>
        <w:jc w:val="both"/>
        <w:rPr>
          <w:rFonts w:ascii="Times New Roman" w:hAnsi="Times New Roman" w:cs="Times New Roman"/>
          <w:sz w:val="28"/>
          <w:szCs w:val="28"/>
          <w:lang w:val="en-US"/>
        </w:rPr>
      </w:pPr>
      <w:r w:rsidRPr="00B75818">
        <w:rPr>
          <w:rFonts w:ascii="Times New Roman" w:hAnsi="Times New Roman" w:cs="Times New Roman"/>
          <w:sz w:val="28"/>
          <w:szCs w:val="28"/>
          <w:lang w:val="kk-KZ"/>
        </w:rPr>
        <w:t>12</w:t>
      </w:r>
      <w:r w:rsidRPr="00B75818">
        <w:rPr>
          <w:rFonts w:ascii="Times New Roman" w:hAnsi="Times New Roman" w:cs="Times New Roman"/>
          <w:sz w:val="28"/>
          <w:szCs w:val="28"/>
          <w:lang w:val="en-US"/>
        </w:rPr>
        <w:t>1</w:t>
      </w:r>
      <w:r w:rsidRPr="00B75818">
        <w:rPr>
          <w:rFonts w:ascii="Times New Roman" w:hAnsi="Times New Roman" w:cs="Times New Roman"/>
          <w:sz w:val="28"/>
          <w:szCs w:val="28"/>
          <w:lang w:val="kk-KZ"/>
        </w:rPr>
        <w:t xml:space="preserve"> </w:t>
      </w:r>
      <w:r w:rsidR="00B75818">
        <w:rPr>
          <w:rFonts w:ascii="Times New Roman" w:hAnsi="Times New Roman" w:cs="Times New Roman"/>
          <w:sz w:val="28"/>
          <w:szCs w:val="28"/>
          <w:shd w:val="clear" w:color="auto" w:fill="FFFFFF"/>
          <w:lang w:val="en-US"/>
        </w:rPr>
        <w:t>Melton-Celsa A.</w:t>
      </w:r>
      <w:r w:rsidR="002E107A" w:rsidRPr="00B75818">
        <w:rPr>
          <w:rFonts w:ascii="Times New Roman" w:hAnsi="Times New Roman" w:cs="Times New Roman"/>
          <w:sz w:val="28"/>
          <w:szCs w:val="28"/>
          <w:shd w:val="clear" w:color="auto" w:fill="FFFFFF"/>
          <w:lang w:val="en-US"/>
        </w:rPr>
        <w:t xml:space="preserve">R. Shiga toxin (Stx) classification, </w:t>
      </w:r>
      <w:r w:rsidR="00B75818" w:rsidRPr="00B75818">
        <w:rPr>
          <w:rFonts w:ascii="Times New Roman" w:hAnsi="Times New Roman" w:cs="Times New Roman"/>
          <w:sz w:val="28"/>
          <w:szCs w:val="28"/>
          <w:shd w:val="clear" w:color="auto" w:fill="FFFFFF"/>
          <w:lang w:val="en-US"/>
        </w:rPr>
        <w:t>S</w:t>
      </w:r>
      <w:r w:rsidR="002E107A" w:rsidRPr="00B75818">
        <w:rPr>
          <w:rFonts w:ascii="Times New Roman" w:hAnsi="Times New Roman" w:cs="Times New Roman"/>
          <w:sz w:val="28"/>
          <w:szCs w:val="28"/>
          <w:shd w:val="clear" w:color="auto" w:fill="FFFFFF"/>
          <w:lang w:val="en-US"/>
        </w:rPr>
        <w:t xml:space="preserve">tructure, and </w:t>
      </w:r>
      <w:r w:rsidR="00B75818" w:rsidRPr="00B75818">
        <w:rPr>
          <w:rFonts w:ascii="Times New Roman" w:hAnsi="Times New Roman" w:cs="Times New Roman"/>
          <w:sz w:val="28"/>
          <w:szCs w:val="28"/>
          <w:shd w:val="clear" w:color="auto" w:fill="FFFFFF"/>
          <w:lang w:val="en-US"/>
        </w:rPr>
        <w:t>F</w:t>
      </w:r>
      <w:r w:rsidR="002E107A" w:rsidRPr="00B75818">
        <w:rPr>
          <w:rFonts w:ascii="Times New Roman" w:hAnsi="Times New Roman" w:cs="Times New Roman"/>
          <w:sz w:val="28"/>
          <w:szCs w:val="28"/>
          <w:shd w:val="clear" w:color="auto" w:fill="FFFFFF"/>
          <w:lang w:val="en-US"/>
        </w:rPr>
        <w:t>unction //</w:t>
      </w:r>
      <w:r w:rsidR="00B75818">
        <w:rPr>
          <w:rFonts w:ascii="Times New Roman" w:hAnsi="Times New Roman" w:cs="Times New Roman"/>
          <w:sz w:val="28"/>
          <w:szCs w:val="28"/>
          <w:shd w:val="clear" w:color="auto" w:fill="FFFFFF"/>
          <w:lang w:val="en-US"/>
        </w:rPr>
        <w:t xml:space="preserve"> </w:t>
      </w:r>
      <w:r w:rsidR="002E107A" w:rsidRPr="00B75818">
        <w:rPr>
          <w:rFonts w:ascii="Times New Roman" w:hAnsi="Times New Roman" w:cs="Times New Roman"/>
          <w:sz w:val="28"/>
          <w:szCs w:val="28"/>
          <w:shd w:val="clear" w:color="auto" w:fill="FFFFFF"/>
          <w:lang w:val="en-US"/>
        </w:rPr>
        <w:t xml:space="preserve">Microbiology spectrum. – 2014. – </w:t>
      </w:r>
      <w:r w:rsidR="00B75818">
        <w:rPr>
          <w:rFonts w:ascii="Times New Roman" w:hAnsi="Times New Roman" w:cs="Times New Roman"/>
          <w:sz w:val="28"/>
          <w:szCs w:val="28"/>
          <w:shd w:val="clear" w:color="auto" w:fill="FFFFFF"/>
          <w:lang w:val="en-US"/>
        </w:rPr>
        <w:t>Vol.</w:t>
      </w:r>
      <w:r w:rsidR="002E107A" w:rsidRPr="00B75818">
        <w:rPr>
          <w:rFonts w:ascii="Times New Roman" w:hAnsi="Times New Roman" w:cs="Times New Roman"/>
          <w:sz w:val="28"/>
          <w:szCs w:val="28"/>
          <w:shd w:val="clear" w:color="auto" w:fill="FFFFFF"/>
          <w:lang w:val="en-US"/>
        </w:rPr>
        <w:t xml:space="preserve"> 2</w:t>
      </w:r>
      <w:r w:rsidR="00B75818">
        <w:rPr>
          <w:rFonts w:ascii="Times New Roman" w:hAnsi="Times New Roman" w:cs="Times New Roman"/>
          <w:sz w:val="28"/>
          <w:szCs w:val="28"/>
          <w:shd w:val="clear" w:color="auto" w:fill="FFFFFF"/>
          <w:lang w:val="en-US"/>
        </w:rPr>
        <w:t>, Issue 2</w:t>
      </w:r>
      <w:r w:rsidR="002E107A" w:rsidRPr="00B75818">
        <w:rPr>
          <w:rFonts w:ascii="Times New Roman" w:hAnsi="Times New Roman" w:cs="Times New Roman"/>
          <w:sz w:val="28"/>
          <w:szCs w:val="28"/>
          <w:shd w:val="clear" w:color="auto" w:fill="FFFFFF"/>
          <w:lang w:val="en-US"/>
        </w:rPr>
        <w:t xml:space="preserve">. – </w:t>
      </w:r>
      <w:r w:rsidR="00B75818">
        <w:rPr>
          <w:rFonts w:ascii="Times New Roman" w:hAnsi="Times New Roman" w:cs="Times New Roman"/>
          <w:sz w:val="28"/>
          <w:szCs w:val="28"/>
          <w:shd w:val="clear" w:color="auto" w:fill="FFFFFF"/>
          <w:lang w:val="en-US"/>
        </w:rPr>
        <w:t>P</w:t>
      </w:r>
      <w:r w:rsidR="002E107A" w:rsidRPr="00B75818">
        <w:rPr>
          <w:rFonts w:ascii="Times New Roman" w:hAnsi="Times New Roman" w:cs="Times New Roman"/>
          <w:sz w:val="28"/>
          <w:szCs w:val="28"/>
          <w:shd w:val="clear" w:color="auto" w:fill="FFFFFF"/>
          <w:lang w:val="en-US"/>
        </w:rPr>
        <w:t xml:space="preserve">. </w:t>
      </w:r>
      <w:r w:rsidR="00B75818">
        <w:rPr>
          <w:rFonts w:ascii="Times New Roman" w:hAnsi="Times New Roman" w:cs="Times New Roman"/>
          <w:sz w:val="28"/>
          <w:szCs w:val="28"/>
          <w:shd w:val="clear" w:color="auto" w:fill="FFFFFF"/>
          <w:lang w:val="en-US"/>
        </w:rPr>
        <w:t>1-21</w:t>
      </w:r>
      <w:r w:rsidR="002E107A" w:rsidRPr="00B75818">
        <w:rPr>
          <w:rFonts w:ascii="Times New Roman" w:hAnsi="Times New Roman" w:cs="Times New Roman"/>
          <w:sz w:val="28"/>
          <w:szCs w:val="28"/>
          <w:shd w:val="clear" w:color="auto" w:fill="FFFFFF"/>
          <w:lang w:val="en-US"/>
        </w:rPr>
        <w:t>.</w:t>
      </w:r>
    </w:p>
    <w:p w14:paraId="7EEDB839" w14:textId="066479D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2</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Tenaillon O., Skurnik D., Picard B.</w:t>
      </w:r>
      <w:r w:rsidR="0043725B">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The population genetics of commensal </w:t>
      </w:r>
      <w:r w:rsidRPr="008C45C4">
        <w:rPr>
          <w:rFonts w:ascii="Times New Roman" w:hAnsi="Times New Roman" w:cs="Times New Roman"/>
          <w:i/>
          <w:iCs/>
          <w:color w:val="222222"/>
          <w:sz w:val="28"/>
          <w:szCs w:val="28"/>
          <w:shd w:val="clear" w:color="auto" w:fill="FFFFFF"/>
          <w:lang w:val="en-US"/>
        </w:rPr>
        <w:t>Escherichia coli</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Nature reviews microbiology. – 2010.</w:t>
      </w:r>
      <w:r w:rsidR="0043725B">
        <w:rPr>
          <w:rFonts w:ascii="Times New Roman" w:hAnsi="Times New Roman" w:cs="Times New Roman"/>
          <w:color w:val="222222"/>
          <w:sz w:val="28"/>
          <w:szCs w:val="28"/>
          <w:shd w:val="clear" w:color="auto" w:fill="FFFFFF"/>
          <w:lang w:val="en-US"/>
        </w:rPr>
        <w:t xml:space="preserve"> </w:t>
      </w:r>
      <w:r w:rsidR="00823E7B"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Vol. 8, </w:t>
      </w:r>
      <w:r w:rsidR="0043725B">
        <w:rPr>
          <w:rFonts w:ascii="Times New Roman" w:hAnsi="Times New Roman" w:cs="Times New Roman"/>
          <w:color w:val="222222"/>
          <w:sz w:val="28"/>
          <w:szCs w:val="28"/>
          <w:shd w:val="clear" w:color="auto" w:fill="FFFFFF"/>
          <w:lang w:val="en-US"/>
        </w:rPr>
        <w:t>Issue </w:t>
      </w:r>
      <w:r w:rsidRPr="008C45C4">
        <w:rPr>
          <w:rFonts w:ascii="Times New Roman" w:hAnsi="Times New Roman" w:cs="Times New Roman"/>
          <w:color w:val="222222"/>
          <w:sz w:val="28"/>
          <w:szCs w:val="28"/>
          <w:shd w:val="clear" w:color="auto" w:fill="FFFFFF"/>
          <w:lang w:val="en-US"/>
        </w:rPr>
        <w:t>3. – P.</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207-217.</w:t>
      </w:r>
    </w:p>
    <w:p w14:paraId="00C15A39" w14:textId="006E04D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3</w:t>
      </w:r>
      <w:r w:rsidRPr="008C45C4">
        <w:rPr>
          <w:rFonts w:ascii="Times New Roman" w:hAnsi="Times New Roman" w:cs="Times New Roman"/>
          <w:color w:val="222222"/>
          <w:sz w:val="28"/>
          <w:szCs w:val="28"/>
          <w:shd w:val="clear" w:color="auto" w:fill="FFFFFF"/>
          <w:lang w:val="kk-KZ"/>
        </w:rPr>
        <w:t xml:space="preserve"> Reid </w:t>
      </w:r>
      <w:r w:rsidR="0043725B">
        <w:rPr>
          <w:rFonts w:ascii="Times New Roman" w:hAnsi="Times New Roman" w:cs="Times New Roman"/>
          <w:color w:val="222222"/>
          <w:sz w:val="28"/>
          <w:szCs w:val="28"/>
          <w:shd w:val="clear" w:color="auto" w:fill="FFFFFF"/>
          <w:lang w:val="kk-KZ"/>
        </w:rPr>
        <w:t>T.M.</w:t>
      </w:r>
      <w:r w:rsidRPr="008C45C4">
        <w:rPr>
          <w:rFonts w:ascii="Times New Roman" w:hAnsi="Times New Roman" w:cs="Times New Roman"/>
          <w:color w:val="222222"/>
          <w:sz w:val="28"/>
          <w:szCs w:val="28"/>
          <w:shd w:val="clear" w:color="auto" w:fill="FFFFFF"/>
          <w:lang w:val="kk-KZ"/>
        </w:rPr>
        <w:t xml:space="preserve">S. A case study of cheese associated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0157 outbreaks in Scotland //</w:t>
      </w:r>
      <w:r w:rsidRPr="008C45C4">
        <w:rPr>
          <w:rFonts w:ascii="Times New Roman" w:hAnsi="Times New Roman" w:cs="Times New Roman"/>
          <w:color w:val="222222"/>
          <w:sz w:val="28"/>
          <w:szCs w:val="28"/>
          <w:shd w:val="clear" w:color="auto" w:fill="FFFFFF"/>
          <w:lang w:val="en-US"/>
        </w:rPr>
        <w:t xml:space="preserve"> </w:t>
      </w:r>
      <w:r w:rsidR="0043725B">
        <w:rPr>
          <w:rFonts w:ascii="Times New Roman" w:hAnsi="Times New Roman" w:cs="Times New Roman"/>
          <w:color w:val="222222"/>
          <w:sz w:val="28"/>
          <w:szCs w:val="28"/>
          <w:shd w:val="clear" w:color="auto" w:fill="FFFFFF"/>
          <w:lang w:val="en-US"/>
        </w:rPr>
        <w:t xml:space="preserve">In book: </w:t>
      </w:r>
      <w:r w:rsidRPr="008C45C4">
        <w:rPr>
          <w:rFonts w:ascii="Times New Roman" w:hAnsi="Times New Roman" w:cs="Times New Roman"/>
          <w:color w:val="222222"/>
          <w:sz w:val="28"/>
          <w:szCs w:val="28"/>
          <w:shd w:val="clear" w:color="auto" w:fill="FFFFFF"/>
          <w:lang w:val="kk-KZ"/>
        </w:rPr>
        <w:t xml:space="preserve">Verocytotoxigenic </w:t>
      </w:r>
      <w:r w:rsidRPr="008C45C4">
        <w:rPr>
          <w:rFonts w:ascii="Times New Roman" w:hAnsi="Times New Roman" w:cs="Times New Roman"/>
          <w:i/>
          <w:iCs/>
          <w:color w:val="222222"/>
          <w:sz w:val="28"/>
          <w:szCs w:val="28"/>
          <w:shd w:val="clear" w:color="auto" w:fill="FFFFFF"/>
          <w:lang w:val="kk-KZ"/>
        </w:rPr>
        <w:t>E. coli</w:t>
      </w:r>
      <w:r w:rsidRPr="008C45C4">
        <w:rPr>
          <w:rFonts w:ascii="Times New Roman" w:hAnsi="Times New Roman" w:cs="Times New Roman"/>
          <w:color w:val="222222"/>
          <w:sz w:val="28"/>
          <w:szCs w:val="28"/>
          <w:shd w:val="clear" w:color="auto" w:fill="FFFFFF"/>
          <w:lang w:val="kk-KZ"/>
        </w:rPr>
        <w:t xml:space="preserve">. – </w:t>
      </w:r>
      <w:r w:rsidR="0043725B">
        <w:rPr>
          <w:rFonts w:ascii="Times New Roman" w:hAnsi="Times New Roman" w:cs="Times New Roman"/>
          <w:color w:val="222222"/>
          <w:sz w:val="28"/>
          <w:szCs w:val="28"/>
          <w:shd w:val="clear" w:color="auto" w:fill="FFFFFF"/>
          <w:lang w:val="en-US"/>
        </w:rPr>
        <w:t xml:space="preserve">New Jersey, </w:t>
      </w:r>
      <w:r w:rsidRPr="008C45C4">
        <w:rPr>
          <w:rFonts w:ascii="Times New Roman" w:hAnsi="Times New Roman" w:cs="Times New Roman"/>
          <w:color w:val="222222"/>
          <w:sz w:val="28"/>
          <w:szCs w:val="28"/>
          <w:shd w:val="clear" w:color="auto" w:fill="FFFFFF"/>
          <w:lang w:val="kk-KZ"/>
        </w:rPr>
        <w:t xml:space="preserve">2004.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201-212.</w:t>
      </w:r>
    </w:p>
    <w:p w14:paraId="14AEE565" w14:textId="35B9200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4</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Ca</w:t>
      </w:r>
      <w:r w:rsidR="0043725B">
        <w:rPr>
          <w:rFonts w:ascii="Times New Roman" w:hAnsi="Times New Roman" w:cs="Times New Roman"/>
          <w:color w:val="222222"/>
          <w:sz w:val="28"/>
          <w:szCs w:val="28"/>
          <w:shd w:val="clear" w:color="auto" w:fill="FFFFFF"/>
          <w:lang w:val="en-US"/>
        </w:rPr>
        <w:t>ncino-Padilla N., Fellenberg M.</w:t>
      </w:r>
      <w:r w:rsidRPr="008C45C4">
        <w:rPr>
          <w:rFonts w:ascii="Times New Roman" w:hAnsi="Times New Roman" w:cs="Times New Roman"/>
          <w:color w:val="222222"/>
          <w:sz w:val="28"/>
          <w:szCs w:val="28"/>
          <w:shd w:val="clear" w:color="auto" w:fill="FFFFFF"/>
          <w:lang w:val="en-US"/>
        </w:rPr>
        <w:t>A., Franco W. et al. Foodborne bacteria in dairy products: Detection by molecular techniques</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Ciencia e investigación agraria: revista latinoamericana de ciencias de la agricultura. –</w:t>
      </w:r>
      <w:r w:rsidR="0043725B">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2017. </w:t>
      </w:r>
      <w:r w:rsidR="00823E7B"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Vol. 44, </w:t>
      </w:r>
      <w:r w:rsidR="0043725B">
        <w:rPr>
          <w:rFonts w:ascii="Times New Roman" w:hAnsi="Times New Roman" w:cs="Times New Roman"/>
          <w:color w:val="222222"/>
          <w:sz w:val="28"/>
          <w:szCs w:val="28"/>
          <w:shd w:val="clear" w:color="auto" w:fill="FFFFFF"/>
          <w:lang w:val="en-US"/>
        </w:rPr>
        <w:t>Issue </w:t>
      </w:r>
      <w:r w:rsidRPr="008C45C4">
        <w:rPr>
          <w:rFonts w:ascii="Times New Roman" w:hAnsi="Times New Roman" w:cs="Times New Roman"/>
          <w:color w:val="222222"/>
          <w:sz w:val="28"/>
          <w:szCs w:val="28"/>
          <w:shd w:val="clear" w:color="auto" w:fill="FFFFFF"/>
          <w:lang w:val="en-US"/>
        </w:rPr>
        <w:t>3. – P. 215-229.</w:t>
      </w:r>
    </w:p>
    <w:p w14:paraId="14A31F60" w14:textId="40AEA97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5</w:t>
      </w:r>
      <w:r w:rsidRPr="008C45C4">
        <w:rPr>
          <w:rFonts w:ascii="Times New Roman" w:hAnsi="Times New Roman" w:cs="Times New Roman"/>
          <w:color w:val="222222"/>
          <w:sz w:val="28"/>
          <w:szCs w:val="28"/>
          <w:shd w:val="clear" w:color="auto" w:fill="FFFFFF"/>
          <w:lang w:val="kk-KZ"/>
        </w:rPr>
        <w:t xml:space="preserve"> </w:t>
      </w:r>
      <w:r w:rsidR="0043725B">
        <w:rPr>
          <w:rFonts w:ascii="Times New Roman" w:hAnsi="Times New Roman" w:cs="Times New Roman"/>
          <w:color w:val="222222"/>
          <w:sz w:val="28"/>
          <w:szCs w:val="28"/>
          <w:shd w:val="clear" w:color="auto" w:fill="FFFFFF"/>
          <w:lang w:val="en-US"/>
        </w:rPr>
        <w:t>Woese C.</w:t>
      </w:r>
      <w:r w:rsidRPr="008C45C4">
        <w:rPr>
          <w:rFonts w:ascii="Times New Roman" w:hAnsi="Times New Roman" w:cs="Times New Roman"/>
          <w:color w:val="222222"/>
          <w:sz w:val="28"/>
          <w:szCs w:val="28"/>
          <w:shd w:val="clear" w:color="auto" w:fill="FFFFFF"/>
          <w:lang w:val="en-US"/>
        </w:rPr>
        <w:t>R. Bacterial evolution // Microbiological reviews. – 1987. – Vol.</w:t>
      </w:r>
      <w:r w:rsidR="0043725B">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51</w:t>
      </w:r>
      <w:r w:rsidR="0043725B">
        <w:rPr>
          <w:rFonts w:ascii="Times New Roman" w:hAnsi="Times New Roman" w:cs="Times New Roman"/>
          <w:color w:val="222222"/>
          <w:sz w:val="28"/>
          <w:szCs w:val="28"/>
          <w:shd w:val="clear" w:color="auto" w:fill="FFFFFF"/>
          <w:lang w:val="en-US"/>
        </w:rPr>
        <w:t>, Issue</w:t>
      </w:r>
      <w:r w:rsidRPr="008C45C4">
        <w:rPr>
          <w:rFonts w:ascii="Times New Roman" w:hAnsi="Times New Roman" w:cs="Times New Roman"/>
          <w:color w:val="222222"/>
          <w:sz w:val="28"/>
          <w:szCs w:val="28"/>
          <w:shd w:val="clear" w:color="auto" w:fill="FFFFFF"/>
          <w:lang w:val="en-US"/>
        </w:rPr>
        <w:t xml:space="preserve"> 2. – P. 221-271.</w:t>
      </w:r>
    </w:p>
    <w:p w14:paraId="50F75005" w14:textId="16B0A7B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6</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Clarridge </w:t>
      </w:r>
      <w:r w:rsidR="0043725B">
        <w:rPr>
          <w:rFonts w:ascii="Times New Roman" w:hAnsi="Times New Roman" w:cs="Times New Roman"/>
          <w:color w:val="222222"/>
          <w:sz w:val="28"/>
          <w:szCs w:val="28"/>
          <w:shd w:val="clear" w:color="auto" w:fill="FFFFFF"/>
          <w:lang w:val="en-US"/>
        </w:rPr>
        <w:t>J.</w:t>
      </w:r>
      <w:r w:rsidRPr="008C45C4">
        <w:rPr>
          <w:rFonts w:ascii="Times New Roman" w:hAnsi="Times New Roman" w:cs="Times New Roman"/>
          <w:color w:val="222222"/>
          <w:sz w:val="28"/>
          <w:szCs w:val="28"/>
          <w:shd w:val="clear" w:color="auto" w:fill="FFFFFF"/>
          <w:lang w:val="en-US"/>
        </w:rPr>
        <w:t xml:space="preserve">E. Impact of 16S rRNA gene sequence analysis for identification of bacteria on clinical microbiology and infectious diseases // Clinical microbiology reviews. – 2004. – Vol. 17, </w:t>
      </w:r>
      <w:r w:rsidR="001F783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4. – P. 840-862.</w:t>
      </w:r>
    </w:p>
    <w:p w14:paraId="3AC5C378" w14:textId="24C04273"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2</w:t>
      </w:r>
      <w:r w:rsidRPr="008C45C4">
        <w:rPr>
          <w:rFonts w:ascii="Times New Roman" w:hAnsi="Times New Roman" w:cs="Times New Roman"/>
          <w:color w:val="222222"/>
          <w:sz w:val="28"/>
          <w:szCs w:val="28"/>
          <w:shd w:val="clear" w:color="auto" w:fill="FFFFFF"/>
          <w:lang w:val="en-US"/>
        </w:rPr>
        <w:t>7 Chen K., Neimark H., Rumore P.</w:t>
      </w:r>
      <w:r w:rsidR="001F783F">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Broad range DNA probes for detecting and amplifyi</w:t>
      </w:r>
      <w:r w:rsidR="001F783F">
        <w:rPr>
          <w:rFonts w:ascii="Times New Roman" w:hAnsi="Times New Roman" w:cs="Times New Roman"/>
          <w:color w:val="222222"/>
          <w:sz w:val="28"/>
          <w:szCs w:val="28"/>
          <w:shd w:val="clear" w:color="auto" w:fill="FFFFFF"/>
          <w:lang w:val="en-US"/>
        </w:rPr>
        <w:t xml:space="preserve">ng eubacterial nucleic acids // </w:t>
      </w:r>
      <w:r w:rsidRPr="008C45C4">
        <w:rPr>
          <w:rFonts w:ascii="Times New Roman" w:hAnsi="Times New Roman" w:cs="Times New Roman"/>
          <w:color w:val="222222"/>
          <w:sz w:val="28"/>
          <w:szCs w:val="28"/>
          <w:shd w:val="clear" w:color="auto" w:fill="FFFFFF"/>
          <w:lang w:val="en-US"/>
        </w:rPr>
        <w:t xml:space="preserve">FEMS microbiology letters. – 1989. </w:t>
      </w:r>
      <w:r w:rsidR="00823E7B"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Vol.</w:t>
      </w:r>
      <w:r w:rsidR="001F783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57, </w:t>
      </w:r>
      <w:r w:rsidR="001F783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19-24.</w:t>
      </w:r>
    </w:p>
    <w:p w14:paraId="4FE8A71D" w14:textId="70E312B9"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12</w:t>
      </w:r>
      <w:r w:rsidRPr="008C45C4">
        <w:rPr>
          <w:rFonts w:ascii="Times New Roman" w:hAnsi="Times New Roman" w:cs="Times New Roman"/>
          <w:color w:val="222222"/>
          <w:sz w:val="28"/>
          <w:szCs w:val="28"/>
          <w:shd w:val="clear" w:color="auto" w:fill="FFFFFF"/>
          <w:lang w:val="en-US"/>
        </w:rPr>
        <w:t>8</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Fusco V., Chieffi D., Fanelli F. et al. Microbial quality and safety of milk and milk products in the 21st century // Comprehensive Reviews in Food Science and Food Safety. – 2020. – Vol. 19, </w:t>
      </w:r>
      <w:r w:rsidR="001F783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4. – P. 2013-2049.</w:t>
      </w:r>
    </w:p>
    <w:p w14:paraId="2B5FD92E" w14:textId="52524176" w:rsidR="00150F7A" w:rsidRPr="008C45C4"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sz w:val="28"/>
          <w:szCs w:val="28"/>
          <w:lang w:val="kk-KZ"/>
        </w:rPr>
        <w:t>12</w:t>
      </w:r>
      <w:r w:rsidRPr="008C45C4">
        <w:rPr>
          <w:rFonts w:ascii="Times New Roman" w:hAnsi="Times New Roman" w:cs="Times New Roman"/>
          <w:sz w:val="28"/>
          <w:szCs w:val="28"/>
        </w:rPr>
        <w:t>9</w:t>
      </w:r>
      <w:r w:rsidRPr="008C45C4">
        <w:rPr>
          <w:rFonts w:ascii="Times New Roman" w:hAnsi="Times New Roman" w:cs="Times New Roman"/>
          <w:sz w:val="28"/>
          <w:szCs w:val="28"/>
          <w:lang w:val="kk-KZ"/>
        </w:rPr>
        <w:t xml:space="preserve"> Ганина В.И., Борисова Л.А., Захарченко А.В. Биобезопасность молочной продукции</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Переработка молока.</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2010. – №8 (130)</w:t>
      </w:r>
      <w:r w:rsidRPr="008C45C4">
        <w:rPr>
          <w:rFonts w:ascii="Times New Roman" w:hAnsi="Times New Roman" w:cs="Times New Roman"/>
          <w:sz w:val="28"/>
          <w:szCs w:val="28"/>
        </w:rPr>
        <w:t xml:space="preserve">. – </w:t>
      </w:r>
      <w:r w:rsidRPr="008C45C4">
        <w:rPr>
          <w:rFonts w:ascii="Times New Roman" w:hAnsi="Times New Roman" w:cs="Times New Roman"/>
          <w:sz w:val="28"/>
          <w:szCs w:val="28"/>
          <w:lang w:val="en-US"/>
        </w:rPr>
        <w:t>C</w:t>
      </w:r>
      <w:r w:rsidRPr="008C45C4">
        <w:rPr>
          <w:rFonts w:ascii="Times New Roman" w:hAnsi="Times New Roman" w:cs="Times New Roman"/>
          <w:sz w:val="28"/>
          <w:szCs w:val="28"/>
        </w:rPr>
        <w:t>.</w:t>
      </w:r>
      <w:r w:rsidR="001F783F" w:rsidRPr="001F783F">
        <w:rPr>
          <w:rFonts w:ascii="Times New Roman" w:hAnsi="Times New Roman" w:cs="Times New Roman"/>
          <w:sz w:val="28"/>
          <w:szCs w:val="28"/>
        </w:rPr>
        <w:t xml:space="preserve"> </w:t>
      </w:r>
      <w:r w:rsidRPr="008C45C4">
        <w:rPr>
          <w:rFonts w:ascii="Times New Roman" w:hAnsi="Times New Roman" w:cs="Times New Roman"/>
          <w:sz w:val="28"/>
          <w:szCs w:val="28"/>
        </w:rPr>
        <w:t>14-16.</w:t>
      </w:r>
    </w:p>
    <w:p w14:paraId="171B84CB" w14:textId="7594673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w:t>
      </w:r>
      <w:r w:rsidRPr="008C45C4">
        <w:rPr>
          <w:rFonts w:ascii="Times New Roman" w:hAnsi="Times New Roman" w:cs="Times New Roman"/>
          <w:color w:val="222222"/>
          <w:sz w:val="28"/>
          <w:szCs w:val="28"/>
          <w:shd w:val="clear" w:color="auto" w:fill="FFFFFF"/>
        </w:rPr>
        <w:t>30</w:t>
      </w:r>
      <w:r w:rsidRPr="008C45C4">
        <w:rPr>
          <w:rFonts w:ascii="Times New Roman" w:hAnsi="Times New Roman" w:cs="Times New Roman"/>
          <w:color w:val="222222"/>
          <w:sz w:val="28"/>
          <w:szCs w:val="28"/>
          <w:shd w:val="clear" w:color="auto" w:fill="FFFFFF"/>
          <w:lang w:val="kk-KZ"/>
        </w:rPr>
        <w:t xml:space="preserve"> </w:t>
      </w:r>
      <w:r w:rsidR="00F3094D">
        <w:rPr>
          <w:rFonts w:ascii="Times New Roman" w:hAnsi="Times New Roman" w:cs="Times New Roman"/>
          <w:color w:val="222222"/>
          <w:sz w:val="28"/>
          <w:szCs w:val="28"/>
          <w:shd w:val="clear" w:color="auto" w:fill="FFFFFF"/>
        </w:rPr>
        <w:t>Шадрова Н.</w:t>
      </w:r>
      <w:r w:rsidRPr="008C45C4">
        <w:rPr>
          <w:rFonts w:ascii="Times New Roman" w:hAnsi="Times New Roman" w:cs="Times New Roman"/>
          <w:color w:val="222222"/>
          <w:sz w:val="28"/>
          <w:szCs w:val="28"/>
          <w:shd w:val="clear" w:color="auto" w:fill="FFFFFF"/>
        </w:rPr>
        <w:t>Б., Прунтов</w:t>
      </w:r>
      <w:r w:rsidR="00F3094D">
        <w:rPr>
          <w:rFonts w:ascii="Times New Roman" w:hAnsi="Times New Roman" w:cs="Times New Roman"/>
          <w:color w:val="222222"/>
          <w:sz w:val="28"/>
          <w:szCs w:val="28"/>
          <w:shd w:val="clear" w:color="auto" w:fill="FFFFFF"/>
        </w:rPr>
        <w:t>а О.В., Скитович Г.</w:t>
      </w:r>
      <w:r w:rsidRPr="008C45C4">
        <w:rPr>
          <w:rFonts w:ascii="Times New Roman" w:hAnsi="Times New Roman" w:cs="Times New Roman"/>
          <w:color w:val="222222"/>
          <w:sz w:val="28"/>
          <w:szCs w:val="28"/>
          <w:shd w:val="clear" w:color="auto" w:fill="FFFFFF"/>
        </w:rPr>
        <w:t>С. Определение видового разнообразия бактерий группы кишечной палочки в готовых молочных продуктах // Ветеринария сегодня. – 2017. – №2. – С. 21-26.</w:t>
      </w:r>
    </w:p>
    <w:p w14:paraId="15C21360" w14:textId="45036F5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13</w:t>
      </w:r>
      <w:r w:rsidRPr="008C45C4">
        <w:rPr>
          <w:rFonts w:ascii="Times New Roman" w:hAnsi="Times New Roman" w:cs="Times New Roman"/>
          <w:color w:val="222222"/>
          <w:sz w:val="28"/>
          <w:szCs w:val="28"/>
          <w:shd w:val="clear" w:color="auto" w:fill="FFFFFF"/>
          <w:lang w:val="en-US"/>
        </w:rPr>
        <w:t>1</w:t>
      </w:r>
      <w:r w:rsidR="001F783F">
        <w:rPr>
          <w:rFonts w:ascii="Times New Roman" w:hAnsi="Times New Roman" w:cs="Times New Roman"/>
          <w:color w:val="222222"/>
          <w:sz w:val="28"/>
          <w:szCs w:val="28"/>
          <w:shd w:val="clear" w:color="auto" w:fill="FFFFFF"/>
          <w:lang w:val="kk-KZ"/>
        </w:rPr>
        <w:t xml:space="preserve"> Tarr P.I., Gordon C.A., Chandler W.</w:t>
      </w:r>
      <w:r w:rsidRPr="008C45C4">
        <w:rPr>
          <w:rFonts w:ascii="Times New Roman" w:hAnsi="Times New Roman" w:cs="Times New Roman"/>
          <w:color w:val="222222"/>
          <w:sz w:val="28"/>
          <w:szCs w:val="28"/>
          <w:shd w:val="clear" w:color="auto" w:fill="FFFFFF"/>
          <w:lang w:val="kk-KZ"/>
        </w:rPr>
        <w:t xml:space="preserve">L. Shiga-toxin-producing </w:t>
      </w:r>
      <w:r w:rsidRPr="008C45C4">
        <w:rPr>
          <w:rFonts w:ascii="Times New Roman" w:hAnsi="Times New Roman" w:cs="Times New Roman"/>
          <w:i/>
          <w:iCs/>
          <w:color w:val="222222"/>
          <w:sz w:val="28"/>
          <w:szCs w:val="28"/>
          <w:shd w:val="clear" w:color="auto" w:fill="FFFFFF"/>
          <w:lang w:val="kk-KZ"/>
        </w:rPr>
        <w:t>Escherichia coli</w:t>
      </w:r>
      <w:r w:rsidRPr="008C45C4">
        <w:rPr>
          <w:rFonts w:ascii="Times New Roman" w:hAnsi="Times New Roman" w:cs="Times New Roman"/>
          <w:color w:val="222222"/>
          <w:sz w:val="28"/>
          <w:szCs w:val="28"/>
          <w:shd w:val="clear" w:color="auto" w:fill="FFFFFF"/>
          <w:lang w:val="kk-KZ"/>
        </w:rPr>
        <w:t xml:space="preserve"> and haemolytic uraemic syndrome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The lancet. – 2005.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365</w:t>
      </w:r>
      <w:r w:rsidR="001F783F">
        <w:rPr>
          <w:rFonts w:ascii="Times New Roman" w:hAnsi="Times New Roman" w:cs="Times New Roman"/>
          <w:color w:val="222222"/>
          <w:sz w:val="28"/>
          <w:szCs w:val="28"/>
          <w:shd w:val="clear" w:color="auto" w:fill="FFFFFF"/>
          <w:lang w:val="en-US"/>
        </w:rPr>
        <w:t>, Issue</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9464. – P. 1073-1086.</w:t>
      </w:r>
    </w:p>
    <w:p w14:paraId="516E031F" w14:textId="4616215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3</w:t>
      </w:r>
      <w:r w:rsidR="001F783F">
        <w:rPr>
          <w:rFonts w:ascii="Times New Roman" w:hAnsi="Times New Roman" w:cs="Times New Roman"/>
          <w:color w:val="222222"/>
          <w:sz w:val="28"/>
          <w:szCs w:val="28"/>
          <w:shd w:val="clear" w:color="auto" w:fill="FFFFFF"/>
          <w:lang w:val="en-US"/>
        </w:rPr>
        <w:t>2 Uber A.P., Trabulsi L.</w:t>
      </w:r>
      <w:r w:rsidRPr="008C45C4">
        <w:rPr>
          <w:rFonts w:ascii="Times New Roman" w:hAnsi="Times New Roman" w:cs="Times New Roman"/>
          <w:color w:val="222222"/>
          <w:sz w:val="28"/>
          <w:szCs w:val="28"/>
          <w:shd w:val="clear" w:color="auto" w:fill="FFFFFF"/>
          <w:lang w:val="en-US"/>
        </w:rPr>
        <w:t xml:space="preserve">R., Irino K. et al. Enteroaggregative </w:t>
      </w:r>
      <w:r w:rsidRPr="008C45C4">
        <w:rPr>
          <w:rFonts w:ascii="Times New Roman" w:hAnsi="Times New Roman" w:cs="Times New Roman"/>
          <w:i/>
          <w:iCs/>
          <w:color w:val="222222"/>
          <w:sz w:val="28"/>
          <w:szCs w:val="28"/>
          <w:shd w:val="clear" w:color="auto" w:fill="FFFFFF"/>
          <w:lang w:val="en-US"/>
        </w:rPr>
        <w:t xml:space="preserve">Escherichia coli </w:t>
      </w:r>
      <w:r w:rsidRPr="008C45C4">
        <w:rPr>
          <w:rFonts w:ascii="Times New Roman" w:hAnsi="Times New Roman" w:cs="Times New Roman"/>
          <w:color w:val="222222"/>
          <w:sz w:val="28"/>
          <w:szCs w:val="28"/>
          <w:shd w:val="clear" w:color="auto" w:fill="FFFFFF"/>
          <w:lang w:val="en-US"/>
        </w:rPr>
        <w:t>from humans and animals differ in major phenotypical traits and vir</w:t>
      </w:r>
      <w:r w:rsidR="001F783F">
        <w:rPr>
          <w:rFonts w:ascii="Times New Roman" w:hAnsi="Times New Roman" w:cs="Times New Roman"/>
          <w:color w:val="222222"/>
          <w:sz w:val="28"/>
          <w:szCs w:val="28"/>
          <w:shd w:val="clear" w:color="auto" w:fill="FFFFFF"/>
          <w:lang w:val="en-US"/>
        </w:rPr>
        <w:t xml:space="preserve">ulence genes </w:t>
      </w:r>
      <w:r w:rsidRPr="008C45C4">
        <w:rPr>
          <w:rFonts w:ascii="Times New Roman" w:hAnsi="Times New Roman" w:cs="Times New Roman"/>
          <w:color w:val="222222"/>
          <w:sz w:val="28"/>
          <w:szCs w:val="28"/>
          <w:shd w:val="clear" w:color="auto" w:fill="FFFFFF"/>
          <w:lang w:val="en-US"/>
        </w:rPr>
        <w:t xml:space="preserve">// FEMS microbiology letters. – 2006. – Vol. 256, </w:t>
      </w:r>
      <w:r w:rsidR="001F783F">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2. – P. 251-257.</w:t>
      </w:r>
    </w:p>
    <w:p w14:paraId="047A8D6A" w14:textId="5A4BE489" w:rsidR="00150F7A" w:rsidRPr="004B132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4B1322">
        <w:rPr>
          <w:rFonts w:ascii="Times New Roman" w:hAnsi="Times New Roman" w:cs="Times New Roman"/>
          <w:sz w:val="28"/>
          <w:szCs w:val="28"/>
          <w:shd w:val="clear" w:color="auto" w:fill="FFFFFF"/>
          <w:lang w:val="kk-KZ"/>
        </w:rPr>
        <w:t>13</w:t>
      </w:r>
      <w:r w:rsidRPr="004B1322">
        <w:rPr>
          <w:rFonts w:ascii="Times New Roman" w:hAnsi="Times New Roman" w:cs="Times New Roman"/>
          <w:sz w:val="28"/>
          <w:szCs w:val="28"/>
          <w:shd w:val="clear" w:color="auto" w:fill="FFFFFF"/>
          <w:lang w:val="en-US"/>
        </w:rPr>
        <w:t>3</w:t>
      </w:r>
      <w:r w:rsidRPr="004B1322">
        <w:rPr>
          <w:rFonts w:ascii="Times New Roman" w:hAnsi="Times New Roman" w:cs="Times New Roman"/>
          <w:sz w:val="28"/>
          <w:szCs w:val="28"/>
          <w:shd w:val="clear" w:color="auto" w:fill="FFFFFF"/>
          <w:lang w:val="kk-KZ"/>
        </w:rPr>
        <w:t xml:space="preserve"> </w:t>
      </w:r>
      <w:r w:rsidRPr="004B1322">
        <w:rPr>
          <w:rFonts w:ascii="Times New Roman" w:hAnsi="Times New Roman" w:cs="Times New Roman"/>
          <w:sz w:val="28"/>
          <w:szCs w:val="28"/>
          <w:shd w:val="clear" w:color="auto" w:fill="FFFFFF"/>
          <w:lang w:val="en-US"/>
        </w:rPr>
        <w:t xml:space="preserve">Motarjemi Y. </w:t>
      </w:r>
      <w:r w:rsidR="001F783F" w:rsidRPr="004B1322">
        <w:rPr>
          <w:rFonts w:ascii="Times New Roman" w:hAnsi="Times New Roman" w:cs="Times New Roman"/>
          <w:sz w:val="28"/>
          <w:szCs w:val="28"/>
          <w:shd w:val="clear" w:color="auto" w:fill="FFFFFF"/>
          <w:lang w:val="en-US"/>
        </w:rPr>
        <w:t xml:space="preserve">et al. Risk Management: Application to Biological Hazards // In book: </w:t>
      </w:r>
      <w:r w:rsidRPr="004B1322">
        <w:rPr>
          <w:rFonts w:ascii="Times New Roman" w:hAnsi="Times New Roman" w:cs="Times New Roman"/>
          <w:sz w:val="28"/>
          <w:szCs w:val="28"/>
          <w:shd w:val="clear" w:color="auto" w:fill="FFFFFF"/>
          <w:lang w:val="en-US"/>
        </w:rPr>
        <w:t xml:space="preserve">Encyclopedia of food safety. – </w:t>
      </w:r>
      <w:r w:rsidR="00117FB1" w:rsidRPr="004B1322">
        <w:rPr>
          <w:rFonts w:ascii="Times New Roman" w:hAnsi="Times New Roman" w:cs="Times New Roman"/>
          <w:sz w:val="28"/>
          <w:szCs w:val="28"/>
          <w:shd w:val="clear" w:color="auto" w:fill="FFFFFF"/>
          <w:lang w:val="en-US"/>
        </w:rPr>
        <w:t>San Diego,</w:t>
      </w:r>
      <w:r w:rsidRPr="004B1322">
        <w:rPr>
          <w:rFonts w:ascii="Times New Roman" w:hAnsi="Times New Roman" w:cs="Times New Roman"/>
          <w:sz w:val="28"/>
          <w:szCs w:val="28"/>
          <w:shd w:val="clear" w:color="auto" w:fill="FFFFFF"/>
          <w:lang w:val="en-US"/>
        </w:rPr>
        <w:t xml:space="preserve"> 2013.</w:t>
      </w:r>
      <w:r w:rsidRPr="004B1322">
        <w:rPr>
          <w:rFonts w:ascii="Times New Roman" w:hAnsi="Times New Roman" w:cs="Times New Roman"/>
          <w:sz w:val="28"/>
          <w:szCs w:val="28"/>
          <w:shd w:val="clear" w:color="auto" w:fill="FFFFFF"/>
          <w:lang w:val="kk-KZ"/>
        </w:rPr>
        <w:t xml:space="preserve"> – </w:t>
      </w:r>
      <w:r w:rsidRPr="004B1322">
        <w:rPr>
          <w:rFonts w:ascii="Times New Roman" w:hAnsi="Times New Roman" w:cs="Times New Roman"/>
          <w:sz w:val="28"/>
          <w:szCs w:val="28"/>
          <w:shd w:val="clear" w:color="auto" w:fill="FFFFFF"/>
          <w:lang w:val="en-US"/>
        </w:rPr>
        <w:t>Vol. 1. – P.</w:t>
      </w:r>
      <w:r w:rsidR="00117FB1" w:rsidRPr="004B1322">
        <w:rPr>
          <w:rFonts w:ascii="Times New Roman" w:hAnsi="Times New Roman" w:cs="Times New Roman"/>
          <w:sz w:val="28"/>
          <w:szCs w:val="28"/>
          <w:shd w:val="clear" w:color="auto" w:fill="FFFFFF"/>
          <w:lang w:val="en-US"/>
        </w:rPr>
        <w:t xml:space="preserve"> </w:t>
      </w:r>
      <w:r w:rsidR="001F783F" w:rsidRPr="004B1322">
        <w:rPr>
          <w:rFonts w:ascii="Times New Roman" w:hAnsi="Times New Roman" w:cs="Times New Roman"/>
          <w:sz w:val="28"/>
          <w:szCs w:val="28"/>
          <w:shd w:val="clear" w:color="auto" w:fill="FFFFFF"/>
          <w:lang w:val="en-US"/>
        </w:rPr>
        <w:t>106-115</w:t>
      </w:r>
      <w:r w:rsidRPr="004B1322">
        <w:rPr>
          <w:rFonts w:ascii="Times New Roman" w:hAnsi="Times New Roman" w:cs="Times New Roman"/>
          <w:sz w:val="28"/>
          <w:szCs w:val="28"/>
          <w:shd w:val="clear" w:color="auto" w:fill="FFFFFF"/>
          <w:lang w:val="en-US"/>
        </w:rPr>
        <w:t>.</w:t>
      </w:r>
    </w:p>
    <w:p w14:paraId="6C8FC41E" w14:textId="75ED3850" w:rsidR="00150F7A" w:rsidRPr="008C45C4"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sz w:val="28"/>
          <w:szCs w:val="28"/>
          <w:lang w:val="kk-KZ"/>
        </w:rPr>
        <w:t>13</w:t>
      </w:r>
      <w:r w:rsidRPr="008C45C4">
        <w:rPr>
          <w:rFonts w:ascii="Times New Roman" w:hAnsi="Times New Roman" w:cs="Times New Roman"/>
          <w:sz w:val="28"/>
          <w:szCs w:val="28"/>
        </w:rPr>
        <w:t>4</w:t>
      </w:r>
      <w:r w:rsidRPr="008C45C4">
        <w:rPr>
          <w:rFonts w:ascii="Times New Roman" w:hAnsi="Times New Roman" w:cs="Times New Roman"/>
          <w:sz w:val="28"/>
          <w:szCs w:val="28"/>
          <w:lang w:val="kk-KZ"/>
        </w:rPr>
        <w:t xml:space="preserve"> Светоч Э.А., Степаншин Ю.Г., Манзенюк И.Н.</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 xml:space="preserve">и др. Чувствительность </w:t>
      </w:r>
      <w:r w:rsidRPr="008C45C4">
        <w:rPr>
          <w:rFonts w:ascii="Times New Roman" w:hAnsi="Times New Roman" w:cs="Times New Roman"/>
          <w:i/>
          <w:iCs/>
          <w:sz w:val="28"/>
          <w:szCs w:val="28"/>
          <w:lang w:val="kk-KZ"/>
        </w:rPr>
        <w:t>Escherichia coli</w:t>
      </w:r>
      <w:r w:rsidRPr="008C45C4">
        <w:rPr>
          <w:rFonts w:ascii="Times New Roman" w:hAnsi="Times New Roman" w:cs="Times New Roman"/>
          <w:sz w:val="28"/>
          <w:szCs w:val="28"/>
          <w:lang w:val="kk-KZ"/>
        </w:rPr>
        <w:t xml:space="preserve"> O157:H7, возбудителя геморрагического колита, к антибактериальным препаратам</w:t>
      </w:r>
      <w:r w:rsidR="00B6387F" w:rsidRPr="008C45C4">
        <w:rPr>
          <w:rFonts w:ascii="Times New Roman" w:hAnsi="Times New Roman" w:cs="Times New Roman"/>
          <w:sz w:val="28"/>
          <w:szCs w:val="28"/>
        </w:rPr>
        <w:t xml:space="preserve"> // </w:t>
      </w:r>
      <w:r w:rsidRPr="008C45C4">
        <w:rPr>
          <w:rFonts w:ascii="Times New Roman" w:hAnsi="Times New Roman" w:cs="Times New Roman"/>
          <w:sz w:val="28"/>
          <w:szCs w:val="28"/>
          <w:lang w:val="kk-KZ"/>
        </w:rPr>
        <w:t xml:space="preserve">Антибиотики и химиотерапия. </w:t>
      </w:r>
      <w:r w:rsidR="00B6387F"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1998. – Т. 43</w:t>
      </w:r>
      <w:r w:rsidR="00B6387F" w:rsidRPr="008C45C4">
        <w:rPr>
          <w:rFonts w:ascii="Times New Roman" w:hAnsi="Times New Roman" w:cs="Times New Roman"/>
          <w:sz w:val="28"/>
          <w:szCs w:val="28"/>
        </w:rPr>
        <w:t>,</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rPr>
        <w:t>№</w:t>
      </w:r>
      <w:r w:rsidRPr="008C45C4">
        <w:rPr>
          <w:rFonts w:ascii="Times New Roman" w:hAnsi="Times New Roman" w:cs="Times New Roman"/>
          <w:sz w:val="28"/>
          <w:szCs w:val="28"/>
          <w:lang w:val="kk-KZ"/>
        </w:rPr>
        <w:t>11. – С.</w:t>
      </w:r>
      <w:r w:rsidR="00117FB1" w:rsidRPr="00117FB1">
        <w:rPr>
          <w:rFonts w:ascii="Times New Roman" w:hAnsi="Times New Roman" w:cs="Times New Roman"/>
          <w:sz w:val="28"/>
          <w:szCs w:val="28"/>
        </w:rPr>
        <w:t xml:space="preserve"> </w:t>
      </w:r>
      <w:r w:rsidRPr="008C45C4">
        <w:rPr>
          <w:rFonts w:ascii="Times New Roman" w:hAnsi="Times New Roman" w:cs="Times New Roman"/>
          <w:sz w:val="28"/>
          <w:szCs w:val="28"/>
          <w:lang w:val="kk-KZ"/>
        </w:rPr>
        <w:t>16</w:t>
      </w:r>
      <w:r w:rsidR="00B6387F" w:rsidRPr="008C45C4">
        <w:rPr>
          <w:rFonts w:ascii="Times New Roman" w:hAnsi="Times New Roman" w:cs="Times New Roman"/>
          <w:sz w:val="28"/>
          <w:szCs w:val="28"/>
        </w:rPr>
        <w:t>-</w:t>
      </w:r>
      <w:r w:rsidRPr="008C45C4">
        <w:rPr>
          <w:rFonts w:ascii="Times New Roman" w:hAnsi="Times New Roman" w:cs="Times New Roman"/>
          <w:sz w:val="28"/>
          <w:szCs w:val="28"/>
          <w:lang w:val="kk-KZ"/>
        </w:rPr>
        <w:t>20.</w:t>
      </w:r>
    </w:p>
    <w:p w14:paraId="62639DF8" w14:textId="1A567AFF"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rPr>
      </w:pPr>
      <w:r w:rsidRPr="008C45C4">
        <w:rPr>
          <w:rFonts w:ascii="Times New Roman" w:hAnsi="Times New Roman" w:cs="Times New Roman"/>
          <w:color w:val="222222"/>
          <w:sz w:val="28"/>
          <w:szCs w:val="28"/>
          <w:shd w:val="clear" w:color="auto" w:fill="FFFFFF"/>
        </w:rPr>
        <w:t>1</w:t>
      </w:r>
      <w:r w:rsidRPr="008C45C4">
        <w:rPr>
          <w:rFonts w:ascii="Times New Roman" w:hAnsi="Times New Roman" w:cs="Times New Roman"/>
          <w:color w:val="222222"/>
          <w:sz w:val="28"/>
          <w:szCs w:val="28"/>
          <w:shd w:val="clear" w:color="auto" w:fill="FFFFFF"/>
          <w:lang w:val="kk-KZ"/>
        </w:rPr>
        <w:t>3</w:t>
      </w:r>
      <w:r w:rsidR="00117FB1">
        <w:rPr>
          <w:rFonts w:ascii="Times New Roman" w:hAnsi="Times New Roman" w:cs="Times New Roman"/>
          <w:color w:val="222222"/>
          <w:sz w:val="28"/>
          <w:szCs w:val="28"/>
          <w:shd w:val="clear" w:color="auto" w:fill="FFFFFF"/>
        </w:rPr>
        <w:t>5 Кафтырева Л.А., Макарова М.А., Коновалова Т.</w:t>
      </w:r>
      <w:r w:rsidRPr="008C45C4">
        <w:rPr>
          <w:rFonts w:ascii="Times New Roman" w:hAnsi="Times New Roman" w:cs="Times New Roman"/>
          <w:color w:val="222222"/>
          <w:sz w:val="28"/>
          <w:szCs w:val="28"/>
          <w:shd w:val="clear" w:color="auto" w:fill="FFFFFF"/>
        </w:rPr>
        <w:t>А.</w:t>
      </w:r>
      <w:r w:rsidR="00117FB1">
        <w:rPr>
          <w:rFonts w:ascii="Times New Roman" w:hAnsi="Times New Roman" w:cs="Times New Roman"/>
          <w:color w:val="222222"/>
          <w:sz w:val="28"/>
          <w:szCs w:val="28"/>
          <w:shd w:val="clear" w:color="auto" w:fill="FFFFFF"/>
        </w:rPr>
        <w:t xml:space="preserve"> и др.</w:t>
      </w:r>
      <w:r w:rsidRPr="008C45C4">
        <w:rPr>
          <w:rFonts w:ascii="Times New Roman" w:hAnsi="Times New Roman" w:cs="Times New Roman"/>
          <w:color w:val="222222"/>
          <w:sz w:val="28"/>
          <w:szCs w:val="28"/>
          <w:shd w:val="clear" w:color="auto" w:fill="FFFFFF"/>
        </w:rPr>
        <w:t xml:space="preserve"> Характеристика энтерогеморрагической </w:t>
      </w:r>
      <w:r w:rsidRPr="008C45C4">
        <w:rPr>
          <w:rFonts w:ascii="Times New Roman" w:hAnsi="Times New Roman" w:cs="Times New Roman"/>
          <w:i/>
          <w:iCs/>
          <w:color w:val="222222"/>
          <w:sz w:val="28"/>
          <w:szCs w:val="28"/>
          <w:shd w:val="clear" w:color="auto" w:fill="FFFFFF"/>
        </w:rPr>
        <w:t>Escherichia coli</w:t>
      </w:r>
      <w:r w:rsidRPr="008C45C4">
        <w:rPr>
          <w:rFonts w:ascii="Times New Roman" w:hAnsi="Times New Roman" w:cs="Times New Roman"/>
          <w:color w:val="222222"/>
          <w:sz w:val="28"/>
          <w:szCs w:val="28"/>
          <w:shd w:val="clear" w:color="auto" w:fill="FFFFFF"/>
        </w:rPr>
        <w:t xml:space="preserve"> О145: Н28, выделенной от пациента с гемолитико-уремическим синдромом </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rPr>
        <w:t>Журнал микробиологии, эпидемиологии и иммунобиологии</w:t>
      </w:r>
      <w:r w:rsidRPr="008C45C4">
        <w:rPr>
          <w:rFonts w:ascii="Times New Roman" w:hAnsi="Times New Roman" w:cs="Times New Roman"/>
          <w:color w:val="222222"/>
          <w:sz w:val="28"/>
          <w:szCs w:val="28"/>
          <w:shd w:val="clear" w:color="auto" w:fill="FFFFFF"/>
          <w:lang w:val="kk-KZ"/>
        </w:rPr>
        <w:t>. – 2</w:t>
      </w:r>
      <w:r w:rsidRPr="008C45C4">
        <w:rPr>
          <w:rFonts w:ascii="Times New Roman" w:hAnsi="Times New Roman" w:cs="Times New Roman"/>
          <w:color w:val="222222"/>
          <w:sz w:val="28"/>
          <w:szCs w:val="28"/>
          <w:shd w:val="clear" w:color="auto" w:fill="FFFFFF"/>
        </w:rPr>
        <w:t xml:space="preserve">013. </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rPr>
        <w:t>№5</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rPr>
        <w:t xml:space="preserve">– </w:t>
      </w:r>
      <w:r w:rsidRPr="008C45C4">
        <w:rPr>
          <w:rFonts w:ascii="Times New Roman" w:hAnsi="Times New Roman" w:cs="Times New Roman"/>
          <w:color w:val="222222"/>
          <w:sz w:val="28"/>
          <w:szCs w:val="28"/>
          <w:shd w:val="clear" w:color="auto" w:fill="FFFFFF"/>
          <w:lang w:val="kk-KZ"/>
        </w:rPr>
        <w:t xml:space="preserve">С. </w:t>
      </w:r>
      <w:r w:rsidRPr="008C45C4">
        <w:rPr>
          <w:rFonts w:ascii="Times New Roman" w:hAnsi="Times New Roman" w:cs="Times New Roman"/>
          <w:color w:val="222222"/>
          <w:sz w:val="28"/>
          <w:szCs w:val="28"/>
          <w:shd w:val="clear" w:color="auto" w:fill="FFFFFF"/>
        </w:rPr>
        <w:t>100-104.</w:t>
      </w:r>
    </w:p>
    <w:p w14:paraId="22B022AA" w14:textId="60E4421F" w:rsidR="00150F7A" w:rsidRPr="008C45C4"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sz w:val="28"/>
          <w:szCs w:val="28"/>
        </w:rPr>
        <w:t>1</w:t>
      </w:r>
      <w:r w:rsidRPr="008C45C4">
        <w:rPr>
          <w:rFonts w:ascii="Times New Roman" w:hAnsi="Times New Roman" w:cs="Times New Roman"/>
          <w:sz w:val="28"/>
          <w:szCs w:val="28"/>
          <w:lang w:val="kk-KZ"/>
        </w:rPr>
        <w:t>3</w:t>
      </w:r>
      <w:r w:rsidRPr="008C45C4">
        <w:rPr>
          <w:rFonts w:ascii="Times New Roman" w:hAnsi="Times New Roman" w:cs="Times New Roman"/>
          <w:sz w:val="28"/>
          <w:szCs w:val="28"/>
        </w:rPr>
        <w:t xml:space="preserve">6 </w:t>
      </w:r>
      <w:r w:rsidRPr="008C45C4">
        <w:rPr>
          <w:rFonts w:ascii="Times New Roman" w:hAnsi="Times New Roman" w:cs="Times New Roman"/>
          <w:sz w:val="28"/>
          <w:szCs w:val="28"/>
          <w:lang w:val="kk-KZ"/>
        </w:rPr>
        <w:t xml:space="preserve">Карцев Н.Н. Микробиологическая и молекулярно-генетическая характеристика энтеротоксигенных и шига-токсин продуцирующих </w:t>
      </w:r>
      <w:r w:rsidRPr="008C45C4">
        <w:rPr>
          <w:rFonts w:ascii="Times New Roman" w:hAnsi="Times New Roman" w:cs="Times New Roman"/>
          <w:i/>
          <w:iCs/>
          <w:sz w:val="28"/>
          <w:szCs w:val="28"/>
          <w:lang w:val="kk-KZ"/>
        </w:rPr>
        <w:t xml:space="preserve">Escherichia coli, </w:t>
      </w:r>
      <w:r w:rsidRPr="008C45C4">
        <w:rPr>
          <w:rFonts w:ascii="Times New Roman" w:hAnsi="Times New Roman" w:cs="Times New Roman"/>
          <w:sz w:val="28"/>
          <w:szCs w:val="28"/>
          <w:lang w:val="kk-KZ"/>
        </w:rPr>
        <w:t>выделенных в Российской Федерации в 2011-2016 гг.</w:t>
      </w:r>
      <w:r w:rsidR="00117FB1">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00117FB1">
        <w:rPr>
          <w:rFonts w:ascii="Times New Roman" w:hAnsi="Times New Roman" w:cs="Times New Roman"/>
          <w:sz w:val="28"/>
          <w:szCs w:val="28"/>
        </w:rPr>
        <w:t>автореф</w:t>
      </w:r>
      <w:r w:rsidRPr="008C45C4">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w:t>
      </w:r>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канд.</w:t>
      </w:r>
      <w:r w:rsidR="00117FB1">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вет.</w:t>
      </w:r>
      <w:r w:rsidR="00117FB1">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наук:</w:t>
      </w:r>
      <w:r w:rsidR="00B6387F" w:rsidRPr="008C45C4">
        <w:rPr>
          <w:rFonts w:ascii="Times New Roman" w:hAnsi="Times New Roman" w:cs="Times New Roman"/>
          <w:sz w:val="28"/>
          <w:szCs w:val="28"/>
        </w:rPr>
        <w:t xml:space="preserve"> </w:t>
      </w:r>
      <w:r w:rsidRPr="008C45C4">
        <w:rPr>
          <w:rFonts w:ascii="Times New Roman" w:hAnsi="Times New Roman" w:cs="Times New Roman"/>
          <w:sz w:val="28"/>
          <w:szCs w:val="28"/>
        </w:rPr>
        <w:t>03.02.03. –</w:t>
      </w:r>
      <w:r w:rsidRPr="008C45C4">
        <w:rPr>
          <w:rFonts w:ascii="Times New Roman" w:hAnsi="Times New Roman" w:cs="Times New Roman"/>
          <w:sz w:val="28"/>
          <w:szCs w:val="28"/>
          <w:lang w:val="kk-KZ"/>
        </w:rPr>
        <w:t xml:space="preserve"> Оболенск</w:t>
      </w:r>
      <w:r w:rsidRPr="008C45C4">
        <w:rPr>
          <w:rFonts w:ascii="Times New Roman" w:hAnsi="Times New Roman" w:cs="Times New Roman"/>
          <w:sz w:val="28"/>
          <w:szCs w:val="28"/>
        </w:rPr>
        <w:t xml:space="preserve">, 2018. – </w:t>
      </w:r>
      <w:r w:rsidR="00117FB1">
        <w:rPr>
          <w:rFonts w:ascii="Times New Roman" w:hAnsi="Times New Roman" w:cs="Times New Roman"/>
          <w:sz w:val="28"/>
          <w:szCs w:val="28"/>
        </w:rPr>
        <w:t xml:space="preserve">24 </w:t>
      </w:r>
      <w:r w:rsidR="00117FB1" w:rsidRPr="008C45C4">
        <w:rPr>
          <w:rFonts w:ascii="Times New Roman" w:hAnsi="Times New Roman" w:cs="Times New Roman"/>
          <w:sz w:val="28"/>
          <w:szCs w:val="28"/>
          <w:lang w:val="en-US"/>
        </w:rPr>
        <w:t>c</w:t>
      </w:r>
      <w:r w:rsidRPr="008C45C4">
        <w:rPr>
          <w:rFonts w:ascii="Times New Roman" w:hAnsi="Times New Roman" w:cs="Times New Roman"/>
          <w:sz w:val="28"/>
          <w:szCs w:val="28"/>
        </w:rPr>
        <w:t xml:space="preserve">. </w:t>
      </w:r>
    </w:p>
    <w:p w14:paraId="30091ACF" w14:textId="1E8C1E35" w:rsidR="00274839" w:rsidRPr="004B1322"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lang w:val="en-US"/>
        </w:rPr>
        <w:t>1</w:t>
      </w:r>
      <w:r w:rsidRPr="008C45C4">
        <w:rPr>
          <w:rFonts w:ascii="Times New Roman" w:hAnsi="Times New Roman" w:cs="Times New Roman"/>
          <w:sz w:val="28"/>
          <w:szCs w:val="28"/>
          <w:lang w:val="kk-KZ"/>
        </w:rPr>
        <w:t>3</w:t>
      </w:r>
      <w:r w:rsidRPr="008C45C4">
        <w:rPr>
          <w:rFonts w:ascii="Times New Roman" w:hAnsi="Times New Roman" w:cs="Times New Roman"/>
          <w:sz w:val="28"/>
          <w:szCs w:val="28"/>
          <w:lang w:val="en-US"/>
        </w:rPr>
        <w:t xml:space="preserve">7 </w:t>
      </w:r>
      <w:r w:rsidR="00117FB1">
        <w:rPr>
          <w:rFonts w:ascii="Times New Roman" w:hAnsi="Times New Roman" w:cs="Times New Roman"/>
          <w:color w:val="222222"/>
          <w:sz w:val="28"/>
          <w:szCs w:val="28"/>
          <w:shd w:val="clear" w:color="auto" w:fill="FFFFFF"/>
          <w:lang w:val="en-US"/>
        </w:rPr>
        <w:t>Strachan N.J.</w:t>
      </w:r>
      <w:r w:rsidR="00274839" w:rsidRPr="008C45C4">
        <w:rPr>
          <w:rFonts w:ascii="Times New Roman" w:hAnsi="Times New Roman" w:cs="Times New Roman"/>
          <w:color w:val="222222"/>
          <w:sz w:val="28"/>
          <w:szCs w:val="28"/>
          <w:shd w:val="clear" w:color="auto" w:fill="FFFFFF"/>
          <w:lang w:val="en-US"/>
        </w:rPr>
        <w:t>C. et al</w:t>
      </w:r>
      <w:r w:rsidR="00274839" w:rsidRPr="008C45C4">
        <w:rPr>
          <w:rFonts w:ascii="Times New Roman" w:hAnsi="Times New Roman" w:cs="Times New Roman"/>
          <w:i/>
          <w:iCs/>
          <w:color w:val="222222"/>
          <w:sz w:val="28"/>
          <w:szCs w:val="28"/>
          <w:shd w:val="clear" w:color="auto" w:fill="FFFFFF"/>
          <w:lang w:val="en-US"/>
        </w:rPr>
        <w:t>. Escherichia coli</w:t>
      </w:r>
      <w:r w:rsidR="00274839" w:rsidRPr="008C45C4">
        <w:rPr>
          <w:rFonts w:ascii="Times New Roman" w:hAnsi="Times New Roman" w:cs="Times New Roman"/>
          <w:color w:val="222222"/>
          <w:sz w:val="28"/>
          <w:szCs w:val="28"/>
          <w:shd w:val="clear" w:color="auto" w:fill="FFFFFF"/>
          <w:lang w:val="en-US"/>
        </w:rPr>
        <w:t xml:space="preserve"> O157: burger bug or environmental pathogen? //</w:t>
      </w:r>
      <w:r w:rsidR="00117FB1" w:rsidRPr="00117FB1">
        <w:rPr>
          <w:rFonts w:ascii="Times New Roman" w:hAnsi="Times New Roman" w:cs="Times New Roman"/>
          <w:color w:val="222222"/>
          <w:sz w:val="28"/>
          <w:szCs w:val="28"/>
          <w:shd w:val="clear" w:color="auto" w:fill="FFFFFF"/>
          <w:lang w:val="en-US"/>
        </w:rPr>
        <w:t xml:space="preserve"> </w:t>
      </w:r>
      <w:r w:rsidR="00274839" w:rsidRPr="008C45C4">
        <w:rPr>
          <w:rFonts w:ascii="Times New Roman" w:hAnsi="Times New Roman" w:cs="Times New Roman"/>
          <w:color w:val="222222"/>
          <w:sz w:val="28"/>
          <w:szCs w:val="28"/>
          <w:shd w:val="clear" w:color="auto" w:fill="FFFFFF"/>
          <w:lang w:val="en-US"/>
        </w:rPr>
        <w:t xml:space="preserve">International </w:t>
      </w:r>
      <w:r w:rsidR="00117FB1" w:rsidRPr="008C45C4">
        <w:rPr>
          <w:rFonts w:ascii="Times New Roman" w:hAnsi="Times New Roman" w:cs="Times New Roman"/>
          <w:color w:val="222222"/>
          <w:sz w:val="28"/>
          <w:szCs w:val="28"/>
          <w:shd w:val="clear" w:color="auto" w:fill="FFFFFF"/>
          <w:lang w:val="en-US"/>
        </w:rPr>
        <w:t>J</w:t>
      </w:r>
      <w:r w:rsidR="00274839" w:rsidRPr="008C45C4">
        <w:rPr>
          <w:rFonts w:ascii="Times New Roman" w:hAnsi="Times New Roman" w:cs="Times New Roman"/>
          <w:color w:val="222222"/>
          <w:sz w:val="28"/>
          <w:szCs w:val="28"/>
          <w:shd w:val="clear" w:color="auto" w:fill="FFFFFF"/>
          <w:lang w:val="en-US"/>
        </w:rPr>
        <w:t>ournal of food microbiology. – 2006. – Vol. 112</w:t>
      </w:r>
      <w:r w:rsidR="00E71B5E" w:rsidRPr="008C45C4">
        <w:rPr>
          <w:rFonts w:ascii="Times New Roman" w:hAnsi="Times New Roman" w:cs="Times New Roman"/>
          <w:color w:val="222222"/>
          <w:sz w:val="28"/>
          <w:szCs w:val="28"/>
          <w:shd w:val="clear" w:color="auto" w:fill="FFFFFF"/>
          <w:lang w:val="en-US"/>
        </w:rPr>
        <w:t xml:space="preserve">, </w:t>
      </w:r>
      <w:r w:rsidR="00117FB1">
        <w:rPr>
          <w:rFonts w:ascii="Times New Roman" w:hAnsi="Times New Roman" w:cs="Times New Roman"/>
          <w:color w:val="222222"/>
          <w:sz w:val="28"/>
          <w:szCs w:val="28"/>
          <w:shd w:val="clear" w:color="auto" w:fill="FFFFFF"/>
          <w:lang w:val="en-US"/>
        </w:rPr>
        <w:t>Issue</w:t>
      </w:r>
      <w:r w:rsidR="00274839" w:rsidRPr="008C45C4">
        <w:rPr>
          <w:rFonts w:ascii="Times New Roman" w:hAnsi="Times New Roman" w:cs="Times New Roman"/>
          <w:color w:val="222222"/>
          <w:sz w:val="28"/>
          <w:szCs w:val="28"/>
          <w:shd w:val="clear" w:color="auto" w:fill="FFFFFF"/>
          <w:lang w:val="en-US"/>
        </w:rPr>
        <w:t xml:space="preserve"> 2. </w:t>
      </w:r>
      <w:r w:rsidR="00274839" w:rsidRPr="004B1322">
        <w:rPr>
          <w:rFonts w:ascii="Times New Roman" w:hAnsi="Times New Roman" w:cs="Times New Roman"/>
          <w:sz w:val="28"/>
          <w:szCs w:val="28"/>
          <w:shd w:val="clear" w:color="auto" w:fill="FFFFFF"/>
          <w:lang w:val="en-US"/>
        </w:rPr>
        <w:t xml:space="preserve">– </w:t>
      </w:r>
      <w:r w:rsidR="00E71B5E" w:rsidRPr="004B1322">
        <w:rPr>
          <w:rFonts w:ascii="Times New Roman" w:hAnsi="Times New Roman" w:cs="Times New Roman"/>
          <w:sz w:val="28"/>
          <w:szCs w:val="28"/>
          <w:shd w:val="clear" w:color="auto" w:fill="FFFFFF"/>
          <w:lang w:val="en-US"/>
        </w:rPr>
        <w:t>P</w:t>
      </w:r>
      <w:r w:rsidR="00274839" w:rsidRPr="004B1322">
        <w:rPr>
          <w:rFonts w:ascii="Times New Roman" w:hAnsi="Times New Roman" w:cs="Times New Roman"/>
          <w:sz w:val="28"/>
          <w:szCs w:val="28"/>
          <w:shd w:val="clear" w:color="auto" w:fill="FFFFFF"/>
          <w:lang w:val="en-US"/>
        </w:rPr>
        <w:t>. 129-137.</w:t>
      </w:r>
      <w:r w:rsidR="00274839" w:rsidRPr="004B1322">
        <w:rPr>
          <w:rFonts w:ascii="Times New Roman" w:hAnsi="Times New Roman" w:cs="Times New Roman"/>
          <w:sz w:val="28"/>
          <w:szCs w:val="28"/>
          <w:shd w:val="clear" w:color="auto" w:fill="FFFFFF"/>
          <w:lang w:val="kk-KZ"/>
        </w:rPr>
        <w:t xml:space="preserve"> </w:t>
      </w:r>
    </w:p>
    <w:p w14:paraId="48B01BD1" w14:textId="0B461180" w:rsidR="00150F7A" w:rsidRPr="004B1322" w:rsidRDefault="00150F7A" w:rsidP="00CE6956">
      <w:pPr>
        <w:spacing w:after="0" w:line="240" w:lineRule="auto"/>
        <w:ind w:firstLine="709"/>
        <w:contextualSpacing/>
        <w:jc w:val="both"/>
        <w:rPr>
          <w:rFonts w:ascii="Times New Roman" w:hAnsi="Times New Roman" w:cs="Times New Roman"/>
          <w:sz w:val="28"/>
          <w:szCs w:val="28"/>
          <w:lang w:val="en-US"/>
        </w:rPr>
      </w:pPr>
      <w:r w:rsidRPr="004B1322">
        <w:rPr>
          <w:rFonts w:ascii="Times New Roman" w:hAnsi="Times New Roman" w:cs="Times New Roman"/>
          <w:sz w:val="28"/>
          <w:szCs w:val="28"/>
          <w:shd w:val="clear" w:color="auto" w:fill="FFFFFF"/>
          <w:lang w:val="kk-KZ"/>
        </w:rPr>
        <w:t>13</w:t>
      </w:r>
      <w:r w:rsidRPr="004B1322">
        <w:rPr>
          <w:rFonts w:ascii="Times New Roman" w:hAnsi="Times New Roman" w:cs="Times New Roman"/>
          <w:sz w:val="28"/>
          <w:szCs w:val="28"/>
          <w:shd w:val="clear" w:color="auto" w:fill="FFFFFF"/>
          <w:lang w:val="en-US"/>
        </w:rPr>
        <w:t>8</w:t>
      </w:r>
      <w:r w:rsidRPr="004B1322">
        <w:rPr>
          <w:rFonts w:ascii="Times New Roman" w:hAnsi="Times New Roman" w:cs="Times New Roman"/>
          <w:sz w:val="28"/>
          <w:szCs w:val="28"/>
          <w:shd w:val="clear" w:color="auto" w:fill="FFFFFF"/>
          <w:lang w:val="kk-KZ"/>
        </w:rPr>
        <w:t xml:space="preserve"> </w:t>
      </w:r>
      <w:r w:rsidRPr="004B1322">
        <w:rPr>
          <w:rFonts w:ascii="Times New Roman" w:eastAsia="Times New Roman" w:hAnsi="Times New Roman" w:cs="Times New Roman"/>
          <w:kern w:val="36"/>
          <w:sz w:val="28"/>
          <w:szCs w:val="28"/>
          <w:lang w:val="en-US"/>
        </w:rPr>
        <w:t xml:space="preserve">Raw Farm cheese linked to multi-state outbreak of </w:t>
      </w:r>
      <w:r w:rsidRPr="004B1322">
        <w:rPr>
          <w:rFonts w:ascii="Times New Roman" w:eastAsia="Times New Roman" w:hAnsi="Times New Roman" w:cs="Times New Roman"/>
          <w:i/>
          <w:iCs/>
          <w:kern w:val="36"/>
          <w:sz w:val="28"/>
          <w:szCs w:val="28"/>
          <w:lang w:val="en-US"/>
        </w:rPr>
        <w:t>E. coli</w:t>
      </w:r>
      <w:r w:rsidRPr="004B1322">
        <w:rPr>
          <w:rFonts w:ascii="Times New Roman" w:eastAsia="Times New Roman" w:hAnsi="Times New Roman" w:cs="Times New Roman"/>
          <w:kern w:val="36"/>
          <w:sz w:val="28"/>
          <w:szCs w:val="28"/>
          <w:lang w:val="en-US"/>
        </w:rPr>
        <w:t xml:space="preserve"> infections </w:t>
      </w:r>
      <w:r w:rsidR="00117FB1" w:rsidRPr="004B1322">
        <w:rPr>
          <w:rFonts w:ascii="Times New Roman" w:eastAsia="Times New Roman" w:hAnsi="Times New Roman" w:cs="Times New Roman"/>
          <w:kern w:val="36"/>
          <w:sz w:val="28"/>
          <w:szCs w:val="28"/>
          <w:lang w:val="en-US"/>
        </w:rPr>
        <w:t xml:space="preserve">// </w:t>
      </w:r>
      <w:hyperlink r:id="rId62" w:history="1">
        <w:r w:rsidR="00117FB1" w:rsidRPr="004B1322">
          <w:rPr>
            <w:rStyle w:val="a8"/>
            <w:rFonts w:ascii="Times New Roman" w:hAnsi="Times New Roman" w:cs="Times New Roman"/>
            <w:color w:val="auto"/>
            <w:sz w:val="28"/>
            <w:szCs w:val="28"/>
            <w:u w:val="none"/>
            <w:lang w:val="kk-KZ" w:eastAsia="en-US"/>
          </w:rPr>
          <w:t>https://www.foodsafetynews.com/2024/02/raw-farm-cheese-linked-to</w:t>
        </w:r>
        <w:r w:rsidR="00117FB1" w:rsidRPr="004B1322">
          <w:rPr>
            <w:rStyle w:val="a8"/>
            <w:rFonts w:ascii="Times New Roman" w:hAnsi="Times New Roman" w:cs="Times New Roman"/>
            <w:color w:val="auto"/>
            <w:sz w:val="28"/>
            <w:szCs w:val="28"/>
            <w:u w:val="none"/>
            <w:lang w:val="en-US" w:eastAsia="en-US"/>
          </w:rPr>
          <w:t>.</w:t>
        </w:r>
      </w:hyperlink>
      <w:r w:rsidR="00000A8C" w:rsidRPr="004B1322">
        <w:rPr>
          <w:rFonts w:ascii="Times New Roman" w:hAnsi="Times New Roman" w:cs="Times New Roman"/>
          <w:sz w:val="28"/>
          <w:szCs w:val="28"/>
          <w:lang w:val="en-US" w:eastAsia="en-US"/>
        </w:rPr>
        <w:t xml:space="preserve"> 20.0</w:t>
      </w:r>
      <w:r w:rsidR="007A1551" w:rsidRPr="004B1322">
        <w:rPr>
          <w:rFonts w:ascii="Times New Roman" w:hAnsi="Times New Roman" w:cs="Times New Roman"/>
          <w:sz w:val="28"/>
          <w:szCs w:val="28"/>
          <w:lang w:val="en-US" w:eastAsia="en-US"/>
        </w:rPr>
        <w:t>5</w:t>
      </w:r>
      <w:r w:rsidR="00000A8C" w:rsidRPr="004B1322">
        <w:rPr>
          <w:rFonts w:ascii="Times New Roman" w:hAnsi="Times New Roman" w:cs="Times New Roman"/>
          <w:sz w:val="28"/>
          <w:szCs w:val="28"/>
          <w:lang w:val="en-US" w:eastAsia="en-US"/>
        </w:rPr>
        <w:t>.202</w:t>
      </w:r>
      <w:r w:rsidR="007A1551" w:rsidRPr="004B1322">
        <w:rPr>
          <w:rFonts w:ascii="Times New Roman" w:hAnsi="Times New Roman" w:cs="Times New Roman"/>
          <w:sz w:val="28"/>
          <w:szCs w:val="28"/>
          <w:lang w:val="en-US" w:eastAsia="en-US"/>
        </w:rPr>
        <w:t>4.</w:t>
      </w:r>
    </w:p>
    <w:p w14:paraId="27280F12" w14:textId="2935C5BA"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1</w:t>
      </w:r>
      <w:r w:rsidRPr="008C45C4">
        <w:rPr>
          <w:rFonts w:ascii="Times New Roman" w:hAnsi="Times New Roman" w:cs="Times New Roman"/>
          <w:sz w:val="28"/>
          <w:szCs w:val="28"/>
          <w:lang w:val="kk-KZ"/>
        </w:rPr>
        <w:t>3</w:t>
      </w:r>
      <w:r w:rsidRPr="008C45C4">
        <w:rPr>
          <w:rFonts w:ascii="Times New Roman" w:hAnsi="Times New Roman" w:cs="Times New Roman"/>
          <w:sz w:val="28"/>
          <w:szCs w:val="28"/>
          <w:lang w:val="en-US"/>
        </w:rPr>
        <w:t xml:space="preserve">9 </w:t>
      </w:r>
      <w:r w:rsidR="00117FB1">
        <w:rPr>
          <w:rFonts w:ascii="Times New Roman" w:hAnsi="Times New Roman" w:cs="Times New Roman"/>
          <w:color w:val="222222"/>
          <w:sz w:val="28"/>
          <w:szCs w:val="28"/>
          <w:shd w:val="clear" w:color="auto" w:fill="FFFFFF"/>
          <w:lang w:val="en-US"/>
        </w:rPr>
        <w:t>Hamada T.A., Abdelghafoor A.H., Hussein A.</w:t>
      </w:r>
      <w:r w:rsidRPr="008C45C4">
        <w:rPr>
          <w:rFonts w:ascii="Times New Roman" w:hAnsi="Times New Roman" w:cs="Times New Roman"/>
          <w:color w:val="222222"/>
          <w:sz w:val="28"/>
          <w:szCs w:val="28"/>
          <w:shd w:val="clear" w:color="auto" w:fill="FFFFFF"/>
          <w:lang w:val="en-US"/>
        </w:rPr>
        <w:t xml:space="preserve">S. Evaluation some virulance factor of </w:t>
      </w:r>
      <w:r w:rsidRPr="008C45C4">
        <w:rPr>
          <w:rFonts w:ascii="Times New Roman" w:hAnsi="Times New Roman" w:cs="Times New Roman"/>
          <w:i/>
          <w:iCs/>
          <w:color w:val="222222"/>
          <w:sz w:val="28"/>
          <w:szCs w:val="28"/>
          <w:shd w:val="clear" w:color="auto" w:fill="FFFFFF"/>
          <w:lang w:val="en-US"/>
        </w:rPr>
        <w:t>Eschirichia coli</w:t>
      </w:r>
      <w:r w:rsidRPr="008C45C4">
        <w:rPr>
          <w:rFonts w:ascii="Times New Roman" w:hAnsi="Times New Roman" w:cs="Times New Roman"/>
          <w:color w:val="222222"/>
          <w:sz w:val="28"/>
          <w:szCs w:val="28"/>
          <w:shd w:val="clear" w:color="auto" w:fill="FFFFFF"/>
          <w:lang w:val="en-US"/>
        </w:rPr>
        <w:t xml:space="preserve"> that causes diarrhea in children by using polymerase chain reaction technique in kirkuk city // Medical Journal of Tikrit. – 2016. – Vol. 21, </w:t>
      </w:r>
      <w:r w:rsidR="00117FB1">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308-321.</w:t>
      </w:r>
    </w:p>
    <w:p w14:paraId="46D6FFD4" w14:textId="26A952A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w:t>
      </w:r>
      <w:r w:rsidRPr="008C45C4">
        <w:rPr>
          <w:rFonts w:ascii="Times New Roman" w:hAnsi="Times New Roman" w:cs="Times New Roman"/>
          <w:color w:val="222222"/>
          <w:sz w:val="28"/>
          <w:szCs w:val="28"/>
          <w:shd w:val="clear" w:color="auto" w:fill="FFFFFF"/>
          <w:lang w:val="en-US"/>
        </w:rPr>
        <w:t>40</w:t>
      </w:r>
      <w:r w:rsidRPr="008C45C4">
        <w:rPr>
          <w:rFonts w:ascii="Times New Roman" w:hAnsi="Times New Roman" w:cs="Times New Roman"/>
          <w:color w:val="222222"/>
          <w:sz w:val="28"/>
          <w:szCs w:val="28"/>
          <w:shd w:val="clear" w:color="auto" w:fill="FFFFFF"/>
          <w:lang w:val="kk-KZ"/>
        </w:rPr>
        <w:t xml:space="preserve"> Tsai</w:t>
      </w:r>
      <w:r w:rsidRPr="008C45C4">
        <w:rPr>
          <w:rFonts w:ascii="Times New Roman" w:hAnsi="Times New Roman" w:cs="Times New Roman"/>
          <w:color w:val="222222"/>
          <w:sz w:val="28"/>
          <w:szCs w:val="28"/>
          <w:shd w:val="clear" w:color="auto" w:fill="FFFFFF"/>
          <w:lang w:val="en-US"/>
        </w:rPr>
        <w:t xml:space="preserve"> </w:t>
      </w:r>
      <w:r w:rsidR="00117FB1">
        <w:rPr>
          <w:rFonts w:ascii="Times New Roman" w:hAnsi="Times New Roman" w:cs="Times New Roman"/>
          <w:color w:val="222222"/>
          <w:sz w:val="28"/>
          <w:szCs w:val="28"/>
          <w:shd w:val="clear" w:color="auto" w:fill="FFFFFF"/>
          <w:lang w:val="kk-KZ"/>
        </w:rPr>
        <w:t>T.Y., Lee W.J., Huang Y.</w:t>
      </w:r>
      <w:r w:rsidRPr="008C45C4">
        <w:rPr>
          <w:rFonts w:ascii="Times New Roman" w:hAnsi="Times New Roman" w:cs="Times New Roman"/>
          <w:color w:val="222222"/>
          <w:sz w:val="28"/>
          <w:szCs w:val="28"/>
          <w:shd w:val="clear" w:color="auto" w:fill="FFFFFF"/>
          <w:lang w:val="kk-KZ"/>
        </w:rPr>
        <w:t>J</w:t>
      </w:r>
      <w:r w:rsidRPr="008C45C4">
        <w:rPr>
          <w:rFonts w:ascii="Times New Roman" w:hAnsi="Times New Roman" w:cs="Times New Roman"/>
          <w:color w:val="222222"/>
          <w:sz w:val="28"/>
          <w:szCs w:val="28"/>
          <w:shd w:val="clear" w:color="auto" w:fill="FFFFFF"/>
          <w:lang w:val="en-US"/>
        </w:rPr>
        <w:t xml:space="preserve">. et al. Detection of viable enterohemorrhagic </w:t>
      </w:r>
      <w:r w:rsidRPr="008C45C4">
        <w:rPr>
          <w:rFonts w:ascii="Times New Roman" w:hAnsi="Times New Roman" w:cs="Times New Roman"/>
          <w:i/>
          <w:iCs/>
          <w:color w:val="222222"/>
          <w:sz w:val="28"/>
          <w:szCs w:val="28"/>
          <w:shd w:val="clear" w:color="auto" w:fill="FFFFFF"/>
          <w:lang w:val="en-US"/>
        </w:rPr>
        <w:t xml:space="preserve">Escherichia coli </w:t>
      </w:r>
      <w:r w:rsidRPr="008C45C4">
        <w:rPr>
          <w:rFonts w:ascii="Times New Roman" w:hAnsi="Times New Roman" w:cs="Times New Roman"/>
          <w:color w:val="222222"/>
          <w:sz w:val="28"/>
          <w:szCs w:val="28"/>
          <w:shd w:val="clear" w:color="auto" w:fill="FFFFFF"/>
          <w:lang w:val="en-US"/>
        </w:rPr>
        <w:t>O157 using the combination of immunomagnetic separation with the reverse transcription multiplex TaqMan PCR system in food and stool samples</w:t>
      </w:r>
      <w:r w:rsidR="00117FB1">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J of food protection.</w:t>
      </w:r>
      <w:r w:rsidR="00117FB1">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2006.</w:t>
      </w:r>
      <w:r w:rsidRPr="008C45C4">
        <w:rPr>
          <w:rFonts w:ascii="Times New Roman" w:hAnsi="Times New Roman" w:cs="Times New Roman"/>
          <w:color w:val="222222"/>
          <w:sz w:val="28"/>
          <w:szCs w:val="28"/>
          <w:shd w:val="clear" w:color="auto" w:fill="FFFFFF"/>
          <w:lang w:val="en-US"/>
        </w:rPr>
        <w:t xml:space="preserve"> – Vol. 69, </w:t>
      </w:r>
      <w:r w:rsidR="00117FB1">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10. – P. 2320-2328.</w:t>
      </w:r>
    </w:p>
    <w:p w14:paraId="1A4BBD9F" w14:textId="73ACC9E0" w:rsidR="00560FE9" w:rsidRPr="00B75818"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B75818">
        <w:rPr>
          <w:rFonts w:ascii="Times New Roman" w:hAnsi="Times New Roman" w:cs="Times New Roman"/>
          <w:sz w:val="28"/>
          <w:szCs w:val="28"/>
          <w:shd w:val="clear" w:color="auto" w:fill="FFFFFF"/>
          <w:lang w:val="kk-KZ"/>
        </w:rPr>
        <w:t>14</w:t>
      </w:r>
      <w:r w:rsidRPr="00B75818">
        <w:rPr>
          <w:rFonts w:ascii="Times New Roman" w:hAnsi="Times New Roman" w:cs="Times New Roman"/>
          <w:sz w:val="28"/>
          <w:szCs w:val="28"/>
          <w:shd w:val="clear" w:color="auto" w:fill="FFFFFF"/>
          <w:lang w:val="en-US"/>
        </w:rPr>
        <w:t>1</w:t>
      </w:r>
      <w:r w:rsidRPr="00B75818">
        <w:rPr>
          <w:rFonts w:ascii="Times New Roman" w:hAnsi="Times New Roman" w:cs="Times New Roman"/>
          <w:sz w:val="28"/>
          <w:szCs w:val="28"/>
          <w:shd w:val="clear" w:color="auto" w:fill="FFFFFF"/>
          <w:lang w:val="kk-KZ"/>
        </w:rPr>
        <w:t xml:space="preserve"> </w:t>
      </w:r>
      <w:r w:rsidR="00560FE9" w:rsidRPr="00B75818">
        <w:rPr>
          <w:rFonts w:ascii="Times New Roman" w:hAnsi="Times New Roman" w:cs="Times New Roman"/>
          <w:sz w:val="28"/>
          <w:szCs w:val="28"/>
          <w:shd w:val="clear" w:color="auto" w:fill="FFFFFF"/>
          <w:lang w:val="en-US"/>
        </w:rPr>
        <w:t>Colello R. et al. Identification and detection of iha subtypes in LEE-negative Shiga toxin-producing Escherichia coli (STEC) strains isolated from humans, cattle and food //</w:t>
      </w:r>
      <w:r w:rsidR="00B75818">
        <w:rPr>
          <w:rFonts w:ascii="Times New Roman" w:hAnsi="Times New Roman" w:cs="Times New Roman"/>
          <w:sz w:val="28"/>
          <w:szCs w:val="28"/>
          <w:shd w:val="clear" w:color="auto" w:fill="FFFFFF"/>
          <w:lang w:val="en-US"/>
        </w:rPr>
        <w:t xml:space="preserve"> </w:t>
      </w:r>
      <w:r w:rsidR="00560FE9" w:rsidRPr="00B75818">
        <w:rPr>
          <w:rFonts w:ascii="Times New Roman" w:hAnsi="Times New Roman" w:cs="Times New Roman"/>
          <w:sz w:val="28"/>
          <w:szCs w:val="28"/>
          <w:shd w:val="clear" w:color="auto" w:fill="FFFFFF"/>
          <w:lang w:val="en-US"/>
        </w:rPr>
        <w:t xml:space="preserve">Heliyon. – 2019. – </w:t>
      </w:r>
      <w:r w:rsidR="00C62A28" w:rsidRPr="00B75818">
        <w:rPr>
          <w:rFonts w:ascii="Times New Roman" w:hAnsi="Times New Roman" w:cs="Times New Roman"/>
          <w:sz w:val="28"/>
          <w:szCs w:val="28"/>
          <w:shd w:val="clear" w:color="auto" w:fill="FFFFFF"/>
          <w:lang w:val="en-US"/>
        </w:rPr>
        <w:t>Vol</w:t>
      </w:r>
      <w:r w:rsidR="00560FE9" w:rsidRPr="00B75818">
        <w:rPr>
          <w:rFonts w:ascii="Times New Roman" w:hAnsi="Times New Roman" w:cs="Times New Roman"/>
          <w:sz w:val="28"/>
          <w:szCs w:val="28"/>
          <w:shd w:val="clear" w:color="auto" w:fill="FFFFFF"/>
          <w:lang w:val="en-US"/>
        </w:rPr>
        <w:t xml:space="preserve">. 5. </w:t>
      </w:r>
      <w:r w:rsidR="00B75818">
        <w:rPr>
          <w:rFonts w:ascii="Times New Roman" w:hAnsi="Times New Roman" w:cs="Times New Roman"/>
          <w:sz w:val="28"/>
          <w:szCs w:val="28"/>
          <w:shd w:val="clear" w:color="auto" w:fill="FFFFFF"/>
          <w:lang w:val="en-US"/>
        </w:rPr>
        <w:t>– P. e03015.</w:t>
      </w:r>
    </w:p>
    <w:p w14:paraId="33332861" w14:textId="3B9D3D7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4</w:t>
      </w:r>
      <w:r w:rsidRPr="008C45C4">
        <w:rPr>
          <w:rFonts w:ascii="Times New Roman" w:hAnsi="Times New Roman" w:cs="Times New Roman"/>
          <w:color w:val="222222"/>
          <w:sz w:val="28"/>
          <w:szCs w:val="28"/>
          <w:shd w:val="clear" w:color="auto" w:fill="FFFFFF"/>
          <w:lang w:val="en-US"/>
        </w:rPr>
        <w:t>2 Honish L., Predy G., Hislop N. et</w:t>
      </w:r>
      <w:r w:rsidR="00117FB1">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al. An outbreak of </w:t>
      </w:r>
      <w:r w:rsidRPr="008C45C4">
        <w:rPr>
          <w:rFonts w:ascii="Times New Roman" w:hAnsi="Times New Roman" w:cs="Times New Roman"/>
          <w:i/>
          <w:iCs/>
          <w:color w:val="222222"/>
          <w:sz w:val="28"/>
          <w:szCs w:val="28"/>
          <w:shd w:val="clear" w:color="auto" w:fill="FFFFFF"/>
          <w:lang w:val="en-US"/>
        </w:rPr>
        <w:t>E. coli</w:t>
      </w:r>
      <w:r w:rsidRPr="008C45C4">
        <w:rPr>
          <w:rFonts w:ascii="Times New Roman" w:hAnsi="Times New Roman" w:cs="Times New Roman"/>
          <w:color w:val="222222"/>
          <w:sz w:val="28"/>
          <w:szCs w:val="28"/>
          <w:shd w:val="clear" w:color="auto" w:fill="FFFFFF"/>
          <w:lang w:val="en-US"/>
        </w:rPr>
        <w:t xml:space="preserve"> O157: H7 hemorrhagic colitis associated with unpasteurized gouda cheese</w:t>
      </w:r>
      <w:r w:rsidR="00117FB1">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Canadian journal of public health. – 2005. – Vol. 96. – P. 182-184.</w:t>
      </w:r>
    </w:p>
    <w:p w14:paraId="4CA0E1B6" w14:textId="3D0625F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14</w:t>
      </w:r>
      <w:r w:rsidR="00117FB1">
        <w:rPr>
          <w:rFonts w:ascii="Times New Roman" w:hAnsi="Times New Roman" w:cs="Times New Roman"/>
          <w:color w:val="222222"/>
          <w:sz w:val="28"/>
          <w:szCs w:val="28"/>
          <w:shd w:val="clear" w:color="auto" w:fill="FFFFFF"/>
          <w:lang w:val="en-US"/>
        </w:rPr>
        <w:t>3 McCollum J.T., Williams N.J., Beam S.</w:t>
      </w:r>
      <w:r w:rsidRPr="008C45C4">
        <w:rPr>
          <w:rFonts w:ascii="Times New Roman" w:hAnsi="Times New Roman" w:cs="Times New Roman"/>
          <w:color w:val="222222"/>
          <w:sz w:val="28"/>
          <w:szCs w:val="28"/>
          <w:shd w:val="clear" w:color="auto" w:fill="FFFFFF"/>
          <w:lang w:val="en-US"/>
        </w:rPr>
        <w:t xml:space="preserve">W. et al. Multistate outbreak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infections associated with in-store sampling of an aged raw-milk G</w:t>
      </w:r>
      <w:r w:rsidR="00117FB1">
        <w:rPr>
          <w:rFonts w:ascii="Times New Roman" w:hAnsi="Times New Roman" w:cs="Times New Roman"/>
          <w:color w:val="222222"/>
          <w:sz w:val="28"/>
          <w:szCs w:val="28"/>
          <w:shd w:val="clear" w:color="auto" w:fill="FFFFFF"/>
          <w:lang w:val="en-US"/>
        </w:rPr>
        <w:t xml:space="preserve">ouda cheese, 2010 </w:t>
      </w:r>
      <w:r w:rsidRPr="008C45C4">
        <w:rPr>
          <w:rFonts w:ascii="Times New Roman" w:hAnsi="Times New Roman" w:cs="Times New Roman"/>
          <w:color w:val="222222"/>
          <w:sz w:val="28"/>
          <w:szCs w:val="28"/>
          <w:shd w:val="clear" w:color="auto" w:fill="FFFFFF"/>
          <w:lang w:val="en-US"/>
        </w:rPr>
        <w:t xml:space="preserve">// Journal of food protection. – 2012. – Vol. 75, </w:t>
      </w:r>
      <w:r w:rsidR="00117FB1">
        <w:rPr>
          <w:rFonts w:ascii="Times New Roman" w:hAnsi="Times New Roman" w:cs="Times New Roman"/>
          <w:color w:val="222222"/>
          <w:sz w:val="28"/>
          <w:szCs w:val="28"/>
          <w:shd w:val="clear" w:color="auto" w:fill="FFFFFF"/>
          <w:lang w:val="en-US"/>
        </w:rPr>
        <w:t>Issue </w:t>
      </w:r>
      <w:r w:rsidRPr="008C45C4">
        <w:rPr>
          <w:rFonts w:ascii="Times New Roman" w:hAnsi="Times New Roman" w:cs="Times New Roman"/>
          <w:color w:val="222222"/>
          <w:sz w:val="28"/>
          <w:szCs w:val="28"/>
          <w:shd w:val="clear" w:color="auto" w:fill="FFFFFF"/>
          <w:lang w:val="en-US"/>
        </w:rPr>
        <w:t>10. – P.</w:t>
      </w:r>
      <w:r w:rsidR="00117FB1">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1759-1765.</w:t>
      </w:r>
    </w:p>
    <w:p w14:paraId="52FFE01A" w14:textId="0EE4901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en-US"/>
        </w:rPr>
        <w:t>4</w:t>
      </w:r>
      <w:r w:rsidRPr="008C45C4">
        <w:rPr>
          <w:rFonts w:ascii="Times New Roman" w:hAnsi="Times New Roman" w:cs="Times New Roman"/>
          <w:color w:val="222222"/>
          <w:sz w:val="28"/>
          <w:szCs w:val="28"/>
          <w:shd w:val="clear" w:color="auto" w:fill="FFFFFF"/>
          <w:lang w:val="kk-KZ"/>
        </w:rPr>
        <w:t xml:space="preserve"> </w:t>
      </w:r>
      <w:r w:rsidR="00117FB1">
        <w:rPr>
          <w:rFonts w:ascii="Times New Roman" w:hAnsi="Times New Roman" w:cs="Times New Roman"/>
          <w:color w:val="222222"/>
          <w:sz w:val="28"/>
          <w:szCs w:val="28"/>
          <w:shd w:val="clear" w:color="auto" w:fill="FFFFFF"/>
          <w:lang w:val="en-US"/>
        </w:rPr>
        <w:t>Wang G., Clark C.G., Rodgers F.</w:t>
      </w:r>
      <w:r w:rsidRPr="008C45C4">
        <w:rPr>
          <w:rFonts w:ascii="Times New Roman" w:hAnsi="Times New Roman" w:cs="Times New Roman"/>
          <w:color w:val="222222"/>
          <w:sz w:val="28"/>
          <w:szCs w:val="28"/>
          <w:shd w:val="clear" w:color="auto" w:fill="FFFFFF"/>
          <w:lang w:val="en-US"/>
        </w:rPr>
        <w:t xml:space="preserve">G. Detection in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of the genes encoding the major virulence factors, the genes defining the O157: H7 serotype, and components of the type 2 Shiga toxin family by multiplex PCR // Journal of clinical microbiology. – 2002. – Vol. 40,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10. – P. 3613-3619.</w:t>
      </w:r>
      <w:r w:rsidRPr="008C45C4">
        <w:rPr>
          <w:rFonts w:ascii="Times New Roman" w:hAnsi="Times New Roman" w:cs="Times New Roman"/>
          <w:color w:val="222222"/>
          <w:sz w:val="28"/>
          <w:szCs w:val="28"/>
          <w:shd w:val="clear" w:color="auto" w:fill="FFFFFF"/>
          <w:lang w:val="kk-KZ"/>
        </w:rPr>
        <w:t xml:space="preserve"> </w:t>
      </w:r>
    </w:p>
    <w:p w14:paraId="3D452F3F" w14:textId="5D96F988"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en-US"/>
        </w:rPr>
        <w:t>5</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Tzschoppe M., Martin A., Beutin L. A rapid procedure for the detection and isolation of enterohaemorrhagic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(EHEC) serogroup O26, O103, O111, O118, O121, O145 and O157 strains and the aggregative EHEC O104: H4 strain from ready-to-eat vegetables // International journal of food microbiology. – 2012. – Vol. 152,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1-2. – P. 19-30</w:t>
      </w:r>
      <w:r w:rsidRPr="008C45C4">
        <w:rPr>
          <w:rFonts w:ascii="Times New Roman" w:hAnsi="Times New Roman" w:cs="Times New Roman"/>
          <w:sz w:val="28"/>
          <w:szCs w:val="28"/>
          <w:lang w:val="en-US"/>
        </w:rPr>
        <w:t xml:space="preserve">. </w:t>
      </w:r>
    </w:p>
    <w:p w14:paraId="223249A6" w14:textId="19ED2CFD"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14</w:t>
      </w:r>
      <w:r w:rsidR="005E2094">
        <w:rPr>
          <w:rFonts w:ascii="Times New Roman" w:hAnsi="Times New Roman" w:cs="Times New Roman"/>
          <w:color w:val="222222"/>
          <w:sz w:val="28"/>
          <w:szCs w:val="28"/>
          <w:shd w:val="clear" w:color="auto" w:fill="FFFFFF"/>
          <w:lang w:val="en-US"/>
        </w:rPr>
        <w:t>6 Najm B.</w:t>
      </w:r>
      <w:r w:rsidRPr="008C45C4">
        <w:rPr>
          <w:rFonts w:ascii="Times New Roman" w:hAnsi="Times New Roman" w:cs="Times New Roman"/>
          <w:color w:val="222222"/>
          <w:sz w:val="28"/>
          <w:szCs w:val="28"/>
          <w:shd w:val="clear" w:color="auto" w:fill="FFFFFF"/>
          <w:lang w:val="en-US"/>
        </w:rPr>
        <w:t>Y., Kha</w:t>
      </w:r>
      <w:r w:rsidR="005E2094">
        <w:rPr>
          <w:rFonts w:ascii="Times New Roman" w:hAnsi="Times New Roman" w:cs="Times New Roman"/>
          <w:color w:val="222222"/>
          <w:sz w:val="28"/>
          <w:szCs w:val="28"/>
          <w:shd w:val="clear" w:color="auto" w:fill="FFFFFF"/>
          <w:lang w:val="en-US"/>
        </w:rPr>
        <w:t>lee S.H., Majeed H.</w:t>
      </w:r>
      <w:r w:rsidRPr="008C45C4">
        <w:rPr>
          <w:rFonts w:ascii="Times New Roman" w:hAnsi="Times New Roman" w:cs="Times New Roman"/>
          <w:color w:val="222222"/>
          <w:sz w:val="28"/>
          <w:szCs w:val="28"/>
          <w:shd w:val="clear" w:color="auto" w:fill="FFFFFF"/>
          <w:lang w:val="en-US"/>
        </w:rPr>
        <w:t xml:space="preserve">M. Molecular Characterization of Shiga Toxin Produced by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Isolated from </w:t>
      </w:r>
      <w:r w:rsidR="005E2094">
        <w:rPr>
          <w:rFonts w:ascii="Times New Roman" w:hAnsi="Times New Roman" w:cs="Times New Roman"/>
          <w:color w:val="222222"/>
          <w:sz w:val="28"/>
          <w:szCs w:val="28"/>
          <w:shd w:val="clear" w:color="auto" w:fill="FFFFFF"/>
          <w:lang w:val="en-US"/>
        </w:rPr>
        <w:t xml:space="preserve">Milk Samples in Baghdad City // </w:t>
      </w:r>
      <w:r w:rsidRPr="008C45C4">
        <w:rPr>
          <w:rFonts w:ascii="Times New Roman" w:hAnsi="Times New Roman" w:cs="Times New Roman"/>
          <w:color w:val="222222"/>
          <w:sz w:val="28"/>
          <w:szCs w:val="28"/>
          <w:shd w:val="clear" w:color="auto" w:fill="FFFFFF"/>
          <w:lang w:val="en-US"/>
        </w:rPr>
        <w:t xml:space="preserve">J of Pure &amp; Applied Microbiology. – 2022. – Vol. 16,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3.</w:t>
      </w:r>
      <w:r w:rsidR="005E2094">
        <w:rPr>
          <w:rFonts w:ascii="Times New Roman" w:hAnsi="Times New Roman" w:cs="Times New Roman"/>
          <w:color w:val="222222"/>
          <w:sz w:val="28"/>
          <w:szCs w:val="28"/>
          <w:shd w:val="clear" w:color="auto" w:fill="FFFFFF"/>
          <w:lang w:val="en-US"/>
        </w:rPr>
        <w:t xml:space="preserve"> – P. 2165-2172.</w:t>
      </w:r>
    </w:p>
    <w:p w14:paraId="7E401CE6" w14:textId="310D4CB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en-US"/>
        </w:rPr>
        <w:t>7</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Agri</w:t>
      </w:r>
      <w:r w:rsidR="005E2094">
        <w:rPr>
          <w:rFonts w:ascii="Times New Roman" w:hAnsi="Times New Roman" w:cs="Times New Roman"/>
          <w:color w:val="222222"/>
          <w:sz w:val="28"/>
          <w:szCs w:val="28"/>
          <w:shd w:val="clear" w:color="auto" w:fill="FFFFFF"/>
          <w:lang w:val="en-US"/>
        </w:rPr>
        <w:t>monti C., Bottari B., Sardar M.L.</w:t>
      </w:r>
      <w:r w:rsidRPr="008C45C4">
        <w:rPr>
          <w:rFonts w:ascii="Times New Roman" w:hAnsi="Times New Roman" w:cs="Times New Roman"/>
          <w:color w:val="222222"/>
          <w:sz w:val="28"/>
          <w:szCs w:val="28"/>
          <w:shd w:val="clear" w:color="auto" w:fill="FFFFFF"/>
          <w:lang w:val="en-US"/>
        </w:rPr>
        <w:t>S.</w:t>
      </w:r>
      <w:r w:rsidR="005E2094">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Application of real-time PCR (qPCR) for characterization of microbial populations and type of milk in dairy food products</w:t>
      </w:r>
      <w:r w:rsidR="005E209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Critical Reviews in Food Science and Nutrition.</w:t>
      </w:r>
      <w:r w:rsidR="005E2094">
        <w:rPr>
          <w:rFonts w:ascii="Times New Roman" w:hAnsi="Times New Roman" w:cs="Times New Roman"/>
          <w:color w:val="222222"/>
          <w:sz w:val="28"/>
          <w:szCs w:val="28"/>
          <w:shd w:val="clear" w:color="auto" w:fill="FFFFFF"/>
          <w:lang w:val="en-US"/>
        </w:rPr>
        <w:t xml:space="preserve"> – 2019. – Vol. </w:t>
      </w:r>
      <w:r w:rsidRPr="008C45C4">
        <w:rPr>
          <w:rFonts w:ascii="Times New Roman" w:hAnsi="Times New Roman" w:cs="Times New Roman"/>
          <w:color w:val="222222"/>
          <w:sz w:val="28"/>
          <w:szCs w:val="28"/>
          <w:shd w:val="clear" w:color="auto" w:fill="FFFFFF"/>
          <w:lang w:val="en-US"/>
        </w:rPr>
        <w:t xml:space="preserve">59,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3. – P. 423-442.</w:t>
      </w:r>
    </w:p>
    <w:p w14:paraId="7CA19B36" w14:textId="668C8739"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en-US"/>
        </w:rPr>
        <w:t>8</w:t>
      </w:r>
      <w:r w:rsidRPr="008C45C4">
        <w:rPr>
          <w:rFonts w:ascii="Times New Roman" w:hAnsi="Times New Roman" w:cs="Times New Roman"/>
          <w:color w:val="222222"/>
          <w:sz w:val="28"/>
          <w:szCs w:val="28"/>
          <w:shd w:val="clear" w:color="auto" w:fill="FFFFFF"/>
          <w:lang w:val="kk-KZ"/>
        </w:rPr>
        <w:t xml:space="preserve"> Oswald E.</w:t>
      </w:r>
      <w:r w:rsidR="005E2094">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Typing of intimin genes in human and animal enterohemorrhagic and enteropathogenic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characterizat</w:t>
      </w:r>
      <w:r w:rsidR="005E2094">
        <w:rPr>
          <w:rFonts w:ascii="Times New Roman" w:hAnsi="Times New Roman" w:cs="Times New Roman"/>
          <w:color w:val="222222"/>
          <w:sz w:val="28"/>
          <w:szCs w:val="28"/>
          <w:shd w:val="clear" w:color="auto" w:fill="FFFFFF"/>
          <w:lang w:val="en-US"/>
        </w:rPr>
        <w:t xml:space="preserve">ion of a new intimin variant // </w:t>
      </w:r>
      <w:r w:rsidRPr="008C45C4">
        <w:rPr>
          <w:rFonts w:ascii="Times New Roman" w:hAnsi="Times New Roman" w:cs="Times New Roman"/>
          <w:color w:val="222222"/>
          <w:sz w:val="28"/>
          <w:szCs w:val="28"/>
          <w:shd w:val="clear" w:color="auto" w:fill="FFFFFF"/>
          <w:lang w:val="en-US"/>
        </w:rPr>
        <w:t xml:space="preserve">Infection and immunity. – </w:t>
      </w:r>
      <w:r w:rsidRPr="008C45C4">
        <w:rPr>
          <w:rFonts w:ascii="Times New Roman" w:hAnsi="Times New Roman" w:cs="Times New Roman"/>
          <w:color w:val="222222"/>
          <w:sz w:val="28"/>
          <w:szCs w:val="28"/>
          <w:shd w:val="clear" w:color="auto" w:fill="FFFFFF"/>
          <w:lang w:val="kk-KZ"/>
        </w:rPr>
        <w:t>2000</w:t>
      </w:r>
      <w:r w:rsidRPr="008C45C4">
        <w:rPr>
          <w:rFonts w:ascii="Times New Roman" w:hAnsi="Times New Roman" w:cs="Times New Roman"/>
          <w:color w:val="222222"/>
          <w:sz w:val="28"/>
          <w:szCs w:val="28"/>
          <w:shd w:val="clear" w:color="auto" w:fill="FFFFFF"/>
          <w:lang w:val="en-US"/>
        </w:rPr>
        <w:t xml:space="preserve">. </w:t>
      </w:r>
      <w:r w:rsidR="00823E7B"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Vol. 68,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64-71.</w:t>
      </w:r>
    </w:p>
    <w:p w14:paraId="5ECC69F7" w14:textId="2003B987"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14</w:t>
      </w:r>
      <w:r w:rsidRPr="008C45C4">
        <w:rPr>
          <w:rFonts w:ascii="Times New Roman" w:hAnsi="Times New Roman" w:cs="Times New Roman"/>
          <w:color w:val="222222"/>
          <w:sz w:val="28"/>
          <w:szCs w:val="28"/>
          <w:shd w:val="clear" w:color="auto" w:fill="FFFFFF"/>
          <w:lang w:val="en-US"/>
        </w:rPr>
        <w:t>9</w:t>
      </w:r>
      <w:r w:rsidRPr="008C45C4">
        <w:rPr>
          <w:rFonts w:ascii="Times New Roman" w:hAnsi="Times New Roman" w:cs="Times New Roman"/>
          <w:color w:val="222222"/>
          <w:sz w:val="28"/>
          <w:szCs w:val="28"/>
          <w:shd w:val="clear" w:color="auto" w:fill="FFFFFF"/>
          <w:lang w:val="kk-KZ"/>
        </w:rPr>
        <w:t xml:space="preserve"> </w:t>
      </w:r>
      <w:r w:rsidR="005E2094">
        <w:rPr>
          <w:rFonts w:ascii="Times New Roman" w:hAnsi="Times New Roman" w:cs="Times New Roman"/>
          <w:color w:val="222222"/>
          <w:sz w:val="28"/>
          <w:szCs w:val="28"/>
          <w:shd w:val="clear" w:color="auto" w:fill="FFFFFF"/>
          <w:lang w:val="en-US"/>
        </w:rPr>
        <w:t>Pass M.A., Odedra R., Batt R.</w:t>
      </w:r>
      <w:r w:rsidRPr="008C45C4">
        <w:rPr>
          <w:rFonts w:ascii="Times New Roman" w:hAnsi="Times New Roman" w:cs="Times New Roman"/>
          <w:color w:val="222222"/>
          <w:sz w:val="28"/>
          <w:szCs w:val="28"/>
          <w:shd w:val="clear" w:color="auto" w:fill="FFFFFF"/>
          <w:lang w:val="en-US"/>
        </w:rPr>
        <w:t xml:space="preserve">M. Multiplex PCRs for identification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virulence genes // J of clinical microbiology. – 2000. – Vol. 38,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w:t>
      </w:r>
      <w:r w:rsidRPr="005E2094">
        <w:rPr>
          <w:rFonts w:ascii="Times New Roman" w:hAnsi="Times New Roman" w:cs="Times New Roman"/>
          <w:color w:val="222222"/>
          <w:sz w:val="28"/>
          <w:szCs w:val="28"/>
          <w:shd w:val="clear" w:color="auto" w:fill="FFFFFF"/>
          <w:lang w:val="en-US"/>
        </w:rPr>
        <w:t xml:space="preserve">5. – </w:t>
      </w:r>
      <w:r w:rsidRPr="008C45C4">
        <w:rPr>
          <w:rFonts w:ascii="Times New Roman" w:hAnsi="Times New Roman" w:cs="Times New Roman"/>
          <w:color w:val="222222"/>
          <w:sz w:val="28"/>
          <w:szCs w:val="28"/>
          <w:shd w:val="clear" w:color="auto" w:fill="FFFFFF"/>
          <w:lang w:val="en-US"/>
        </w:rPr>
        <w:t>P</w:t>
      </w:r>
      <w:r w:rsidRPr="005E2094">
        <w:rPr>
          <w:rFonts w:ascii="Times New Roman" w:hAnsi="Times New Roman" w:cs="Times New Roman"/>
          <w:color w:val="222222"/>
          <w:sz w:val="28"/>
          <w:szCs w:val="28"/>
          <w:shd w:val="clear" w:color="auto" w:fill="FFFFFF"/>
          <w:lang w:val="en-US"/>
        </w:rPr>
        <w:t>. 2001-2004.</w:t>
      </w:r>
    </w:p>
    <w:p w14:paraId="630A129A" w14:textId="1A6C3F32"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1</w:t>
      </w:r>
      <w:r w:rsidRPr="008C45C4">
        <w:rPr>
          <w:rFonts w:ascii="Times New Roman" w:hAnsi="Times New Roman" w:cs="Times New Roman"/>
          <w:color w:val="222222"/>
          <w:sz w:val="28"/>
          <w:szCs w:val="28"/>
          <w:shd w:val="clear" w:color="auto" w:fill="FFFFFF"/>
        </w:rPr>
        <w:t>50</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sz w:val="28"/>
          <w:szCs w:val="28"/>
        </w:rPr>
        <w:t>Устойчивость к</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rPr>
        <w:t>противомикробным препаратам пищевого происхождения</w:t>
      </w:r>
      <w:r w:rsidR="005E2094" w:rsidRPr="005E2094">
        <w:rPr>
          <w:rFonts w:ascii="Times New Roman" w:hAnsi="Times New Roman" w:cs="Times New Roman"/>
          <w:sz w:val="28"/>
          <w:szCs w:val="28"/>
        </w:rPr>
        <w:t xml:space="preserve">: </w:t>
      </w:r>
      <w:r w:rsidR="005E2094" w:rsidRPr="008C45C4">
        <w:rPr>
          <w:rFonts w:ascii="Times New Roman" w:hAnsi="Times New Roman" w:cs="Times New Roman"/>
          <w:sz w:val="28"/>
          <w:szCs w:val="28"/>
          <w:lang w:val="es-ES"/>
        </w:rPr>
        <w:t>сб</w:t>
      </w:r>
      <w:r w:rsidR="005E2094">
        <w:rPr>
          <w:rFonts w:ascii="Times New Roman" w:hAnsi="Times New Roman" w:cs="Times New Roman"/>
          <w:sz w:val="28"/>
          <w:szCs w:val="28"/>
          <w:lang w:val="es-ES"/>
        </w:rPr>
        <w:t>.</w:t>
      </w:r>
      <w:r w:rsidR="005E2094" w:rsidRPr="008C45C4">
        <w:rPr>
          <w:rFonts w:ascii="Times New Roman" w:hAnsi="Times New Roman" w:cs="Times New Roman"/>
          <w:sz w:val="28"/>
          <w:szCs w:val="28"/>
          <w:lang w:val="es-ES"/>
        </w:rPr>
        <w:t xml:space="preserve"> </w:t>
      </w:r>
      <w:r w:rsidRPr="008C45C4">
        <w:rPr>
          <w:rFonts w:ascii="Times New Roman" w:hAnsi="Times New Roman" w:cs="Times New Roman"/>
          <w:sz w:val="28"/>
          <w:szCs w:val="28"/>
          <w:lang w:val="es-ES"/>
        </w:rPr>
        <w:t>станд</w:t>
      </w:r>
      <w:r w:rsidRPr="008C45C4">
        <w:rPr>
          <w:rFonts w:ascii="Times New Roman" w:hAnsi="Times New Roman" w:cs="Times New Roman"/>
          <w:sz w:val="28"/>
          <w:szCs w:val="28"/>
        </w:rPr>
        <w:t>.</w:t>
      </w:r>
      <w:r w:rsidR="005E2094" w:rsidRPr="005E2094">
        <w:rPr>
          <w:rFonts w:ascii="Times New Roman" w:hAnsi="Times New Roman" w:cs="Times New Roman"/>
          <w:sz w:val="28"/>
          <w:szCs w:val="28"/>
        </w:rPr>
        <w:t xml:space="preserve"> / </w:t>
      </w:r>
      <w:r w:rsidR="005E2094" w:rsidRPr="008C45C4">
        <w:rPr>
          <w:rFonts w:ascii="Times New Roman" w:hAnsi="Times New Roman" w:cs="Times New Roman"/>
          <w:sz w:val="28"/>
          <w:szCs w:val="28"/>
        </w:rPr>
        <w:t>ВОЗ</w:t>
      </w:r>
      <w:r w:rsidR="005E2094" w:rsidRPr="005E2094">
        <w:rPr>
          <w:rFonts w:ascii="Times New Roman" w:hAnsi="Times New Roman" w:cs="Times New Roman"/>
          <w:sz w:val="28"/>
          <w:szCs w:val="28"/>
        </w:rPr>
        <w:t>.</w:t>
      </w:r>
      <w:r w:rsidR="005E2094">
        <w:rPr>
          <w:rFonts w:ascii="Times New Roman" w:hAnsi="Times New Roman" w:cs="Times New Roman"/>
          <w:sz w:val="28"/>
          <w:szCs w:val="28"/>
        </w:rPr>
        <w:t xml:space="preserve"> –</w:t>
      </w:r>
      <w:r w:rsidR="005E2094" w:rsidRPr="005E2094">
        <w:rPr>
          <w:rFonts w:ascii="Times New Roman" w:hAnsi="Times New Roman" w:cs="Times New Roman"/>
          <w:sz w:val="28"/>
          <w:szCs w:val="28"/>
        </w:rPr>
        <w:t xml:space="preserve"> </w:t>
      </w:r>
      <w:r w:rsidRPr="008C45C4">
        <w:rPr>
          <w:rFonts w:ascii="Times New Roman" w:hAnsi="Times New Roman" w:cs="Times New Roman"/>
          <w:sz w:val="28"/>
          <w:szCs w:val="28"/>
        </w:rPr>
        <w:t>Рим</w:t>
      </w:r>
      <w:r w:rsidR="005E2094" w:rsidRPr="005E2094">
        <w:rPr>
          <w:rFonts w:ascii="Times New Roman" w:hAnsi="Times New Roman" w:cs="Times New Roman"/>
          <w:sz w:val="28"/>
          <w:szCs w:val="28"/>
        </w:rPr>
        <w:t xml:space="preserve">, </w:t>
      </w:r>
      <w:r w:rsidRPr="008C45C4">
        <w:rPr>
          <w:rFonts w:ascii="Times New Roman" w:hAnsi="Times New Roman" w:cs="Times New Roman"/>
          <w:sz w:val="28"/>
          <w:szCs w:val="28"/>
        </w:rPr>
        <w:t>2024.</w:t>
      </w:r>
      <w:r w:rsidR="005E2094" w:rsidRPr="005E2094">
        <w:rPr>
          <w:rFonts w:ascii="Times New Roman" w:hAnsi="Times New Roman" w:cs="Times New Roman"/>
          <w:sz w:val="28"/>
          <w:szCs w:val="28"/>
        </w:rPr>
        <w:t xml:space="preserve"> – 128 </w:t>
      </w:r>
      <w:r w:rsidR="005E2094">
        <w:rPr>
          <w:rFonts w:ascii="Times New Roman" w:hAnsi="Times New Roman" w:cs="Times New Roman"/>
          <w:sz w:val="28"/>
          <w:szCs w:val="28"/>
          <w:lang w:val="en-US"/>
        </w:rPr>
        <w:t>c</w:t>
      </w:r>
      <w:r w:rsidR="005E2094" w:rsidRPr="005E2094">
        <w:rPr>
          <w:rFonts w:ascii="Times New Roman" w:hAnsi="Times New Roman" w:cs="Times New Roman"/>
          <w:sz w:val="28"/>
          <w:szCs w:val="28"/>
        </w:rPr>
        <w:t>.</w:t>
      </w:r>
    </w:p>
    <w:p w14:paraId="1478910A" w14:textId="084D92F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shd w:val="clear" w:color="auto" w:fill="FFFFFF"/>
          <w:lang w:val="kk-KZ"/>
        </w:rPr>
        <w:t>15</w:t>
      </w:r>
      <w:r w:rsidRPr="008C45C4">
        <w:rPr>
          <w:rFonts w:ascii="Times New Roman" w:hAnsi="Times New Roman" w:cs="Times New Roman"/>
          <w:sz w:val="28"/>
          <w:szCs w:val="28"/>
          <w:shd w:val="clear" w:color="auto" w:fill="FFFFFF"/>
          <w:lang w:val="en-US"/>
        </w:rPr>
        <w:t>1</w:t>
      </w:r>
      <w:r w:rsidRPr="008C45C4">
        <w:rPr>
          <w:rFonts w:ascii="Times New Roman" w:hAnsi="Times New Roman" w:cs="Times New Roman"/>
          <w:sz w:val="28"/>
          <w:szCs w:val="28"/>
          <w:shd w:val="clear" w:color="auto" w:fill="FFFFFF"/>
          <w:lang w:val="kk-KZ"/>
        </w:rPr>
        <w:t xml:space="preserve"> </w:t>
      </w:r>
      <w:r w:rsidR="005E2094">
        <w:rPr>
          <w:rFonts w:ascii="Times New Roman" w:hAnsi="Times New Roman" w:cs="Times New Roman"/>
          <w:sz w:val="28"/>
          <w:szCs w:val="28"/>
          <w:shd w:val="clear" w:color="auto" w:fill="FFFFFF"/>
          <w:lang w:val="en-US"/>
        </w:rPr>
        <w:t xml:space="preserve">Fratamico P.M. Wasilenko J.L., Garman B. </w:t>
      </w:r>
      <w:r w:rsidRPr="008C45C4">
        <w:rPr>
          <w:rFonts w:ascii="Times New Roman" w:hAnsi="Times New Roman" w:cs="Times New Roman"/>
          <w:sz w:val="28"/>
          <w:szCs w:val="28"/>
          <w:shd w:val="clear" w:color="auto" w:fill="FFFFFF"/>
          <w:lang w:val="en-US"/>
        </w:rPr>
        <w:t xml:space="preserve">et al. Evaluation of a </w:t>
      </w:r>
      <w:r w:rsidRPr="008C45C4">
        <w:rPr>
          <w:rFonts w:ascii="Times New Roman" w:hAnsi="Times New Roman" w:cs="Times New Roman"/>
          <w:color w:val="222222"/>
          <w:sz w:val="28"/>
          <w:szCs w:val="28"/>
          <w:shd w:val="clear" w:color="auto" w:fill="FFFFFF"/>
          <w:lang w:val="en-US"/>
        </w:rPr>
        <w:t xml:space="preserve">multiplex real-time PCR method for detecting Shiga toxin–producing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in beef and comparison to the US Department of Agriculture Food Safety and Inspection Service Microbiology Laboratory Guidebook method // Journal of food protection. – 2014. – Vol. 77, </w:t>
      </w:r>
      <w:r w:rsidR="005E2094">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2. – P. 180-188.</w:t>
      </w:r>
    </w:p>
    <w:p w14:paraId="7060E01B" w14:textId="465B604F"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15</w:t>
      </w:r>
      <w:r w:rsidRPr="008C45C4">
        <w:rPr>
          <w:rFonts w:ascii="Times New Roman" w:hAnsi="Times New Roman" w:cs="Times New Roman"/>
          <w:color w:val="222222"/>
          <w:sz w:val="28"/>
          <w:szCs w:val="28"/>
          <w:shd w:val="clear" w:color="auto" w:fill="FFFFFF"/>
          <w:lang w:val="en-US"/>
        </w:rPr>
        <w:t>2</w:t>
      </w:r>
      <w:r w:rsidRPr="008C45C4">
        <w:rPr>
          <w:rFonts w:ascii="Times New Roman" w:hAnsi="Times New Roman" w:cs="Times New Roman"/>
          <w:color w:val="222222"/>
          <w:sz w:val="28"/>
          <w:szCs w:val="28"/>
          <w:shd w:val="clear" w:color="auto" w:fill="FFFFFF"/>
          <w:lang w:val="kk-KZ"/>
        </w:rPr>
        <w:t xml:space="preserve"> </w:t>
      </w:r>
      <w:r w:rsidR="005E2094">
        <w:rPr>
          <w:rFonts w:ascii="Times New Roman" w:hAnsi="Times New Roman" w:cs="Times New Roman"/>
          <w:color w:val="222222"/>
          <w:sz w:val="28"/>
          <w:szCs w:val="28"/>
          <w:shd w:val="clear" w:color="auto" w:fill="FFFFFF"/>
          <w:lang w:val="en-US"/>
        </w:rPr>
        <w:t>Livermore D.</w:t>
      </w:r>
      <w:r w:rsidRPr="008C45C4">
        <w:rPr>
          <w:rFonts w:ascii="Times New Roman" w:hAnsi="Times New Roman" w:cs="Times New Roman"/>
          <w:color w:val="222222"/>
          <w:sz w:val="28"/>
          <w:szCs w:val="28"/>
          <w:shd w:val="clear" w:color="auto" w:fill="FFFFFF"/>
          <w:lang w:val="en-US"/>
        </w:rPr>
        <w:t xml:space="preserve">M., Woodford N. The </w:t>
      </w:r>
      <w:r w:rsidRPr="008C45C4">
        <w:rPr>
          <w:rFonts w:ascii="Times New Roman" w:hAnsi="Times New Roman" w:cs="Times New Roman"/>
          <w:color w:val="222222"/>
          <w:sz w:val="28"/>
          <w:szCs w:val="28"/>
          <w:shd w:val="clear" w:color="auto" w:fill="FFFFFF"/>
        </w:rPr>
        <w:t>β</w:t>
      </w:r>
      <w:r w:rsidRPr="008C45C4">
        <w:rPr>
          <w:rFonts w:ascii="Times New Roman" w:hAnsi="Times New Roman" w:cs="Times New Roman"/>
          <w:color w:val="222222"/>
          <w:sz w:val="28"/>
          <w:szCs w:val="28"/>
          <w:shd w:val="clear" w:color="auto" w:fill="FFFFFF"/>
          <w:lang w:val="en-US"/>
        </w:rPr>
        <w:t xml:space="preserve">-lactamase threat in Enterobacteriaceae, Pseudomonas and Acinetobacter // TRENDS in Microbiology. – 2006. – Vol. 14,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9. – P. 413-420.</w:t>
      </w:r>
    </w:p>
    <w:p w14:paraId="4F8263D8" w14:textId="24882A93"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15</w:t>
      </w:r>
      <w:r w:rsidRPr="008C45C4">
        <w:rPr>
          <w:rFonts w:ascii="Times New Roman" w:hAnsi="Times New Roman" w:cs="Times New Roman"/>
          <w:sz w:val="28"/>
          <w:szCs w:val="28"/>
          <w:lang w:val="en-US"/>
        </w:rPr>
        <w:t>3</w:t>
      </w:r>
      <w:r w:rsidRPr="008C45C4">
        <w:rPr>
          <w:rFonts w:ascii="Times New Roman" w:hAnsi="Times New Roman" w:cs="Times New Roman"/>
          <w:sz w:val="28"/>
          <w:szCs w:val="28"/>
          <w:lang w:val="kk-KZ"/>
        </w:rPr>
        <w:t xml:space="preserve"> </w:t>
      </w:r>
      <w:r w:rsidR="005E2094">
        <w:rPr>
          <w:rFonts w:ascii="Times New Roman" w:hAnsi="Times New Roman" w:cs="Times New Roman"/>
          <w:color w:val="222222"/>
          <w:sz w:val="28"/>
          <w:szCs w:val="28"/>
          <w:shd w:val="clear" w:color="auto" w:fill="FFFFFF"/>
          <w:lang w:val="en-US"/>
        </w:rPr>
        <w:t>Sofos J.</w:t>
      </w:r>
      <w:r w:rsidRPr="008C45C4">
        <w:rPr>
          <w:rFonts w:ascii="Times New Roman" w:hAnsi="Times New Roman" w:cs="Times New Roman"/>
          <w:color w:val="222222"/>
          <w:sz w:val="28"/>
          <w:szCs w:val="28"/>
          <w:shd w:val="clear" w:color="auto" w:fill="FFFFFF"/>
          <w:lang w:val="en-US"/>
        </w:rPr>
        <w:t xml:space="preserve">N., Geornaras I. Overview of current meat hygiene and safety risks and summary of recent studies on biofilms, and control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 nonintact, and </w:t>
      </w:r>
      <w:r w:rsidRPr="008C45C4">
        <w:rPr>
          <w:rFonts w:ascii="Times New Roman" w:hAnsi="Times New Roman" w:cs="Times New Roman"/>
          <w:i/>
          <w:iCs/>
          <w:color w:val="222222"/>
          <w:sz w:val="28"/>
          <w:szCs w:val="28"/>
          <w:shd w:val="clear" w:color="auto" w:fill="FFFFFF"/>
          <w:lang w:val="en-US"/>
        </w:rPr>
        <w:t>Listeria monocytogenes</w:t>
      </w:r>
      <w:r w:rsidRPr="008C45C4">
        <w:rPr>
          <w:rFonts w:ascii="Times New Roman" w:hAnsi="Times New Roman" w:cs="Times New Roman"/>
          <w:color w:val="222222"/>
          <w:sz w:val="28"/>
          <w:szCs w:val="28"/>
          <w:shd w:val="clear" w:color="auto" w:fill="FFFFFF"/>
          <w:lang w:val="en-US"/>
        </w:rPr>
        <w:t xml:space="preserve"> in ready-to-eat, meat products // Meat science. – 2010. – Vol. 86, </w:t>
      </w:r>
      <w:r w:rsidR="005E2094">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2-14.</w:t>
      </w:r>
    </w:p>
    <w:p w14:paraId="583D2F02" w14:textId="0803513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5</w:t>
      </w:r>
      <w:r w:rsidRPr="008C45C4">
        <w:rPr>
          <w:rFonts w:ascii="Times New Roman" w:hAnsi="Times New Roman" w:cs="Times New Roman"/>
          <w:color w:val="222222"/>
          <w:sz w:val="28"/>
          <w:szCs w:val="28"/>
          <w:shd w:val="clear" w:color="auto" w:fill="FFFFFF"/>
          <w:lang w:val="en-US"/>
        </w:rPr>
        <w:t>4 Marchand S., De Block J., De Jonghe V. Biofilm formation in milk production and processing environments; influence on milk quality and safety</w:t>
      </w:r>
      <w:r w:rsidR="005E209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Comprehensive Reviews i</w:t>
      </w:r>
      <w:r w:rsidR="005E2094">
        <w:rPr>
          <w:rFonts w:ascii="Times New Roman" w:hAnsi="Times New Roman" w:cs="Times New Roman"/>
          <w:color w:val="222222"/>
          <w:sz w:val="28"/>
          <w:szCs w:val="28"/>
          <w:shd w:val="clear" w:color="auto" w:fill="FFFFFF"/>
          <w:lang w:val="en-US"/>
        </w:rPr>
        <w:t xml:space="preserve">n Food Science and Food Safety. </w:t>
      </w:r>
      <w:r w:rsidRPr="008C45C4">
        <w:rPr>
          <w:rFonts w:ascii="Times New Roman" w:hAnsi="Times New Roman" w:cs="Times New Roman"/>
          <w:color w:val="222222"/>
          <w:sz w:val="28"/>
          <w:szCs w:val="28"/>
          <w:shd w:val="clear" w:color="auto" w:fill="FFFFFF"/>
          <w:lang w:val="en-US"/>
        </w:rPr>
        <w:t xml:space="preserve">– 2012. – Vol. 11, </w:t>
      </w:r>
      <w:r w:rsidR="005E2094">
        <w:rPr>
          <w:rFonts w:ascii="Times New Roman" w:hAnsi="Times New Roman" w:cs="Times New Roman"/>
          <w:color w:val="222222"/>
          <w:sz w:val="28"/>
          <w:szCs w:val="28"/>
          <w:shd w:val="clear" w:color="auto" w:fill="FFFFFF"/>
          <w:lang w:val="en-US"/>
        </w:rPr>
        <w:t>Issue</w:t>
      </w:r>
      <w:r w:rsidR="007B02F4">
        <w:rPr>
          <w:rFonts w:ascii="Times New Roman" w:hAnsi="Times New Roman" w:cs="Times New Roman"/>
          <w:color w:val="222222"/>
          <w:sz w:val="28"/>
          <w:szCs w:val="28"/>
          <w:shd w:val="clear" w:color="auto" w:fill="FFFFFF"/>
          <w:lang w:val="en-US"/>
        </w:rPr>
        <w:t> </w:t>
      </w:r>
      <w:r w:rsidRPr="008C45C4">
        <w:rPr>
          <w:rFonts w:ascii="Times New Roman" w:hAnsi="Times New Roman" w:cs="Times New Roman"/>
          <w:color w:val="222222"/>
          <w:sz w:val="28"/>
          <w:szCs w:val="28"/>
          <w:shd w:val="clear" w:color="auto" w:fill="FFFFFF"/>
          <w:lang w:val="en-US"/>
        </w:rPr>
        <w:t xml:space="preserve">2. </w:t>
      </w:r>
      <w:r w:rsidR="0094530D" w:rsidRPr="008C45C4">
        <w:rPr>
          <w:rFonts w:ascii="Times New Roman" w:hAnsi="Times New Roman" w:cs="Times New Roman"/>
          <w:color w:val="222222"/>
          <w:sz w:val="28"/>
          <w:szCs w:val="28"/>
          <w:shd w:val="clear" w:color="auto" w:fill="FFFFFF"/>
          <w:lang w:val="en-US"/>
        </w:rPr>
        <w:t>–</w:t>
      </w:r>
      <w:r w:rsidR="005E209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P. 133-147.</w:t>
      </w:r>
    </w:p>
    <w:p w14:paraId="3E413BE4" w14:textId="6CE30BC1" w:rsidR="00150F7A" w:rsidRPr="002D2189" w:rsidRDefault="00150F7A" w:rsidP="00CE6956">
      <w:pPr>
        <w:spacing w:after="0" w:line="240" w:lineRule="auto"/>
        <w:ind w:firstLine="709"/>
        <w:contextualSpacing/>
        <w:jc w:val="both"/>
        <w:rPr>
          <w:rFonts w:ascii="Times New Roman" w:hAnsi="Times New Roman" w:cs="Times New Roman"/>
          <w:sz w:val="28"/>
          <w:szCs w:val="28"/>
          <w:lang w:val="en-US"/>
        </w:rPr>
      </w:pPr>
      <w:r w:rsidRPr="002D2189">
        <w:rPr>
          <w:rFonts w:ascii="Times New Roman" w:hAnsi="Times New Roman" w:cs="Times New Roman"/>
          <w:sz w:val="28"/>
          <w:szCs w:val="28"/>
          <w:lang w:val="kk-KZ"/>
        </w:rPr>
        <w:t>15</w:t>
      </w:r>
      <w:r w:rsidRPr="002D2189">
        <w:rPr>
          <w:rFonts w:ascii="Times New Roman" w:hAnsi="Times New Roman" w:cs="Times New Roman"/>
          <w:sz w:val="28"/>
          <w:szCs w:val="28"/>
          <w:lang w:val="en-US"/>
        </w:rPr>
        <w:t>5</w:t>
      </w:r>
      <w:r w:rsidRPr="002D2189">
        <w:rPr>
          <w:rFonts w:ascii="Times New Roman" w:hAnsi="Times New Roman" w:cs="Times New Roman"/>
          <w:sz w:val="28"/>
          <w:szCs w:val="28"/>
          <w:lang w:val="kk-KZ"/>
        </w:rPr>
        <w:t xml:space="preserve"> Антибиотикке төзімділік: </w:t>
      </w:r>
      <w:r w:rsidR="00CE7D57" w:rsidRPr="002D2189">
        <w:rPr>
          <w:rFonts w:ascii="Times New Roman" w:hAnsi="Times New Roman" w:cs="Times New Roman"/>
          <w:sz w:val="28"/>
          <w:szCs w:val="28"/>
          <w:lang w:val="kk-KZ"/>
        </w:rPr>
        <w:t>WHO</w:t>
      </w:r>
      <w:r w:rsidRPr="002D2189">
        <w:rPr>
          <w:rFonts w:ascii="Times New Roman" w:hAnsi="Times New Roman" w:cs="Times New Roman"/>
          <w:sz w:val="28"/>
          <w:szCs w:val="28"/>
          <w:lang w:val="kk-KZ"/>
        </w:rPr>
        <w:t>-ның АТ-ны тежеу бойынша ұсыныстары</w:t>
      </w:r>
      <w:r w:rsidR="005E2094" w:rsidRPr="002D2189">
        <w:rPr>
          <w:rFonts w:ascii="Times New Roman" w:hAnsi="Times New Roman" w:cs="Times New Roman"/>
          <w:sz w:val="28"/>
          <w:szCs w:val="28"/>
          <w:lang w:val="en-US"/>
        </w:rPr>
        <w:t xml:space="preserve"> //</w:t>
      </w:r>
      <w:r w:rsidRPr="002D2189">
        <w:rPr>
          <w:rFonts w:ascii="Times New Roman" w:hAnsi="Times New Roman" w:cs="Times New Roman"/>
          <w:sz w:val="28"/>
          <w:szCs w:val="28"/>
          <w:lang w:val="kk-KZ"/>
        </w:rPr>
        <w:t xml:space="preserve"> </w:t>
      </w:r>
      <w:hyperlink r:id="rId63" w:history="1">
        <w:r w:rsidR="002D2189" w:rsidRPr="002D2189">
          <w:rPr>
            <w:rStyle w:val="a8"/>
            <w:rFonts w:ascii="Times New Roman" w:hAnsi="Times New Roman" w:cs="Times New Roman"/>
            <w:color w:val="auto"/>
            <w:sz w:val="28"/>
            <w:szCs w:val="28"/>
            <w:u w:val="none"/>
            <w:lang w:val="kk-KZ"/>
          </w:rPr>
          <w:t>https://c-med.mcfr.kz/article/1584-antibiotikke</w:t>
        </w:r>
      </w:hyperlink>
      <w:r w:rsidR="002D2189" w:rsidRPr="002D2189">
        <w:rPr>
          <w:rFonts w:ascii="Times New Roman" w:hAnsi="Times New Roman" w:cs="Times New Roman"/>
          <w:sz w:val="28"/>
          <w:szCs w:val="28"/>
          <w:lang w:val="en-US"/>
        </w:rPr>
        <w:t>.</w:t>
      </w:r>
      <w:r w:rsidRPr="002D2189">
        <w:rPr>
          <w:rFonts w:ascii="Times New Roman" w:hAnsi="Times New Roman" w:cs="Times New Roman"/>
          <w:sz w:val="28"/>
          <w:szCs w:val="28"/>
          <w:lang w:val="kk-KZ"/>
        </w:rPr>
        <w:t xml:space="preserve"> </w:t>
      </w:r>
      <w:r w:rsidR="002D2189" w:rsidRPr="002D2189">
        <w:rPr>
          <w:rFonts w:ascii="Times New Roman" w:hAnsi="Times New Roman" w:cs="Times New Roman"/>
          <w:sz w:val="28"/>
          <w:szCs w:val="28"/>
          <w:lang w:val="en-US"/>
        </w:rPr>
        <w:t>12</w:t>
      </w:r>
      <w:r w:rsidRPr="002D2189">
        <w:rPr>
          <w:rFonts w:ascii="Times New Roman" w:hAnsi="Times New Roman" w:cs="Times New Roman"/>
          <w:sz w:val="28"/>
          <w:szCs w:val="28"/>
          <w:lang w:val="kk-KZ"/>
        </w:rPr>
        <w:t>4.12.2023.</w:t>
      </w:r>
    </w:p>
    <w:p w14:paraId="67A35D56" w14:textId="03EE75E9" w:rsidR="00150F7A" w:rsidRPr="002D2189"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2D2189">
        <w:rPr>
          <w:rFonts w:ascii="Times New Roman" w:hAnsi="Times New Roman" w:cs="Times New Roman"/>
          <w:sz w:val="28"/>
          <w:szCs w:val="28"/>
          <w:lang w:val="kk-KZ"/>
        </w:rPr>
        <w:t>15</w:t>
      </w:r>
      <w:r w:rsidRPr="002D2189">
        <w:rPr>
          <w:rFonts w:ascii="Times New Roman" w:hAnsi="Times New Roman" w:cs="Times New Roman"/>
          <w:sz w:val="28"/>
          <w:szCs w:val="28"/>
          <w:lang w:val="en-US"/>
        </w:rPr>
        <w:t>6</w:t>
      </w:r>
      <w:r w:rsidRPr="002D2189">
        <w:rPr>
          <w:rFonts w:ascii="Times New Roman" w:hAnsi="Times New Roman" w:cs="Times New Roman"/>
          <w:sz w:val="28"/>
          <w:szCs w:val="28"/>
          <w:lang w:val="kk-KZ"/>
        </w:rPr>
        <w:t xml:space="preserve"> </w:t>
      </w:r>
      <w:r w:rsidR="005E2094" w:rsidRPr="002D2189">
        <w:rPr>
          <w:rFonts w:ascii="Times New Roman" w:hAnsi="Times New Roman" w:cs="Times New Roman"/>
          <w:color w:val="222222"/>
          <w:sz w:val="28"/>
          <w:szCs w:val="28"/>
          <w:shd w:val="clear" w:color="auto" w:fill="FFFFFF"/>
          <w:lang w:val="en-US"/>
        </w:rPr>
        <w:t>Hughes J.</w:t>
      </w:r>
      <w:r w:rsidRPr="002D2189">
        <w:rPr>
          <w:rFonts w:ascii="Times New Roman" w:hAnsi="Times New Roman" w:cs="Times New Roman"/>
          <w:color w:val="222222"/>
          <w:sz w:val="28"/>
          <w:szCs w:val="28"/>
          <w:shd w:val="clear" w:color="auto" w:fill="FFFFFF"/>
          <w:lang w:val="en-US"/>
        </w:rPr>
        <w:t>M. Preserving the lifesaving power of antimicrobial agents</w:t>
      </w:r>
      <w:r w:rsidR="005E2094" w:rsidRPr="002D2189">
        <w:rPr>
          <w:rFonts w:ascii="Times New Roman" w:hAnsi="Times New Roman" w:cs="Times New Roman"/>
          <w:color w:val="222222"/>
          <w:sz w:val="28"/>
          <w:szCs w:val="28"/>
          <w:shd w:val="clear" w:color="auto" w:fill="FFFFFF"/>
          <w:lang w:val="en-US"/>
        </w:rPr>
        <w:t xml:space="preserve"> </w:t>
      </w:r>
      <w:r w:rsidRPr="002D2189">
        <w:rPr>
          <w:rFonts w:ascii="Times New Roman" w:hAnsi="Times New Roman" w:cs="Times New Roman"/>
          <w:color w:val="222222"/>
          <w:sz w:val="28"/>
          <w:szCs w:val="28"/>
          <w:shd w:val="clear" w:color="auto" w:fill="FFFFFF"/>
          <w:lang w:val="en-US"/>
        </w:rPr>
        <w:t xml:space="preserve">// Jama. – 2011. – Vol. 305, </w:t>
      </w:r>
      <w:r w:rsidR="005E2094" w:rsidRPr="002D2189">
        <w:rPr>
          <w:rFonts w:ascii="Times New Roman" w:hAnsi="Times New Roman" w:cs="Times New Roman"/>
          <w:color w:val="222222"/>
          <w:sz w:val="28"/>
          <w:szCs w:val="28"/>
          <w:shd w:val="clear" w:color="auto" w:fill="FFFFFF"/>
          <w:lang w:val="en-US"/>
        </w:rPr>
        <w:t xml:space="preserve">Issue </w:t>
      </w:r>
      <w:r w:rsidRPr="002D2189">
        <w:rPr>
          <w:rFonts w:ascii="Times New Roman" w:hAnsi="Times New Roman" w:cs="Times New Roman"/>
          <w:color w:val="222222"/>
          <w:sz w:val="28"/>
          <w:szCs w:val="28"/>
          <w:shd w:val="clear" w:color="auto" w:fill="FFFFFF"/>
          <w:lang w:val="en-US"/>
        </w:rPr>
        <w:t>10. – P. 1027-1028.</w:t>
      </w:r>
    </w:p>
    <w:p w14:paraId="01409F56" w14:textId="48F53C1C" w:rsidR="00150F7A" w:rsidRPr="002D2189"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2D2189">
        <w:rPr>
          <w:rFonts w:ascii="Times New Roman" w:hAnsi="Times New Roman" w:cs="Times New Roman"/>
          <w:sz w:val="28"/>
          <w:szCs w:val="28"/>
          <w:lang w:val="kk-KZ"/>
        </w:rPr>
        <w:t>15</w:t>
      </w:r>
      <w:r w:rsidRPr="002D2189">
        <w:rPr>
          <w:rFonts w:ascii="Times New Roman" w:hAnsi="Times New Roman" w:cs="Times New Roman"/>
          <w:sz w:val="28"/>
          <w:szCs w:val="28"/>
          <w:lang w:val="en-US"/>
        </w:rPr>
        <w:t>7</w:t>
      </w:r>
      <w:r w:rsidRPr="002D2189">
        <w:rPr>
          <w:rFonts w:ascii="Times New Roman" w:hAnsi="Times New Roman" w:cs="Times New Roman"/>
          <w:sz w:val="28"/>
          <w:szCs w:val="28"/>
          <w:lang w:val="kk-KZ"/>
        </w:rPr>
        <w:t xml:space="preserve"> </w:t>
      </w:r>
      <w:r w:rsidRPr="002D2189">
        <w:rPr>
          <w:rFonts w:ascii="Times New Roman" w:hAnsi="Times New Roman" w:cs="Times New Roman"/>
          <w:color w:val="222222"/>
          <w:sz w:val="28"/>
          <w:szCs w:val="28"/>
          <w:shd w:val="clear" w:color="auto" w:fill="FFFFFF"/>
          <w:lang w:val="en-US"/>
        </w:rPr>
        <w:t>One health-What is one health</w:t>
      </w:r>
      <w:r w:rsidR="00687381" w:rsidRPr="002D2189">
        <w:rPr>
          <w:rFonts w:ascii="Times New Roman" w:hAnsi="Times New Roman" w:cs="Times New Roman"/>
          <w:color w:val="222222"/>
          <w:sz w:val="28"/>
          <w:szCs w:val="28"/>
          <w:shd w:val="clear" w:color="auto" w:fill="FFFFFF"/>
          <w:lang w:val="en-US"/>
        </w:rPr>
        <w:t xml:space="preserve">. – </w:t>
      </w:r>
      <w:r w:rsidR="00094E6C" w:rsidRPr="002D2189">
        <w:rPr>
          <w:rFonts w:ascii="Times New Roman" w:hAnsi="Times New Roman" w:cs="Times New Roman"/>
          <w:color w:val="222222"/>
          <w:sz w:val="28"/>
          <w:szCs w:val="28"/>
          <w:shd w:val="clear" w:color="auto" w:fill="FFFFFF"/>
          <w:lang w:val="en-US"/>
        </w:rPr>
        <w:t>2008</w:t>
      </w:r>
      <w:r w:rsidR="005E2094" w:rsidRPr="002D2189">
        <w:rPr>
          <w:rFonts w:ascii="Times New Roman" w:hAnsi="Times New Roman" w:cs="Times New Roman"/>
          <w:color w:val="222222"/>
          <w:sz w:val="28"/>
          <w:szCs w:val="28"/>
          <w:shd w:val="clear" w:color="auto" w:fill="FFFFFF"/>
          <w:lang w:val="en-US"/>
        </w:rPr>
        <w:t xml:space="preserve"> / American Veterinary Medical Association //</w:t>
      </w:r>
      <w:r w:rsidRPr="002D2189">
        <w:rPr>
          <w:rFonts w:ascii="Times New Roman" w:hAnsi="Times New Roman" w:cs="Times New Roman"/>
          <w:color w:val="222222"/>
          <w:sz w:val="28"/>
          <w:szCs w:val="28"/>
          <w:shd w:val="clear" w:color="auto" w:fill="FFFFFF"/>
          <w:lang w:val="en-US"/>
        </w:rPr>
        <w:t xml:space="preserve"> https://www. avma. org/KB/Resources/Reference/Pages/.</w:t>
      </w:r>
      <w:r w:rsidR="002D2189" w:rsidRPr="002D2189">
        <w:rPr>
          <w:rFonts w:ascii="Times New Roman" w:hAnsi="Times New Roman" w:cs="Times New Roman"/>
          <w:color w:val="222222"/>
          <w:sz w:val="28"/>
          <w:szCs w:val="28"/>
          <w:shd w:val="clear" w:color="auto" w:fill="FFFFFF"/>
          <w:lang w:val="en-US"/>
        </w:rPr>
        <w:t xml:space="preserve"> 12.12.2023.</w:t>
      </w:r>
    </w:p>
    <w:p w14:paraId="272D59B8" w14:textId="502DDAFF" w:rsidR="00150F7A" w:rsidRPr="00B75818" w:rsidRDefault="00150F7A" w:rsidP="00CE6956">
      <w:pPr>
        <w:spacing w:after="0" w:line="240" w:lineRule="auto"/>
        <w:ind w:firstLine="709"/>
        <w:contextualSpacing/>
        <w:jc w:val="both"/>
        <w:rPr>
          <w:rFonts w:ascii="Times New Roman" w:hAnsi="Times New Roman" w:cs="Times New Roman"/>
          <w:sz w:val="28"/>
          <w:szCs w:val="28"/>
          <w:lang w:val="en-US"/>
        </w:rPr>
      </w:pPr>
      <w:r w:rsidRPr="00B75818">
        <w:rPr>
          <w:rFonts w:ascii="Times New Roman" w:hAnsi="Times New Roman" w:cs="Times New Roman"/>
          <w:sz w:val="28"/>
          <w:szCs w:val="28"/>
          <w:lang w:val="kk-KZ"/>
        </w:rPr>
        <w:t>15</w:t>
      </w:r>
      <w:r w:rsidRPr="00B75818">
        <w:rPr>
          <w:rFonts w:ascii="Times New Roman" w:hAnsi="Times New Roman" w:cs="Times New Roman"/>
          <w:sz w:val="28"/>
          <w:szCs w:val="28"/>
          <w:lang w:val="en-US"/>
        </w:rPr>
        <w:t>8</w:t>
      </w:r>
      <w:r w:rsidRPr="00B75818">
        <w:rPr>
          <w:rFonts w:ascii="Times New Roman" w:hAnsi="Times New Roman" w:cs="Times New Roman"/>
          <w:sz w:val="28"/>
          <w:szCs w:val="28"/>
          <w:lang w:val="kk-KZ"/>
        </w:rPr>
        <w:t xml:space="preserve"> </w:t>
      </w:r>
      <w:r w:rsidR="007B02F4">
        <w:rPr>
          <w:rFonts w:ascii="Times New Roman" w:hAnsi="Times New Roman" w:cs="Times New Roman"/>
          <w:sz w:val="28"/>
          <w:szCs w:val="28"/>
          <w:lang w:val="en-US"/>
        </w:rPr>
        <w:t>Forsythe S.J., Abbott S.</w:t>
      </w:r>
      <w:r w:rsidR="00FF1282" w:rsidRPr="00B75818">
        <w:rPr>
          <w:rFonts w:ascii="Times New Roman" w:hAnsi="Times New Roman" w:cs="Times New Roman"/>
          <w:sz w:val="28"/>
          <w:szCs w:val="28"/>
          <w:lang w:val="en-US"/>
        </w:rPr>
        <w:t>L., Pitout J. Klebsiella, enterobacter, citrobacter, cronobacter, serratia, plesiomonas, and other enterobacteriaceae //</w:t>
      </w:r>
      <w:r w:rsidR="00B75818">
        <w:rPr>
          <w:rFonts w:ascii="Times New Roman" w:hAnsi="Times New Roman" w:cs="Times New Roman"/>
          <w:sz w:val="28"/>
          <w:szCs w:val="28"/>
          <w:lang w:val="en-US"/>
        </w:rPr>
        <w:t xml:space="preserve"> In book: </w:t>
      </w:r>
      <w:r w:rsidR="00FF1282" w:rsidRPr="00B75818">
        <w:rPr>
          <w:rFonts w:ascii="Times New Roman" w:hAnsi="Times New Roman" w:cs="Times New Roman"/>
          <w:sz w:val="28"/>
          <w:szCs w:val="28"/>
          <w:lang w:val="en-US"/>
        </w:rPr>
        <w:t xml:space="preserve">Manual of clinical microbiology. – </w:t>
      </w:r>
      <w:r w:rsidR="007B02F4">
        <w:rPr>
          <w:rFonts w:ascii="Times New Roman" w:hAnsi="Times New Roman" w:cs="Times New Roman"/>
          <w:sz w:val="28"/>
          <w:szCs w:val="28"/>
          <w:lang w:val="en-US"/>
        </w:rPr>
        <w:t xml:space="preserve">Wachington, </w:t>
      </w:r>
      <w:r w:rsidR="00FF1282" w:rsidRPr="00B75818">
        <w:rPr>
          <w:rFonts w:ascii="Times New Roman" w:hAnsi="Times New Roman" w:cs="Times New Roman"/>
          <w:sz w:val="28"/>
          <w:szCs w:val="28"/>
          <w:lang w:val="en-US"/>
        </w:rPr>
        <w:t xml:space="preserve">2015. – </w:t>
      </w:r>
      <w:r w:rsidR="007B02F4">
        <w:rPr>
          <w:rFonts w:ascii="Times New Roman" w:hAnsi="Times New Roman" w:cs="Times New Roman"/>
          <w:sz w:val="28"/>
          <w:szCs w:val="28"/>
          <w:lang w:val="en-US"/>
        </w:rPr>
        <w:t>P</w:t>
      </w:r>
      <w:r w:rsidR="00FF1282" w:rsidRPr="00B75818">
        <w:rPr>
          <w:rFonts w:ascii="Times New Roman" w:hAnsi="Times New Roman" w:cs="Times New Roman"/>
          <w:sz w:val="28"/>
          <w:szCs w:val="28"/>
          <w:lang w:val="en-US"/>
        </w:rPr>
        <w:t>. 714-737.</w:t>
      </w:r>
    </w:p>
    <w:p w14:paraId="11D7B985" w14:textId="610DEBF8"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159</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Kouchakk</w:t>
      </w:r>
      <w:r w:rsidR="002D2189">
        <w:rPr>
          <w:rFonts w:ascii="Times New Roman" w:hAnsi="Times New Roman" w:cs="Times New Roman"/>
          <w:color w:val="222222"/>
          <w:sz w:val="28"/>
          <w:szCs w:val="28"/>
          <w:shd w:val="clear" w:color="auto" w:fill="FFFFFF"/>
          <w:lang w:val="en-US"/>
        </w:rPr>
        <w:t>hani H., Dehghan P., Moosavy M.</w:t>
      </w:r>
      <w:r w:rsidRPr="008C45C4">
        <w:rPr>
          <w:rFonts w:ascii="Times New Roman" w:hAnsi="Times New Roman" w:cs="Times New Roman"/>
          <w:color w:val="222222"/>
          <w:sz w:val="28"/>
          <w:szCs w:val="28"/>
          <w:shd w:val="clear" w:color="auto" w:fill="FFFFFF"/>
          <w:lang w:val="en-US"/>
        </w:rPr>
        <w:t>H.</w:t>
      </w:r>
      <w:r w:rsidR="002D2189">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Occurrence, molecular detection and antibiotic resistance profile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isolated from ready-to-eat vegetable salads in Iran</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Pharmaceutical Sciences.</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2016. – Vol. 22, </w:t>
      </w:r>
      <w:r w:rsidR="002D2189">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3. – P. 195-202.</w:t>
      </w:r>
    </w:p>
    <w:p w14:paraId="1BF4E1D9" w14:textId="01DB12C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w:t>
      </w:r>
      <w:r w:rsidRPr="008C45C4">
        <w:rPr>
          <w:rFonts w:ascii="Times New Roman" w:hAnsi="Times New Roman" w:cs="Times New Roman"/>
          <w:sz w:val="28"/>
          <w:szCs w:val="28"/>
          <w:lang w:val="en-US"/>
        </w:rPr>
        <w:t>60</w:t>
      </w:r>
      <w:r w:rsidRPr="008C45C4">
        <w:rPr>
          <w:rFonts w:ascii="Times New Roman" w:hAnsi="Times New Roman" w:cs="Times New Roman"/>
          <w:sz w:val="28"/>
          <w:szCs w:val="28"/>
          <w:lang w:val="kk-KZ"/>
        </w:rPr>
        <w:t xml:space="preserve"> </w:t>
      </w:r>
      <w:r w:rsidR="002D2189">
        <w:rPr>
          <w:rFonts w:ascii="Times New Roman" w:hAnsi="Times New Roman" w:cs="Times New Roman"/>
          <w:color w:val="222222"/>
          <w:sz w:val="28"/>
          <w:szCs w:val="28"/>
          <w:shd w:val="clear" w:color="auto" w:fill="FFFFFF"/>
          <w:lang w:val="en-US"/>
        </w:rPr>
        <w:t>Poirel L., Madec J.</w:t>
      </w:r>
      <w:r w:rsidRPr="008C45C4">
        <w:rPr>
          <w:rFonts w:ascii="Times New Roman" w:hAnsi="Times New Roman" w:cs="Times New Roman"/>
          <w:color w:val="222222"/>
          <w:sz w:val="28"/>
          <w:szCs w:val="28"/>
          <w:shd w:val="clear" w:color="auto" w:fill="FFFFFF"/>
          <w:lang w:val="en-US"/>
        </w:rPr>
        <w:t xml:space="preserve">Y., Lupo A. et al. Antimicrobial resistance in </w:t>
      </w:r>
      <w:r w:rsidRPr="008C45C4">
        <w:rPr>
          <w:rFonts w:ascii="Times New Roman" w:hAnsi="Times New Roman" w:cs="Times New Roman"/>
          <w:i/>
          <w:iCs/>
          <w:color w:val="222222"/>
          <w:sz w:val="28"/>
          <w:szCs w:val="28"/>
          <w:shd w:val="clear" w:color="auto" w:fill="FFFFFF"/>
          <w:lang w:val="en-US"/>
        </w:rPr>
        <w:t>Escherichia coli</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i/>
          <w:iCs/>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Microbiology spectrum. –</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2018. </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Vol. 6, </w:t>
      </w:r>
      <w:r w:rsidR="002D2189">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4. – P. 10</w:t>
      </w:r>
      <w:r w:rsidR="002D2189">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1128.</w:t>
      </w:r>
    </w:p>
    <w:p w14:paraId="1C88F858" w14:textId="69BB5E0D"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6</w:t>
      </w:r>
      <w:r w:rsidRPr="008C45C4">
        <w:rPr>
          <w:rFonts w:ascii="Times New Roman" w:hAnsi="Times New Roman" w:cs="Times New Roman"/>
          <w:color w:val="222222"/>
          <w:sz w:val="28"/>
          <w:szCs w:val="28"/>
          <w:shd w:val="clear" w:color="auto" w:fill="FFFFFF"/>
          <w:lang w:val="en-US"/>
        </w:rPr>
        <w:t>1</w:t>
      </w:r>
      <w:r w:rsidR="002D2189">
        <w:rPr>
          <w:rFonts w:ascii="Times New Roman" w:hAnsi="Times New Roman" w:cs="Times New Roman"/>
          <w:color w:val="222222"/>
          <w:sz w:val="28"/>
          <w:szCs w:val="28"/>
          <w:shd w:val="clear" w:color="auto" w:fill="FFFFFF"/>
          <w:lang w:val="kk-KZ"/>
        </w:rPr>
        <w:t xml:space="preserve"> McEwen S.A., Collignon P.</w:t>
      </w:r>
      <w:r w:rsidRPr="008C45C4">
        <w:rPr>
          <w:rFonts w:ascii="Times New Roman" w:hAnsi="Times New Roman" w:cs="Times New Roman"/>
          <w:color w:val="222222"/>
          <w:sz w:val="28"/>
          <w:szCs w:val="28"/>
          <w:shd w:val="clear" w:color="auto" w:fill="FFFFFF"/>
          <w:lang w:val="kk-KZ"/>
        </w:rPr>
        <w:t>J. Antimicrobial resistance: a one health perspective //</w:t>
      </w:r>
      <w:r w:rsidRPr="008C45C4">
        <w:rPr>
          <w:rFonts w:ascii="Times New Roman" w:hAnsi="Times New Roman" w:cs="Times New Roman"/>
          <w:color w:val="222222"/>
          <w:sz w:val="28"/>
          <w:szCs w:val="28"/>
          <w:shd w:val="clear" w:color="auto" w:fill="FFFFFF"/>
          <w:lang w:val="en-US"/>
        </w:rPr>
        <w:t xml:space="preserve"> </w:t>
      </w:r>
      <w:r w:rsidR="007B02F4">
        <w:rPr>
          <w:rFonts w:ascii="Times New Roman" w:hAnsi="Times New Roman" w:cs="Times New Roman"/>
          <w:color w:val="222222"/>
          <w:sz w:val="28"/>
          <w:szCs w:val="28"/>
          <w:shd w:val="clear" w:color="auto" w:fill="FFFFFF"/>
          <w:lang w:val="en-US"/>
        </w:rPr>
        <w:t xml:space="preserve">In book: </w:t>
      </w:r>
      <w:r w:rsidRPr="008C45C4">
        <w:rPr>
          <w:rFonts w:ascii="Times New Roman" w:hAnsi="Times New Roman" w:cs="Times New Roman"/>
          <w:color w:val="222222"/>
          <w:sz w:val="28"/>
          <w:szCs w:val="28"/>
          <w:shd w:val="clear" w:color="auto" w:fill="FFFFFF"/>
          <w:lang w:val="kk-KZ"/>
        </w:rPr>
        <w:t xml:space="preserve">Antimicrobial resistance in bacteria from livestock and companion animals. – </w:t>
      </w:r>
      <w:r w:rsidR="007B02F4">
        <w:rPr>
          <w:rFonts w:ascii="Times New Roman" w:hAnsi="Times New Roman" w:cs="Times New Roman"/>
          <w:color w:val="222222"/>
          <w:sz w:val="28"/>
          <w:szCs w:val="28"/>
          <w:shd w:val="clear" w:color="auto" w:fill="FFFFFF"/>
          <w:lang w:val="en-US"/>
        </w:rPr>
        <w:t xml:space="preserve">Hoboken, </w:t>
      </w:r>
      <w:r w:rsidRPr="008C45C4">
        <w:rPr>
          <w:rFonts w:ascii="Times New Roman" w:hAnsi="Times New Roman" w:cs="Times New Roman"/>
          <w:color w:val="222222"/>
          <w:sz w:val="28"/>
          <w:szCs w:val="28"/>
          <w:shd w:val="clear" w:color="auto" w:fill="FFFFFF"/>
          <w:lang w:val="kk-KZ"/>
        </w:rPr>
        <w:t xml:space="preserve">2018.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521-547.</w:t>
      </w:r>
    </w:p>
    <w:p w14:paraId="4DAC1422" w14:textId="0E1183F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16</w:t>
      </w: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 xml:space="preserve"> </w:t>
      </w:r>
      <w:r w:rsidRPr="008C45C4">
        <w:rPr>
          <w:rFonts w:ascii="Times New Roman" w:hAnsi="Times New Roman" w:cs="Times New Roman"/>
          <w:color w:val="222222"/>
          <w:sz w:val="28"/>
          <w:szCs w:val="28"/>
          <w:shd w:val="clear" w:color="auto" w:fill="FFFFFF"/>
          <w:lang w:val="en-US"/>
        </w:rPr>
        <w:t xml:space="preserve">Harada K., Asai T. Role of antimicrobial selective pressure and secondary factors on antimicrobial resistance prevalence in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from food-producing animals in Japan</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BioMed research international. – 2010. – Vol.</w:t>
      </w:r>
      <w:r w:rsidR="002D2189">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2010.</w:t>
      </w:r>
      <w:r w:rsidR="002D2189">
        <w:rPr>
          <w:rFonts w:ascii="Times New Roman" w:hAnsi="Times New Roman" w:cs="Times New Roman"/>
          <w:color w:val="222222"/>
          <w:sz w:val="28"/>
          <w:szCs w:val="28"/>
          <w:shd w:val="clear" w:color="auto" w:fill="FFFFFF"/>
          <w:lang w:val="en-US"/>
        </w:rPr>
        <w:t xml:space="preserve"> – P. 180682.</w:t>
      </w:r>
    </w:p>
    <w:p w14:paraId="5D8D3B79" w14:textId="0C34F65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16</w:t>
      </w:r>
      <w:r w:rsidRPr="008C45C4">
        <w:rPr>
          <w:rFonts w:ascii="Times New Roman" w:hAnsi="Times New Roman" w:cs="Times New Roman"/>
          <w:sz w:val="28"/>
          <w:szCs w:val="28"/>
          <w:lang w:val="en-US"/>
        </w:rPr>
        <w:t>3</w:t>
      </w:r>
      <w:r w:rsidRPr="008C45C4">
        <w:rPr>
          <w:rFonts w:ascii="Times New Roman" w:hAnsi="Times New Roman" w:cs="Times New Roman"/>
          <w:sz w:val="28"/>
          <w:szCs w:val="28"/>
          <w:lang w:val="kk-KZ"/>
        </w:rPr>
        <w:t xml:space="preserve"> </w:t>
      </w:r>
      <w:r w:rsidR="002D35A7">
        <w:rPr>
          <w:rFonts w:ascii="Times New Roman" w:hAnsi="Times New Roman" w:cs="Times New Roman"/>
          <w:color w:val="222222"/>
          <w:sz w:val="28"/>
          <w:szCs w:val="28"/>
          <w:shd w:val="clear" w:color="auto" w:fill="FFFFFF"/>
          <w:lang w:val="en-US"/>
        </w:rPr>
        <w:t>Beshiru A., Igbinosa I.H., Igbinosaa E.</w:t>
      </w:r>
      <w:r w:rsidRPr="008C45C4">
        <w:rPr>
          <w:rFonts w:ascii="Times New Roman" w:hAnsi="Times New Roman" w:cs="Times New Roman"/>
          <w:color w:val="222222"/>
          <w:sz w:val="28"/>
          <w:szCs w:val="28"/>
          <w:shd w:val="clear" w:color="auto" w:fill="FFFFFF"/>
          <w:lang w:val="en-US"/>
        </w:rPr>
        <w:t xml:space="preserve">O. An investigation on antibiogram characteristics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isolated from piggery farms in Benin City, Nigeria</w:t>
      </w:r>
      <w:r w:rsidR="002D35A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Annals of Science and Technology.</w:t>
      </w:r>
      <w:r w:rsidR="002D35A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2016. – Vol. 1</w:t>
      </w:r>
      <w:r w:rsidR="002D35A7">
        <w:rPr>
          <w:rFonts w:ascii="Times New Roman" w:hAnsi="Times New Roman" w:cs="Times New Roman"/>
          <w:color w:val="222222"/>
          <w:sz w:val="28"/>
          <w:szCs w:val="28"/>
          <w:shd w:val="clear" w:color="auto" w:fill="FFFFFF"/>
          <w:lang w:val="en-US"/>
        </w:rPr>
        <w:t>, Issue 1. – P. 8-12.</w:t>
      </w:r>
    </w:p>
    <w:p w14:paraId="0E2F6E52" w14:textId="614D6738" w:rsidR="00150F7A" w:rsidRPr="002D35A7"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rPr>
      </w:pPr>
      <w:r w:rsidRPr="008C45C4">
        <w:rPr>
          <w:rFonts w:ascii="Times New Roman" w:hAnsi="Times New Roman" w:cs="Times New Roman"/>
          <w:color w:val="222222"/>
          <w:sz w:val="28"/>
          <w:szCs w:val="28"/>
          <w:shd w:val="clear" w:color="auto" w:fill="FFFFFF"/>
        </w:rPr>
        <w:t>1</w:t>
      </w:r>
      <w:r w:rsidRPr="008C45C4">
        <w:rPr>
          <w:rFonts w:ascii="Times New Roman" w:hAnsi="Times New Roman" w:cs="Times New Roman"/>
          <w:color w:val="222222"/>
          <w:sz w:val="28"/>
          <w:szCs w:val="28"/>
          <w:shd w:val="clear" w:color="auto" w:fill="FFFFFF"/>
          <w:lang w:val="kk-KZ"/>
        </w:rPr>
        <w:t>6</w:t>
      </w:r>
      <w:r w:rsidR="002D35A7">
        <w:rPr>
          <w:rFonts w:ascii="Times New Roman" w:hAnsi="Times New Roman" w:cs="Times New Roman"/>
          <w:color w:val="222222"/>
          <w:sz w:val="28"/>
          <w:szCs w:val="28"/>
          <w:shd w:val="clear" w:color="auto" w:fill="FFFFFF"/>
        </w:rPr>
        <w:t>4 Короткевич Ю.</w:t>
      </w:r>
      <w:r w:rsidRPr="008C45C4">
        <w:rPr>
          <w:rFonts w:ascii="Times New Roman" w:hAnsi="Times New Roman" w:cs="Times New Roman"/>
          <w:color w:val="222222"/>
          <w:sz w:val="28"/>
          <w:szCs w:val="28"/>
          <w:shd w:val="clear" w:color="auto" w:fill="FFFFFF"/>
        </w:rPr>
        <w:t>В. Анализ резистентности к антибиотикам энтеробактерий и энтерококков, выделяемых из пищевых продуктов // Вопросы питания. – 2016. – Т. 85</w:t>
      </w:r>
      <w:r w:rsidR="002D35A7" w:rsidRPr="002D35A7">
        <w:rPr>
          <w:rFonts w:ascii="Times New Roman" w:hAnsi="Times New Roman" w:cs="Times New Roman"/>
          <w:color w:val="222222"/>
          <w:sz w:val="28"/>
          <w:szCs w:val="28"/>
          <w:shd w:val="clear" w:color="auto" w:fill="FFFFFF"/>
        </w:rPr>
        <w:t>,</w:t>
      </w:r>
      <w:r w:rsidRPr="008C45C4">
        <w:rPr>
          <w:rFonts w:ascii="Times New Roman" w:hAnsi="Times New Roman" w:cs="Times New Roman"/>
          <w:color w:val="222222"/>
          <w:sz w:val="28"/>
          <w:szCs w:val="28"/>
          <w:shd w:val="clear" w:color="auto" w:fill="FFFFFF"/>
        </w:rPr>
        <w:t xml:space="preserve"> №</w:t>
      </w:r>
      <w:r w:rsidRPr="002D35A7">
        <w:rPr>
          <w:rFonts w:ascii="Times New Roman" w:hAnsi="Times New Roman" w:cs="Times New Roman"/>
          <w:color w:val="222222"/>
          <w:sz w:val="28"/>
          <w:szCs w:val="28"/>
          <w:shd w:val="clear" w:color="auto" w:fill="FFFFFF"/>
        </w:rPr>
        <w:t xml:space="preserve">2. – </w:t>
      </w:r>
      <w:r w:rsidRPr="008C45C4">
        <w:rPr>
          <w:rFonts w:ascii="Times New Roman" w:hAnsi="Times New Roman" w:cs="Times New Roman"/>
          <w:color w:val="222222"/>
          <w:sz w:val="28"/>
          <w:szCs w:val="28"/>
          <w:shd w:val="clear" w:color="auto" w:fill="FFFFFF"/>
        </w:rPr>
        <w:t>С</w:t>
      </w:r>
      <w:r w:rsidRPr="002D35A7">
        <w:rPr>
          <w:rFonts w:ascii="Times New Roman" w:hAnsi="Times New Roman" w:cs="Times New Roman"/>
          <w:color w:val="222222"/>
          <w:sz w:val="28"/>
          <w:szCs w:val="28"/>
          <w:shd w:val="clear" w:color="auto" w:fill="FFFFFF"/>
        </w:rPr>
        <w:t>. 5-13.</w:t>
      </w:r>
    </w:p>
    <w:p w14:paraId="4CA7FFB4" w14:textId="717DC73A"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color w:val="222222"/>
          <w:sz w:val="28"/>
          <w:szCs w:val="28"/>
          <w:shd w:val="clear" w:color="auto" w:fill="FFFFFF"/>
          <w:lang w:val="en-US"/>
        </w:rPr>
        <w:t>1</w:t>
      </w:r>
      <w:r w:rsidRPr="008C45C4">
        <w:rPr>
          <w:rFonts w:ascii="Times New Roman" w:hAnsi="Times New Roman" w:cs="Times New Roman"/>
          <w:color w:val="222222"/>
          <w:sz w:val="28"/>
          <w:szCs w:val="28"/>
          <w:shd w:val="clear" w:color="auto" w:fill="FFFFFF"/>
          <w:lang w:val="kk-KZ"/>
        </w:rPr>
        <w:t>6</w:t>
      </w:r>
      <w:r w:rsidRPr="008C45C4">
        <w:rPr>
          <w:rFonts w:ascii="Times New Roman" w:hAnsi="Times New Roman" w:cs="Times New Roman"/>
          <w:color w:val="222222"/>
          <w:sz w:val="28"/>
          <w:szCs w:val="28"/>
          <w:shd w:val="clear" w:color="auto" w:fill="FFFFFF"/>
          <w:lang w:val="en-US"/>
        </w:rPr>
        <w:t xml:space="preserve">5 </w:t>
      </w:r>
      <w:r w:rsidRPr="008C45C4">
        <w:rPr>
          <w:rFonts w:ascii="Times New Roman" w:hAnsi="Times New Roman" w:cs="Times New Roman"/>
          <w:sz w:val="28"/>
          <w:szCs w:val="28"/>
          <w:lang w:val="en-US"/>
        </w:rPr>
        <w:t>Gavrovic M</w:t>
      </w:r>
      <w:r w:rsidR="002D35A7">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Asanin R., Misic D. Investigation of the sensitivity of </w:t>
      </w:r>
      <w:r w:rsidRPr="008C45C4">
        <w:rPr>
          <w:rFonts w:ascii="Times New Roman" w:hAnsi="Times New Roman" w:cs="Times New Roman"/>
          <w:i/>
          <w:iCs/>
          <w:sz w:val="28"/>
          <w:szCs w:val="28"/>
          <w:lang w:val="en-US"/>
        </w:rPr>
        <w:t>E.coli</w:t>
      </w:r>
      <w:r w:rsidRPr="008C45C4">
        <w:rPr>
          <w:rFonts w:ascii="Times New Roman" w:hAnsi="Times New Roman" w:cs="Times New Roman"/>
          <w:sz w:val="28"/>
          <w:szCs w:val="28"/>
          <w:lang w:val="en-US"/>
        </w:rPr>
        <w:t xml:space="preserve"> strains isolated from domestic animals to antibiotics and hemiotherapeutics in vitro // Acta Veterinaria (Beograd). – 2011. – Vol. 61. – P. 21-31.</w:t>
      </w:r>
    </w:p>
    <w:p w14:paraId="640973E8" w14:textId="25541166" w:rsidR="00150F7A" w:rsidRPr="002D35A7" w:rsidRDefault="00150F7A" w:rsidP="00CE6956">
      <w:pPr>
        <w:spacing w:after="0" w:line="240" w:lineRule="auto"/>
        <w:ind w:firstLine="709"/>
        <w:contextualSpacing/>
        <w:jc w:val="both"/>
        <w:rPr>
          <w:rFonts w:ascii="Times New Roman" w:hAnsi="Times New Roman" w:cs="Times New Roman"/>
          <w:sz w:val="28"/>
          <w:szCs w:val="28"/>
        </w:rPr>
      </w:pPr>
      <w:r w:rsidRPr="008C45C4">
        <w:rPr>
          <w:rFonts w:ascii="Times New Roman" w:hAnsi="Times New Roman" w:cs="Times New Roman"/>
          <w:sz w:val="28"/>
          <w:szCs w:val="28"/>
          <w:lang w:val="kk-KZ"/>
        </w:rPr>
        <w:t>16</w:t>
      </w:r>
      <w:r w:rsidRPr="008C45C4">
        <w:rPr>
          <w:rFonts w:ascii="Times New Roman" w:hAnsi="Times New Roman" w:cs="Times New Roman"/>
          <w:sz w:val="28"/>
          <w:szCs w:val="28"/>
        </w:rPr>
        <w:t>6</w:t>
      </w:r>
      <w:r w:rsidRPr="008C45C4">
        <w:rPr>
          <w:rFonts w:ascii="Times New Roman" w:hAnsi="Times New Roman" w:cs="Times New Roman"/>
          <w:sz w:val="28"/>
          <w:szCs w:val="28"/>
          <w:lang w:val="kk-KZ"/>
        </w:rPr>
        <w:t xml:space="preserve"> </w:t>
      </w:r>
      <w:r w:rsidR="002D35A7">
        <w:rPr>
          <w:rFonts w:ascii="Times New Roman" w:hAnsi="Times New Roman" w:cs="Times New Roman"/>
          <w:color w:val="222222"/>
          <w:sz w:val="28"/>
          <w:szCs w:val="28"/>
          <w:shd w:val="clear" w:color="auto" w:fill="FFFFFF"/>
        </w:rPr>
        <w:t>Забровская А.</w:t>
      </w:r>
      <w:r w:rsidRPr="008C45C4">
        <w:rPr>
          <w:rFonts w:ascii="Times New Roman" w:hAnsi="Times New Roman" w:cs="Times New Roman"/>
          <w:color w:val="222222"/>
          <w:sz w:val="28"/>
          <w:szCs w:val="28"/>
          <w:shd w:val="clear" w:color="auto" w:fill="FFFFFF"/>
        </w:rPr>
        <w:t>В. Чувствительность к антимикробным препаратам микроорганизмов, выделенных от сельскохозяйственных животных и из продукции животноводства // Farm Animals. – 2013. – №</w:t>
      </w:r>
      <w:r w:rsidRPr="002D35A7">
        <w:rPr>
          <w:rFonts w:ascii="Times New Roman" w:hAnsi="Times New Roman" w:cs="Times New Roman"/>
          <w:color w:val="222222"/>
          <w:sz w:val="28"/>
          <w:szCs w:val="28"/>
          <w:shd w:val="clear" w:color="auto" w:fill="FFFFFF"/>
        </w:rPr>
        <w:t xml:space="preserve">1. – </w:t>
      </w:r>
      <w:r w:rsidRPr="008C45C4">
        <w:rPr>
          <w:rFonts w:ascii="Times New Roman" w:hAnsi="Times New Roman" w:cs="Times New Roman"/>
          <w:color w:val="222222"/>
          <w:sz w:val="28"/>
          <w:szCs w:val="28"/>
          <w:shd w:val="clear" w:color="auto" w:fill="FFFFFF"/>
        </w:rPr>
        <w:t>С</w:t>
      </w:r>
      <w:r w:rsidRPr="002D35A7">
        <w:rPr>
          <w:rFonts w:ascii="Times New Roman" w:hAnsi="Times New Roman" w:cs="Times New Roman"/>
          <w:color w:val="222222"/>
          <w:sz w:val="28"/>
          <w:szCs w:val="28"/>
          <w:shd w:val="clear" w:color="auto" w:fill="FFFFFF"/>
        </w:rPr>
        <w:t>. 78-83.</w:t>
      </w:r>
    </w:p>
    <w:p w14:paraId="59B06B1D" w14:textId="4A178179"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16</w:t>
      </w:r>
      <w:r w:rsidRPr="008C45C4">
        <w:rPr>
          <w:rFonts w:ascii="Times New Roman" w:hAnsi="Times New Roman" w:cs="Times New Roman"/>
          <w:sz w:val="28"/>
          <w:szCs w:val="28"/>
          <w:lang w:val="en-US"/>
        </w:rPr>
        <w:t>7</w:t>
      </w:r>
      <w:r w:rsidRPr="008C45C4">
        <w:rPr>
          <w:rFonts w:ascii="Times New Roman" w:hAnsi="Times New Roman" w:cs="Times New Roman"/>
          <w:sz w:val="28"/>
          <w:szCs w:val="28"/>
          <w:lang w:val="kk-KZ"/>
        </w:rPr>
        <w:t xml:space="preserve"> </w:t>
      </w:r>
      <w:r w:rsidR="002D35A7">
        <w:rPr>
          <w:rFonts w:ascii="Times New Roman" w:hAnsi="Times New Roman" w:cs="Times New Roman"/>
          <w:color w:val="222222"/>
          <w:sz w:val="28"/>
          <w:szCs w:val="28"/>
          <w:shd w:val="clear" w:color="auto" w:fill="FFFFFF"/>
          <w:lang w:val="en-US"/>
        </w:rPr>
        <w:t>Thomson K.S., Moland E.</w:t>
      </w:r>
      <w:r w:rsidRPr="008C45C4">
        <w:rPr>
          <w:rFonts w:ascii="Times New Roman" w:hAnsi="Times New Roman" w:cs="Times New Roman"/>
          <w:color w:val="222222"/>
          <w:sz w:val="28"/>
          <w:szCs w:val="28"/>
          <w:shd w:val="clear" w:color="auto" w:fill="FFFFFF"/>
          <w:lang w:val="en-US"/>
        </w:rPr>
        <w:t xml:space="preserve">S. Version 2000: the new </w:t>
      </w:r>
      <w:r w:rsidRPr="008C45C4">
        <w:rPr>
          <w:rFonts w:ascii="Times New Roman" w:hAnsi="Times New Roman" w:cs="Times New Roman"/>
          <w:color w:val="222222"/>
          <w:sz w:val="28"/>
          <w:szCs w:val="28"/>
          <w:shd w:val="clear" w:color="auto" w:fill="FFFFFF"/>
        </w:rPr>
        <w:t>β</w:t>
      </w:r>
      <w:r w:rsidRPr="008C45C4">
        <w:rPr>
          <w:rFonts w:ascii="Times New Roman" w:hAnsi="Times New Roman" w:cs="Times New Roman"/>
          <w:color w:val="222222"/>
          <w:sz w:val="28"/>
          <w:szCs w:val="28"/>
          <w:shd w:val="clear" w:color="auto" w:fill="FFFFFF"/>
          <w:lang w:val="en-US"/>
        </w:rPr>
        <w:t xml:space="preserve">-lactamases of Gram-negative bacteria at the dawn of the new millennium // Microbes and infection. – 2000. – Vol. 2, </w:t>
      </w:r>
      <w:r w:rsidR="002D35A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10. – P. 1225-1235.</w:t>
      </w:r>
    </w:p>
    <w:p w14:paraId="600A1D96" w14:textId="25927A5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168 Verraes C., Van Boxstael S., Van Meervenne E. et al. Antimicrobial resistance in the food chain: a review</w:t>
      </w:r>
      <w:r w:rsidR="002D35A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International journal of environmental research and public he</w:t>
      </w:r>
      <w:r w:rsidR="002D35A7">
        <w:rPr>
          <w:rFonts w:ascii="Times New Roman" w:hAnsi="Times New Roman" w:cs="Times New Roman"/>
          <w:color w:val="222222"/>
          <w:sz w:val="28"/>
          <w:szCs w:val="28"/>
          <w:shd w:val="clear" w:color="auto" w:fill="FFFFFF"/>
          <w:lang w:val="en-US"/>
        </w:rPr>
        <w:t xml:space="preserve">alth. – </w:t>
      </w:r>
      <w:r w:rsidRPr="008C45C4">
        <w:rPr>
          <w:rFonts w:ascii="Times New Roman" w:hAnsi="Times New Roman" w:cs="Times New Roman"/>
          <w:color w:val="222222"/>
          <w:sz w:val="28"/>
          <w:szCs w:val="28"/>
          <w:shd w:val="clear" w:color="auto" w:fill="FFFFFF"/>
          <w:lang w:val="en-US"/>
        </w:rPr>
        <w:t xml:space="preserve">2013. – Vol. 10, </w:t>
      </w:r>
      <w:r w:rsidR="002D35A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7. – P. 2643-2669.</w:t>
      </w:r>
    </w:p>
    <w:p w14:paraId="7F1DEC77" w14:textId="2F3A239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169</w:t>
      </w:r>
      <w:r w:rsidR="002D35A7">
        <w:rPr>
          <w:rFonts w:ascii="Times New Roman" w:hAnsi="Times New Roman" w:cs="Times New Roman"/>
          <w:color w:val="222222"/>
          <w:sz w:val="28"/>
          <w:szCs w:val="28"/>
          <w:shd w:val="clear" w:color="auto" w:fill="FFFFFF"/>
          <w:lang w:val="en-US"/>
        </w:rPr>
        <w:t xml:space="preserve"> Nagy B., Szmolka A., Možina S.</w:t>
      </w:r>
      <w:r w:rsidRPr="008C45C4">
        <w:rPr>
          <w:rFonts w:ascii="Times New Roman" w:hAnsi="Times New Roman" w:cs="Times New Roman"/>
          <w:color w:val="222222"/>
          <w:sz w:val="28"/>
          <w:szCs w:val="28"/>
          <w:shd w:val="clear" w:color="auto" w:fill="FFFFFF"/>
          <w:lang w:val="en-US"/>
        </w:rPr>
        <w:t xml:space="preserve">S. et al. Virulence and antimicrobial resistance determinants of verotoxigenic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(VTEC) and of multidrug-resistant </w:t>
      </w:r>
      <w:r w:rsidRPr="008C45C4">
        <w:rPr>
          <w:rFonts w:ascii="Times New Roman" w:hAnsi="Times New Roman" w:cs="Times New Roman"/>
          <w:i/>
          <w:iCs/>
          <w:color w:val="222222"/>
          <w:sz w:val="28"/>
          <w:szCs w:val="28"/>
          <w:shd w:val="clear" w:color="auto" w:fill="FFFFFF"/>
          <w:lang w:val="en-US"/>
        </w:rPr>
        <w:t>E. coli</w:t>
      </w:r>
      <w:r w:rsidRPr="008C45C4">
        <w:rPr>
          <w:rFonts w:ascii="Times New Roman" w:hAnsi="Times New Roman" w:cs="Times New Roman"/>
          <w:color w:val="222222"/>
          <w:sz w:val="28"/>
          <w:szCs w:val="28"/>
          <w:shd w:val="clear" w:color="auto" w:fill="FFFFFF"/>
          <w:lang w:val="en-US"/>
        </w:rPr>
        <w:t xml:space="preserve"> from foods of animal origin illegally imported to the EU by flight passengers</w:t>
      </w:r>
      <w:r w:rsidR="002D35A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International </w:t>
      </w:r>
      <w:r w:rsidR="002D35A7" w:rsidRPr="008C45C4">
        <w:rPr>
          <w:rFonts w:ascii="Times New Roman" w:hAnsi="Times New Roman" w:cs="Times New Roman"/>
          <w:color w:val="222222"/>
          <w:sz w:val="28"/>
          <w:szCs w:val="28"/>
          <w:shd w:val="clear" w:color="auto" w:fill="FFFFFF"/>
          <w:lang w:val="en-US"/>
        </w:rPr>
        <w:t>J</w:t>
      </w:r>
      <w:r w:rsidRPr="008C45C4">
        <w:rPr>
          <w:rFonts w:ascii="Times New Roman" w:hAnsi="Times New Roman" w:cs="Times New Roman"/>
          <w:color w:val="222222"/>
          <w:sz w:val="28"/>
          <w:szCs w:val="28"/>
          <w:shd w:val="clear" w:color="auto" w:fill="FFFFFF"/>
          <w:lang w:val="en-US"/>
        </w:rPr>
        <w:t xml:space="preserve"> of food microbiology. – 2015. – Vol. 209. – P.</w:t>
      </w:r>
      <w:r w:rsidR="002D35A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52-597.</w:t>
      </w:r>
    </w:p>
    <w:p w14:paraId="3A057D6D" w14:textId="5ECA625A" w:rsidR="00150F7A" w:rsidRPr="0090610F"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1</w:t>
      </w:r>
      <w:r w:rsidRPr="008C45C4">
        <w:rPr>
          <w:rFonts w:ascii="Times New Roman" w:hAnsi="Times New Roman" w:cs="Times New Roman"/>
          <w:sz w:val="28"/>
          <w:szCs w:val="28"/>
          <w:lang w:val="en-US"/>
        </w:rPr>
        <w:t>70</w:t>
      </w:r>
      <w:r w:rsidRPr="008C45C4">
        <w:rPr>
          <w:rFonts w:ascii="Times New Roman" w:hAnsi="Times New Roman" w:cs="Times New Roman"/>
          <w:sz w:val="28"/>
          <w:szCs w:val="28"/>
          <w:lang w:val="kk-KZ"/>
        </w:rPr>
        <w:t xml:space="preserve"> </w:t>
      </w:r>
      <w:r w:rsidR="002D35A7">
        <w:rPr>
          <w:rFonts w:ascii="Times New Roman" w:hAnsi="Times New Roman" w:cs="Times New Roman"/>
          <w:color w:val="222222"/>
          <w:sz w:val="28"/>
          <w:szCs w:val="28"/>
          <w:shd w:val="clear" w:color="auto" w:fill="FFFFFF"/>
          <w:lang w:val="kk-KZ"/>
        </w:rPr>
        <w:t>Grace D., Baker D., Randolph T.</w:t>
      </w:r>
      <w:r w:rsidRPr="008C45C4">
        <w:rPr>
          <w:rFonts w:ascii="Times New Roman" w:hAnsi="Times New Roman" w:cs="Times New Roman"/>
          <w:color w:val="222222"/>
          <w:sz w:val="28"/>
          <w:szCs w:val="28"/>
          <w:shd w:val="clear" w:color="auto" w:fill="FFFFFF"/>
          <w:lang w:val="kk-KZ"/>
        </w:rPr>
        <w:t xml:space="preserve">F. Innovative and participatory risk-based approaches to assess milk safety in developing countries: A case study in Northeast </w:t>
      </w:r>
      <w:r w:rsidRPr="0090610F">
        <w:rPr>
          <w:rFonts w:ascii="Times New Roman" w:hAnsi="Times New Roman" w:cs="Times New Roman"/>
          <w:color w:val="222222"/>
          <w:sz w:val="28"/>
          <w:szCs w:val="28"/>
          <w:shd w:val="clear" w:color="auto" w:fill="FFFFFF"/>
          <w:lang w:val="kk-KZ"/>
        </w:rPr>
        <w:t>India //</w:t>
      </w:r>
      <w:r w:rsidRPr="0090610F">
        <w:rPr>
          <w:rFonts w:ascii="Times New Roman" w:hAnsi="Times New Roman" w:cs="Times New Roman"/>
          <w:color w:val="222222"/>
          <w:sz w:val="28"/>
          <w:szCs w:val="28"/>
          <w:shd w:val="clear" w:color="auto" w:fill="FFFFFF"/>
          <w:lang w:val="en-US"/>
        </w:rPr>
        <w:t xml:space="preserve"> </w:t>
      </w:r>
      <w:r w:rsidR="0090610F" w:rsidRPr="0090610F">
        <w:rPr>
          <w:rFonts w:ascii="Times New Roman" w:hAnsi="Times New Roman" w:cs="Times New Roman"/>
          <w:sz w:val="28"/>
          <w:szCs w:val="28"/>
          <w:lang w:val="en-US"/>
        </w:rPr>
        <w:t>In book: Demand for livestock products in developing countries with a focus on quality and safety attributes: Evidence from Asia and Africa.</w:t>
      </w:r>
      <w:r w:rsidRPr="0090610F">
        <w:rPr>
          <w:rFonts w:ascii="Times New Roman" w:hAnsi="Times New Roman" w:cs="Times New Roman"/>
          <w:color w:val="222222"/>
          <w:sz w:val="28"/>
          <w:szCs w:val="28"/>
          <w:shd w:val="clear" w:color="auto" w:fill="FFFFFF"/>
          <w:lang w:val="kk-KZ"/>
        </w:rPr>
        <w:t xml:space="preserve"> – </w:t>
      </w:r>
      <w:r w:rsidR="0090610F" w:rsidRPr="0090610F">
        <w:rPr>
          <w:rFonts w:ascii="Times New Roman" w:hAnsi="Times New Roman" w:cs="Times New Roman"/>
          <w:color w:val="222222"/>
          <w:sz w:val="28"/>
          <w:szCs w:val="28"/>
          <w:shd w:val="clear" w:color="auto" w:fill="FFFFFF"/>
          <w:lang w:val="kk-KZ"/>
        </w:rPr>
        <w:t>Nairobi</w:t>
      </w:r>
      <w:r w:rsidR="0090610F">
        <w:rPr>
          <w:rFonts w:ascii="Times New Roman" w:hAnsi="Times New Roman" w:cs="Times New Roman"/>
          <w:color w:val="222222"/>
          <w:sz w:val="28"/>
          <w:szCs w:val="28"/>
          <w:shd w:val="clear" w:color="auto" w:fill="FFFFFF"/>
          <w:lang w:val="en-US"/>
        </w:rPr>
        <w:t xml:space="preserve">, </w:t>
      </w:r>
      <w:r w:rsidRPr="0090610F">
        <w:rPr>
          <w:rFonts w:ascii="Times New Roman" w:hAnsi="Times New Roman" w:cs="Times New Roman"/>
          <w:color w:val="222222"/>
          <w:sz w:val="28"/>
          <w:szCs w:val="28"/>
          <w:shd w:val="clear" w:color="auto" w:fill="FFFFFF"/>
          <w:lang w:val="kk-KZ"/>
        </w:rPr>
        <w:t xml:space="preserve">2010. – </w:t>
      </w:r>
      <w:r w:rsidRPr="0090610F">
        <w:rPr>
          <w:rFonts w:ascii="Times New Roman" w:hAnsi="Times New Roman" w:cs="Times New Roman"/>
          <w:color w:val="222222"/>
          <w:sz w:val="28"/>
          <w:szCs w:val="28"/>
          <w:shd w:val="clear" w:color="auto" w:fill="FFFFFF"/>
          <w:lang w:val="en-US"/>
        </w:rPr>
        <w:t>P</w:t>
      </w:r>
      <w:r w:rsidRPr="0090610F">
        <w:rPr>
          <w:rFonts w:ascii="Times New Roman" w:hAnsi="Times New Roman" w:cs="Times New Roman"/>
          <w:color w:val="222222"/>
          <w:sz w:val="28"/>
          <w:szCs w:val="28"/>
          <w:shd w:val="clear" w:color="auto" w:fill="FFFFFF"/>
          <w:lang w:val="kk-KZ"/>
        </w:rPr>
        <w:t>.</w:t>
      </w:r>
      <w:r w:rsidR="0090610F">
        <w:rPr>
          <w:rFonts w:ascii="Times New Roman" w:hAnsi="Times New Roman" w:cs="Times New Roman"/>
          <w:color w:val="222222"/>
          <w:sz w:val="28"/>
          <w:szCs w:val="28"/>
          <w:shd w:val="clear" w:color="auto" w:fill="FFFFFF"/>
          <w:lang w:val="en-US"/>
        </w:rPr>
        <w:t> </w:t>
      </w:r>
      <w:r w:rsidRPr="0090610F">
        <w:rPr>
          <w:rFonts w:ascii="Times New Roman" w:hAnsi="Times New Roman" w:cs="Times New Roman"/>
          <w:color w:val="222222"/>
          <w:sz w:val="28"/>
          <w:szCs w:val="28"/>
          <w:shd w:val="clear" w:color="auto" w:fill="FFFFFF"/>
          <w:lang w:val="kk-KZ"/>
        </w:rPr>
        <w:t>116</w:t>
      </w:r>
      <w:r w:rsidR="002D35A7" w:rsidRPr="0090610F">
        <w:rPr>
          <w:rFonts w:ascii="Times New Roman" w:hAnsi="Times New Roman" w:cs="Times New Roman"/>
          <w:color w:val="222222"/>
          <w:sz w:val="28"/>
          <w:szCs w:val="28"/>
          <w:shd w:val="clear" w:color="auto" w:fill="FFFFFF"/>
          <w:lang w:val="en-US"/>
        </w:rPr>
        <w:t>-168</w:t>
      </w:r>
      <w:r w:rsidRPr="0090610F">
        <w:rPr>
          <w:rFonts w:ascii="Times New Roman" w:hAnsi="Times New Roman" w:cs="Times New Roman"/>
          <w:color w:val="222222"/>
          <w:sz w:val="28"/>
          <w:szCs w:val="28"/>
          <w:shd w:val="clear" w:color="auto" w:fill="FFFFFF"/>
          <w:lang w:val="kk-KZ"/>
        </w:rPr>
        <w:t>.</w:t>
      </w:r>
      <w:r w:rsidRPr="0090610F">
        <w:rPr>
          <w:rFonts w:ascii="Times New Roman" w:hAnsi="Times New Roman" w:cs="Times New Roman"/>
          <w:color w:val="222222"/>
          <w:sz w:val="28"/>
          <w:szCs w:val="28"/>
          <w:shd w:val="clear" w:color="auto" w:fill="FFFFFF"/>
          <w:lang w:val="en-US"/>
        </w:rPr>
        <w:t xml:space="preserve"> </w:t>
      </w:r>
    </w:p>
    <w:p w14:paraId="7FA9A386" w14:textId="670823AA" w:rsidR="00150F7A" w:rsidRPr="0090610F"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90610F">
        <w:rPr>
          <w:rFonts w:ascii="Times New Roman" w:hAnsi="Times New Roman" w:cs="Times New Roman"/>
          <w:sz w:val="28"/>
          <w:szCs w:val="28"/>
          <w:lang w:val="kk-KZ"/>
        </w:rPr>
        <w:t>17</w:t>
      </w:r>
      <w:r w:rsidRPr="0090610F">
        <w:rPr>
          <w:rFonts w:ascii="Times New Roman" w:hAnsi="Times New Roman" w:cs="Times New Roman"/>
          <w:sz w:val="28"/>
          <w:szCs w:val="28"/>
          <w:lang w:val="en-US"/>
        </w:rPr>
        <w:t>1</w:t>
      </w:r>
      <w:r w:rsidRPr="0090610F">
        <w:rPr>
          <w:rFonts w:ascii="Times New Roman" w:hAnsi="Times New Roman" w:cs="Times New Roman"/>
          <w:sz w:val="28"/>
          <w:szCs w:val="28"/>
          <w:lang w:val="kk-KZ"/>
        </w:rPr>
        <w:t xml:space="preserve"> </w:t>
      </w:r>
      <w:r w:rsidRPr="0090610F">
        <w:rPr>
          <w:rFonts w:ascii="Times New Roman" w:hAnsi="Times New Roman" w:cs="Times New Roman"/>
          <w:color w:val="222222"/>
          <w:sz w:val="28"/>
          <w:szCs w:val="28"/>
          <w:shd w:val="clear" w:color="auto" w:fill="FFFFFF"/>
          <w:lang w:val="en-US"/>
        </w:rPr>
        <w:t xml:space="preserve">Duffy G., Cummins E., Nally P. et al. A review of quantitative microbial risk assessment in the management of </w:t>
      </w:r>
      <w:r w:rsidRPr="0090610F">
        <w:rPr>
          <w:rFonts w:ascii="Times New Roman" w:hAnsi="Times New Roman" w:cs="Times New Roman"/>
          <w:i/>
          <w:iCs/>
          <w:color w:val="222222"/>
          <w:sz w:val="28"/>
          <w:szCs w:val="28"/>
          <w:shd w:val="clear" w:color="auto" w:fill="FFFFFF"/>
          <w:lang w:val="en-US"/>
        </w:rPr>
        <w:t>Escherichia coli</w:t>
      </w:r>
      <w:r w:rsidRPr="0090610F">
        <w:rPr>
          <w:rFonts w:ascii="Times New Roman" w:hAnsi="Times New Roman" w:cs="Times New Roman"/>
          <w:color w:val="222222"/>
          <w:sz w:val="28"/>
          <w:szCs w:val="28"/>
          <w:shd w:val="clear" w:color="auto" w:fill="FFFFFF"/>
          <w:lang w:val="en-US"/>
        </w:rPr>
        <w:t xml:space="preserve"> O157: H7 on beef</w:t>
      </w:r>
      <w:r w:rsidR="0090610F">
        <w:rPr>
          <w:rFonts w:ascii="Times New Roman" w:hAnsi="Times New Roman" w:cs="Times New Roman"/>
          <w:color w:val="222222"/>
          <w:sz w:val="28"/>
          <w:szCs w:val="28"/>
          <w:shd w:val="clear" w:color="auto" w:fill="FFFFFF"/>
          <w:lang w:val="en-US"/>
        </w:rPr>
        <w:t xml:space="preserve"> // Meat science. – </w:t>
      </w:r>
      <w:r w:rsidRPr="0090610F">
        <w:rPr>
          <w:rFonts w:ascii="Times New Roman" w:hAnsi="Times New Roman" w:cs="Times New Roman"/>
          <w:color w:val="222222"/>
          <w:sz w:val="28"/>
          <w:szCs w:val="28"/>
          <w:shd w:val="clear" w:color="auto" w:fill="FFFFFF"/>
          <w:lang w:val="en-US"/>
        </w:rPr>
        <w:t xml:space="preserve">2006. – Vol. 74, </w:t>
      </w:r>
      <w:r w:rsidR="0090610F">
        <w:rPr>
          <w:rFonts w:ascii="Times New Roman" w:hAnsi="Times New Roman" w:cs="Times New Roman"/>
          <w:color w:val="222222"/>
          <w:sz w:val="28"/>
          <w:szCs w:val="28"/>
          <w:shd w:val="clear" w:color="auto" w:fill="FFFFFF"/>
          <w:lang w:val="en-US"/>
        </w:rPr>
        <w:t>Issue</w:t>
      </w:r>
      <w:r w:rsidRPr="0090610F">
        <w:rPr>
          <w:rFonts w:ascii="Times New Roman" w:hAnsi="Times New Roman" w:cs="Times New Roman"/>
          <w:color w:val="222222"/>
          <w:sz w:val="28"/>
          <w:szCs w:val="28"/>
          <w:shd w:val="clear" w:color="auto" w:fill="FFFFFF"/>
          <w:lang w:val="en-US"/>
        </w:rPr>
        <w:t xml:space="preserve"> 1. – P. 76-88. </w:t>
      </w:r>
    </w:p>
    <w:p w14:paraId="29F33F39" w14:textId="5ADBC85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90610F">
        <w:rPr>
          <w:rFonts w:ascii="Times New Roman" w:hAnsi="Times New Roman" w:cs="Times New Roman"/>
          <w:color w:val="222222"/>
          <w:sz w:val="28"/>
          <w:szCs w:val="28"/>
          <w:shd w:val="clear" w:color="auto" w:fill="FFFFFF"/>
          <w:lang w:val="en-US"/>
        </w:rPr>
        <w:t>1</w:t>
      </w:r>
      <w:r w:rsidRPr="0090610F">
        <w:rPr>
          <w:rFonts w:ascii="Times New Roman" w:hAnsi="Times New Roman" w:cs="Times New Roman"/>
          <w:color w:val="222222"/>
          <w:sz w:val="28"/>
          <w:szCs w:val="28"/>
          <w:shd w:val="clear" w:color="auto" w:fill="FFFFFF"/>
          <w:lang w:val="kk-KZ"/>
        </w:rPr>
        <w:t>7</w:t>
      </w:r>
      <w:r w:rsidR="0090610F">
        <w:rPr>
          <w:rFonts w:ascii="Times New Roman" w:hAnsi="Times New Roman" w:cs="Times New Roman"/>
          <w:color w:val="222222"/>
          <w:sz w:val="28"/>
          <w:szCs w:val="28"/>
          <w:shd w:val="clear" w:color="auto" w:fill="FFFFFF"/>
          <w:lang w:val="en-US"/>
        </w:rPr>
        <w:t>2 Delignette-Muller M.</w:t>
      </w:r>
      <w:r w:rsidRPr="0090610F">
        <w:rPr>
          <w:rFonts w:ascii="Times New Roman" w:hAnsi="Times New Roman" w:cs="Times New Roman"/>
          <w:color w:val="222222"/>
          <w:sz w:val="28"/>
          <w:szCs w:val="28"/>
          <w:shd w:val="clear" w:color="auto" w:fill="FFFFFF"/>
          <w:lang w:val="en-US"/>
        </w:rPr>
        <w:t>L.</w:t>
      </w:r>
      <w:r w:rsidR="0090610F">
        <w:rPr>
          <w:rFonts w:ascii="Times New Roman" w:hAnsi="Times New Roman" w:cs="Times New Roman"/>
          <w:color w:val="222222"/>
          <w:sz w:val="28"/>
          <w:szCs w:val="28"/>
          <w:shd w:val="clear" w:color="auto" w:fill="FFFFFF"/>
          <w:lang w:val="en-US"/>
        </w:rPr>
        <w:t xml:space="preserve"> et al.</w:t>
      </w:r>
      <w:r w:rsidRPr="0090610F">
        <w:rPr>
          <w:rFonts w:ascii="Times New Roman" w:hAnsi="Times New Roman" w:cs="Times New Roman"/>
          <w:color w:val="222222"/>
          <w:sz w:val="28"/>
          <w:szCs w:val="28"/>
          <w:shd w:val="clear" w:color="auto" w:fill="FFFFFF"/>
          <w:lang w:val="en-US"/>
        </w:rPr>
        <w:t xml:space="preserve"> Quantitative</w:t>
      </w:r>
      <w:r w:rsidRPr="008C45C4">
        <w:rPr>
          <w:rFonts w:ascii="Times New Roman" w:hAnsi="Times New Roman" w:cs="Times New Roman"/>
          <w:color w:val="222222"/>
          <w:sz w:val="28"/>
          <w:szCs w:val="28"/>
          <w:shd w:val="clear" w:color="auto" w:fill="FFFFFF"/>
          <w:lang w:val="en-US"/>
        </w:rPr>
        <w:t xml:space="preserve"> risk assessment for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 frozen ground beef patties consumed by young children in French households</w:t>
      </w:r>
      <w:r w:rsidR="0090610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International journal of food microbiology. – 2008. – Vol. 128, </w:t>
      </w:r>
      <w:r w:rsidR="0090610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P.158-164.</w:t>
      </w:r>
    </w:p>
    <w:p w14:paraId="73CD24C7" w14:textId="1077B1E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 xml:space="preserve">173 Grace D., Omore A., Randolph T. et al. Risk assessment for </w:t>
      </w:r>
      <w:r w:rsidRPr="008C45C4">
        <w:rPr>
          <w:rFonts w:ascii="Times New Roman" w:hAnsi="Times New Roman" w:cs="Times New Roman"/>
          <w:i/>
          <w:iCs/>
          <w:color w:val="222222"/>
          <w:sz w:val="28"/>
          <w:szCs w:val="28"/>
          <w:shd w:val="clear" w:color="auto" w:fill="FFFFFF"/>
          <w:lang w:val="en-US"/>
        </w:rPr>
        <w:t xml:space="preserve">Escherichia coli </w:t>
      </w:r>
      <w:r w:rsidRPr="008C45C4">
        <w:rPr>
          <w:rFonts w:ascii="Times New Roman" w:hAnsi="Times New Roman" w:cs="Times New Roman"/>
          <w:color w:val="222222"/>
          <w:sz w:val="28"/>
          <w:szCs w:val="28"/>
          <w:shd w:val="clear" w:color="auto" w:fill="FFFFFF"/>
          <w:lang w:val="en-US"/>
        </w:rPr>
        <w:t>O157: H7 in marketed unpasteurized milk in selected East African countries</w:t>
      </w:r>
      <w:r w:rsidR="0090610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Journal of food protection. –</w:t>
      </w:r>
      <w:r w:rsidR="0090610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2008. – Vol. 71, </w:t>
      </w:r>
      <w:r w:rsidR="0090610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257-263. </w:t>
      </w:r>
    </w:p>
    <w:p w14:paraId="2008D38A" w14:textId="62871B3C" w:rsidR="00150F7A" w:rsidRPr="008C45C4" w:rsidRDefault="0090610F"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Pr>
          <w:rFonts w:ascii="Times New Roman" w:hAnsi="Times New Roman" w:cs="Times New Roman"/>
          <w:color w:val="222222"/>
          <w:sz w:val="28"/>
          <w:szCs w:val="28"/>
          <w:shd w:val="clear" w:color="auto" w:fill="FFFFFF"/>
          <w:lang w:val="en-US"/>
        </w:rPr>
        <w:t>174 Latorre A.A., Pradhan A.K., Van Kessel J.A.</w:t>
      </w:r>
      <w:r w:rsidR="00150F7A" w:rsidRPr="008C45C4">
        <w:rPr>
          <w:rFonts w:ascii="Times New Roman" w:hAnsi="Times New Roman" w:cs="Times New Roman"/>
          <w:color w:val="222222"/>
          <w:sz w:val="28"/>
          <w:szCs w:val="28"/>
          <w:shd w:val="clear" w:color="auto" w:fill="FFFFFF"/>
          <w:lang w:val="en-US"/>
        </w:rPr>
        <w:t>S. et</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al. Quantitative risk assessment of listeriosis due to consumption of raw milk</w:t>
      </w:r>
      <w:r>
        <w:rPr>
          <w:rFonts w:ascii="Times New Roman" w:hAnsi="Times New Roman" w:cs="Times New Roman"/>
          <w:color w:val="222222"/>
          <w:sz w:val="28"/>
          <w:szCs w:val="28"/>
          <w:shd w:val="clear" w:color="auto" w:fill="FFFFFF"/>
          <w:lang w:val="en-US"/>
        </w:rPr>
        <w:t xml:space="preserve"> </w:t>
      </w:r>
      <w:r w:rsidR="00150F7A" w:rsidRPr="008C45C4">
        <w:rPr>
          <w:rFonts w:ascii="Times New Roman" w:hAnsi="Times New Roman" w:cs="Times New Roman"/>
          <w:color w:val="222222"/>
          <w:sz w:val="28"/>
          <w:szCs w:val="28"/>
          <w:shd w:val="clear" w:color="auto" w:fill="FFFFFF"/>
          <w:lang w:val="en-US"/>
        </w:rPr>
        <w:t>/</w:t>
      </w:r>
      <w:r>
        <w:rPr>
          <w:rFonts w:ascii="Times New Roman" w:hAnsi="Times New Roman" w:cs="Times New Roman"/>
          <w:color w:val="222222"/>
          <w:sz w:val="28"/>
          <w:szCs w:val="28"/>
          <w:shd w:val="clear" w:color="auto" w:fill="FFFFFF"/>
          <w:lang w:val="en-US"/>
        </w:rPr>
        <w:t xml:space="preserve">/ Journal of food protection. – </w:t>
      </w:r>
      <w:r w:rsidR="00150F7A" w:rsidRPr="008C45C4">
        <w:rPr>
          <w:rFonts w:ascii="Times New Roman" w:hAnsi="Times New Roman" w:cs="Times New Roman"/>
          <w:color w:val="222222"/>
          <w:sz w:val="28"/>
          <w:szCs w:val="28"/>
          <w:shd w:val="clear" w:color="auto" w:fill="FFFFFF"/>
          <w:lang w:val="en-US"/>
        </w:rPr>
        <w:t xml:space="preserve">2011. – Vol. 74, </w:t>
      </w:r>
      <w:r>
        <w:rPr>
          <w:rFonts w:ascii="Times New Roman" w:hAnsi="Times New Roman" w:cs="Times New Roman"/>
          <w:color w:val="222222"/>
          <w:sz w:val="28"/>
          <w:szCs w:val="28"/>
          <w:shd w:val="clear" w:color="auto" w:fill="FFFFFF"/>
          <w:lang w:val="en-US"/>
        </w:rPr>
        <w:t>Issue</w:t>
      </w:r>
      <w:r w:rsidR="00150F7A" w:rsidRPr="008C45C4">
        <w:rPr>
          <w:rFonts w:ascii="Times New Roman" w:hAnsi="Times New Roman" w:cs="Times New Roman"/>
          <w:color w:val="222222"/>
          <w:sz w:val="28"/>
          <w:szCs w:val="28"/>
          <w:shd w:val="clear" w:color="auto" w:fill="FFFFFF"/>
          <w:lang w:val="en-US"/>
        </w:rPr>
        <w:t xml:space="preserve"> 8. – P. 1268</w:t>
      </w:r>
      <w:r>
        <w:rPr>
          <w:rFonts w:ascii="Times New Roman" w:hAnsi="Times New Roman" w:cs="Times New Roman"/>
          <w:color w:val="222222"/>
          <w:sz w:val="28"/>
          <w:szCs w:val="28"/>
          <w:shd w:val="clear" w:color="auto" w:fill="FFFFFF"/>
          <w:lang w:val="en-US"/>
        </w:rPr>
        <w:t>-1281</w:t>
      </w:r>
      <w:r w:rsidR="00150F7A" w:rsidRPr="008C45C4">
        <w:rPr>
          <w:rFonts w:ascii="Times New Roman" w:hAnsi="Times New Roman" w:cs="Times New Roman"/>
          <w:color w:val="222222"/>
          <w:sz w:val="28"/>
          <w:szCs w:val="28"/>
          <w:shd w:val="clear" w:color="auto" w:fill="FFFFFF"/>
          <w:lang w:val="en-US"/>
        </w:rPr>
        <w:t>.</w:t>
      </w:r>
    </w:p>
    <w:p w14:paraId="0DA828AE" w14:textId="64288745" w:rsidR="00150F7A" w:rsidRPr="0090610F" w:rsidRDefault="00150F7A" w:rsidP="0090610F">
      <w:pPr>
        <w:pStyle w:val="1"/>
        <w:spacing w:before="0" w:beforeAutospacing="0" w:after="0" w:afterAutospacing="0"/>
        <w:ind w:firstLine="709"/>
        <w:jc w:val="both"/>
        <w:rPr>
          <w:b w:val="0"/>
          <w:color w:val="222222"/>
          <w:sz w:val="28"/>
          <w:szCs w:val="28"/>
          <w:shd w:val="clear" w:color="auto" w:fill="FFFFFF"/>
          <w:lang w:val="en-US"/>
        </w:rPr>
      </w:pPr>
      <w:r w:rsidRPr="0090610F">
        <w:rPr>
          <w:b w:val="0"/>
          <w:color w:val="222222"/>
          <w:sz w:val="28"/>
          <w:szCs w:val="28"/>
          <w:shd w:val="clear" w:color="auto" w:fill="FFFFFF"/>
          <w:lang w:val="en-US"/>
        </w:rPr>
        <w:t xml:space="preserve">175 </w:t>
      </w:r>
      <w:r w:rsidR="0090610F" w:rsidRPr="0090610F">
        <w:rPr>
          <w:b w:val="0"/>
          <w:sz w:val="28"/>
          <w:szCs w:val="28"/>
          <w:lang w:val="en-US"/>
        </w:rPr>
        <w:t>EFSA BIOHAZ Panel (EFSA Panel on Biological Hazards), 2015. Scientific Opinion on the public health risks related to the consumption of raw drinking milk</w:t>
      </w:r>
      <w:r w:rsidR="0090610F">
        <w:rPr>
          <w:b w:val="0"/>
          <w:sz w:val="28"/>
          <w:szCs w:val="28"/>
          <w:lang w:val="en-US"/>
        </w:rPr>
        <w:t xml:space="preserve"> / </w:t>
      </w:r>
      <w:r w:rsidR="0090610F" w:rsidRPr="0090610F">
        <w:rPr>
          <w:b w:val="0"/>
          <w:sz w:val="28"/>
          <w:szCs w:val="28"/>
          <w:lang w:val="en-US"/>
        </w:rPr>
        <w:t>National Food Institute</w:t>
      </w:r>
      <w:r w:rsidR="0090610F">
        <w:rPr>
          <w:b w:val="0"/>
          <w:sz w:val="28"/>
          <w:szCs w:val="28"/>
          <w:lang w:val="en-US"/>
        </w:rPr>
        <w:t xml:space="preserve"> </w:t>
      </w:r>
      <w:r w:rsidRPr="0090610F">
        <w:rPr>
          <w:b w:val="0"/>
          <w:color w:val="222222"/>
          <w:sz w:val="28"/>
          <w:szCs w:val="28"/>
          <w:shd w:val="clear" w:color="auto" w:fill="FFFFFF"/>
          <w:lang w:val="en-US"/>
        </w:rPr>
        <w:t xml:space="preserve">// EFSA Journal. – 2015. – Vol. 13, </w:t>
      </w:r>
      <w:r w:rsidR="0090610F" w:rsidRPr="0090610F">
        <w:rPr>
          <w:b w:val="0"/>
          <w:color w:val="222222"/>
          <w:sz w:val="28"/>
          <w:szCs w:val="28"/>
          <w:shd w:val="clear" w:color="auto" w:fill="FFFFFF"/>
          <w:lang w:val="en-US"/>
        </w:rPr>
        <w:t>Issue</w:t>
      </w:r>
      <w:r w:rsidRPr="0090610F">
        <w:rPr>
          <w:b w:val="0"/>
          <w:color w:val="222222"/>
          <w:sz w:val="28"/>
          <w:szCs w:val="28"/>
          <w:shd w:val="clear" w:color="auto" w:fill="FFFFFF"/>
          <w:lang w:val="en-US"/>
        </w:rPr>
        <w:t xml:space="preserve"> 1. – P. 3940</w:t>
      </w:r>
      <w:r w:rsidR="009C3188">
        <w:rPr>
          <w:b w:val="0"/>
          <w:color w:val="222222"/>
          <w:sz w:val="28"/>
          <w:szCs w:val="28"/>
          <w:shd w:val="clear" w:color="auto" w:fill="FFFFFF"/>
          <w:lang w:val="en-US"/>
        </w:rPr>
        <w:t>-1-3940-95</w:t>
      </w:r>
      <w:r w:rsidRPr="0090610F">
        <w:rPr>
          <w:b w:val="0"/>
          <w:color w:val="222222"/>
          <w:sz w:val="28"/>
          <w:szCs w:val="28"/>
          <w:shd w:val="clear" w:color="auto" w:fill="FFFFFF"/>
          <w:lang w:val="en-US"/>
        </w:rPr>
        <w:t xml:space="preserve">. </w:t>
      </w:r>
    </w:p>
    <w:p w14:paraId="072D62FF" w14:textId="179BEB7B" w:rsidR="00150F7A" w:rsidRPr="008C45C4" w:rsidRDefault="00150F7A" w:rsidP="0090610F">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90610F">
        <w:rPr>
          <w:rFonts w:ascii="Times New Roman" w:hAnsi="Times New Roman" w:cs="Times New Roman"/>
          <w:color w:val="222222"/>
          <w:sz w:val="28"/>
          <w:szCs w:val="28"/>
          <w:shd w:val="clear" w:color="auto" w:fill="FFFFFF"/>
          <w:lang w:val="en-US"/>
        </w:rPr>
        <w:t>176 Giacometti F., Bonilauri P., Piva S. et al. Paediatric HUS cases related to</w:t>
      </w:r>
      <w:r w:rsidRPr="008C45C4">
        <w:rPr>
          <w:rFonts w:ascii="Times New Roman" w:hAnsi="Times New Roman" w:cs="Times New Roman"/>
          <w:color w:val="222222"/>
          <w:sz w:val="28"/>
          <w:szCs w:val="28"/>
          <w:shd w:val="clear" w:color="auto" w:fill="FFFFFF"/>
          <w:lang w:val="en-US"/>
        </w:rPr>
        <w:t xml:space="preserve"> the consumption of raw milk sold by vending machines in Italy: quantitative risk assessment based on </w:t>
      </w:r>
      <w:r w:rsidRPr="008C45C4">
        <w:rPr>
          <w:rFonts w:ascii="Times New Roman" w:hAnsi="Times New Roman" w:cs="Times New Roman"/>
          <w:i/>
          <w:iCs/>
          <w:color w:val="222222"/>
          <w:sz w:val="28"/>
          <w:szCs w:val="28"/>
          <w:shd w:val="clear" w:color="auto" w:fill="FFFFFF"/>
          <w:lang w:val="en-US"/>
        </w:rPr>
        <w:t xml:space="preserve">Escherichia coli </w:t>
      </w:r>
      <w:r w:rsidRPr="008C45C4">
        <w:rPr>
          <w:rFonts w:ascii="Times New Roman" w:hAnsi="Times New Roman" w:cs="Times New Roman"/>
          <w:color w:val="222222"/>
          <w:sz w:val="28"/>
          <w:szCs w:val="28"/>
          <w:shd w:val="clear" w:color="auto" w:fill="FFFFFF"/>
          <w:lang w:val="en-US"/>
        </w:rPr>
        <w:t>O157 official controls over 7 years</w:t>
      </w:r>
      <w:r w:rsidR="009C3188">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Zoonoses and public health. – 2017. – Vol. 64,</w:t>
      </w:r>
      <w:r w:rsidR="00EE3C92" w:rsidRPr="008C45C4">
        <w:rPr>
          <w:rFonts w:ascii="Times New Roman" w:hAnsi="Times New Roman" w:cs="Times New Roman"/>
          <w:color w:val="222222"/>
          <w:sz w:val="28"/>
          <w:szCs w:val="28"/>
          <w:shd w:val="clear" w:color="auto" w:fill="FFFFFF"/>
          <w:lang w:val="en-US"/>
        </w:rPr>
        <w:t xml:space="preserve"> </w:t>
      </w:r>
      <w:r w:rsidR="009C3188">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7. – P. 505-516.</w:t>
      </w:r>
    </w:p>
    <w:p w14:paraId="733B848F" w14:textId="72DE985D"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177 </w:t>
      </w:r>
      <w:r w:rsidRPr="008C45C4">
        <w:rPr>
          <w:rFonts w:ascii="Times New Roman" w:hAnsi="Times New Roman" w:cs="Times New Roman"/>
          <w:color w:val="222222"/>
          <w:sz w:val="28"/>
          <w:szCs w:val="28"/>
          <w:shd w:val="clear" w:color="auto" w:fill="FFFFFF"/>
          <w:lang w:val="en-US"/>
        </w:rPr>
        <w:t>Pan</w:t>
      </w:r>
      <w:r w:rsidR="009C3188">
        <w:rPr>
          <w:rFonts w:ascii="Times New Roman" w:hAnsi="Times New Roman" w:cs="Times New Roman"/>
          <w:color w:val="222222"/>
          <w:sz w:val="28"/>
          <w:szCs w:val="28"/>
          <w:shd w:val="clear" w:color="auto" w:fill="FFFFFF"/>
          <w:lang w:val="en-US"/>
        </w:rPr>
        <w:t>g H., Lambertin E., Buchanan R.</w:t>
      </w:r>
      <w:r w:rsidRPr="008C45C4">
        <w:rPr>
          <w:rFonts w:ascii="Times New Roman" w:hAnsi="Times New Roman" w:cs="Times New Roman"/>
          <w:color w:val="222222"/>
          <w:sz w:val="28"/>
          <w:szCs w:val="28"/>
          <w:shd w:val="clear" w:color="auto" w:fill="FFFFFF"/>
          <w:lang w:val="en-US"/>
        </w:rPr>
        <w:t xml:space="preserve">L. Quantitative microbial risk assessment for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 fresh-cut lettuce</w:t>
      </w:r>
      <w:r w:rsidR="009C3188">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w:t>
      </w:r>
      <w:r w:rsidR="009C3188">
        <w:rPr>
          <w:rFonts w:ascii="Times New Roman" w:hAnsi="Times New Roman" w:cs="Times New Roman"/>
          <w:color w:val="222222"/>
          <w:sz w:val="28"/>
          <w:szCs w:val="28"/>
          <w:shd w:val="clear" w:color="auto" w:fill="FFFFFF"/>
          <w:lang w:val="en-US"/>
        </w:rPr>
        <w:t xml:space="preserve">/ Journal of food protection. – </w:t>
      </w:r>
      <w:r w:rsidRPr="008C45C4">
        <w:rPr>
          <w:rFonts w:ascii="Times New Roman" w:hAnsi="Times New Roman" w:cs="Times New Roman"/>
          <w:color w:val="222222"/>
          <w:sz w:val="28"/>
          <w:szCs w:val="28"/>
          <w:shd w:val="clear" w:color="auto" w:fill="FFFFFF"/>
          <w:lang w:val="en-US"/>
        </w:rPr>
        <w:t xml:space="preserve">2017. – Vol. 80, </w:t>
      </w:r>
      <w:r w:rsidR="009C3188">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302-311.</w:t>
      </w:r>
    </w:p>
    <w:p w14:paraId="4D595D6E" w14:textId="3CD2CDE2"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178 </w:t>
      </w:r>
      <w:r w:rsidR="00013DE0" w:rsidRPr="008C45C4">
        <w:rPr>
          <w:rFonts w:ascii="Times New Roman" w:hAnsi="Times New Roman" w:cs="Times New Roman"/>
          <w:sz w:val="28"/>
          <w:szCs w:val="28"/>
          <w:lang w:val="en-US"/>
        </w:rPr>
        <w:t xml:space="preserve">Čapla J. </w:t>
      </w:r>
      <w:r w:rsidR="009C3188">
        <w:rPr>
          <w:rFonts w:ascii="Times New Roman" w:hAnsi="Times New Roman" w:cs="Times New Roman"/>
          <w:sz w:val="28"/>
          <w:szCs w:val="28"/>
          <w:lang w:val="en-US"/>
        </w:rPr>
        <w:t>et al. Milk and diary products-</w:t>
      </w:r>
      <w:r w:rsidR="00013DE0" w:rsidRPr="008C45C4">
        <w:rPr>
          <w:rFonts w:ascii="Times New Roman" w:hAnsi="Times New Roman" w:cs="Times New Roman"/>
          <w:sz w:val="28"/>
          <w:szCs w:val="28"/>
          <w:lang w:val="en-US"/>
        </w:rPr>
        <w:t>summary of European legislation, hygiene manuals, ISO standards and Codex Alimentarius standards // Slovak Journal of Food Sciences. – 2022. – Vol. 16.</w:t>
      </w:r>
      <w:r w:rsidR="009C3188">
        <w:rPr>
          <w:rFonts w:ascii="Times New Roman" w:hAnsi="Times New Roman" w:cs="Times New Roman"/>
          <w:sz w:val="28"/>
          <w:szCs w:val="28"/>
          <w:lang w:val="en-US"/>
        </w:rPr>
        <w:t xml:space="preserve"> – P. 431-462.</w:t>
      </w:r>
    </w:p>
    <w:p w14:paraId="78622BFC" w14:textId="455F4DA8"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179 </w:t>
      </w:r>
      <w:r w:rsidR="009C3188">
        <w:rPr>
          <w:rFonts w:ascii="Times New Roman" w:hAnsi="Times New Roman" w:cs="Times New Roman"/>
          <w:color w:val="222222"/>
          <w:sz w:val="28"/>
          <w:szCs w:val="28"/>
          <w:shd w:val="clear" w:color="auto" w:fill="FFFFFF"/>
          <w:lang w:val="kk-KZ"/>
        </w:rPr>
        <w:t>Voysey P.</w:t>
      </w:r>
      <w:r w:rsidRPr="008C45C4">
        <w:rPr>
          <w:rFonts w:ascii="Times New Roman" w:hAnsi="Times New Roman" w:cs="Times New Roman"/>
          <w:color w:val="222222"/>
          <w:sz w:val="28"/>
          <w:szCs w:val="28"/>
          <w:shd w:val="clear" w:color="auto" w:fill="FFFFFF"/>
          <w:lang w:val="kk-KZ"/>
        </w:rPr>
        <w:t>A., Brown M. Microbiological risk assessment: a new approach to food safety control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International journal of food microbiology. – 2000.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58</w:t>
      </w:r>
      <w:r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9C3188">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3. – </w:t>
      </w:r>
      <w:r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kk-KZ"/>
        </w:rPr>
        <w:t>. 173-179.</w:t>
      </w:r>
    </w:p>
    <w:p w14:paraId="693E5962" w14:textId="57546A3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1</w:t>
      </w:r>
      <w:r w:rsidRPr="008C45C4">
        <w:rPr>
          <w:rFonts w:ascii="Times New Roman" w:hAnsi="Times New Roman" w:cs="Times New Roman"/>
          <w:sz w:val="28"/>
          <w:szCs w:val="28"/>
          <w:lang w:val="kk-KZ"/>
        </w:rPr>
        <w:t>80</w:t>
      </w:r>
      <w:r w:rsidRPr="008C45C4">
        <w:rPr>
          <w:rFonts w:ascii="Times New Roman" w:hAnsi="Times New Roman" w:cs="Times New Roman"/>
          <w:sz w:val="28"/>
          <w:szCs w:val="28"/>
          <w:lang w:val="en-US"/>
        </w:rPr>
        <w:t xml:space="preserve"> </w:t>
      </w:r>
      <w:r w:rsidRPr="008C45C4">
        <w:rPr>
          <w:rFonts w:ascii="Times New Roman" w:hAnsi="Times New Roman" w:cs="Times New Roman"/>
          <w:color w:val="222222"/>
          <w:sz w:val="28"/>
          <w:szCs w:val="28"/>
          <w:shd w:val="clear" w:color="auto" w:fill="FFFFFF"/>
          <w:lang w:val="kk-KZ"/>
        </w:rPr>
        <w:t>Brown M., Stringer M. Microbiological risk assessment in food processing. – W</w:t>
      </w:r>
      <w:r w:rsidR="009C3188">
        <w:rPr>
          <w:rFonts w:ascii="Times New Roman" w:hAnsi="Times New Roman" w:cs="Times New Roman"/>
          <w:color w:val="222222"/>
          <w:sz w:val="28"/>
          <w:szCs w:val="28"/>
          <w:shd w:val="clear" w:color="auto" w:fill="FFFFFF"/>
          <w:lang w:val="en-US"/>
        </w:rPr>
        <w:t>ashington,</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2002.</w:t>
      </w:r>
      <w:r w:rsidRPr="008C45C4">
        <w:rPr>
          <w:rFonts w:ascii="Times New Roman" w:hAnsi="Times New Roman" w:cs="Times New Roman"/>
          <w:color w:val="222222"/>
          <w:sz w:val="28"/>
          <w:szCs w:val="28"/>
          <w:shd w:val="clear" w:color="auto" w:fill="FFFFFF"/>
          <w:lang w:val="en-US"/>
        </w:rPr>
        <w:t xml:space="preserve"> – </w:t>
      </w:r>
      <w:r w:rsidR="009C3188">
        <w:rPr>
          <w:rFonts w:ascii="Times New Roman" w:hAnsi="Times New Roman" w:cs="Times New Roman"/>
          <w:color w:val="222222"/>
          <w:sz w:val="28"/>
          <w:szCs w:val="28"/>
          <w:shd w:val="clear" w:color="auto" w:fill="FFFFFF"/>
          <w:lang w:val="en-US"/>
        </w:rPr>
        <w:t xml:space="preserve">301 </w:t>
      </w:r>
      <w:r w:rsidR="009C3188"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en-US"/>
        </w:rPr>
        <w:t>.</w:t>
      </w:r>
    </w:p>
    <w:p w14:paraId="17F7E1BD" w14:textId="537D5A3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181 </w:t>
      </w:r>
      <w:r w:rsidR="009C3188">
        <w:rPr>
          <w:rFonts w:ascii="Times New Roman" w:hAnsi="Times New Roman" w:cs="Times New Roman"/>
          <w:color w:val="222222"/>
          <w:sz w:val="28"/>
          <w:szCs w:val="28"/>
          <w:shd w:val="clear" w:color="auto" w:fill="FFFFFF"/>
          <w:lang w:val="kk-KZ"/>
        </w:rPr>
        <w:t>Nauta M.</w:t>
      </w:r>
      <w:r w:rsidRPr="008C45C4">
        <w:rPr>
          <w:rFonts w:ascii="Times New Roman" w:hAnsi="Times New Roman" w:cs="Times New Roman"/>
          <w:color w:val="222222"/>
          <w:sz w:val="28"/>
          <w:szCs w:val="28"/>
          <w:shd w:val="clear" w:color="auto" w:fill="FFFFFF"/>
          <w:lang w:val="kk-KZ"/>
        </w:rPr>
        <w:t>J. Modelling bacterial growth in quantitative microbiological risk assessment: is it possible? //</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International journal of food microbiology – 2002.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73</w:t>
      </w:r>
      <w:r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E7501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2-3. – P. 297-304. </w:t>
      </w:r>
    </w:p>
    <w:p w14:paraId="1B9BE109" w14:textId="3EFFFF4E" w:rsidR="00150F7A" w:rsidRPr="00E7501F"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E7501F">
        <w:rPr>
          <w:rFonts w:ascii="Times New Roman" w:hAnsi="Times New Roman" w:cs="Times New Roman"/>
          <w:sz w:val="28"/>
          <w:szCs w:val="28"/>
          <w:lang w:val="kk-KZ"/>
        </w:rPr>
        <w:t xml:space="preserve">182 </w:t>
      </w:r>
      <w:r w:rsidR="00A00821" w:rsidRPr="00E7501F">
        <w:rPr>
          <w:rFonts w:ascii="Times New Roman" w:hAnsi="Times New Roman" w:cs="Times New Roman"/>
          <w:sz w:val="28"/>
          <w:szCs w:val="28"/>
          <w:shd w:val="clear" w:color="auto" w:fill="FFFFFF"/>
          <w:lang w:val="en-US"/>
        </w:rPr>
        <w:t>Ntuli V. et al. Quantitative risk assessment of hemolytic uremic syndrome associated with consumption of bulk milk sold directly from producer to consumer in South Africa //</w:t>
      </w:r>
      <w:r w:rsidR="00E7501F">
        <w:rPr>
          <w:rFonts w:ascii="Times New Roman" w:hAnsi="Times New Roman" w:cs="Times New Roman"/>
          <w:sz w:val="28"/>
          <w:szCs w:val="28"/>
          <w:shd w:val="clear" w:color="auto" w:fill="FFFFFF"/>
          <w:lang w:val="en-US"/>
        </w:rPr>
        <w:t xml:space="preserve"> </w:t>
      </w:r>
      <w:r w:rsidR="00A00821" w:rsidRPr="00E7501F">
        <w:rPr>
          <w:rFonts w:ascii="Times New Roman" w:hAnsi="Times New Roman" w:cs="Times New Roman"/>
          <w:sz w:val="28"/>
          <w:szCs w:val="28"/>
          <w:shd w:val="clear" w:color="auto" w:fill="FFFFFF"/>
          <w:lang w:val="en-US"/>
        </w:rPr>
        <w:t>Journal of food protection. – 2018. – Vol. 81</w:t>
      </w:r>
      <w:r w:rsidR="00174EAF" w:rsidRPr="00E7501F">
        <w:rPr>
          <w:rFonts w:ascii="Times New Roman" w:hAnsi="Times New Roman" w:cs="Times New Roman"/>
          <w:sz w:val="28"/>
          <w:szCs w:val="28"/>
          <w:shd w:val="clear" w:color="auto" w:fill="FFFFFF"/>
          <w:lang w:val="en-US"/>
        </w:rPr>
        <w:t xml:space="preserve">, Issue </w:t>
      </w:r>
      <w:r w:rsidR="00A00821" w:rsidRPr="00E7501F">
        <w:rPr>
          <w:rFonts w:ascii="Times New Roman" w:hAnsi="Times New Roman" w:cs="Times New Roman"/>
          <w:sz w:val="28"/>
          <w:szCs w:val="28"/>
          <w:shd w:val="clear" w:color="auto" w:fill="FFFFFF"/>
          <w:lang w:val="en-US"/>
        </w:rPr>
        <w:t xml:space="preserve">3. – </w:t>
      </w:r>
      <w:r w:rsidR="00174EAF" w:rsidRPr="00E7501F">
        <w:rPr>
          <w:rFonts w:ascii="Times New Roman" w:hAnsi="Times New Roman" w:cs="Times New Roman"/>
          <w:sz w:val="28"/>
          <w:szCs w:val="28"/>
          <w:shd w:val="clear" w:color="auto" w:fill="FFFFFF"/>
          <w:lang w:val="en-US"/>
        </w:rPr>
        <w:t>P</w:t>
      </w:r>
      <w:r w:rsidR="00A00821" w:rsidRPr="00E7501F">
        <w:rPr>
          <w:rFonts w:ascii="Times New Roman" w:hAnsi="Times New Roman" w:cs="Times New Roman"/>
          <w:sz w:val="28"/>
          <w:szCs w:val="28"/>
          <w:shd w:val="clear" w:color="auto" w:fill="FFFFFF"/>
          <w:lang w:val="en-US"/>
        </w:rPr>
        <w:t>. 472-481</w:t>
      </w:r>
      <w:r w:rsidRPr="00E7501F">
        <w:rPr>
          <w:rFonts w:ascii="Times New Roman" w:hAnsi="Times New Roman" w:cs="Times New Roman"/>
          <w:sz w:val="28"/>
          <w:szCs w:val="28"/>
          <w:shd w:val="clear" w:color="auto" w:fill="FFFFFF"/>
          <w:lang w:val="en-US"/>
        </w:rPr>
        <w:t>.</w:t>
      </w:r>
    </w:p>
    <w:p w14:paraId="4614D3C9" w14:textId="7777777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18</w:t>
      </w:r>
      <w:r w:rsidRPr="008C45C4">
        <w:rPr>
          <w:rFonts w:ascii="Times New Roman" w:hAnsi="Times New Roman" w:cs="Times New Roman"/>
          <w:color w:val="222222"/>
          <w:sz w:val="28"/>
          <w:szCs w:val="28"/>
          <w:shd w:val="clear" w:color="auto" w:fill="FFFFFF"/>
          <w:lang w:val="kk-KZ"/>
        </w:rPr>
        <w:t>3</w:t>
      </w:r>
      <w:r w:rsidRPr="008C45C4">
        <w:rPr>
          <w:rFonts w:ascii="Times New Roman" w:hAnsi="Times New Roman" w:cs="Times New Roman"/>
          <w:color w:val="222222"/>
          <w:sz w:val="28"/>
          <w:szCs w:val="28"/>
          <w:shd w:val="clear" w:color="auto" w:fill="FFFFFF"/>
          <w:lang w:val="en-US"/>
        </w:rPr>
        <w:t xml:space="preserve"> Geser N., Stephan R., Hächler H. Occurrence and characteristics of extended-spectrum </w:t>
      </w:r>
      <w:r w:rsidRPr="008C45C4">
        <w:rPr>
          <w:rFonts w:ascii="Times New Roman" w:hAnsi="Times New Roman" w:cs="Times New Roman"/>
          <w:color w:val="222222"/>
          <w:sz w:val="28"/>
          <w:szCs w:val="28"/>
          <w:shd w:val="clear" w:color="auto" w:fill="FFFFFF"/>
        </w:rPr>
        <w:t>β</w:t>
      </w:r>
      <w:r w:rsidRPr="008C45C4">
        <w:rPr>
          <w:rFonts w:ascii="Times New Roman" w:hAnsi="Times New Roman" w:cs="Times New Roman"/>
          <w:color w:val="222222"/>
          <w:sz w:val="28"/>
          <w:szCs w:val="28"/>
          <w:shd w:val="clear" w:color="auto" w:fill="FFFFFF"/>
          <w:lang w:val="en-US"/>
        </w:rPr>
        <w:t>-lactamase (ESBL) producing Enterobacteriaceae in food producing animals, minced meat and raw milk // BMC veterinary research. – 2012. – Vol. 8. – P. 1-9.</w:t>
      </w:r>
      <w:r w:rsidRPr="008C45C4">
        <w:rPr>
          <w:rFonts w:ascii="Times New Roman" w:hAnsi="Times New Roman" w:cs="Times New Roman"/>
          <w:sz w:val="28"/>
          <w:szCs w:val="28"/>
          <w:lang w:val="kk-KZ"/>
        </w:rPr>
        <w:t xml:space="preserve"> </w:t>
      </w:r>
    </w:p>
    <w:p w14:paraId="280DA4BB" w14:textId="5C92903B"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184 </w:t>
      </w:r>
      <w:r w:rsidRPr="008C45C4">
        <w:rPr>
          <w:rFonts w:ascii="Times New Roman" w:hAnsi="Times New Roman" w:cs="Times New Roman"/>
          <w:color w:val="222222"/>
          <w:sz w:val="28"/>
          <w:szCs w:val="28"/>
          <w:shd w:val="clear" w:color="auto" w:fill="FFFFFF"/>
          <w:lang w:val="en-US"/>
        </w:rPr>
        <w:t>Giacometti F., Bonilauri P., Albonetti S. et al. Quantitative risk assessment of human salmonellosis and listeriosis related to the consumption of raw milk in Italy</w:t>
      </w:r>
      <w:r w:rsidR="009C3188">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Journal of food protection. –</w:t>
      </w:r>
      <w:r w:rsidR="009C3188">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2015. – Vol. 78, </w:t>
      </w:r>
      <w:r w:rsidR="009C3188">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13-21.</w:t>
      </w:r>
    </w:p>
    <w:p w14:paraId="2E756430" w14:textId="01DD645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185 </w:t>
      </w:r>
      <w:r w:rsidR="009C3188">
        <w:rPr>
          <w:rFonts w:ascii="Times New Roman" w:hAnsi="Times New Roman" w:cs="Times New Roman"/>
          <w:color w:val="222222"/>
          <w:sz w:val="28"/>
          <w:szCs w:val="28"/>
          <w:shd w:val="clear" w:color="auto" w:fill="FFFFFF"/>
          <w:lang w:val="en-US"/>
        </w:rPr>
        <w:t>Strachan N.J., Doyle M.</w:t>
      </w:r>
      <w:r w:rsidRPr="008C45C4">
        <w:rPr>
          <w:rFonts w:ascii="Times New Roman" w:hAnsi="Times New Roman" w:cs="Times New Roman"/>
          <w:color w:val="222222"/>
          <w:sz w:val="28"/>
          <w:szCs w:val="28"/>
          <w:shd w:val="clear" w:color="auto" w:fill="FFFFFF"/>
          <w:lang w:val="en-US"/>
        </w:rPr>
        <w:t xml:space="preserve">P., Kasuga F. et al. Dose response modelling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incorporating data from foodborne</w:t>
      </w:r>
      <w:r w:rsidR="009C3188">
        <w:rPr>
          <w:rFonts w:ascii="Times New Roman" w:hAnsi="Times New Roman" w:cs="Times New Roman"/>
          <w:color w:val="222222"/>
          <w:sz w:val="28"/>
          <w:szCs w:val="28"/>
          <w:shd w:val="clear" w:color="auto" w:fill="FFFFFF"/>
          <w:lang w:val="en-US"/>
        </w:rPr>
        <w:t xml:space="preserve"> and environmental outbreaks // </w:t>
      </w:r>
      <w:r w:rsidRPr="008C45C4">
        <w:rPr>
          <w:rFonts w:ascii="Times New Roman" w:hAnsi="Times New Roman" w:cs="Times New Roman"/>
          <w:color w:val="222222"/>
          <w:sz w:val="28"/>
          <w:szCs w:val="28"/>
          <w:shd w:val="clear" w:color="auto" w:fill="FFFFFF"/>
          <w:lang w:val="en-US"/>
        </w:rPr>
        <w:t xml:space="preserve">International </w:t>
      </w:r>
      <w:r w:rsidR="009C3188">
        <w:rPr>
          <w:rFonts w:ascii="Times New Roman" w:hAnsi="Times New Roman" w:cs="Times New Roman"/>
          <w:color w:val="222222"/>
          <w:sz w:val="28"/>
          <w:szCs w:val="28"/>
          <w:shd w:val="clear" w:color="auto" w:fill="FFFFFF"/>
          <w:lang w:val="en-US"/>
        </w:rPr>
        <w:t xml:space="preserve">Journal of Food Microbiology. – </w:t>
      </w:r>
      <w:r w:rsidRPr="008C45C4">
        <w:rPr>
          <w:rFonts w:ascii="Times New Roman" w:hAnsi="Times New Roman" w:cs="Times New Roman"/>
          <w:color w:val="222222"/>
          <w:sz w:val="28"/>
          <w:szCs w:val="28"/>
          <w:shd w:val="clear" w:color="auto" w:fill="FFFFFF"/>
          <w:lang w:val="en-US"/>
        </w:rPr>
        <w:t xml:space="preserve">2005. – Vol. 103, </w:t>
      </w:r>
      <w:r w:rsidR="009C3188">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35-47.</w:t>
      </w:r>
    </w:p>
    <w:p w14:paraId="68915F80" w14:textId="67A0597C"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186 </w:t>
      </w:r>
      <w:r w:rsidRPr="008C45C4">
        <w:rPr>
          <w:rFonts w:ascii="Times New Roman" w:hAnsi="Times New Roman" w:cs="Times New Roman"/>
          <w:color w:val="222222"/>
          <w:sz w:val="28"/>
          <w:szCs w:val="28"/>
          <w:shd w:val="clear" w:color="auto" w:fill="FFFFFF"/>
          <w:lang w:val="en-US"/>
        </w:rPr>
        <w:t>Nauta</w:t>
      </w:r>
      <w:r w:rsidR="009C3188">
        <w:rPr>
          <w:rFonts w:ascii="Times New Roman" w:hAnsi="Times New Roman" w:cs="Times New Roman"/>
          <w:color w:val="222222"/>
          <w:sz w:val="28"/>
          <w:szCs w:val="28"/>
          <w:shd w:val="clear" w:color="auto" w:fill="FFFFFF"/>
          <w:lang w:val="en-US"/>
        </w:rPr>
        <w:t xml:space="preserve"> M.</w:t>
      </w:r>
      <w:r w:rsidRPr="008C45C4">
        <w:rPr>
          <w:rFonts w:ascii="Times New Roman" w:hAnsi="Times New Roman" w:cs="Times New Roman"/>
          <w:color w:val="222222"/>
          <w:sz w:val="28"/>
          <w:szCs w:val="28"/>
          <w:shd w:val="clear" w:color="auto" w:fill="FFFFFF"/>
          <w:lang w:val="en-US"/>
        </w:rPr>
        <w:t xml:space="preserve">J. Uncertainty and variability in predictive models of microorganisms in food // </w:t>
      </w:r>
      <w:r w:rsidR="009C3188">
        <w:rPr>
          <w:rFonts w:ascii="Times New Roman" w:hAnsi="Times New Roman" w:cs="Times New Roman"/>
          <w:color w:val="222222"/>
          <w:sz w:val="28"/>
          <w:szCs w:val="28"/>
          <w:shd w:val="clear" w:color="auto" w:fill="FFFFFF"/>
          <w:lang w:val="en-US"/>
        </w:rPr>
        <w:t xml:space="preserve">In book: </w:t>
      </w:r>
      <w:r w:rsidRPr="008C45C4">
        <w:rPr>
          <w:rFonts w:ascii="Times New Roman" w:hAnsi="Times New Roman" w:cs="Times New Roman"/>
          <w:color w:val="222222"/>
          <w:sz w:val="28"/>
          <w:szCs w:val="28"/>
          <w:shd w:val="clear" w:color="auto" w:fill="FFFFFF"/>
          <w:lang w:val="en-US"/>
        </w:rPr>
        <w:t xml:space="preserve">Modelling microorganisms in food. – </w:t>
      </w:r>
      <w:r w:rsidR="009C3188" w:rsidRPr="009C3188">
        <w:rPr>
          <w:rFonts w:ascii="Times New Roman" w:hAnsi="Times New Roman" w:cs="Times New Roman"/>
          <w:iCs/>
          <w:sz w:val="28"/>
          <w:szCs w:val="28"/>
          <w:lang w:val="en"/>
        </w:rPr>
        <w:t>Abingdon,</w:t>
      </w:r>
      <w:r w:rsidR="009C3188">
        <w:rPr>
          <w:i/>
          <w:iCs/>
          <w:lang w:val="en"/>
        </w:rPr>
        <w:t xml:space="preserve"> </w:t>
      </w:r>
      <w:r w:rsidRPr="008C45C4">
        <w:rPr>
          <w:rFonts w:ascii="Times New Roman" w:hAnsi="Times New Roman" w:cs="Times New Roman"/>
          <w:color w:val="222222"/>
          <w:sz w:val="28"/>
          <w:szCs w:val="28"/>
          <w:shd w:val="clear" w:color="auto" w:fill="FFFFFF"/>
          <w:lang w:val="en-US"/>
        </w:rPr>
        <w:t>2007. – P. 44-66.</w:t>
      </w:r>
    </w:p>
    <w:p w14:paraId="2C099814" w14:textId="0705DF2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187 </w:t>
      </w:r>
      <w:r w:rsidRPr="008C45C4">
        <w:rPr>
          <w:rFonts w:ascii="Times New Roman" w:hAnsi="Times New Roman" w:cs="Times New Roman"/>
          <w:color w:val="222222"/>
          <w:sz w:val="28"/>
          <w:szCs w:val="28"/>
          <w:shd w:val="clear" w:color="auto" w:fill="FFFFFF"/>
          <w:lang w:val="en-US"/>
        </w:rPr>
        <w:t xml:space="preserve">Ebel E., Schlosser W., Kause J. et al. Draft risk assessment of the public health impact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 ground beef //</w:t>
      </w:r>
      <w:r w:rsidR="00E73F9C">
        <w:rPr>
          <w:rFonts w:ascii="Times New Roman" w:hAnsi="Times New Roman" w:cs="Times New Roman"/>
          <w:color w:val="222222"/>
          <w:sz w:val="28"/>
          <w:szCs w:val="28"/>
          <w:shd w:val="clear" w:color="auto" w:fill="FFFFFF"/>
          <w:lang w:val="en-US"/>
        </w:rPr>
        <w:t xml:space="preserve"> Journal of Food Protection. – </w:t>
      </w:r>
      <w:r w:rsidRPr="008C45C4">
        <w:rPr>
          <w:rFonts w:ascii="Times New Roman" w:hAnsi="Times New Roman" w:cs="Times New Roman"/>
          <w:color w:val="222222"/>
          <w:sz w:val="28"/>
          <w:szCs w:val="28"/>
          <w:shd w:val="clear" w:color="auto" w:fill="FFFFFF"/>
          <w:lang w:val="en-US"/>
        </w:rPr>
        <w:t xml:space="preserve">2004. Vol. 67, </w:t>
      </w:r>
      <w:r w:rsidR="00E73F9C">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9. – P. 1991-1999.</w:t>
      </w:r>
    </w:p>
    <w:p w14:paraId="071C044C" w14:textId="56762DB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18</w:t>
      </w:r>
      <w:r w:rsidRPr="008C45C4">
        <w:rPr>
          <w:rFonts w:ascii="Times New Roman" w:hAnsi="Times New Roman" w:cs="Times New Roman"/>
          <w:color w:val="222222"/>
          <w:sz w:val="28"/>
          <w:szCs w:val="28"/>
          <w:shd w:val="clear" w:color="auto" w:fill="FFFFFF"/>
          <w:lang w:val="kk-KZ"/>
        </w:rPr>
        <w:t>8</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 xml:space="preserve">Condoleo R., Palumbo R., Mezher Z. Microbial risk assessment of </w:t>
      </w:r>
      <w:r w:rsidRPr="008C45C4">
        <w:rPr>
          <w:rFonts w:ascii="Times New Roman" w:hAnsi="Times New Roman" w:cs="Times New Roman"/>
          <w:i/>
          <w:iCs/>
          <w:sz w:val="28"/>
          <w:szCs w:val="28"/>
          <w:shd w:val="clear" w:color="auto" w:fill="FFFFFF"/>
          <w:lang w:val="en-US"/>
        </w:rPr>
        <w:t>Escherichia coli</w:t>
      </w:r>
      <w:r w:rsidRPr="008C45C4">
        <w:rPr>
          <w:rFonts w:ascii="Times New Roman" w:hAnsi="Times New Roman" w:cs="Times New Roman"/>
          <w:sz w:val="28"/>
          <w:szCs w:val="28"/>
          <w:shd w:val="clear" w:color="auto" w:fill="FFFFFF"/>
          <w:lang w:val="en-US"/>
        </w:rPr>
        <w:t xml:space="preserve"> shiga-toxin producers (STEC) in raw sheep's milk cheeses in Italy</w:t>
      </w:r>
      <w:r w:rsidR="00E73F9C">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 Food Contr</w:t>
      </w:r>
      <w:r w:rsidR="00E73F9C">
        <w:rPr>
          <w:rFonts w:ascii="Times New Roman" w:hAnsi="Times New Roman" w:cs="Times New Roman"/>
          <w:sz w:val="28"/>
          <w:szCs w:val="28"/>
          <w:shd w:val="clear" w:color="auto" w:fill="FFFFFF"/>
          <w:lang w:val="en-US"/>
        </w:rPr>
        <w:t xml:space="preserve">ol. – </w:t>
      </w:r>
      <w:r w:rsidRPr="008C45C4">
        <w:rPr>
          <w:rFonts w:ascii="Times New Roman" w:hAnsi="Times New Roman" w:cs="Times New Roman"/>
          <w:sz w:val="28"/>
          <w:szCs w:val="28"/>
          <w:shd w:val="clear" w:color="auto" w:fill="FFFFFF"/>
          <w:lang w:val="en-US"/>
        </w:rPr>
        <w:t>2002. – Vol.</w:t>
      </w:r>
      <w:r w:rsidR="00E73F9C">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137. – P. 108951</w:t>
      </w:r>
      <w:r w:rsidRPr="008C45C4">
        <w:rPr>
          <w:rFonts w:ascii="Times New Roman" w:hAnsi="Times New Roman" w:cs="Times New Roman"/>
          <w:color w:val="222222"/>
          <w:sz w:val="28"/>
          <w:szCs w:val="28"/>
          <w:shd w:val="clear" w:color="auto" w:fill="FFFFFF"/>
          <w:lang w:val="en-US"/>
        </w:rPr>
        <w:t>.</w:t>
      </w:r>
    </w:p>
    <w:p w14:paraId="58DD8098" w14:textId="2256295D" w:rsidR="00150F7A" w:rsidRPr="008C45C4" w:rsidRDefault="00150F7A" w:rsidP="00CE6956">
      <w:pPr>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189 </w:t>
      </w:r>
      <w:r w:rsidR="00E73F9C">
        <w:rPr>
          <w:rFonts w:ascii="Times New Roman" w:hAnsi="Times New Roman" w:cs="Times New Roman"/>
          <w:sz w:val="28"/>
          <w:szCs w:val="28"/>
          <w:lang w:val="en-US"/>
        </w:rPr>
        <w:t>Kutz J.</w:t>
      </w:r>
      <w:r w:rsidR="000C0501" w:rsidRPr="008C45C4">
        <w:rPr>
          <w:rFonts w:ascii="Times New Roman" w:hAnsi="Times New Roman" w:cs="Times New Roman"/>
          <w:sz w:val="28"/>
          <w:szCs w:val="28"/>
          <w:lang w:val="en-US"/>
        </w:rPr>
        <w:t>N. Data-driven modeling &amp; scientific computation: methods for complex systems &amp; big data</w:t>
      </w:r>
      <w:r w:rsidR="00555048" w:rsidRPr="008C45C4">
        <w:rPr>
          <w:rFonts w:ascii="Times New Roman" w:hAnsi="Times New Roman" w:cs="Times New Roman"/>
          <w:sz w:val="28"/>
          <w:szCs w:val="28"/>
          <w:lang w:val="en-US"/>
        </w:rPr>
        <w:t>n</w:t>
      </w:r>
      <w:r w:rsidR="00E73F9C">
        <w:rPr>
          <w:rFonts w:ascii="Times New Roman" w:hAnsi="Times New Roman" w:cs="Times New Roman"/>
          <w:sz w:val="28"/>
          <w:szCs w:val="28"/>
          <w:lang w:val="en-US"/>
        </w:rPr>
        <w:t>.</w:t>
      </w:r>
      <w:r w:rsidR="000C0501" w:rsidRPr="008C45C4">
        <w:rPr>
          <w:rFonts w:ascii="Times New Roman" w:hAnsi="Times New Roman" w:cs="Times New Roman"/>
          <w:sz w:val="28"/>
          <w:szCs w:val="28"/>
          <w:lang w:val="en-US"/>
        </w:rPr>
        <w:t xml:space="preserve"> </w:t>
      </w:r>
      <w:r w:rsidR="00E73F9C">
        <w:rPr>
          <w:rFonts w:ascii="Times New Roman" w:hAnsi="Times New Roman" w:cs="Times New Roman"/>
          <w:sz w:val="28"/>
          <w:szCs w:val="28"/>
          <w:lang w:val="en-US"/>
        </w:rPr>
        <w:t>– NY,</w:t>
      </w:r>
      <w:r w:rsidR="00C671BD" w:rsidRPr="008C45C4">
        <w:rPr>
          <w:rFonts w:ascii="Times New Roman" w:hAnsi="Times New Roman" w:cs="Times New Roman"/>
          <w:sz w:val="28"/>
          <w:szCs w:val="28"/>
          <w:lang w:val="en-US"/>
        </w:rPr>
        <w:t xml:space="preserve"> </w:t>
      </w:r>
      <w:r w:rsidR="000C0501" w:rsidRPr="008C45C4">
        <w:rPr>
          <w:rFonts w:ascii="Times New Roman" w:hAnsi="Times New Roman" w:cs="Times New Roman"/>
          <w:sz w:val="28"/>
          <w:szCs w:val="28"/>
          <w:lang w:val="en-US"/>
        </w:rPr>
        <w:t>2013.</w:t>
      </w:r>
      <w:r w:rsidR="00E73F9C">
        <w:rPr>
          <w:rFonts w:ascii="Times New Roman" w:hAnsi="Times New Roman" w:cs="Times New Roman"/>
          <w:sz w:val="28"/>
          <w:szCs w:val="28"/>
          <w:lang w:val="en-US"/>
        </w:rPr>
        <w:t xml:space="preserve"> – 608 p.</w:t>
      </w:r>
    </w:p>
    <w:p w14:paraId="449B2EC5" w14:textId="209D94B6" w:rsidR="00150F7A" w:rsidRPr="008C45C4" w:rsidRDefault="00150F7A" w:rsidP="00CE6956">
      <w:pPr>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190</w:t>
      </w:r>
      <w:r w:rsidRPr="008C45C4">
        <w:rPr>
          <w:rFonts w:ascii="Times New Roman" w:hAnsi="Times New Roman" w:cs="Times New Roman"/>
          <w:sz w:val="28"/>
          <w:szCs w:val="28"/>
          <w:lang w:val="en-US"/>
        </w:rPr>
        <w:t xml:space="preserve"> Golub G.H., Van Loan Ch.F. Matrix computations</w:t>
      </w:r>
      <w:r w:rsidR="00E73F9C">
        <w:rPr>
          <w:rFonts w:ascii="Times New Roman" w:hAnsi="Times New Roman" w:cs="Times New Roman"/>
          <w:sz w:val="28"/>
          <w:szCs w:val="28"/>
          <w:lang w:val="en-US"/>
        </w:rPr>
        <w:t>. – Baltimore,</w:t>
      </w:r>
      <w:r w:rsidRPr="008C45C4">
        <w:rPr>
          <w:rFonts w:ascii="Times New Roman" w:hAnsi="Times New Roman" w:cs="Times New Roman"/>
          <w:sz w:val="28"/>
          <w:szCs w:val="28"/>
          <w:lang w:val="en-US"/>
        </w:rPr>
        <w:t xml:space="preserve"> 201</w:t>
      </w:r>
      <w:r w:rsidR="00E73F9C">
        <w:rPr>
          <w:rFonts w:ascii="Times New Roman" w:hAnsi="Times New Roman" w:cs="Times New Roman"/>
          <w:sz w:val="28"/>
          <w:szCs w:val="28"/>
          <w:lang w:val="en-US"/>
        </w:rPr>
        <w:t>3</w:t>
      </w:r>
      <w:r w:rsidRPr="008C45C4">
        <w:rPr>
          <w:rFonts w:ascii="Times New Roman" w:hAnsi="Times New Roman" w:cs="Times New Roman"/>
          <w:sz w:val="28"/>
          <w:szCs w:val="28"/>
          <w:lang w:val="en-US"/>
        </w:rPr>
        <w:t>.</w:t>
      </w:r>
      <w:r w:rsidR="00555048" w:rsidRPr="008C45C4">
        <w:rPr>
          <w:rFonts w:ascii="Times New Roman" w:hAnsi="Times New Roman" w:cs="Times New Roman"/>
          <w:sz w:val="28"/>
          <w:szCs w:val="28"/>
          <w:lang w:val="en-US"/>
        </w:rPr>
        <w:t xml:space="preserve"> – </w:t>
      </w:r>
      <w:r w:rsidR="00E73F9C">
        <w:rPr>
          <w:rFonts w:ascii="Times New Roman" w:hAnsi="Times New Roman" w:cs="Times New Roman"/>
          <w:sz w:val="28"/>
          <w:szCs w:val="28"/>
          <w:lang w:val="en-US"/>
        </w:rPr>
        <w:t>756 p.</w:t>
      </w:r>
    </w:p>
    <w:p w14:paraId="105E1675" w14:textId="789AD0C6" w:rsidR="00150F7A" w:rsidRPr="008C45C4" w:rsidRDefault="00150F7A" w:rsidP="00CE6956">
      <w:pPr>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191</w:t>
      </w:r>
      <w:r w:rsidRPr="008C45C4">
        <w:rPr>
          <w:rFonts w:ascii="Times New Roman" w:hAnsi="Times New Roman" w:cs="Times New Roman"/>
          <w:sz w:val="28"/>
          <w:szCs w:val="28"/>
          <w:lang w:val="en-US"/>
        </w:rPr>
        <w:t xml:space="preserve"> Heath M.T., Laub A.J., Paige C.C.</w:t>
      </w:r>
      <w:r w:rsidR="00E73F9C">
        <w:rPr>
          <w:rFonts w:ascii="Times New Roman" w:hAnsi="Times New Roman" w:cs="Times New Roman"/>
          <w:sz w:val="28"/>
          <w:szCs w:val="28"/>
          <w:lang w:val="en-US"/>
        </w:rPr>
        <w:t xml:space="preserve"> et al.</w:t>
      </w:r>
      <w:r w:rsidRPr="008C45C4">
        <w:rPr>
          <w:rFonts w:ascii="Times New Roman" w:hAnsi="Times New Roman" w:cs="Times New Roman"/>
          <w:sz w:val="28"/>
          <w:szCs w:val="28"/>
          <w:lang w:val="en-US"/>
        </w:rPr>
        <w:t xml:space="preserve"> Computing the singular value decomposition of a product of two matrices</w:t>
      </w:r>
      <w:r w:rsidR="00555048"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xml:space="preserve"> SIAM Journal on Scientific and Statistical Computing</w:t>
      </w:r>
      <w:r w:rsidR="00555048" w:rsidRPr="008C45C4">
        <w:rPr>
          <w:rFonts w:ascii="Times New Roman" w:hAnsi="Times New Roman" w:cs="Times New Roman"/>
          <w:sz w:val="28"/>
          <w:szCs w:val="28"/>
          <w:lang w:val="en-US"/>
        </w:rPr>
        <w:t>. –</w:t>
      </w:r>
      <w:r w:rsidRPr="008C45C4">
        <w:rPr>
          <w:rFonts w:ascii="Times New Roman" w:hAnsi="Times New Roman" w:cs="Times New Roman"/>
          <w:sz w:val="28"/>
          <w:szCs w:val="28"/>
          <w:lang w:val="en-US"/>
        </w:rPr>
        <w:t>1986.</w:t>
      </w:r>
      <w:r w:rsidR="00555048"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xml:space="preserve"> </w:t>
      </w:r>
      <w:r w:rsidR="00555048" w:rsidRPr="008C45C4">
        <w:rPr>
          <w:rFonts w:ascii="Times New Roman" w:hAnsi="Times New Roman" w:cs="Times New Roman"/>
          <w:sz w:val="28"/>
          <w:szCs w:val="28"/>
          <w:lang w:val="en-US"/>
        </w:rPr>
        <w:t xml:space="preserve">Vol. </w:t>
      </w:r>
      <w:r w:rsidRPr="008C45C4">
        <w:rPr>
          <w:rFonts w:ascii="Times New Roman" w:hAnsi="Times New Roman" w:cs="Times New Roman"/>
          <w:sz w:val="28"/>
          <w:szCs w:val="28"/>
          <w:lang w:val="en-US"/>
        </w:rPr>
        <w:t>7</w:t>
      </w:r>
      <w:r w:rsidR="00555048" w:rsidRPr="008C45C4">
        <w:rPr>
          <w:rFonts w:ascii="Times New Roman" w:hAnsi="Times New Roman" w:cs="Times New Roman"/>
          <w:sz w:val="28"/>
          <w:szCs w:val="28"/>
          <w:lang w:val="en-US"/>
        </w:rPr>
        <w:t xml:space="preserve">, </w:t>
      </w:r>
      <w:r w:rsidR="00E73F9C">
        <w:rPr>
          <w:rFonts w:ascii="Times New Roman" w:hAnsi="Times New Roman" w:cs="Times New Roman"/>
          <w:sz w:val="28"/>
          <w:szCs w:val="28"/>
          <w:lang w:val="en-US"/>
        </w:rPr>
        <w:t>Issue 4</w:t>
      </w:r>
      <w:r w:rsidR="008A387B" w:rsidRPr="008C45C4">
        <w:rPr>
          <w:rFonts w:ascii="Times New Roman" w:hAnsi="Times New Roman" w:cs="Times New Roman"/>
          <w:sz w:val="28"/>
          <w:szCs w:val="28"/>
          <w:lang w:val="en-US"/>
        </w:rPr>
        <w:t xml:space="preserve">. – P. </w:t>
      </w:r>
      <w:r w:rsidRPr="008C45C4">
        <w:rPr>
          <w:rFonts w:ascii="Times New Roman" w:hAnsi="Times New Roman" w:cs="Times New Roman"/>
          <w:sz w:val="28"/>
          <w:szCs w:val="28"/>
          <w:lang w:val="en-US"/>
        </w:rPr>
        <w:t>1147-1159.</w:t>
      </w:r>
    </w:p>
    <w:p w14:paraId="049046A5" w14:textId="6FF355CE" w:rsidR="00150F7A" w:rsidRPr="008C45C4" w:rsidRDefault="00150F7A" w:rsidP="00CE6956">
      <w:pPr>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192</w:t>
      </w:r>
      <w:r w:rsidRPr="008C45C4">
        <w:rPr>
          <w:rFonts w:ascii="Times New Roman" w:hAnsi="Times New Roman" w:cs="Times New Roman"/>
          <w:sz w:val="28"/>
          <w:szCs w:val="28"/>
          <w:lang w:val="en-US"/>
        </w:rPr>
        <w:t xml:space="preserve"> Klema V.C., Laub A.J. The singular value decomposition: Its computation and some applications</w:t>
      </w:r>
      <w:r w:rsidR="00D40721"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xml:space="preserve"> IEEE Transactions on Automatic Control</w:t>
      </w:r>
      <w:r w:rsidR="00D40721" w:rsidRPr="008C45C4">
        <w:rPr>
          <w:rFonts w:ascii="Times New Roman" w:hAnsi="Times New Roman" w:cs="Times New Roman"/>
          <w:sz w:val="28"/>
          <w:szCs w:val="28"/>
          <w:lang w:val="en-US"/>
        </w:rPr>
        <w:t>. –</w:t>
      </w:r>
      <w:r w:rsidRPr="008C45C4">
        <w:rPr>
          <w:rFonts w:ascii="Times New Roman" w:hAnsi="Times New Roman" w:cs="Times New Roman"/>
          <w:sz w:val="28"/>
          <w:szCs w:val="28"/>
          <w:lang w:val="en-US"/>
        </w:rPr>
        <w:t xml:space="preserve"> 1980.</w:t>
      </w:r>
      <w:r w:rsidR="00D40721" w:rsidRPr="008C45C4">
        <w:rPr>
          <w:rFonts w:ascii="Times New Roman" w:hAnsi="Times New Roman" w:cs="Times New Roman"/>
          <w:sz w:val="28"/>
          <w:szCs w:val="28"/>
          <w:lang w:val="en-US"/>
        </w:rPr>
        <w:t xml:space="preserve"> – Vol.</w:t>
      </w:r>
      <w:r w:rsidR="00E73F9C">
        <w:rPr>
          <w:rFonts w:ascii="Times New Roman" w:hAnsi="Times New Roman" w:cs="Times New Roman"/>
          <w:sz w:val="28"/>
          <w:szCs w:val="28"/>
          <w:lang w:val="en-US"/>
        </w:rPr>
        <w:t> </w:t>
      </w:r>
      <w:r w:rsidRPr="008C45C4">
        <w:rPr>
          <w:rFonts w:ascii="Times New Roman" w:hAnsi="Times New Roman" w:cs="Times New Roman"/>
          <w:sz w:val="28"/>
          <w:szCs w:val="28"/>
          <w:lang w:val="en-US"/>
        </w:rPr>
        <w:t>25</w:t>
      </w:r>
      <w:r w:rsidR="00D40721" w:rsidRPr="008C45C4">
        <w:rPr>
          <w:rFonts w:ascii="Times New Roman" w:hAnsi="Times New Roman" w:cs="Times New Roman"/>
          <w:sz w:val="28"/>
          <w:szCs w:val="28"/>
          <w:lang w:val="en-US"/>
        </w:rPr>
        <w:t xml:space="preserve">, </w:t>
      </w:r>
      <w:r w:rsidR="00E73F9C">
        <w:rPr>
          <w:rFonts w:ascii="Times New Roman" w:hAnsi="Times New Roman" w:cs="Times New Roman"/>
          <w:sz w:val="28"/>
          <w:szCs w:val="28"/>
          <w:lang w:val="en-US"/>
        </w:rPr>
        <w:t xml:space="preserve">Issue </w:t>
      </w:r>
      <w:r w:rsidRPr="008C45C4">
        <w:rPr>
          <w:rFonts w:ascii="Times New Roman" w:hAnsi="Times New Roman" w:cs="Times New Roman"/>
          <w:sz w:val="28"/>
          <w:szCs w:val="28"/>
          <w:lang w:val="en-US"/>
        </w:rPr>
        <w:t>2</w:t>
      </w:r>
      <w:r w:rsidR="00D40721" w:rsidRPr="008C45C4">
        <w:rPr>
          <w:rFonts w:ascii="Times New Roman" w:hAnsi="Times New Roman" w:cs="Times New Roman"/>
          <w:sz w:val="28"/>
          <w:szCs w:val="28"/>
          <w:lang w:val="en-US"/>
        </w:rPr>
        <w:t xml:space="preserve">. </w:t>
      </w:r>
      <w:r w:rsidR="006310E8" w:rsidRPr="008C45C4">
        <w:rPr>
          <w:rFonts w:ascii="Times New Roman" w:hAnsi="Times New Roman" w:cs="Times New Roman"/>
          <w:sz w:val="28"/>
          <w:szCs w:val="28"/>
          <w:lang w:val="en-US"/>
        </w:rPr>
        <w:t xml:space="preserve">– P. </w:t>
      </w:r>
      <w:r w:rsidRPr="008C45C4">
        <w:rPr>
          <w:rFonts w:ascii="Times New Roman" w:hAnsi="Times New Roman" w:cs="Times New Roman"/>
          <w:sz w:val="28"/>
          <w:szCs w:val="28"/>
          <w:lang w:val="en-US"/>
        </w:rPr>
        <w:t xml:space="preserve">164-176. </w:t>
      </w:r>
    </w:p>
    <w:p w14:paraId="2DF2EE00" w14:textId="6FC04627" w:rsidR="00150F7A" w:rsidRPr="008C45C4" w:rsidRDefault="00150F7A" w:rsidP="00CE6956">
      <w:pPr>
        <w:autoSpaceDE w:val="0"/>
        <w:autoSpaceDN w:val="0"/>
        <w:adjustRightInd w:val="0"/>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193</w:t>
      </w:r>
      <w:r w:rsidR="00940BAE">
        <w:rPr>
          <w:rFonts w:ascii="Times New Roman" w:hAnsi="Times New Roman" w:cs="Times New Roman"/>
          <w:sz w:val="28"/>
          <w:szCs w:val="28"/>
          <w:lang w:val="en-US"/>
        </w:rPr>
        <w:t xml:space="preserve"> </w:t>
      </w:r>
      <w:r w:rsidR="00FA3143" w:rsidRPr="008C45C4">
        <w:rPr>
          <w:rFonts w:ascii="Times New Roman" w:hAnsi="Times New Roman" w:cs="Times New Roman"/>
          <w:sz w:val="28"/>
          <w:szCs w:val="28"/>
          <w:lang w:val="en-US"/>
        </w:rPr>
        <w:t xml:space="preserve">Pearson K. On </w:t>
      </w:r>
      <w:r w:rsidR="00940BAE" w:rsidRPr="008C45C4">
        <w:rPr>
          <w:rFonts w:ascii="Times New Roman" w:hAnsi="Times New Roman" w:cs="Times New Roman"/>
          <w:sz w:val="28"/>
          <w:szCs w:val="28"/>
          <w:lang w:val="en-US"/>
        </w:rPr>
        <w:t xml:space="preserve">Lines </w:t>
      </w:r>
      <w:r w:rsidR="00FA3143" w:rsidRPr="008C45C4">
        <w:rPr>
          <w:rFonts w:ascii="Times New Roman" w:hAnsi="Times New Roman" w:cs="Times New Roman"/>
          <w:sz w:val="28"/>
          <w:szCs w:val="28"/>
          <w:lang w:val="en-US"/>
        </w:rPr>
        <w:t xml:space="preserve">and </w:t>
      </w:r>
      <w:r w:rsidR="00940BAE" w:rsidRPr="008C45C4">
        <w:rPr>
          <w:rFonts w:ascii="Times New Roman" w:hAnsi="Times New Roman" w:cs="Times New Roman"/>
          <w:sz w:val="28"/>
          <w:szCs w:val="28"/>
          <w:lang w:val="en-US"/>
        </w:rPr>
        <w:t xml:space="preserve">Planes </w:t>
      </w:r>
      <w:r w:rsidR="00FA3143" w:rsidRPr="008C45C4">
        <w:rPr>
          <w:rFonts w:ascii="Times New Roman" w:hAnsi="Times New Roman" w:cs="Times New Roman"/>
          <w:sz w:val="28"/>
          <w:szCs w:val="28"/>
          <w:lang w:val="en-US"/>
        </w:rPr>
        <w:t xml:space="preserve">of </w:t>
      </w:r>
      <w:r w:rsidR="00940BAE" w:rsidRPr="008C45C4">
        <w:rPr>
          <w:rFonts w:ascii="Times New Roman" w:hAnsi="Times New Roman" w:cs="Times New Roman"/>
          <w:sz w:val="28"/>
          <w:szCs w:val="28"/>
          <w:lang w:val="en-US"/>
        </w:rPr>
        <w:t xml:space="preserve">Closest Fit </w:t>
      </w:r>
      <w:r w:rsidR="00FA3143" w:rsidRPr="008C45C4">
        <w:rPr>
          <w:rFonts w:ascii="Times New Roman" w:hAnsi="Times New Roman" w:cs="Times New Roman"/>
          <w:sz w:val="28"/>
          <w:szCs w:val="28"/>
          <w:lang w:val="en-US"/>
        </w:rPr>
        <w:t xml:space="preserve">to </w:t>
      </w:r>
      <w:r w:rsidR="00940BAE" w:rsidRPr="008C45C4">
        <w:rPr>
          <w:rFonts w:ascii="Times New Roman" w:hAnsi="Times New Roman" w:cs="Times New Roman"/>
          <w:sz w:val="28"/>
          <w:szCs w:val="28"/>
          <w:lang w:val="en-US"/>
        </w:rPr>
        <w:t xml:space="preserve">Systems </w:t>
      </w:r>
      <w:r w:rsidR="00FA3143" w:rsidRPr="008C45C4">
        <w:rPr>
          <w:rFonts w:ascii="Times New Roman" w:hAnsi="Times New Roman" w:cs="Times New Roman"/>
          <w:sz w:val="28"/>
          <w:szCs w:val="28"/>
          <w:lang w:val="en-US"/>
        </w:rPr>
        <w:t xml:space="preserve">of </w:t>
      </w:r>
      <w:r w:rsidR="00940BAE" w:rsidRPr="008C45C4">
        <w:rPr>
          <w:rFonts w:ascii="Times New Roman" w:hAnsi="Times New Roman" w:cs="Times New Roman"/>
          <w:sz w:val="28"/>
          <w:szCs w:val="28"/>
          <w:lang w:val="en-US"/>
        </w:rPr>
        <w:t xml:space="preserve">Points </w:t>
      </w:r>
      <w:r w:rsidR="00FA3143" w:rsidRPr="008C45C4">
        <w:rPr>
          <w:rFonts w:ascii="Times New Roman" w:hAnsi="Times New Roman" w:cs="Times New Roman"/>
          <w:sz w:val="28"/>
          <w:szCs w:val="28"/>
          <w:lang w:val="en-US"/>
        </w:rPr>
        <w:t xml:space="preserve">in </w:t>
      </w:r>
      <w:r w:rsidR="00940BAE" w:rsidRPr="008C45C4">
        <w:rPr>
          <w:rFonts w:ascii="Times New Roman" w:hAnsi="Times New Roman" w:cs="Times New Roman"/>
          <w:sz w:val="28"/>
          <w:szCs w:val="28"/>
          <w:lang w:val="en-US"/>
        </w:rPr>
        <w:t>Space</w:t>
      </w:r>
      <w:r w:rsidR="00940BAE">
        <w:rPr>
          <w:rFonts w:ascii="Times New Roman" w:hAnsi="Times New Roman" w:cs="Times New Roman"/>
          <w:sz w:val="28"/>
          <w:szCs w:val="28"/>
          <w:lang w:val="en-US"/>
        </w:rPr>
        <w:t xml:space="preserve">. – </w:t>
      </w:r>
      <w:r w:rsidR="00FA3143" w:rsidRPr="008C45C4">
        <w:rPr>
          <w:rFonts w:ascii="Times New Roman" w:hAnsi="Times New Roman" w:cs="Times New Roman"/>
          <w:sz w:val="28"/>
          <w:szCs w:val="28"/>
          <w:lang w:val="en-US"/>
        </w:rPr>
        <w:t>London, 1901. – 572</w:t>
      </w:r>
      <w:r w:rsidR="00940BAE">
        <w:rPr>
          <w:rFonts w:ascii="Times New Roman" w:hAnsi="Times New Roman" w:cs="Times New Roman"/>
          <w:sz w:val="28"/>
          <w:szCs w:val="28"/>
          <w:lang w:val="en-US"/>
        </w:rPr>
        <w:t xml:space="preserve"> p</w:t>
      </w:r>
      <w:r w:rsidR="00FA3143" w:rsidRPr="008C45C4">
        <w:rPr>
          <w:rFonts w:ascii="Times New Roman" w:hAnsi="Times New Roman" w:cs="Times New Roman"/>
          <w:sz w:val="28"/>
          <w:szCs w:val="28"/>
          <w:lang w:val="en-US"/>
        </w:rPr>
        <w:t>.</w:t>
      </w:r>
    </w:p>
    <w:p w14:paraId="5BA14978" w14:textId="4A69C3D7" w:rsidR="00150F7A" w:rsidRPr="008C45C4" w:rsidRDefault="00150F7A" w:rsidP="00CE6956">
      <w:pPr>
        <w:autoSpaceDE w:val="0"/>
        <w:autoSpaceDN w:val="0"/>
        <w:adjustRightInd w:val="0"/>
        <w:spacing w:after="0" w:line="240" w:lineRule="auto"/>
        <w:ind w:firstLine="709"/>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194</w:t>
      </w:r>
      <w:r w:rsidRPr="008C45C4">
        <w:rPr>
          <w:rFonts w:ascii="Times New Roman" w:hAnsi="Times New Roman" w:cs="Times New Roman"/>
          <w:sz w:val="28"/>
          <w:szCs w:val="28"/>
          <w:lang w:val="en-US"/>
        </w:rPr>
        <w:t xml:space="preserve"> Kadyrov A</w:t>
      </w: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 Ussenbayev A</w:t>
      </w:r>
      <w:r w:rsidRPr="008C45C4">
        <w:rPr>
          <w:rFonts w:ascii="Times New Roman" w:hAnsi="Times New Roman" w:cs="Times New Roman"/>
          <w:sz w:val="28"/>
          <w:szCs w:val="28"/>
          <w:lang w:val="kk-KZ"/>
        </w:rPr>
        <w:t>.</w:t>
      </w:r>
      <w:r w:rsidRPr="008C45C4">
        <w:rPr>
          <w:rFonts w:ascii="Times New Roman" w:hAnsi="Times New Roman" w:cs="Times New Roman"/>
          <w:sz w:val="28"/>
          <w:szCs w:val="28"/>
          <w:lang w:val="en-US"/>
        </w:rPr>
        <w:t>, Kurenkeyeva D</w:t>
      </w:r>
      <w:r w:rsidRPr="008C45C4">
        <w:rPr>
          <w:rFonts w:ascii="Times New Roman" w:hAnsi="Times New Roman" w:cs="Times New Roman"/>
          <w:sz w:val="28"/>
          <w:szCs w:val="28"/>
          <w:lang w:val="kk-KZ"/>
        </w:rPr>
        <w:t>.</w:t>
      </w:r>
      <w:r w:rsidR="00940BAE">
        <w:rPr>
          <w:rFonts w:ascii="Times New Roman" w:hAnsi="Times New Roman" w:cs="Times New Roman"/>
          <w:sz w:val="28"/>
          <w:szCs w:val="28"/>
          <w:lang w:val="en-US"/>
        </w:rPr>
        <w:t xml:space="preserve"> et al.</w:t>
      </w:r>
      <w:r w:rsidRPr="008C45C4">
        <w:rPr>
          <w:rFonts w:ascii="Times New Roman" w:hAnsi="Times New Roman" w:cs="Times New Roman"/>
          <w:sz w:val="28"/>
          <w:szCs w:val="28"/>
          <w:lang w:val="en-US"/>
        </w:rPr>
        <w:t xml:space="preserve"> Principal component analysis in the epidemiology of diarrhoea in calves</w:t>
      </w:r>
      <w:r w:rsidR="00FA3143"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w:t>
      </w:r>
      <w:r w:rsidR="00FA3143"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Indonesian Journal of Electrical Engineering and Computer Science</w:t>
      </w:r>
      <w:r w:rsidR="009B4C3F" w:rsidRPr="008C45C4">
        <w:rPr>
          <w:rFonts w:ascii="Times New Roman" w:hAnsi="Times New Roman" w:cs="Times New Roman"/>
          <w:sz w:val="28"/>
          <w:szCs w:val="28"/>
          <w:lang w:val="en-US"/>
        </w:rPr>
        <w:t>. – 2023. –</w:t>
      </w:r>
      <w:r w:rsidRPr="008C45C4">
        <w:rPr>
          <w:rFonts w:ascii="Times New Roman" w:hAnsi="Times New Roman" w:cs="Times New Roman"/>
          <w:sz w:val="28"/>
          <w:szCs w:val="28"/>
          <w:lang w:val="kk-KZ"/>
        </w:rPr>
        <w:t xml:space="preserve"> Vol. 30, </w:t>
      </w:r>
      <w:r w:rsidR="00940BAE">
        <w:rPr>
          <w:rFonts w:ascii="Times New Roman" w:hAnsi="Times New Roman" w:cs="Times New Roman"/>
          <w:sz w:val="28"/>
          <w:szCs w:val="28"/>
          <w:lang w:val="en-US"/>
        </w:rPr>
        <w:t>Issue</w:t>
      </w:r>
      <w:r w:rsidRPr="008C45C4">
        <w:rPr>
          <w:rFonts w:ascii="Times New Roman" w:hAnsi="Times New Roman" w:cs="Times New Roman"/>
          <w:sz w:val="28"/>
          <w:szCs w:val="28"/>
          <w:lang w:val="kk-KZ"/>
        </w:rPr>
        <w:t xml:space="preserve"> 3</w:t>
      </w:r>
      <w:r w:rsidR="004A14EC" w:rsidRPr="008C45C4">
        <w:rPr>
          <w:rFonts w:ascii="Times New Roman" w:hAnsi="Times New Roman" w:cs="Times New Roman"/>
          <w:sz w:val="28"/>
          <w:szCs w:val="28"/>
          <w:lang w:val="en-US"/>
        </w:rPr>
        <w:t>. –</w:t>
      </w:r>
      <w:r w:rsidRPr="008C45C4">
        <w:rPr>
          <w:rFonts w:ascii="Times New Roman" w:hAnsi="Times New Roman" w:cs="Times New Roman"/>
          <w:sz w:val="28"/>
          <w:szCs w:val="28"/>
          <w:lang w:val="kk-KZ"/>
        </w:rPr>
        <w:t xml:space="preserve"> </w:t>
      </w:r>
      <w:r w:rsidR="004A14EC" w:rsidRPr="008C45C4">
        <w:rPr>
          <w:rFonts w:ascii="Times New Roman" w:hAnsi="Times New Roman" w:cs="Times New Roman"/>
          <w:sz w:val="28"/>
          <w:szCs w:val="28"/>
          <w:lang w:val="en-US"/>
        </w:rPr>
        <w:t>P.</w:t>
      </w:r>
      <w:r w:rsidRPr="008C45C4">
        <w:rPr>
          <w:rFonts w:ascii="Times New Roman" w:hAnsi="Times New Roman" w:cs="Times New Roman"/>
          <w:sz w:val="28"/>
          <w:szCs w:val="28"/>
          <w:lang w:val="kk-KZ"/>
        </w:rPr>
        <w:t xml:space="preserve"> 1762-770</w:t>
      </w:r>
      <w:r w:rsidR="004A14EC" w:rsidRPr="008C45C4">
        <w:rPr>
          <w:rFonts w:ascii="Times New Roman" w:hAnsi="Times New Roman" w:cs="Times New Roman"/>
          <w:sz w:val="28"/>
          <w:szCs w:val="28"/>
          <w:lang w:val="en-US"/>
        </w:rPr>
        <w:t>.</w:t>
      </w:r>
      <w:r w:rsidR="00311731" w:rsidRPr="008C45C4">
        <w:rPr>
          <w:rFonts w:ascii="Times New Roman" w:hAnsi="Times New Roman" w:cs="Times New Roman"/>
          <w:sz w:val="28"/>
          <w:szCs w:val="28"/>
          <w:lang w:val="en-US"/>
        </w:rPr>
        <w:t xml:space="preserve"> </w:t>
      </w:r>
    </w:p>
    <w:p w14:paraId="558C67C5" w14:textId="31C49A4B" w:rsidR="00150F7A" w:rsidRPr="00940BAE" w:rsidRDefault="00150F7A" w:rsidP="00CE6956">
      <w:pPr>
        <w:spacing w:after="0" w:line="240" w:lineRule="auto"/>
        <w:ind w:firstLine="709"/>
        <w:contextualSpacing/>
        <w:jc w:val="both"/>
        <w:rPr>
          <w:rFonts w:ascii="Times New Roman" w:hAnsi="Times New Roman" w:cs="Times New Roman"/>
          <w:sz w:val="28"/>
          <w:szCs w:val="28"/>
          <w:lang w:val="kk-KZ"/>
        </w:rPr>
      </w:pPr>
      <w:r w:rsidRPr="00940BAE">
        <w:rPr>
          <w:rFonts w:ascii="Times New Roman" w:hAnsi="Times New Roman" w:cs="Times New Roman"/>
          <w:sz w:val="28"/>
          <w:szCs w:val="28"/>
          <w:lang w:val="kk-KZ"/>
        </w:rPr>
        <w:t xml:space="preserve">195 Өнеркәсіп өндірісі статистикасы </w:t>
      </w:r>
      <w:r w:rsidR="00940BAE" w:rsidRPr="00940BAE">
        <w:rPr>
          <w:rFonts w:ascii="Times New Roman" w:hAnsi="Times New Roman" w:cs="Times New Roman"/>
          <w:sz w:val="28"/>
          <w:szCs w:val="28"/>
        </w:rPr>
        <w:t>//</w:t>
      </w:r>
      <w:r w:rsidRPr="00940BAE">
        <w:rPr>
          <w:rFonts w:ascii="Times New Roman" w:hAnsi="Times New Roman" w:cs="Times New Roman"/>
          <w:sz w:val="28"/>
          <w:szCs w:val="28"/>
          <w:lang w:val="kk-KZ"/>
        </w:rPr>
        <w:t xml:space="preserve"> </w:t>
      </w:r>
      <w:hyperlink r:id="rId64" w:history="1">
        <w:r w:rsidR="00940BAE" w:rsidRPr="00940BAE">
          <w:rPr>
            <w:rStyle w:val="a8"/>
            <w:rFonts w:ascii="Times New Roman" w:hAnsi="Times New Roman" w:cs="Times New Roman"/>
            <w:color w:val="auto"/>
            <w:sz w:val="28"/>
            <w:szCs w:val="28"/>
            <w:u w:val="none"/>
            <w:lang w:val="kk-KZ"/>
          </w:rPr>
          <w:t>https://taldau.stat.gov.kz</w:t>
        </w:r>
      </w:hyperlink>
      <w:r w:rsidR="00940BAE" w:rsidRPr="00940BAE">
        <w:rPr>
          <w:rFonts w:ascii="Times New Roman" w:hAnsi="Times New Roman" w:cs="Times New Roman"/>
          <w:sz w:val="28"/>
          <w:szCs w:val="28"/>
        </w:rPr>
        <w:t>.</w:t>
      </w:r>
      <w:r w:rsidRPr="00940BAE">
        <w:rPr>
          <w:rFonts w:ascii="Times New Roman" w:hAnsi="Times New Roman" w:cs="Times New Roman"/>
          <w:sz w:val="28"/>
          <w:szCs w:val="28"/>
          <w:lang w:val="kk-KZ"/>
        </w:rPr>
        <w:t xml:space="preserve"> 24.05.2023.</w:t>
      </w:r>
    </w:p>
    <w:p w14:paraId="0675CEFB" w14:textId="40410187" w:rsidR="00150F7A" w:rsidRPr="00940BAE" w:rsidRDefault="00150F7A" w:rsidP="00CE6956">
      <w:pPr>
        <w:spacing w:after="0" w:line="240" w:lineRule="auto"/>
        <w:ind w:firstLine="709"/>
        <w:contextualSpacing/>
        <w:jc w:val="both"/>
        <w:rPr>
          <w:rFonts w:ascii="Times New Roman" w:hAnsi="Times New Roman" w:cs="Times New Roman"/>
          <w:sz w:val="28"/>
          <w:szCs w:val="28"/>
          <w:lang w:val="kk-KZ"/>
        </w:rPr>
      </w:pPr>
      <w:r w:rsidRPr="00940BAE">
        <w:rPr>
          <w:rFonts w:ascii="Times New Roman" w:hAnsi="Times New Roman" w:cs="Times New Roman"/>
          <w:sz w:val="28"/>
          <w:szCs w:val="28"/>
          <w:lang w:val="kk-KZ"/>
        </w:rPr>
        <w:t xml:space="preserve">196 Атлас молочной индустрии Казахстана </w:t>
      </w:r>
      <w:r w:rsidR="00940BAE" w:rsidRPr="00940BAE">
        <w:rPr>
          <w:rFonts w:ascii="Times New Roman" w:hAnsi="Times New Roman" w:cs="Times New Roman"/>
          <w:sz w:val="28"/>
          <w:szCs w:val="28"/>
        </w:rPr>
        <w:t>//</w:t>
      </w:r>
      <w:r w:rsidRPr="00940BAE">
        <w:rPr>
          <w:rFonts w:ascii="Times New Roman" w:hAnsi="Times New Roman" w:cs="Times New Roman"/>
          <w:sz w:val="28"/>
          <w:szCs w:val="28"/>
        </w:rPr>
        <w:t xml:space="preserve"> </w:t>
      </w:r>
      <w:hyperlink r:id="rId65" w:history="1">
        <w:r w:rsidRPr="00940BAE">
          <w:rPr>
            <w:rFonts w:ascii="Times New Roman" w:hAnsi="Times New Roman" w:cs="Times New Roman"/>
            <w:sz w:val="28"/>
            <w:szCs w:val="28"/>
            <w:lang w:val="kk-KZ"/>
          </w:rPr>
          <w:t>https://kazsut.com/</w:t>
        </w:r>
      </w:hyperlink>
      <w:r w:rsidRPr="00940BAE">
        <w:rPr>
          <w:rFonts w:ascii="Times New Roman" w:hAnsi="Times New Roman" w:cs="Times New Roman"/>
          <w:sz w:val="28"/>
          <w:szCs w:val="28"/>
          <w:lang w:val="kk-KZ"/>
        </w:rPr>
        <w:t xml:space="preserve"> </w:t>
      </w:r>
      <w:r w:rsidRPr="00940BAE">
        <w:rPr>
          <w:rFonts w:ascii="Times New Roman" w:hAnsi="Times New Roman" w:cs="Times New Roman"/>
          <w:sz w:val="28"/>
          <w:szCs w:val="28"/>
        </w:rPr>
        <w:t>14</w:t>
      </w:r>
      <w:r w:rsidRPr="00940BAE">
        <w:rPr>
          <w:rFonts w:ascii="Times New Roman" w:hAnsi="Times New Roman" w:cs="Times New Roman"/>
          <w:sz w:val="28"/>
          <w:szCs w:val="28"/>
          <w:lang w:val="kk-KZ"/>
        </w:rPr>
        <w:t>.08.2024.</w:t>
      </w:r>
    </w:p>
    <w:p w14:paraId="70922190" w14:textId="29147178" w:rsidR="00150F7A" w:rsidRPr="00940BAE" w:rsidRDefault="00150F7A" w:rsidP="00CE6956">
      <w:pPr>
        <w:tabs>
          <w:tab w:val="left" w:pos="1164"/>
        </w:tabs>
        <w:spacing w:after="0" w:line="240" w:lineRule="auto"/>
        <w:ind w:firstLine="709"/>
        <w:contextualSpacing/>
        <w:jc w:val="both"/>
        <w:rPr>
          <w:rFonts w:ascii="Times New Roman" w:hAnsi="Times New Roman" w:cs="Times New Roman"/>
          <w:sz w:val="28"/>
          <w:szCs w:val="28"/>
          <w:lang w:val="kk-KZ"/>
        </w:rPr>
      </w:pPr>
      <w:r w:rsidRPr="00940BAE">
        <w:rPr>
          <w:rFonts w:ascii="Times New Roman" w:hAnsi="Times New Roman" w:cs="Times New Roman"/>
          <w:sz w:val="28"/>
          <w:szCs w:val="28"/>
          <w:lang w:val="kk-KZ"/>
        </w:rPr>
        <w:t>197 Молочные продукты, сыры</w:t>
      </w:r>
      <w:r w:rsidRPr="00940BAE">
        <w:rPr>
          <w:rFonts w:ascii="Times New Roman" w:hAnsi="Times New Roman" w:cs="Times New Roman"/>
          <w:sz w:val="28"/>
          <w:szCs w:val="28"/>
        </w:rPr>
        <w:t xml:space="preserve"> </w:t>
      </w:r>
      <w:r w:rsidR="00940BAE" w:rsidRPr="00940BAE">
        <w:rPr>
          <w:rFonts w:ascii="Times New Roman" w:hAnsi="Times New Roman" w:cs="Times New Roman"/>
          <w:sz w:val="28"/>
          <w:szCs w:val="28"/>
        </w:rPr>
        <w:t xml:space="preserve">// </w:t>
      </w:r>
      <w:hyperlink r:id="rId66" w:history="1">
        <w:r w:rsidR="00940BAE" w:rsidRPr="00940BAE">
          <w:rPr>
            <w:rStyle w:val="a8"/>
            <w:rFonts w:ascii="Times New Roman" w:hAnsi="Times New Roman" w:cs="Times New Roman"/>
            <w:color w:val="auto"/>
            <w:sz w:val="28"/>
            <w:szCs w:val="28"/>
            <w:u w:val="none"/>
            <w:lang w:val="kk-KZ"/>
          </w:rPr>
          <w:t>https://galmart.kz/catalog</w:t>
        </w:r>
        <w:r w:rsidR="00940BAE" w:rsidRPr="00940BAE">
          <w:rPr>
            <w:rStyle w:val="a8"/>
            <w:rFonts w:ascii="Times New Roman" w:hAnsi="Times New Roman" w:cs="Times New Roman"/>
            <w:color w:val="auto"/>
            <w:sz w:val="28"/>
            <w:szCs w:val="28"/>
            <w:u w:val="none"/>
          </w:rPr>
          <w:t>.</w:t>
        </w:r>
      </w:hyperlink>
      <w:r w:rsidRPr="00940BAE">
        <w:rPr>
          <w:rFonts w:ascii="Times New Roman" w:hAnsi="Times New Roman" w:cs="Times New Roman"/>
          <w:sz w:val="28"/>
          <w:szCs w:val="28"/>
          <w:lang w:val="kk-KZ"/>
        </w:rPr>
        <w:t xml:space="preserve"> </w:t>
      </w:r>
      <w:r w:rsidRPr="00940BAE">
        <w:rPr>
          <w:rFonts w:ascii="Times New Roman" w:hAnsi="Times New Roman" w:cs="Times New Roman"/>
          <w:sz w:val="28"/>
          <w:szCs w:val="28"/>
          <w:lang w:val="en-US"/>
        </w:rPr>
        <w:t>14</w:t>
      </w:r>
      <w:r w:rsidRPr="00940BAE">
        <w:rPr>
          <w:rFonts w:ascii="Times New Roman" w:hAnsi="Times New Roman" w:cs="Times New Roman"/>
          <w:sz w:val="28"/>
          <w:szCs w:val="28"/>
          <w:lang w:val="kk-KZ"/>
        </w:rPr>
        <w:t>.08.2022.</w:t>
      </w:r>
    </w:p>
    <w:p w14:paraId="311E7BDD" w14:textId="770AD503"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 xml:space="preserve">198 </w:t>
      </w:r>
      <w:r w:rsidR="00940BAE">
        <w:rPr>
          <w:rFonts w:ascii="Times New Roman" w:hAnsi="Times New Roman" w:cs="Times New Roman"/>
          <w:bCs/>
          <w:sz w:val="28"/>
          <w:szCs w:val="28"/>
          <w:lang w:val="en-US"/>
        </w:rPr>
        <w:t>Vegas Z.</w:t>
      </w:r>
      <w:r w:rsidRPr="008C45C4">
        <w:rPr>
          <w:rFonts w:ascii="Times New Roman" w:hAnsi="Times New Roman" w:cs="Times New Roman"/>
          <w:bCs/>
          <w:sz w:val="28"/>
          <w:szCs w:val="28"/>
          <w:lang w:val="en-US"/>
        </w:rPr>
        <w:t>S., Nieves B., Araque M.</w:t>
      </w:r>
      <w:r w:rsidR="00940BAE">
        <w:rPr>
          <w:rFonts w:ascii="Times New Roman" w:hAnsi="Times New Roman" w:cs="Times New Roman"/>
          <w:bCs/>
          <w:sz w:val="28"/>
          <w:szCs w:val="28"/>
          <w:lang w:val="en-US"/>
        </w:rPr>
        <w:t xml:space="preserve"> et al.</w:t>
      </w:r>
      <w:r w:rsidRPr="008C45C4">
        <w:rPr>
          <w:rFonts w:ascii="Times New Roman" w:hAnsi="Times New Roman" w:cs="Times New Roman"/>
          <w:bCs/>
          <w:sz w:val="28"/>
          <w:szCs w:val="28"/>
          <w:lang w:val="en-US"/>
        </w:rPr>
        <w:t xml:space="preserve"> Outbreak of Infection With </w:t>
      </w:r>
      <w:r w:rsidRPr="008C45C4">
        <w:rPr>
          <w:rFonts w:ascii="Times New Roman" w:hAnsi="Times New Roman" w:cs="Times New Roman"/>
          <w:bCs/>
          <w:i/>
          <w:iCs/>
          <w:sz w:val="28"/>
          <w:szCs w:val="28"/>
          <w:lang w:val="en-US"/>
        </w:rPr>
        <w:t xml:space="preserve">Acinetobacter </w:t>
      </w:r>
      <w:r w:rsidRPr="008C45C4">
        <w:rPr>
          <w:rFonts w:ascii="Times New Roman" w:hAnsi="Times New Roman" w:cs="Times New Roman"/>
          <w:bCs/>
          <w:sz w:val="28"/>
          <w:szCs w:val="28"/>
          <w:lang w:val="en-US"/>
        </w:rPr>
        <w:t xml:space="preserve">Strain RUH 1139 in an Intensive Care Unit // </w:t>
      </w:r>
      <w:r w:rsidRPr="008C45C4">
        <w:rPr>
          <w:rFonts w:ascii="Times New Roman" w:hAnsi="Times New Roman" w:cs="Times New Roman"/>
          <w:sz w:val="28"/>
          <w:szCs w:val="28"/>
          <w:lang w:val="en-US"/>
        </w:rPr>
        <w:t>Infection control and hospital epidemiology. – 2006. – Vol. 27.</w:t>
      </w:r>
      <w:r w:rsidR="00940BAE">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P. 397-404.</w:t>
      </w:r>
    </w:p>
    <w:p w14:paraId="79828C26" w14:textId="208C3CAA"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199 </w:t>
      </w:r>
      <w:r w:rsidRPr="008C45C4">
        <w:rPr>
          <w:rFonts w:ascii="Times New Roman" w:hAnsi="Times New Roman" w:cs="Times New Roman"/>
          <w:sz w:val="28"/>
          <w:szCs w:val="28"/>
          <w:shd w:val="clear" w:color="auto" w:fill="FFFFFF"/>
          <w:lang w:val="en-US"/>
        </w:rPr>
        <w:t xml:space="preserve">Werle E. et al. Convenient single-step, one tube purification of PCR products for direct sequencing // Nucleic acids research. – 1994. – Vol. 22, </w:t>
      </w:r>
      <w:r w:rsidR="00E7501F">
        <w:rPr>
          <w:rFonts w:ascii="Times New Roman" w:hAnsi="Times New Roman" w:cs="Times New Roman"/>
          <w:sz w:val="28"/>
          <w:szCs w:val="28"/>
          <w:shd w:val="clear" w:color="auto" w:fill="FFFFFF"/>
          <w:lang w:val="en-US"/>
        </w:rPr>
        <w:t>Issue</w:t>
      </w:r>
      <w:r w:rsidRPr="008C45C4">
        <w:rPr>
          <w:rFonts w:ascii="Times New Roman" w:hAnsi="Times New Roman" w:cs="Times New Roman"/>
          <w:sz w:val="28"/>
          <w:szCs w:val="28"/>
          <w:shd w:val="clear" w:color="auto" w:fill="FFFFFF"/>
          <w:lang w:val="en-US"/>
        </w:rPr>
        <w:t xml:space="preserve"> 20. – P. 4354</w:t>
      </w:r>
      <w:r w:rsidR="00941430" w:rsidRPr="00940BAE">
        <w:rPr>
          <w:rFonts w:ascii="Times New Roman" w:hAnsi="Times New Roman" w:cs="Times New Roman"/>
          <w:sz w:val="28"/>
          <w:szCs w:val="28"/>
          <w:shd w:val="clear" w:color="auto" w:fill="FFFFFF"/>
          <w:lang w:val="en-US"/>
        </w:rPr>
        <w:t>-4355</w:t>
      </w:r>
      <w:r w:rsidRPr="008C45C4">
        <w:rPr>
          <w:rFonts w:ascii="Times New Roman" w:hAnsi="Times New Roman" w:cs="Times New Roman"/>
          <w:sz w:val="28"/>
          <w:szCs w:val="28"/>
          <w:shd w:val="clear" w:color="auto" w:fill="FFFFFF"/>
          <w:lang w:val="en-US"/>
        </w:rPr>
        <w:t>.</w:t>
      </w:r>
    </w:p>
    <w:p w14:paraId="204776DB" w14:textId="51257D86"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shd w:val="clear" w:color="auto" w:fill="FFFFFF"/>
          <w:lang w:val="kk-KZ"/>
        </w:rPr>
        <w:t xml:space="preserve">200 </w:t>
      </w:r>
      <w:r w:rsidR="00940BAE">
        <w:rPr>
          <w:rFonts w:ascii="Times New Roman" w:hAnsi="Times New Roman" w:cs="Times New Roman"/>
          <w:sz w:val="28"/>
          <w:szCs w:val="28"/>
          <w:shd w:val="clear" w:color="auto" w:fill="FFFFFF"/>
          <w:lang w:val="en-US"/>
        </w:rPr>
        <w:t>Nhung P.</w:t>
      </w:r>
      <w:r w:rsidRPr="008C45C4">
        <w:rPr>
          <w:rFonts w:ascii="Times New Roman" w:hAnsi="Times New Roman" w:cs="Times New Roman"/>
          <w:sz w:val="28"/>
          <w:szCs w:val="28"/>
          <w:shd w:val="clear" w:color="auto" w:fill="FFFFFF"/>
          <w:lang w:val="en-US"/>
        </w:rPr>
        <w:t>H., Ohkusu K., Mishima N.</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sz w:val="28"/>
          <w:szCs w:val="28"/>
          <w:shd w:val="clear" w:color="auto" w:fill="FFFFFF"/>
          <w:lang w:val="en-US"/>
        </w:rPr>
        <w:t>et al. Phylogeny and species identification of the family Enterobacteriaceae based on dnaJ sequences // Diagnostic micro</w:t>
      </w:r>
      <w:r w:rsidR="00940BAE">
        <w:rPr>
          <w:rFonts w:ascii="Times New Roman" w:hAnsi="Times New Roman" w:cs="Times New Roman"/>
          <w:sz w:val="28"/>
          <w:szCs w:val="28"/>
          <w:shd w:val="clear" w:color="auto" w:fill="FFFFFF"/>
          <w:lang w:val="en-US"/>
        </w:rPr>
        <w:t xml:space="preserve">biology and infectious disease. </w:t>
      </w:r>
      <w:r w:rsidRPr="008C45C4">
        <w:rPr>
          <w:rFonts w:ascii="Times New Roman" w:hAnsi="Times New Roman" w:cs="Times New Roman"/>
          <w:sz w:val="28"/>
          <w:szCs w:val="28"/>
          <w:shd w:val="clear" w:color="auto" w:fill="FFFFFF"/>
          <w:lang w:val="en-US"/>
        </w:rPr>
        <w:t xml:space="preserve">– 2007. – Vol. 58, </w:t>
      </w:r>
      <w:r w:rsidR="00940BAE">
        <w:rPr>
          <w:rFonts w:ascii="Times New Roman" w:hAnsi="Times New Roman" w:cs="Times New Roman"/>
          <w:sz w:val="28"/>
          <w:szCs w:val="28"/>
          <w:shd w:val="clear" w:color="auto" w:fill="FFFFFF"/>
          <w:lang w:val="en-US"/>
        </w:rPr>
        <w:t>Issue</w:t>
      </w:r>
      <w:r w:rsidRPr="008C45C4">
        <w:rPr>
          <w:rFonts w:ascii="Times New Roman" w:hAnsi="Times New Roman" w:cs="Times New Roman"/>
          <w:sz w:val="28"/>
          <w:szCs w:val="28"/>
          <w:shd w:val="clear" w:color="auto" w:fill="FFFFFF"/>
          <w:lang w:val="kk-KZ"/>
        </w:rPr>
        <w:t xml:space="preserve"> </w:t>
      </w:r>
      <w:r w:rsidRPr="008C45C4">
        <w:rPr>
          <w:rFonts w:ascii="Times New Roman" w:hAnsi="Times New Roman" w:cs="Times New Roman"/>
          <w:sz w:val="28"/>
          <w:szCs w:val="28"/>
          <w:shd w:val="clear" w:color="auto" w:fill="FFFFFF"/>
          <w:lang w:val="en-US"/>
        </w:rPr>
        <w:t>2. – P. 153-161.</w:t>
      </w:r>
    </w:p>
    <w:p w14:paraId="70A77C82" w14:textId="45F112D3" w:rsidR="00150F7A" w:rsidRPr="008C45C4" w:rsidRDefault="00150F7A" w:rsidP="00CE6956">
      <w:pPr>
        <w:autoSpaceDE w:val="0"/>
        <w:autoSpaceDN w:val="0"/>
        <w:adjustRightInd w:val="0"/>
        <w:spacing w:after="0" w:line="240" w:lineRule="auto"/>
        <w:ind w:firstLine="709"/>
        <w:contextualSpacing/>
        <w:jc w:val="both"/>
        <w:rPr>
          <w:rFonts w:ascii="Times New Roman" w:hAnsi="Times New Roman" w:cs="Times New Roman"/>
          <w:sz w:val="28"/>
          <w:szCs w:val="28"/>
          <w:lang w:val="kk-KZ" w:eastAsia="ru-RU"/>
        </w:rPr>
      </w:pPr>
      <w:r w:rsidRPr="008C45C4">
        <w:rPr>
          <w:rFonts w:ascii="Times New Roman" w:hAnsi="Times New Roman" w:cs="Times New Roman"/>
          <w:sz w:val="28"/>
          <w:szCs w:val="28"/>
        </w:rPr>
        <w:t xml:space="preserve">201 </w:t>
      </w:r>
      <w:r w:rsidR="00940BAE">
        <w:rPr>
          <w:rFonts w:ascii="Times New Roman" w:hAnsi="Times New Roman" w:cs="Times New Roman"/>
          <w:sz w:val="28"/>
          <w:szCs w:val="28"/>
          <w:lang w:eastAsia="ru-RU"/>
        </w:rPr>
        <w:t>Антонова О.</w:t>
      </w:r>
      <w:r w:rsidRPr="008C45C4">
        <w:rPr>
          <w:rFonts w:ascii="Times New Roman" w:hAnsi="Times New Roman" w:cs="Times New Roman"/>
          <w:sz w:val="28"/>
          <w:szCs w:val="28"/>
          <w:lang w:eastAsia="ru-RU"/>
        </w:rPr>
        <w:t>С.,</w:t>
      </w:r>
      <w:r w:rsidR="00940BAE">
        <w:rPr>
          <w:rFonts w:ascii="Times New Roman" w:hAnsi="Times New Roman" w:cs="Times New Roman"/>
          <w:sz w:val="28"/>
          <w:szCs w:val="28"/>
          <w:lang w:eastAsia="ru-RU"/>
        </w:rPr>
        <w:t xml:space="preserve"> Корнева Н.А., Белов Ю.</w:t>
      </w:r>
      <w:r w:rsidRPr="008C45C4">
        <w:rPr>
          <w:rFonts w:ascii="Times New Roman" w:hAnsi="Times New Roman" w:cs="Times New Roman"/>
          <w:sz w:val="28"/>
          <w:szCs w:val="28"/>
          <w:lang w:eastAsia="ru-RU"/>
        </w:rPr>
        <w:t>В.</w:t>
      </w:r>
      <w:r w:rsidR="00940BAE" w:rsidRPr="00940BAE">
        <w:rPr>
          <w:rFonts w:ascii="Times New Roman" w:hAnsi="Times New Roman" w:cs="Times New Roman"/>
          <w:sz w:val="28"/>
          <w:szCs w:val="28"/>
          <w:lang w:eastAsia="ru-RU"/>
        </w:rPr>
        <w:t xml:space="preserve"> </w:t>
      </w:r>
      <w:r w:rsidR="00940BAE">
        <w:rPr>
          <w:rFonts w:ascii="Times New Roman" w:hAnsi="Times New Roman" w:cs="Times New Roman"/>
          <w:sz w:val="28"/>
          <w:szCs w:val="28"/>
          <w:lang w:eastAsia="ru-RU"/>
        </w:rPr>
        <w:t>и др.</w:t>
      </w:r>
      <w:r w:rsidRPr="008C45C4">
        <w:rPr>
          <w:rFonts w:ascii="Times New Roman" w:hAnsi="Times New Roman" w:cs="Times New Roman"/>
          <w:sz w:val="28"/>
          <w:szCs w:val="28"/>
          <w:lang w:eastAsia="ru-RU"/>
        </w:rPr>
        <w:t xml:space="preserve"> Эффективные методы выделения нуклеиновых кислот для проведения анализов в молекулярной биологии // Научное приборостроение. </w:t>
      </w:r>
      <w:r w:rsidR="00940BAE">
        <w:rPr>
          <w:rFonts w:ascii="Times New Roman" w:hAnsi="Times New Roman" w:cs="Times New Roman"/>
          <w:sz w:val="28"/>
          <w:szCs w:val="28"/>
          <w:lang w:eastAsia="ru-RU"/>
        </w:rPr>
        <w:t>–</w:t>
      </w:r>
      <w:r w:rsidRPr="008C45C4">
        <w:rPr>
          <w:rFonts w:ascii="Times New Roman" w:hAnsi="Times New Roman" w:cs="Times New Roman"/>
          <w:sz w:val="28"/>
          <w:szCs w:val="28"/>
          <w:lang w:eastAsia="ru-RU"/>
        </w:rPr>
        <w:t xml:space="preserve"> 2010. </w:t>
      </w:r>
      <w:r w:rsidR="00940BAE">
        <w:rPr>
          <w:rFonts w:ascii="Times New Roman" w:hAnsi="Times New Roman" w:cs="Times New Roman"/>
          <w:sz w:val="28"/>
          <w:szCs w:val="28"/>
          <w:lang w:eastAsia="ru-RU"/>
        </w:rPr>
        <w:t>–</w:t>
      </w:r>
      <w:r w:rsidRPr="008C45C4">
        <w:rPr>
          <w:rFonts w:ascii="Times New Roman" w:hAnsi="Times New Roman" w:cs="Times New Roman"/>
          <w:sz w:val="28"/>
          <w:szCs w:val="28"/>
          <w:lang w:eastAsia="ru-RU"/>
        </w:rPr>
        <w:t xml:space="preserve"> Т. 20, </w:t>
      </w:r>
      <w:r w:rsidR="00940BAE">
        <w:rPr>
          <w:rFonts w:ascii="Times New Roman" w:hAnsi="Times New Roman" w:cs="Times New Roman"/>
          <w:sz w:val="28"/>
          <w:szCs w:val="28"/>
          <w:lang w:eastAsia="ru-RU"/>
        </w:rPr>
        <w:t>№</w:t>
      </w:r>
      <w:r w:rsidRPr="008C45C4">
        <w:rPr>
          <w:rFonts w:ascii="Times New Roman" w:hAnsi="Times New Roman" w:cs="Times New Roman"/>
          <w:sz w:val="28"/>
          <w:szCs w:val="28"/>
          <w:lang w:eastAsia="ru-RU"/>
        </w:rPr>
        <w:t xml:space="preserve">1. </w:t>
      </w:r>
      <w:r w:rsidR="00940BAE">
        <w:rPr>
          <w:rFonts w:ascii="Times New Roman" w:hAnsi="Times New Roman" w:cs="Times New Roman"/>
          <w:sz w:val="28"/>
          <w:szCs w:val="28"/>
          <w:lang w:eastAsia="ru-RU"/>
        </w:rPr>
        <w:t>–</w:t>
      </w:r>
      <w:r w:rsidRPr="008C45C4">
        <w:rPr>
          <w:rFonts w:ascii="Times New Roman" w:hAnsi="Times New Roman" w:cs="Times New Roman"/>
          <w:sz w:val="28"/>
          <w:szCs w:val="28"/>
          <w:lang w:eastAsia="ru-RU"/>
        </w:rPr>
        <w:t xml:space="preserve"> С. 3-9.</w:t>
      </w:r>
    </w:p>
    <w:p w14:paraId="646075F8" w14:textId="7777777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202 </w:t>
      </w:r>
      <w:r w:rsidRPr="008C45C4">
        <w:rPr>
          <w:rFonts w:ascii="Times New Roman" w:hAnsi="Times New Roman" w:cs="Times New Roman"/>
          <w:sz w:val="28"/>
          <w:szCs w:val="28"/>
          <w:lang w:val="en-US"/>
        </w:rPr>
        <w:t>Clayton R.A., Sutton G., Hinkle P.S. et al. Intraspecific variation in smallsubunit rRNA sequences in GenBank: why single sequences may not adequately represent prokaryotic taxa // International Journal of Systematic Bacteriology. – 1995. – Vol. 45. – P. 595-599.</w:t>
      </w:r>
    </w:p>
    <w:p w14:paraId="639A96EA" w14:textId="6869117B"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203 </w:t>
      </w:r>
      <w:r w:rsidRPr="008C45C4">
        <w:rPr>
          <w:rFonts w:ascii="Times New Roman" w:hAnsi="Times New Roman" w:cs="Times New Roman"/>
          <w:color w:val="222222"/>
          <w:sz w:val="28"/>
          <w:szCs w:val="28"/>
          <w:shd w:val="clear" w:color="auto" w:fill="FFFFFF"/>
          <w:lang w:val="en-US"/>
        </w:rPr>
        <w:t xml:space="preserve">Kumar S., Tamura K., Nei M. MEGA3: integrated software for molecular evolutionary genetics analysis and sequence alignment // Briefings in bioinformatics. – 2004. – Vol. 5, </w:t>
      </w:r>
      <w:r w:rsidR="00940BAE">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w:t>
      </w:r>
      <w:r w:rsidR="00940BAE">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en-US"/>
        </w:rPr>
        <w:t>. 150-163</w:t>
      </w:r>
      <w:r w:rsidR="00940BAE">
        <w:rPr>
          <w:rFonts w:ascii="Times New Roman" w:hAnsi="Times New Roman" w:cs="Times New Roman"/>
          <w:color w:val="222222"/>
          <w:sz w:val="28"/>
          <w:szCs w:val="28"/>
          <w:shd w:val="clear" w:color="auto" w:fill="FFFFFF"/>
          <w:lang w:val="en-US"/>
        </w:rPr>
        <w:t>.</w:t>
      </w:r>
    </w:p>
    <w:p w14:paraId="3C9C7775" w14:textId="61A88CF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204 </w:t>
      </w:r>
      <w:r w:rsidR="00940BAE">
        <w:rPr>
          <w:rFonts w:ascii="Times New Roman" w:hAnsi="Times New Roman" w:cs="Times New Roman"/>
          <w:color w:val="222222"/>
          <w:sz w:val="28"/>
          <w:szCs w:val="28"/>
          <w:shd w:val="clear" w:color="auto" w:fill="FFFFFF"/>
          <w:lang w:val="en-US"/>
        </w:rPr>
        <w:t>Altschul S.</w:t>
      </w:r>
      <w:r w:rsidRPr="008C45C4">
        <w:rPr>
          <w:rFonts w:ascii="Times New Roman" w:hAnsi="Times New Roman" w:cs="Times New Roman"/>
          <w:color w:val="222222"/>
          <w:sz w:val="28"/>
          <w:szCs w:val="28"/>
          <w:shd w:val="clear" w:color="auto" w:fill="FFFFFF"/>
          <w:lang w:val="en-US"/>
        </w:rPr>
        <w:t xml:space="preserve">F. et al. Gapped BLAST and PSI-BLAST: a new generation of protein database search programs // Nucleic acids research. – 1997. – Vol. 25, </w:t>
      </w:r>
      <w:r w:rsidR="00940BAE">
        <w:rPr>
          <w:rFonts w:ascii="Times New Roman" w:hAnsi="Times New Roman" w:cs="Times New Roman"/>
          <w:color w:val="222222"/>
          <w:sz w:val="28"/>
          <w:szCs w:val="28"/>
          <w:shd w:val="clear" w:color="auto" w:fill="FFFFFF"/>
          <w:lang w:val="en-US"/>
        </w:rPr>
        <w:t>Issue </w:t>
      </w:r>
      <w:r w:rsidRPr="008C45C4">
        <w:rPr>
          <w:rFonts w:ascii="Times New Roman" w:hAnsi="Times New Roman" w:cs="Times New Roman"/>
          <w:color w:val="222222"/>
          <w:sz w:val="28"/>
          <w:szCs w:val="28"/>
          <w:shd w:val="clear" w:color="auto" w:fill="FFFFFF"/>
          <w:lang w:val="en-US"/>
        </w:rPr>
        <w:t>17. – P. 3389-3402.</w:t>
      </w:r>
    </w:p>
    <w:p w14:paraId="599FA549" w14:textId="0C0E5026"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205 </w:t>
      </w:r>
      <w:r w:rsidRPr="008C45C4">
        <w:rPr>
          <w:rFonts w:ascii="Times New Roman" w:hAnsi="Times New Roman" w:cs="Times New Roman"/>
          <w:sz w:val="28"/>
          <w:szCs w:val="28"/>
          <w:lang w:val="en-US"/>
        </w:rPr>
        <w:t xml:space="preserve">Verocytotoxigenic </w:t>
      </w:r>
      <w:r w:rsidRPr="008C45C4">
        <w:rPr>
          <w:rFonts w:ascii="Times New Roman" w:hAnsi="Times New Roman" w:cs="Times New Roman"/>
          <w:i/>
          <w:iCs/>
          <w:color w:val="222222"/>
          <w:sz w:val="28"/>
          <w:szCs w:val="28"/>
          <w:shd w:val="clear" w:color="auto" w:fill="FFFFFF"/>
          <w:lang w:val="en-US"/>
        </w:rPr>
        <w:t>Escherichia coli</w:t>
      </w:r>
      <w:r w:rsidR="00346F0A">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sz w:val="28"/>
          <w:szCs w:val="28"/>
          <w:lang w:val="en-US"/>
        </w:rPr>
        <w:t>OIE Terrestrial Mannual</w:t>
      </w:r>
      <w:r w:rsidR="004C6555" w:rsidRPr="008C45C4">
        <w:rPr>
          <w:rFonts w:ascii="Times New Roman" w:hAnsi="Times New Roman" w:cs="Times New Roman"/>
          <w:sz w:val="28"/>
          <w:szCs w:val="28"/>
          <w:lang w:val="kk-KZ"/>
        </w:rPr>
        <w:t>. –</w:t>
      </w:r>
      <w:r w:rsidRPr="008C45C4">
        <w:rPr>
          <w:rFonts w:ascii="Times New Roman" w:hAnsi="Times New Roman" w:cs="Times New Roman"/>
          <w:sz w:val="28"/>
          <w:szCs w:val="28"/>
          <w:lang w:val="en-US"/>
        </w:rPr>
        <w:t xml:space="preserve"> 2018</w:t>
      </w:r>
      <w:r w:rsidR="00346F0A">
        <w:rPr>
          <w:rFonts w:ascii="Times New Roman" w:hAnsi="Times New Roman" w:cs="Times New Roman"/>
          <w:sz w:val="28"/>
          <w:szCs w:val="28"/>
          <w:lang w:val="en-US"/>
        </w:rPr>
        <w:t xml:space="preserve"> //</w:t>
      </w:r>
      <w:r w:rsidR="004C6555" w:rsidRPr="008C45C4">
        <w:rPr>
          <w:rFonts w:ascii="Times New Roman" w:hAnsi="Times New Roman" w:cs="Times New Roman"/>
          <w:sz w:val="28"/>
          <w:szCs w:val="28"/>
          <w:lang w:val="kk-KZ"/>
        </w:rPr>
        <w:t xml:space="preserve"> </w:t>
      </w:r>
      <w:hyperlink r:id="rId67" w:history="1">
        <w:r w:rsidR="004C6555" w:rsidRPr="00346F0A">
          <w:rPr>
            <w:rStyle w:val="a8"/>
            <w:rFonts w:ascii="Times New Roman" w:hAnsi="Times New Roman" w:cs="Times New Roman"/>
            <w:color w:val="auto"/>
            <w:sz w:val="28"/>
            <w:szCs w:val="28"/>
            <w:u w:val="none"/>
            <w:lang w:val="en-US"/>
          </w:rPr>
          <w:t>https://www.woah.org</w:t>
        </w:r>
      </w:hyperlink>
      <w:r w:rsidR="00346F0A">
        <w:rPr>
          <w:rStyle w:val="a8"/>
          <w:rFonts w:ascii="Times New Roman" w:hAnsi="Times New Roman" w:cs="Times New Roman"/>
          <w:color w:val="auto"/>
          <w:sz w:val="28"/>
          <w:szCs w:val="28"/>
          <w:u w:val="none"/>
          <w:lang w:val="en-US"/>
        </w:rPr>
        <w:t>.</w:t>
      </w:r>
      <w:r w:rsidRPr="00346F0A">
        <w:rPr>
          <w:rFonts w:ascii="Times New Roman" w:hAnsi="Times New Roman" w:cs="Times New Roman"/>
          <w:sz w:val="28"/>
          <w:szCs w:val="28"/>
          <w:lang w:val="kk-KZ"/>
        </w:rPr>
        <w:t xml:space="preserve"> </w:t>
      </w:r>
      <w:r w:rsidR="00DE3064" w:rsidRPr="008C45C4">
        <w:rPr>
          <w:rFonts w:ascii="Times New Roman" w:hAnsi="Times New Roman" w:cs="Times New Roman"/>
          <w:sz w:val="28"/>
          <w:szCs w:val="28"/>
          <w:lang w:val="kk-KZ"/>
        </w:rPr>
        <w:t>20</w:t>
      </w:r>
      <w:r w:rsidR="00DE3064" w:rsidRPr="007A2C30">
        <w:rPr>
          <w:rFonts w:ascii="Times New Roman" w:hAnsi="Times New Roman" w:cs="Times New Roman"/>
          <w:sz w:val="28"/>
          <w:szCs w:val="28"/>
        </w:rPr>
        <w:t>.06.2023</w:t>
      </w:r>
      <w:r w:rsidRPr="007A2C30">
        <w:rPr>
          <w:rFonts w:ascii="Times New Roman" w:hAnsi="Times New Roman" w:cs="Times New Roman"/>
          <w:sz w:val="28"/>
          <w:szCs w:val="28"/>
        </w:rPr>
        <w:t>.</w:t>
      </w:r>
    </w:p>
    <w:p w14:paraId="5C94BCEE" w14:textId="1DCB7378"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206 </w:t>
      </w:r>
      <w:r w:rsidRPr="008C45C4">
        <w:rPr>
          <w:rFonts w:ascii="Times New Roman" w:hAnsi="Times New Roman" w:cs="Times New Roman"/>
          <w:sz w:val="28"/>
          <w:szCs w:val="28"/>
          <w:shd w:val="clear" w:color="auto" w:fill="FFFFFF"/>
        </w:rPr>
        <w:t>МУК 4.2. 1890-0.4</w:t>
      </w:r>
      <w:r w:rsidR="00346F0A">
        <w:rPr>
          <w:rFonts w:ascii="Times New Roman" w:hAnsi="Times New Roman" w:cs="Times New Roman"/>
          <w:sz w:val="28"/>
          <w:szCs w:val="28"/>
          <w:shd w:val="clear" w:color="auto" w:fill="FFFFFF"/>
        </w:rPr>
        <w:t>.</w:t>
      </w:r>
      <w:r w:rsidRPr="008C45C4">
        <w:rPr>
          <w:rFonts w:ascii="Times New Roman" w:hAnsi="Times New Roman" w:cs="Times New Roman"/>
          <w:sz w:val="28"/>
          <w:szCs w:val="28"/>
          <w:shd w:val="clear" w:color="auto" w:fill="FFFFFF"/>
        </w:rPr>
        <w:t xml:space="preserve"> Определение чувствительности микроорганизмов к антибактериальным препаратам: метод</w:t>
      </w:r>
      <w:r w:rsidR="00346F0A">
        <w:rPr>
          <w:rFonts w:ascii="Times New Roman" w:hAnsi="Times New Roman" w:cs="Times New Roman"/>
          <w:sz w:val="28"/>
          <w:szCs w:val="28"/>
          <w:shd w:val="clear" w:color="auto" w:fill="FFFFFF"/>
        </w:rPr>
        <w:t>.</w:t>
      </w:r>
      <w:r w:rsidRPr="008C45C4">
        <w:rPr>
          <w:rFonts w:ascii="Times New Roman" w:hAnsi="Times New Roman" w:cs="Times New Roman"/>
          <w:sz w:val="28"/>
          <w:szCs w:val="28"/>
          <w:shd w:val="clear" w:color="auto" w:fill="FFFFFF"/>
        </w:rPr>
        <w:t xml:space="preserve"> указ</w:t>
      </w:r>
      <w:r w:rsidR="00346F0A">
        <w:rPr>
          <w:rFonts w:ascii="Times New Roman" w:hAnsi="Times New Roman" w:cs="Times New Roman"/>
          <w:sz w:val="28"/>
          <w:szCs w:val="28"/>
          <w:shd w:val="clear" w:color="auto" w:fill="FFFFFF"/>
        </w:rPr>
        <w:t xml:space="preserve">. – Введ. 2004-03-04. – </w:t>
      </w:r>
      <w:r w:rsidRPr="008C45C4">
        <w:rPr>
          <w:rFonts w:ascii="Times New Roman" w:hAnsi="Times New Roman" w:cs="Times New Roman"/>
          <w:sz w:val="28"/>
          <w:szCs w:val="28"/>
          <w:shd w:val="clear" w:color="auto" w:fill="FFFFFF"/>
        </w:rPr>
        <w:t>М</w:t>
      </w:r>
      <w:r w:rsidR="00346F0A">
        <w:rPr>
          <w:rFonts w:ascii="Times New Roman" w:hAnsi="Times New Roman" w:cs="Times New Roman"/>
          <w:sz w:val="28"/>
          <w:szCs w:val="28"/>
          <w:shd w:val="clear" w:color="auto" w:fill="FFFFFF"/>
        </w:rPr>
        <w:t>.</w:t>
      </w:r>
      <w:r w:rsidRPr="008C45C4">
        <w:rPr>
          <w:rFonts w:ascii="Times New Roman" w:hAnsi="Times New Roman" w:cs="Times New Roman"/>
          <w:sz w:val="28"/>
          <w:szCs w:val="28"/>
          <w:shd w:val="clear" w:color="auto" w:fill="FFFFFF"/>
        </w:rPr>
        <w:t xml:space="preserve">, </w:t>
      </w:r>
      <w:r w:rsidRPr="008C45C4">
        <w:rPr>
          <w:rFonts w:ascii="Times New Roman" w:hAnsi="Times New Roman" w:cs="Times New Roman"/>
          <w:sz w:val="28"/>
          <w:szCs w:val="28"/>
          <w:shd w:val="clear" w:color="auto" w:fill="FFFFFF"/>
          <w:lang w:val="kk-KZ"/>
        </w:rPr>
        <w:t>2004.</w:t>
      </w:r>
      <w:r w:rsidR="00346F0A">
        <w:rPr>
          <w:rFonts w:ascii="Times New Roman" w:hAnsi="Times New Roman" w:cs="Times New Roman"/>
          <w:sz w:val="28"/>
          <w:szCs w:val="28"/>
          <w:shd w:val="clear" w:color="auto" w:fill="FFFFFF"/>
          <w:lang w:val="kk-KZ"/>
        </w:rPr>
        <w:t xml:space="preserve"> – </w:t>
      </w:r>
      <w:r w:rsidRPr="008C45C4">
        <w:rPr>
          <w:rFonts w:ascii="Times New Roman" w:hAnsi="Times New Roman" w:cs="Times New Roman"/>
          <w:sz w:val="28"/>
          <w:szCs w:val="28"/>
          <w:shd w:val="clear" w:color="auto" w:fill="FFFFFF"/>
          <w:lang w:val="kk-KZ"/>
        </w:rPr>
        <w:t>91 с</w:t>
      </w:r>
      <w:r w:rsidRPr="008C45C4">
        <w:rPr>
          <w:rFonts w:ascii="Times New Roman" w:hAnsi="Times New Roman" w:cs="Times New Roman"/>
          <w:sz w:val="28"/>
          <w:szCs w:val="28"/>
          <w:shd w:val="clear" w:color="auto" w:fill="FFFFFF"/>
        </w:rPr>
        <w:t>.</w:t>
      </w:r>
    </w:p>
    <w:p w14:paraId="5120E761" w14:textId="3B6F1359"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207 Breakpoint tables for interpretation of MICs and zone diameters</w:t>
      </w:r>
      <w:r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Version</w:t>
      </w:r>
      <w:r w:rsidR="00D8726C">
        <w:rPr>
          <w:rFonts w:ascii="Times New Roman" w:hAnsi="Times New Roman" w:cs="Times New Roman"/>
          <w:sz w:val="28"/>
          <w:szCs w:val="28"/>
          <w:lang w:val="kk-KZ"/>
        </w:rPr>
        <w:t> </w:t>
      </w:r>
      <w:r w:rsidRPr="008C45C4">
        <w:rPr>
          <w:rFonts w:ascii="Times New Roman" w:hAnsi="Times New Roman" w:cs="Times New Roman"/>
          <w:sz w:val="28"/>
          <w:szCs w:val="28"/>
          <w:lang w:val="kk-KZ"/>
        </w:rPr>
        <w:t>11.0, 2021</w:t>
      </w:r>
      <w:r w:rsidR="00D8726C">
        <w:rPr>
          <w:rFonts w:ascii="Times New Roman" w:hAnsi="Times New Roman" w:cs="Times New Roman"/>
          <w:sz w:val="28"/>
          <w:szCs w:val="28"/>
          <w:lang w:val="kk-KZ"/>
        </w:rPr>
        <w:t xml:space="preserve"> / </w:t>
      </w:r>
      <w:r w:rsidR="00D8726C" w:rsidRPr="008C45C4">
        <w:rPr>
          <w:rFonts w:ascii="Times New Roman" w:hAnsi="Times New Roman" w:cs="Times New Roman"/>
          <w:sz w:val="28"/>
          <w:szCs w:val="28"/>
          <w:lang w:val="en-US"/>
        </w:rPr>
        <w:t>The</w:t>
      </w:r>
      <w:r w:rsidR="00D8726C" w:rsidRPr="00D8726C">
        <w:rPr>
          <w:rFonts w:ascii="Times New Roman" w:hAnsi="Times New Roman" w:cs="Times New Roman"/>
          <w:sz w:val="28"/>
          <w:szCs w:val="28"/>
          <w:lang w:val="en-US"/>
        </w:rPr>
        <w:t xml:space="preserve"> </w:t>
      </w:r>
      <w:r w:rsidR="00D8726C" w:rsidRPr="008C45C4">
        <w:rPr>
          <w:rFonts w:ascii="Times New Roman" w:hAnsi="Times New Roman" w:cs="Times New Roman"/>
          <w:sz w:val="28"/>
          <w:szCs w:val="28"/>
          <w:lang w:val="kk-KZ"/>
        </w:rPr>
        <w:t>European Committee on Antimicrobial Susceptibility Testing</w:t>
      </w:r>
      <w:r w:rsidR="00D8726C">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 xml:space="preserve"> </w:t>
      </w:r>
      <w:hyperlink r:id="rId68" w:history="1">
        <w:r w:rsidRPr="008C45C4">
          <w:rPr>
            <w:rFonts w:ascii="Times New Roman" w:hAnsi="Times New Roman" w:cs="Times New Roman"/>
            <w:sz w:val="28"/>
            <w:szCs w:val="28"/>
            <w:lang w:val="kk-KZ"/>
          </w:rPr>
          <w:t>http://www.eucast.org</w:t>
        </w:r>
      </w:hyperlink>
      <w:r w:rsidRPr="008C45C4">
        <w:rPr>
          <w:rFonts w:ascii="Times New Roman" w:hAnsi="Times New Roman" w:cs="Times New Roman"/>
          <w:sz w:val="28"/>
          <w:szCs w:val="28"/>
          <w:lang w:val="kk-KZ"/>
        </w:rPr>
        <w:t>. 22.08.2022</w:t>
      </w:r>
      <w:r w:rsidR="00DE3064" w:rsidRPr="008C45C4">
        <w:rPr>
          <w:rFonts w:ascii="Times New Roman" w:hAnsi="Times New Roman" w:cs="Times New Roman"/>
          <w:sz w:val="28"/>
          <w:szCs w:val="28"/>
          <w:lang w:val="en-US"/>
        </w:rPr>
        <w:t>.</w:t>
      </w:r>
    </w:p>
    <w:p w14:paraId="765943CF" w14:textId="7F0FBAF3" w:rsidR="00150F7A" w:rsidRPr="00D8726C"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kk-KZ"/>
        </w:rPr>
      </w:pPr>
      <w:r w:rsidRPr="00D8726C">
        <w:rPr>
          <w:rFonts w:ascii="Times New Roman" w:hAnsi="Times New Roman" w:cs="Times New Roman"/>
          <w:sz w:val="28"/>
          <w:szCs w:val="28"/>
          <w:lang w:val="kk-KZ"/>
        </w:rPr>
        <w:t>208 CLSI M100-ED29:2019</w:t>
      </w:r>
      <w:r w:rsidR="00D8726C" w:rsidRPr="00D8726C">
        <w:rPr>
          <w:rFonts w:ascii="Times New Roman" w:hAnsi="Times New Roman" w:cs="Times New Roman"/>
          <w:sz w:val="28"/>
          <w:szCs w:val="28"/>
          <w:lang w:val="kk-KZ"/>
        </w:rPr>
        <w:t>.</w:t>
      </w:r>
      <w:r w:rsidRPr="00D8726C">
        <w:rPr>
          <w:rFonts w:ascii="Times New Roman" w:hAnsi="Times New Roman" w:cs="Times New Roman"/>
          <w:sz w:val="28"/>
          <w:szCs w:val="28"/>
          <w:lang w:val="kk-KZ"/>
        </w:rPr>
        <w:t xml:space="preserve"> Performance Standards for Antimicrobial Susceptibility Testing</w:t>
      </w:r>
      <w:r w:rsidR="00D8726C" w:rsidRPr="00D8726C">
        <w:rPr>
          <w:rFonts w:ascii="Times New Roman" w:hAnsi="Times New Roman" w:cs="Times New Roman"/>
          <w:sz w:val="28"/>
          <w:szCs w:val="28"/>
          <w:lang w:val="en-US"/>
        </w:rPr>
        <w:t>.</w:t>
      </w:r>
      <w:r w:rsidRPr="00D8726C">
        <w:rPr>
          <w:rFonts w:ascii="Times New Roman" w:hAnsi="Times New Roman" w:cs="Times New Roman"/>
          <w:sz w:val="28"/>
          <w:szCs w:val="28"/>
          <w:lang w:val="kk-KZ"/>
        </w:rPr>
        <w:t xml:space="preserve"> </w:t>
      </w:r>
      <w:r w:rsidR="00D8726C" w:rsidRPr="00D8726C">
        <w:rPr>
          <w:rFonts w:ascii="Times New Roman" w:hAnsi="Times New Roman" w:cs="Times New Roman"/>
          <w:sz w:val="28"/>
          <w:szCs w:val="28"/>
          <w:lang w:val="en-US"/>
        </w:rPr>
        <w:t xml:space="preserve">– Ed. </w:t>
      </w:r>
      <w:r w:rsidRPr="00D8726C">
        <w:rPr>
          <w:rFonts w:ascii="Times New Roman" w:hAnsi="Times New Roman" w:cs="Times New Roman"/>
          <w:sz w:val="28"/>
          <w:szCs w:val="28"/>
          <w:lang w:val="kk-KZ"/>
        </w:rPr>
        <w:t xml:space="preserve">29th. </w:t>
      </w:r>
      <w:r w:rsidR="00D8726C" w:rsidRPr="00D8726C">
        <w:rPr>
          <w:rFonts w:ascii="Times New Roman" w:hAnsi="Times New Roman" w:cs="Times New Roman"/>
          <w:sz w:val="28"/>
          <w:szCs w:val="28"/>
          <w:lang w:val="en-US"/>
        </w:rPr>
        <w:t xml:space="preserve">/ </w:t>
      </w:r>
      <w:r w:rsidR="00D8726C" w:rsidRPr="00D8726C">
        <w:rPr>
          <w:rStyle w:val="font-20"/>
          <w:rFonts w:ascii="Times New Roman" w:hAnsi="Times New Roman" w:cs="Times New Roman"/>
          <w:sz w:val="28"/>
          <w:szCs w:val="28"/>
          <w:lang w:val="en-US"/>
        </w:rPr>
        <w:t>Clinical And Laboratory Standards Institute</w:t>
      </w:r>
      <w:r w:rsidR="00D8726C" w:rsidRPr="00D8726C">
        <w:rPr>
          <w:rFonts w:ascii="Times New Roman" w:hAnsi="Times New Roman" w:cs="Times New Roman"/>
          <w:sz w:val="28"/>
          <w:szCs w:val="28"/>
          <w:lang w:val="en-US"/>
        </w:rPr>
        <w:t xml:space="preserve">– </w:t>
      </w:r>
      <w:r w:rsidRPr="00D8726C">
        <w:rPr>
          <w:rFonts w:ascii="Times New Roman" w:hAnsi="Times New Roman" w:cs="Times New Roman"/>
          <w:sz w:val="28"/>
          <w:szCs w:val="28"/>
          <w:lang w:val="kk-KZ"/>
        </w:rPr>
        <w:t>Wayne, PA</w:t>
      </w:r>
      <w:r w:rsidR="00D8726C" w:rsidRPr="00D8726C">
        <w:rPr>
          <w:rFonts w:ascii="Times New Roman" w:hAnsi="Times New Roman" w:cs="Times New Roman"/>
          <w:sz w:val="28"/>
          <w:szCs w:val="28"/>
          <w:lang w:val="en-US"/>
        </w:rPr>
        <w:t>,</w:t>
      </w:r>
      <w:r w:rsidRPr="00D8726C">
        <w:rPr>
          <w:rFonts w:ascii="Times New Roman" w:hAnsi="Times New Roman" w:cs="Times New Roman"/>
          <w:sz w:val="28"/>
          <w:szCs w:val="28"/>
          <w:lang w:val="kk-KZ"/>
        </w:rPr>
        <w:t xml:space="preserve"> 2019</w:t>
      </w:r>
      <w:r w:rsidR="00D8726C" w:rsidRPr="00D8726C">
        <w:rPr>
          <w:rFonts w:ascii="Times New Roman" w:hAnsi="Times New Roman" w:cs="Times New Roman"/>
          <w:sz w:val="28"/>
          <w:szCs w:val="28"/>
          <w:lang w:val="en-US"/>
        </w:rPr>
        <w:t>. – 25 p</w:t>
      </w:r>
      <w:r w:rsidRPr="00D8726C">
        <w:rPr>
          <w:rFonts w:ascii="Times New Roman" w:hAnsi="Times New Roman" w:cs="Times New Roman"/>
          <w:sz w:val="28"/>
          <w:szCs w:val="28"/>
          <w:shd w:val="clear" w:color="auto" w:fill="FFFFFF"/>
          <w:lang w:val="kk-KZ"/>
        </w:rPr>
        <w:t xml:space="preserve">  </w:t>
      </w:r>
    </w:p>
    <w:p w14:paraId="598B58A7" w14:textId="33CB1DD3" w:rsidR="00150F7A" w:rsidRPr="00A008BC"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shd w:val="clear" w:color="auto" w:fill="FFFFFF"/>
          <w:lang w:val="kk-KZ"/>
        </w:rPr>
        <w:t xml:space="preserve">209 </w:t>
      </w:r>
      <w:r w:rsidRPr="008C45C4">
        <w:rPr>
          <w:rFonts w:ascii="Times New Roman" w:hAnsi="Times New Roman" w:cs="Times New Roman"/>
          <w:sz w:val="28"/>
          <w:szCs w:val="28"/>
          <w:lang w:val="kk-KZ"/>
        </w:rPr>
        <w:t>НД-ПМП-1</w:t>
      </w:r>
      <w:r w:rsidR="00D8726C" w:rsidRPr="00D8726C">
        <w:rPr>
          <w:rFonts w:ascii="Times New Roman" w:hAnsi="Times New Roman" w:cs="Times New Roman"/>
          <w:sz w:val="28"/>
          <w:szCs w:val="28"/>
        </w:rPr>
        <w:t xml:space="preserve">. </w:t>
      </w:r>
      <w:r w:rsidR="00D8726C">
        <w:rPr>
          <w:rFonts w:ascii="Times New Roman" w:hAnsi="Times New Roman" w:cs="Times New Roman"/>
          <w:sz w:val="28"/>
          <w:szCs w:val="28"/>
        </w:rPr>
        <w:t xml:space="preserve">Инструкция по применению </w:t>
      </w:r>
      <w:r w:rsidRPr="008C45C4">
        <w:rPr>
          <w:rFonts w:ascii="Times New Roman" w:hAnsi="Times New Roman" w:cs="Times New Roman"/>
          <w:sz w:val="28"/>
          <w:szCs w:val="28"/>
          <w:lang w:val="kk-KZ"/>
        </w:rPr>
        <w:t>Набор</w:t>
      </w:r>
      <w:r w:rsidR="00D8726C">
        <w:rPr>
          <w:rFonts w:ascii="Times New Roman" w:hAnsi="Times New Roman" w:cs="Times New Roman"/>
          <w:sz w:val="28"/>
          <w:szCs w:val="28"/>
          <w:lang w:val="kk-KZ"/>
        </w:rPr>
        <w:t>а</w:t>
      </w:r>
      <w:r w:rsidRPr="008C45C4">
        <w:rPr>
          <w:rFonts w:ascii="Times New Roman" w:hAnsi="Times New Roman" w:cs="Times New Roman"/>
          <w:sz w:val="28"/>
          <w:szCs w:val="28"/>
          <w:lang w:val="kk-KZ"/>
        </w:rPr>
        <w:t xml:space="preserve"> дисков для определения чувствительности к противомикробным препаратам – 1</w:t>
      </w:r>
      <w:r w:rsidR="00D8726C">
        <w:rPr>
          <w:rFonts w:ascii="Times New Roman" w:hAnsi="Times New Roman" w:cs="Times New Roman"/>
          <w:sz w:val="28"/>
          <w:szCs w:val="28"/>
          <w:lang w:val="kk-KZ"/>
        </w:rPr>
        <w:t xml:space="preserve">: утв. Приказом по Росздравнадзору от 10 декабря 2009 года, №10159-Пр/09 </w:t>
      </w:r>
      <w:r w:rsidR="00DC167D">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DC167D" w:rsidRPr="00DC167D">
        <w:rPr>
          <w:rFonts w:ascii="Times New Roman" w:hAnsi="Times New Roman" w:cs="Times New Roman"/>
          <w:sz w:val="28"/>
          <w:szCs w:val="28"/>
          <w:lang w:val="kk-KZ"/>
        </w:rPr>
        <w:t>https://www.google.com/search?q=</w:t>
      </w:r>
      <w:r w:rsidR="00DC167D">
        <w:rPr>
          <w:rFonts w:ascii="Times New Roman" w:hAnsi="Times New Roman" w:cs="Times New Roman"/>
          <w:sz w:val="28"/>
          <w:szCs w:val="28"/>
          <w:lang w:val="kk-KZ"/>
        </w:rPr>
        <w:t>. 10.05.2023.</w:t>
      </w:r>
    </w:p>
    <w:p w14:paraId="51D4F3A1" w14:textId="051F6526"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A008BC">
        <w:rPr>
          <w:rFonts w:ascii="Times New Roman" w:hAnsi="Times New Roman" w:cs="Times New Roman"/>
          <w:sz w:val="28"/>
          <w:szCs w:val="28"/>
          <w:lang w:val="en-US"/>
        </w:rPr>
        <w:t xml:space="preserve">210 </w:t>
      </w:r>
      <w:r w:rsidRPr="008C45C4">
        <w:rPr>
          <w:rFonts w:ascii="Times New Roman" w:hAnsi="Times New Roman" w:cs="Times New Roman"/>
          <w:sz w:val="28"/>
          <w:szCs w:val="28"/>
          <w:lang w:val="kk-KZ"/>
        </w:rPr>
        <w:t>El Kojok H., Khalil M., Hage R.</w:t>
      </w:r>
      <w:r w:rsidRPr="00A008BC">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et</w:t>
      </w:r>
      <w:r w:rsidRPr="00A008BC">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al</w:t>
      </w:r>
      <w:r w:rsidRPr="00A008BC">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Microbiological and chemical evaluation of dairy products commercialized in the Lebanese market</w:t>
      </w:r>
      <w:r w:rsidRPr="008C45C4">
        <w:rPr>
          <w:rFonts w:ascii="Times New Roman" w:hAnsi="Times New Roman" w:cs="Times New Roman"/>
          <w:sz w:val="28"/>
          <w:szCs w:val="28"/>
          <w:lang w:val="en-US"/>
        </w:rPr>
        <w:t xml:space="preserve"> // </w:t>
      </w:r>
      <w:r w:rsidRPr="008C45C4">
        <w:rPr>
          <w:rFonts w:ascii="Times New Roman" w:hAnsi="Times New Roman" w:cs="Times New Roman"/>
          <w:sz w:val="28"/>
          <w:szCs w:val="28"/>
          <w:lang w:val="kk-KZ"/>
        </w:rPr>
        <w:t>Vet. World</w:t>
      </w:r>
      <w:r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 2022</w:t>
      </w:r>
      <w:r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Vol.</w:t>
      </w:r>
      <w:r w:rsidR="00DC167D">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15</w:t>
      </w:r>
      <w:r w:rsidRPr="008C45C4">
        <w:rPr>
          <w:rFonts w:ascii="Times New Roman" w:hAnsi="Times New Roman" w:cs="Times New Roman"/>
          <w:sz w:val="28"/>
          <w:szCs w:val="28"/>
          <w:lang w:val="en-US"/>
        </w:rPr>
        <w:t xml:space="preserve">, </w:t>
      </w:r>
      <w:r w:rsidR="00DC167D">
        <w:rPr>
          <w:rFonts w:ascii="Times New Roman" w:hAnsi="Times New Roman" w:cs="Times New Roman"/>
          <w:sz w:val="28"/>
          <w:szCs w:val="28"/>
          <w:lang w:val="en-US"/>
        </w:rPr>
        <w:t>Issue</w:t>
      </w:r>
      <w:r w:rsidRPr="008C45C4">
        <w:rPr>
          <w:rFonts w:ascii="Times New Roman" w:hAnsi="Times New Roman" w:cs="Times New Roman"/>
          <w:sz w:val="28"/>
          <w:szCs w:val="28"/>
          <w:lang w:val="kk-KZ"/>
        </w:rPr>
        <w:t xml:space="preserve"> 11</w:t>
      </w:r>
      <w:r w:rsidRPr="008C45C4">
        <w:rPr>
          <w:rFonts w:ascii="Times New Roman" w:hAnsi="Times New Roman" w:cs="Times New Roman"/>
          <w:sz w:val="28"/>
          <w:szCs w:val="28"/>
          <w:lang w:val="en-US"/>
        </w:rPr>
        <w:t>. – P.</w:t>
      </w:r>
      <w:r w:rsidRPr="008C45C4">
        <w:rPr>
          <w:rFonts w:ascii="Times New Roman" w:hAnsi="Times New Roman" w:cs="Times New Roman"/>
          <w:sz w:val="28"/>
          <w:szCs w:val="28"/>
          <w:lang w:val="kk-KZ"/>
        </w:rPr>
        <w:t xml:space="preserve"> 2575</w:t>
      </w:r>
      <w:r w:rsidR="00DE3064"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2586.</w:t>
      </w:r>
    </w:p>
    <w:p w14:paraId="71935614" w14:textId="13754222"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211 Rychshanova, R., Ruzauskas, M., Chuzhebayeva</w:t>
      </w:r>
      <w:r w:rsidRPr="008C45C4">
        <w:rPr>
          <w:rFonts w:ascii="Times New Roman" w:hAnsi="Times New Roman" w:cs="Times New Roman"/>
          <w:sz w:val="28"/>
          <w:szCs w:val="28"/>
          <w:lang w:val="en-US"/>
        </w:rPr>
        <w:t xml:space="preserve"> et. al. </w:t>
      </w:r>
      <w:r w:rsidRPr="008C45C4">
        <w:rPr>
          <w:rFonts w:ascii="Times New Roman" w:hAnsi="Times New Roman" w:cs="Times New Roman"/>
          <w:sz w:val="28"/>
          <w:szCs w:val="28"/>
          <w:lang w:val="kk-KZ"/>
        </w:rPr>
        <w:t xml:space="preserve">Differences in antimicrobial resistance of </w:t>
      </w:r>
      <w:r w:rsidRPr="008C45C4">
        <w:rPr>
          <w:rFonts w:ascii="Times New Roman" w:hAnsi="Times New Roman" w:cs="Times New Roman"/>
          <w:i/>
          <w:iCs/>
          <w:sz w:val="28"/>
          <w:szCs w:val="28"/>
          <w:lang w:val="kk-KZ"/>
        </w:rPr>
        <w:t>Salmonella</w:t>
      </w:r>
      <w:r w:rsidRPr="008C45C4">
        <w:rPr>
          <w:rFonts w:ascii="Times New Roman" w:hAnsi="Times New Roman" w:cs="Times New Roman"/>
          <w:sz w:val="28"/>
          <w:szCs w:val="28"/>
          <w:lang w:val="kk-KZ"/>
        </w:rPr>
        <w:t xml:space="preserve"> spp. Isolated from humans, animals and food products in Kazakhstan</w:t>
      </w:r>
      <w:r w:rsidR="00DC167D">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 J. Hell</w:t>
      </w:r>
      <w:r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Vet. Med. Soc.</w:t>
      </w:r>
      <w:r w:rsidRPr="008C45C4">
        <w:rPr>
          <w:rFonts w:ascii="Times New Roman" w:hAnsi="Times New Roman" w:cs="Times New Roman"/>
          <w:sz w:val="28"/>
          <w:szCs w:val="28"/>
          <w:lang w:val="en-US"/>
        </w:rPr>
        <w:t xml:space="preserve"> – </w:t>
      </w:r>
      <w:r w:rsidRPr="008C45C4">
        <w:rPr>
          <w:rFonts w:ascii="Times New Roman" w:hAnsi="Times New Roman" w:cs="Times New Roman"/>
          <w:sz w:val="28"/>
          <w:szCs w:val="28"/>
          <w:lang w:val="kk-KZ"/>
        </w:rPr>
        <w:t>2021</w:t>
      </w:r>
      <w:r w:rsidRPr="008C45C4">
        <w:rPr>
          <w:rFonts w:ascii="Times New Roman" w:hAnsi="Times New Roman" w:cs="Times New Roman"/>
          <w:sz w:val="28"/>
          <w:szCs w:val="28"/>
          <w:lang w:val="en-US"/>
        </w:rPr>
        <w:t xml:space="preserve">. – Vol. </w:t>
      </w:r>
      <w:r w:rsidRPr="008C45C4">
        <w:rPr>
          <w:rFonts w:ascii="Times New Roman" w:hAnsi="Times New Roman" w:cs="Times New Roman"/>
          <w:sz w:val="28"/>
          <w:szCs w:val="28"/>
          <w:lang w:val="kk-KZ"/>
        </w:rPr>
        <w:t>72</w:t>
      </w:r>
      <w:r w:rsidRPr="008C45C4">
        <w:rPr>
          <w:rFonts w:ascii="Times New Roman" w:hAnsi="Times New Roman" w:cs="Times New Roman"/>
          <w:sz w:val="28"/>
          <w:szCs w:val="28"/>
          <w:lang w:val="en-US"/>
        </w:rPr>
        <w:t xml:space="preserve">, </w:t>
      </w:r>
      <w:r w:rsidR="00DC167D">
        <w:rPr>
          <w:rFonts w:ascii="Times New Roman" w:hAnsi="Times New Roman" w:cs="Times New Roman"/>
          <w:sz w:val="28"/>
          <w:szCs w:val="28"/>
          <w:lang w:val="en-US"/>
        </w:rPr>
        <w:t>Issue</w:t>
      </w:r>
      <w:r w:rsidRPr="008C45C4">
        <w:rPr>
          <w:rFonts w:ascii="Times New Roman" w:hAnsi="Times New Roman" w:cs="Times New Roman"/>
          <w:sz w:val="28"/>
          <w:szCs w:val="28"/>
          <w:lang w:val="kk-KZ"/>
        </w:rPr>
        <w:t xml:space="preserve"> 3</w:t>
      </w:r>
      <w:r w:rsidRPr="008C45C4">
        <w:rPr>
          <w:rFonts w:ascii="Times New Roman" w:hAnsi="Times New Roman" w:cs="Times New Roman"/>
          <w:sz w:val="28"/>
          <w:szCs w:val="28"/>
          <w:lang w:val="en-US"/>
        </w:rPr>
        <w:t>. – P.</w:t>
      </w:r>
      <w:r w:rsidR="00DC167D">
        <w:rPr>
          <w:rFonts w:ascii="Times New Roman" w:hAnsi="Times New Roman" w:cs="Times New Roman"/>
          <w:sz w:val="28"/>
          <w:szCs w:val="28"/>
          <w:lang w:val="en-US"/>
        </w:rPr>
        <w:t> </w:t>
      </w:r>
      <w:r w:rsidRPr="008C45C4">
        <w:rPr>
          <w:rFonts w:ascii="Times New Roman" w:hAnsi="Times New Roman" w:cs="Times New Roman"/>
          <w:sz w:val="28"/>
          <w:szCs w:val="28"/>
          <w:lang w:val="kk-KZ"/>
        </w:rPr>
        <w:t>3091</w:t>
      </w:r>
      <w:r w:rsidR="0032511D"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3100. </w:t>
      </w:r>
    </w:p>
    <w:p w14:paraId="3C5A415D" w14:textId="316910F4"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212 Memon J., Kashif J.</w:t>
      </w:r>
      <w:r w:rsidR="00A77B47">
        <w:rPr>
          <w:rFonts w:ascii="Times New Roman" w:hAnsi="Times New Roman" w:cs="Times New Roman"/>
          <w:sz w:val="28"/>
          <w:szCs w:val="28"/>
          <w:lang w:val="en-US"/>
        </w:rPr>
        <w:t xml:space="preserve"> </w:t>
      </w:r>
      <w:r w:rsidRPr="008C45C4">
        <w:rPr>
          <w:rFonts w:ascii="Times New Roman" w:hAnsi="Times New Roman" w:cs="Times New Roman"/>
          <w:sz w:val="28"/>
          <w:szCs w:val="28"/>
          <w:lang w:val="en-US"/>
        </w:rPr>
        <w:t xml:space="preserve">et al. </w:t>
      </w:r>
      <w:r w:rsidRPr="008C45C4">
        <w:rPr>
          <w:rFonts w:ascii="Times New Roman" w:hAnsi="Times New Roman" w:cs="Times New Roman"/>
          <w:sz w:val="28"/>
          <w:szCs w:val="28"/>
          <w:lang w:val="kk-KZ"/>
        </w:rPr>
        <w:t xml:space="preserve">Serotypes, genotypes, virulence factors and antimicrobial resistance genes of </w:t>
      </w:r>
      <w:r w:rsidRPr="008C45C4">
        <w:rPr>
          <w:rFonts w:ascii="Times New Roman" w:hAnsi="Times New Roman" w:cs="Times New Roman"/>
          <w:i/>
          <w:iCs/>
          <w:sz w:val="28"/>
          <w:szCs w:val="28"/>
          <w:lang w:val="kk-KZ"/>
        </w:rPr>
        <w:t>Escherichia coli</w:t>
      </w:r>
      <w:r w:rsidRPr="008C45C4">
        <w:rPr>
          <w:rFonts w:ascii="Times New Roman" w:hAnsi="Times New Roman" w:cs="Times New Roman"/>
          <w:sz w:val="28"/>
          <w:szCs w:val="28"/>
          <w:lang w:val="kk-KZ"/>
        </w:rPr>
        <w:t xml:space="preserve"> isolated in bovine clinical mastitis from Eastern China</w:t>
      </w:r>
      <w:r w:rsidR="00A77B47">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 Pak.</w:t>
      </w:r>
      <w:r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Vet. J., 2016</w:t>
      </w:r>
      <w:r w:rsidRPr="008C45C4">
        <w:rPr>
          <w:rFonts w:ascii="Times New Roman" w:hAnsi="Times New Roman" w:cs="Times New Roman"/>
          <w:sz w:val="28"/>
          <w:szCs w:val="28"/>
          <w:lang w:val="en-US"/>
        </w:rPr>
        <w:t xml:space="preserve">. – Vol. </w:t>
      </w:r>
      <w:r w:rsidRPr="008C45C4">
        <w:rPr>
          <w:rFonts w:ascii="Times New Roman" w:hAnsi="Times New Roman" w:cs="Times New Roman"/>
          <w:sz w:val="28"/>
          <w:szCs w:val="28"/>
          <w:lang w:val="kk-KZ"/>
        </w:rPr>
        <w:t>36</w:t>
      </w:r>
      <w:r w:rsidRPr="008C45C4">
        <w:rPr>
          <w:rFonts w:ascii="Times New Roman" w:hAnsi="Times New Roman" w:cs="Times New Roman"/>
          <w:sz w:val="28"/>
          <w:szCs w:val="28"/>
          <w:lang w:val="en-US"/>
        </w:rPr>
        <w:t xml:space="preserve">. </w:t>
      </w:r>
      <w:r w:rsidR="00A77B47">
        <w:rPr>
          <w:rFonts w:ascii="Times New Roman" w:hAnsi="Times New Roman" w:cs="Times New Roman"/>
          <w:sz w:val="28"/>
          <w:szCs w:val="28"/>
          <w:lang w:val="en-US"/>
        </w:rPr>
        <w:t>Issue</w:t>
      </w:r>
      <w:r w:rsidRPr="008C45C4">
        <w:rPr>
          <w:rFonts w:ascii="Times New Roman" w:hAnsi="Times New Roman" w:cs="Times New Roman"/>
          <w:sz w:val="28"/>
          <w:szCs w:val="28"/>
          <w:lang w:val="kk-KZ"/>
        </w:rPr>
        <w:t xml:space="preserve"> 4</w:t>
      </w:r>
      <w:r w:rsidRPr="008C45C4">
        <w:rPr>
          <w:rFonts w:ascii="Times New Roman" w:hAnsi="Times New Roman" w:cs="Times New Roman"/>
          <w:sz w:val="28"/>
          <w:szCs w:val="28"/>
          <w:lang w:val="en-US"/>
        </w:rPr>
        <w:t>. – P.</w:t>
      </w:r>
      <w:r w:rsidRPr="008C45C4">
        <w:rPr>
          <w:rFonts w:ascii="Times New Roman" w:hAnsi="Times New Roman" w:cs="Times New Roman"/>
          <w:sz w:val="28"/>
          <w:szCs w:val="28"/>
          <w:lang w:val="kk-KZ"/>
        </w:rPr>
        <w:t xml:space="preserve"> 493</w:t>
      </w:r>
      <w:r w:rsidR="0032511D"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498. </w:t>
      </w:r>
    </w:p>
    <w:p w14:paraId="6D8A6F9D" w14:textId="087EC42B"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213 Abdel-Rahim M.H., El-Badawy O., Hadiya S.</w:t>
      </w:r>
      <w:r w:rsidRPr="008C45C4">
        <w:rPr>
          <w:rFonts w:ascii="Times New Roman" w:hAnsi="Times New Roman" w:cs="Times New Roman"/>
          <w:sz w:val="28"/>
          <w:szCs w:val="28"/>
          <w:lang w:val="en-US"/>
        </w:rPr>
        <w:t xml:space="preserve"> et al.</w:t>
      </w:r>
      <w:r w:rsidRPr="008C45C4">
        <w:rPr>
          <w:rFonts w:ascii="Times New Roman" w:hAnsi="Times New Roman" w:cs="Times New Roman"/>
          <w:sz w:val="28"/>
          <w:szCs w:val="28"/>
          <w:lang w:val="kk-KZ"/>
        </w:rPr>
        <w:t xml:space="preserve"> Patterns of fluoroquinolone resistance in Enterobacteriaceae isolated from the Assiut University Hospitals, Egypt: A comparative study</w:t>
      </w:r>
      <w:r w:rsidR="0032511D" w:rsidRPr="008C45C4">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 Microb. Drug Resist. – 2019. – Vol. 25, </w:t>
      </w:r>
      <w:r w:rsidR="00A77B47">
        <w:rPr>
          <w:rFonts w:ascii="Times New Roman" w:hAnsi="Times New Roman" w:cs="Times New Roman"/>
          <w:sz w:val="28"/>
          <w:szCs w:val="28"/>
          <w:lang w:val="en-US"/>
        </w:rPr>
        <w:t>Issue</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sz w:val="28"/>
          <w:szCs w:val="28"/>
          <w:lang w:val="kk-KZ"/>
        </w:rPr>
        <w:t>4. – P.</w:t>
      </w:r>
      <w:r w:rsidR="00A77B47">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509</w:t>
      </w:r>
      <w:r w:rsidR="0032511D" w:rsidRPr="008C45C4">
        <w:rPr>
          <w:rFonts w:ascii="Times New Roman" w:hAnsi="Times New Roman" w:cs="Times New Roman"/>
          <w:sz w:val="28"/>
          <w:szCs w:val="28"/>
          <w:lang w:val="en-US"/>
        </w:rPr>
        <w:t>-</w:t>
      </w:r>
      <w:r w:rsidRPr="008C45C4">
        <w:rPr>
          <w:rFonts w:ascii="Times New Roman" w:hAnsi="Times New Roman" w:cs="Times New Roman"/>
          <w:sz w:val="28"/>
          <w:szCs w:val="28"/>
          <w:lang w:val="kk-KZ"/>
        </w:rPr>
        <w:t>519.</w:t>
      </w:r>
    </w:p>
    <w:p w14:paraId="72E8CA46" w14:textId="7084CEA0"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214 </w:t>
      </w:r>
      <w:r w:rsidR="00A77B47">
        <w:rPr>
          <w:rFonts w:ascii="Times New Roman" w:hAnsi="Times New Roman" w:cs="Times New Roman"/>
          <w:sz w:val="28"/>
          <w:szCs w:val="28"/>
          <w:shd w:val="clear" w:color="auto" w:fill="FFFFFF"/>
          <w:lang w:val="en-US"/>
        </w:rPr>
        <w:t>O'neill J.</w:t>
      </w:r>
      <w:r w:rsidRPr="008C45C4">
        <w:rPr>
          <w:rFonts w:ascii="Times New Roman" w:hAnsi="Times New Roman" w:cs="Times New Roman"/>
          <w:sz w:val="28"/>
          <w:szCs w:val="28"/>
          <w:shd w:val="clear" w:color="auto" w:fill="FFFFFF"/>
          <w:lang w:val="en-US"/>
        </w:rPr>
        <w:t xml:space="preserve"> Antimicrobial resistance: </w:t>
      </w:r>
      <w:r w:rsidR="00A77B47" w:rsidRPr="008C45C4">
        <w:rPr>
          <w:rFonts w:ascii="Times New Roman" w:hAnsi="Times New Roman" w:cs="Times New Roman"/>
          <w:sz w:val="28"/>
          <w:szCs w:val="28"/>
          <w:shd w:val="clear" w:color="auto" w:fill="FFFFFF"/>
          <w:lang w:val="en-US"/>
        </w:rPr>
        <w:t>T</w:t>
      </w:r>
      <w:r w:rsidRPr="008C45C4">
        <w:rPr>
          <w:rFonts w:ascii="Times New Roman" w:hAnsi="Times New Roman" w:cs="Times New Roman"/>
          <w:sz w:val="28"/>
          <w:szCs w:val="28"/>
          <w:shd w:val="clear" w:color="auto" w:fill="FFFFFF"/>
          <w:lang w:val="en-US"/>
        </w:rPr>
        <w:t xml:space="preserve">ackling a </w:t>
      </w:r>
      <w:r w:rsidR="00A77B47" w:rsidRPr="008C45C4">
        <w:rPr>
          <w:rFonts w:ascii="Times New Roman" w:hAnsi="Times New Roman" w:cs="Times New Roman"/>
          <w:sz w:val="28"/>
          <w:szCs w:val="28"/>
          <w:shd w:val="clear" w:color="auto" w:fill="FFFFFF"/>
          <w:lang w:val="en-US"/>
        </w:rPr>
        <w:t xml:space="preserve">Crisis </w:t>
      </w:r>
      <w:r w:rsidRPr="008C45C4">
        <w:rPr>
          <w:rFonts w:ascii="Times New Roman" w:hAnsi="Times New Roman" w:cs="Times New Roman"/>
          <w:sz w:val="28"/>
          <w:szCs w:val="28"/>
          <w:shd w:val="clear" w:color="auto" w:fill="FFFFFF"/>
          <w:lang w:val="en-US"/>
        </w:rPr>
        <w:t xml:space="preserve">for the </w:t>
      </w:r>
      <w:r w:rsidR="00A77B47" w:rsidRPr="008C45C4">
        <w:rPr>
          <w:rFonts w:ascii="Times New Roman" w:hAnsi="Times New Roman" w:cs="Times New Roman"/>
          <w:sz w:val="28"/>
          <w:szCs w:val="28"/>
          <w:shd w:val="clear" w:color="auto" w:fill="FFFFFF"/>
          <w:lang w:val="en-US"/>
        </w:rPr>
        <w:t xml:space="preserve">Health </w:t>
      </w:r>
      <w:r w:rsidRPr="008C45C4">
        <w:rPr>
          <w:rFonts w:ascii="Times New Roman" w:hAnsi="Times New Roman" w:cs="Times New Roman"/>
          <w:sz w:val="28"/>
          <w:szCs w:val="28"/>
          <w:shd w:val="clear" w:color="auto" w:fill="FFFFFF"/>
          <w:lang w:val="en-US"/>
        </w:rPr>
        <w:t xml:space="preserve">and </w:t>
      </w:r>
      <w:r w:rsidR="00A77B47" w:rsidRPr="008C45C4">
        <w:rPr>
          <w:rFonts w:ascii="Times New Roman" w:hAnsi="Times New Roman" w:cs="Times New Roman"/>
          <w:sz w:val="28"/>
          <w:szCs w:val="28"/>
          <w:shd w:val="clear" w:color="auto" w:fill="FFFFFF"/>
          <w:lang w:val="en-US"/>
        </w:rPr>
        <w:t xml:space="preserve">Wealth </w:t>
      </w:r>
      <w:r w:rsidRPr="008C45C4">
        <w:rPr>
          <w:rFonts w:ascii="Times New Roman" w:hAnsi="Times New Roman" w:cs="Times New Roman"/>
          <w:sz w:val="28"/>
          <w:szCs w:val="28"/>
          <w:shd w:val="clear" w:color="auto" w:fill="FFFFFF"/>
          <w:lang w:val="en-US"/>
        </w:rPr>
        <w:t xml:space="preserve">of </w:t>
      </w:r>
      <w:r w:rsidR="00A77B47" w:rsidRPr="008C45C4">
        <w:rPr>
          <w:rFonts w:ascii="Times New Roman" w:hAnsi="Times New Roman" w:cs="Times New Roman"/>
          <w:sz w:val="28"/>
          <w:szCs w:val="28"/>
          <w:shd w:val="clear" w:color="auto" w:fill="FFFFFF"/>
          <w:lang w:val="en-US"/>
        </w:rPr>
        <w:t xml:space="preserve">Nations </w:t>
      </w:r>
      <w:r w:rsidRPr="008C45C4">
        <w:rPr>
          <w:rFonts w:ascii="Times New Roman" w:hAnsi="Times New Roman" w:cs="Times New Roman"/>
          <w:sz w:val="28"/>
          <w:szCs w:val="28"/>
          <w:shd w:val="clear" w:color="auto" w:fill="FFFFFF"/>
          <w:lang w:val="en-US"/>
        </w:rPr>
        <w:t>//</w:t>
      </w:r>
      <w:r w:rsidR="00562507" w:rsidRPr="008C45C4">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Rev. Antimicrob. Resist</w:t>
      </w:r>
      <w:r w:rsidRPr="008C45C4">
        <w:rPr>
          <w:rFonts w:ascii="Times New Roman" w:hAnsi="Times New Roman" w:cs="Times New Roman"/>
          <w:sz w:val="28"/>
          <w:szCs w:val="28"/>
          <w:shd w:val="clear" w:color="auto" w:fill="FFFFFF"/>
        </w:rPr>
        <w:t>. – 2014.</w:t>
      </w:r>
      <w:r w:rsidRPr="008C45C4">
        <w:rPr>
          <w:rFonts w:ascii="Times New Roman" w:hAnsi="Times New Roman" w:cs="Times New Roman"/>
          <w:sz w:val="28"/>
          <w:szCs w:val="28"/>
          <w:shd w:val="clear" w:color="auto" w:fill="FFFFFF"/>
          <w:lang w:val="kk-KZ"/>
        </w:rPr>
        <w:t xml:space="preserve"> </w:t>
      </w:r>
      <w:r w:rsidR="00A77B47" w:rsidRPr="00A77B47">
        <w:rPr>
          <w:rFonts w:ascii="Times New Roman" w:hAnsi="Times New Roman" w:cs="Times New Roman"/>
          <w:sz w:val="28"/>
          <w:szCs w:val="28"/>
          <w:shd w:val="clear" w:color="auto" w:fill="FFFFFF"/>
        </w:rPr>
        <w:t xml:space="preserve">– </w:t>
      </w:r>
      <w:r w:rsidR="00A77B47">
        <w:rPr>
          <w:rFonts w:ascii="Times New Roman" w:hAnsi="Times New Roman" w:cs="Times New Roman"/>
          <w:sz w:val="28"/>
          <w:szCs w:val="28"/>
          <w:shd w:val="clear" w:color="auto" w:fill="FFFFFF"/>
          <w:lang w:val="en-US"/>
        </w:rPr>
        <w:t>Vol</w:t>
      </w:r>
      <w:r w:rsidR="00A77B47" w:rsidRPr="00A77B47">
        <w:rPr>
          <w:rFonts w:ascii="Times New Roman" w:hAnsi="Times New Roman" w:cs="Times New Roman"/>
          <w:sz w:val="28"/>
          <w:szCs w:val="28"/>
          <w:shd w:val="clear" w:color="auto" w:fill="FFFFFF"/>
        </w:rPr>
        <w:t xml:space="preserve">. 20. </w:t>
      </w:r>
      <w:r w:rsidRPr="008C45C4">
        <w:rPr>
          <w:rFonts w:ascii="Times New Roman" w:hAnsi="Times New Roman" w:cs="Times New Roman"/>
          <w:sz w:val="28"/>
          <w:szCs w:val="28"/>
          <w:shd w:val="clear" w:color="auto" w:fill="FFFFFF"/>
          <w:lang w:val="kk-KZ"/>
        </w:rPr>
        <w:t>–</w:t>
      </w:r>
      <w:r w:rsidRPr="008C45C4">
        <w:rPr>
          <w:rFonts w:ascii="Times New Roman" w:hAnsi="Times New Roman" w:cs="Times New Roman"/>
          <w:sz w:val="28"/>
          <w:szCs w:val="28"/>
          <w:shd w:val="clear" w:color="auto" w:fill="FFFFFF"/>
        </w:rPr>
        <w:t xml:space="preserve"> </w:t>
      </w:r>
      <w:r w:rsidRPr="008C45C4">
        <w:rPr>
          <w:rFonts w:ascii="Times New Roman" w:hAnsi="Times New Roman" w:cs="Times New Roman"/>
          <w:sz w:val="28"/>
          <w:szCs w:val="28"/>
          <w:shd w:val="clear" w:color="auto" w:fill="FFFFFF"/>
          <w:lang w:val="en-US"/>
        </w:rPr>
        <w:t>P</w:t>
      </w:r>
      <w:r w:rsidRPr="008C45C4">
        <w:rPr>
          <w:rFonts w:ascii="Times New Roman" w:hAnsi="Times New Roman" w:cs="Times New Roman"/>
          <w:sz w:val="28"/>
          <w:szCs w:val="28"/>
          <w:shd w:val="clear" w:color="auto" w:fill="FFFFFF"/>
        </w:rPr>
        <w:t>.</w:t>
      </w:r>
      <w:r w:rsidR="00A77B47" w:rsidRPr="00A77B47">
        <w:rPr>
          <w:rFonts w:ascii="Times New Roman" w:hAnsi="Times New Roman" w:cs="Times New Roman"/>
          <w:sz w:val="28"/>
          <w:szCs w:val="28"/>
          <w:shd w:val="clear" w:color="auto" w:fill="FFFFFF"/>
        </w:rPr>
        <w:t xml:space="preserve"> 1</w:t>
      </w:r>
      <w:r w:rsidRPr="008C45C4">
        <w:rPr>
          <w:rFonts w:ascii="Times New Roman" w:hAnsi="Times New Roman" w:cs="Times New Roman"/>
          <w:sz w:val="28"/>
          <w:szCs w:val="28"/>
          <w:shd w:val="clear" w:color="auto" w:fill="FFFFFF"/>
        </w:rPr>
        <w:t>-1</w:t>
      </w:r>
      <w:r w:rsidR="00A77B47" w:rsidRPr="00A77B47">
        <w:rPr>
          <w:rFonts w:ascii="Times New Roman" w:hAnsi="Times New Roman" w:cs="Times New Roman"/>
          <w:sz w:val="28"/>
          <w:szCs w:val="28"/>
          <w:shd w:val="clear" w:color="auto" w:fill="FFFFFF"/>
        </w:rPr>
        <w:t>6</w:t>
      </w:r>
      <w:r w:rsidRPr="008C45C4">
        <w:rPr>
          <w:rFonts w:ascii="Times New Roman" w:hAnsi="Times New Roman" w:cs="Times New Roman"/>
          <w:sz w:val="28"/>
          <w:szCs w:val="28"/>
          <w:shd w:val="clear" w:color="auto" w:fill="FFFFFF"/>
        </w:rPr>
        <w:t>.</w:t>
      </w:r>
    </w:p>
    <w:p w14:paraId="67A4E387" w14:textId="75BC4696"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215 </w:t>
      </w:r>
      <w:r w:rsidRPr="008C45C4">
        <w:rPr>
          <w:rFonts w:ascii="Times New Roman" w:hAnsi="Times New Roman" w:cs="Times New Roman"/>
          <w:sz w:val="28"/>
          <w:szCs w:val="28"/>
        </w:rPr>
        <w:t>Минсельхоз РК: производство молока в Казахстане выросло на 4,8% в первой половине 2024 года</w:t>
      </w:r>
      <w:r w:rsidR="00A77B47" w:rsidRPr="00A77B47">
        <w:rPr>
          <w:rFonts w:ascii="Times New Roman" w:hAnsi="Times New Roman" w:cs="Times New Roman"/>
          <w:sz w:val="28"/>
          <w:szCs w:val="28"/>
        </w:rPr>
        <w:t xml:space="preserve"> // </w:t>
      </w:r>
      <w:hyperlink r:id="rId69" w:history="1">
        <w:r w:rsidRPr="008C45C4">
          <w:rPr>
            <w:rFonts w:ascii="Times New Roman" w:hAnsi="Times New Roman" w:cs="Times New Roman"/>
            <w:sz w:val="28"/>
            <w:szCs w:val="28"/>
          </w:rPr>
          <w:t>https://dairynews.today/kz/news</w:t>
        </w:r>
        <w:r w:rsidR="00A77B47" w:rsidRPr="00A77B47">
          <w:rPr>
            <w:rFonts w:ascii="Times New Roman" w:hAnsi="Times New Roman" w:cs="Times New Roman"/>
            <w:sz w:val="28"/>
            <w:szCs w:val="28"/>
          </w:rPr>
          <w:t>.</w:t>
        </w:r>
      </w:hyperlink>
      <w:r w:rsidRPr="008C45C4">
        <w:rPr>
          <w:rFonts w:ascii="Times New Roman" w:hAnsi="Times New Roman" w:cs="Times New Roman"/>
          <w:sz w:val="28"/>
          <w:szCs w:val="28"/>
        </w:rPr>
        <w:t xml:space="preserve"> </w:t>
      </w:r>
      <w:r w:rsidRPr="008C45C4">
        <w:rPr>
          <w:rFonts w:ascii="Times New Roman" w:hAnsi="Times New Roman" w:cs="Times New Roman"/>
          <w:sz w:val="28"/>
          <w:szCs w:val="28"/>
          <w:lang w:val="kk-KZ"/>
        </w:rPr>
        <w:t>02.08.2024.</w:t>
      </w:r>
    </w:p>
    <w:p w14:paraId="3BB994E0" w14:textId="37AA71D2" w:rsidR="00150F7A" w:rsidRPr="008C45C4"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kk-KZ"/>
        </w:rPr>
      </w:pPr>
      <w:r w:rsidRPr="008C45C4">
        <w:rPr>
          <w:rFonts w:ascii="Times New Roman" w:hAnsi="Times New Roman" w:cs="Times New Roman"/>
          <w:sz w:val="28"/>
          <w:szCs w:val="28"/>
          <w:lang w:val="kk-KZ"/>
        </w:rPr>
        <w:t xml:space="preserve">216 Кузеубаева А.С. Ірімшіктерден бөлініп алынған </w:t>
      </w:r>
      <w:r w:rsidRPr="008C45C4">
        <w:rPr>
          <w:rFonts w:ascii="Times New Roman" w:hAnsi="Times New Roman" w:cs="Times New Roman"/>
          <w:i/>
          <w:iCs/>
          <w:sz w:val="28"/>
          <w:szCs w:val="28"/>
          <w:lang w:val="kk-KZ"/>
        </w:rPr>
        <w:t>Еscherichia coli</w:t>
      </w:r>
      <w:r w:rsidRPr="008C45C4">
        <w:rPr>
          <w:rFonts w:ascii="Times New Roman" w:hAnsi="Times New Roman" w:cs="Times New Roman"/>
          <w:sz w:val="28"/>
          <w:szCs w:val="28"/>
          <w:lang w:val="kk-KZ"/>
        </w:rPr>
        <w:t xml:space="preserve"> штамдарының антибиотиктерге резистенттілігі // Сейфуллин оқулары-18: Жастар және ғылым – болашаққа көзқарас</w:t>
      </w:r>
      <w:r w:rsidR="00A77B47" w:rsidRPr="00A77B4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A77B47" w:rsidRPr="008C45C4">
        <w:rPr>
          <w:rFonts w:ascii="Times New Roman" w:hAnsi="Times New Roman" w:cs="Times New Roman"/>
          <w:sz w:val="28"/>
          <w:szCs w:val="28"/>
          <w:lang w:val="kk-KZ"/>
        </w:rPr>
        <w:t>халық</w:t>
      </w:r>
      <w:r w:rsidR="00A77B47">
        <w:rPr>
          <w:rFonts w:ascii="Times New Roman" w:hAnsi="Times New Roman" w:cs="Times New Roman"/>
          <w:sz w:val="28"/>
          <w:szCs w:val="28"/>
          <w:lang w:val="kk-KZ"/>
        </w:rPr>
        <w:t>.</w:t>
      </w:r>
      <w:r w:rsidR="00A77B47"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ғыл</w:t>
      </w:r>
      <w:r w:rsidR="00A77B47">
        <w:rPr>
          <w:rFonts w:ascii="Times New Roman" w:hAnsi="Times New Roman" w:cs="Times New Roman"/>
          <w:sz w:val="28"/>
          <w:szCs w:val="28"/>
          <w:lang w:val="kk-KZ"/>
        </w:rPr>
        <w:t>.</w:t>
      </w:r>
      <w:r w:rsidRPr="008C45C4">
        <w:rPr>
          <w:rFonts w:ascii="Times New Roman" w:hAnsi="Times New Roman" w:cs="Times New Roman"/>
          <w:sz w:val="28"/>
          <w:szCs w:val="28"/>
          <w:lang w:val="kk-KZ"/>
        </w:rPr>
        <w:t>-практ</w:t>
      </w:r>
      <w:r w:rsidR="00A77B4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конф</w:t>
      </w:r>
      <w:r w:rsidR="00A77B4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матер</w:t>
      </w:r>
      <w:r w:rsidR="00A77B47">
        <w:rPr>
          <w:rFonts w:ascii="Times New Roman" w:hAnsi="Times New Roman" w:cs="Times New Roman"/>
          <w:sz w:val="28"/>
          <w:szCs w:val="28"/>
          <w:lang w:val="kk-KZ"/>
        </w:rPr>
        <w:t>.</w:t>
      </w:r>
      <w:r w:rsidRPr="008C45C4">
        <w:rPr>
          <w:rFonts w:ascii="Times New Roman" w:hAnsi="Times New Roman" w:cs="Times New Roman"/>
          <w:sz w:val="28"/>
          <w:szCs w:val="28"/>
          <w:lang w:val="kk-KZ"/>
        </w:rPr>
        <w:t xml:space="preserve"> </w:t>
      </w:r>
      <w:r w:rsidR="00A77B47">
        <w:rPr>
          <w:rFonts w:ascii="Times New Roman" w:hAnsi="Times New Roman" w:cs="Times New Roman"/>
          <w:sz w:val="28"/>
          <w:szCs w:val="28"/>
          <w:lang w:val="kk-KZ"/>
        </w:rPr>
        <w:t xml:space="preserve">– </w:t>
      </w:r>
      <w:r w:rsidRPr="008C45C4">
        <w:rPr>
          <w:rFonts w:ascii="Times New Roman" w:hAnsi="Times New Roman" w:cs="Times New Roman"/>
          <w:sz w:val="28"/>
          <w:szCs w:val="28"/>
          <w:lang w:val="kk-KZ"/>
        </w:rPr>
        <w:t>Нұр-Сұлтан</w:t>
      </w:r>
      <w:r w:rsidR="00A77B47">
        <w:rPr>
          <w:rFonts w:ascii="Times New Roman" w:hAnsi="Times New Roman" w:cs="Times New Roman"/>
          <w:sz w:val="28"/>
          <w:szCs w:val="28"/>
          <w:lang w:val="kk-KZ"/>
        </w:rPr>
        <w:t xml:space="preserve">, 2022. </w:t>
      </w:r>
      <w:r w:rsidRPr="008C45C4">
        <w:rPr>
          <w:rFonts w:ascii="Times New Roman" w:hAnsi="Times New Roman" w:cs="Times New Roman"/>
          <w:sz w:val="28"/>
          <w:szCs w:val="28"/>
          <w:lang w:val="kk-KZ"/>
        </w:rPr>
        <w:t xml:space="preserve">– </w:t>
      </w:r>
      <w:r w:rsidR="00A77B47">
        <w:rPr>
          <w:rFonts w:ascii="Times New Roman" w:hAnsi="Times New Roman" w:cs="Times New Roman"/>
          <w:sz w:val="28"/>
          <w:szCs w:val="28"/>
          <w:lang w:val="kk-KZ"/>
        </w:rPr>
        <w:t xml:space="preserve">Б. </w:t>
      </w:r>
      <w:r w:rsidRPr="008C45C4">
        <w:rPr>
          <w:rFonts w:ascii="Times New Roman" w:hAnsi="Times New Roman" w:cs="Times New Roman"/>
          <w:sz w:val="28"/>
          <w:szCs w:val="28"/>
          <w:lang w:val="kk-KZ"/>
        </w:rPr>
        <w:t>20-23.</w:t>
      </w:r>
    </w:p>
    <w:p w14:paraId="59911F41" w14:textId="33D82E08"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217 </w:t>
      </w:r>
      <w:r w:rsidRPr="008C45C4">
        <w:rPr>
          <w:rFonts w:ascii="Times New Roman" w:hAnsi="Times New Roman"/>
          <w:sz w:val="28"/>
          <w:szCs w:val="28"/>
          <w:lang w:val="kk-KZ"/>
        </w:rPr>
        <w:t>Kuzeubayeva</w:t>
      </w:r>
      <w:r w:rsidR="00A77B47" w:rsidRPr="00A77B47">
        <w:rPr>
          <w:rFonts w:ascii="Times New Roman" w:hAnsi="Times New Roman"/>
          <w:sz w:val="28"/>
          <w:szCs w:val="28"/>
          <w:lang w:val="kk-KZ"/>
        </w:rPr>
        <w:t xml:space="preserve"> </w:t>
      </w:r>
      <w:r w:rsidR="00A77B47" w:rsidRPr="008C45C4">
        <w:rPr>
          <w:rFonts w:ascii="Times New Roman" w:hAnsi="Times New Roman"/>
          <w:sz w:val="28"/>
          <w:szCs w:val="28"/>
          <w:lang w:val="kk-KZ"/>
        </w:rPr>
        <w:t>A</w:t>
      </w:r>
      <w:r w:rsidR="00A77B47" w:rsidRPr="00A77B47">
        <w:rPr>
          <w:rFonts w:ascii="Times New Roman" w:hAnsi="Times New Roman"/>
          <w:sz w:val="28"/>
          <w:szCs w:val="28"/>
          <w:lang w:val="kk-KZ"/>
        </w:rPr>
        <w:t>.</w:t>
      </w:r>
      <w:r w:rsidRPr="008C45C4">
        <w:rPr>
          <w:rFonts w:ascii="Times New Roman" w:hAnsi="Times New Roman"/>
          <w:sz w:val="28"/>
          <w:szCs w:val="28"/>
          <w:lang w:val="kk-KZ"/>
        </w:rPr>
        <w:t>,</w:t>
      </w:r>
      <w:r w:rsidRPr="008C45C4">
        <w:rPr>
          <w:rFonts w:ascii="Times New Roman" w:hAnsi="Times New Roman"/>
          <w:sz w:val="28"/>
          <w:szCs w:val="28"/>
          <w:vertAlign w:val="superscript"/>
          <w:lang w:val="kk-KZ"/>
        </w:rPr>
        <w:t xml:space="preserve"> </w:t>
      </w:r>
      <w:r w:rsidRPr="008C45C4">
        <w:rPr>
          <w:rFonts w:ascii="Times New Roman" w:hAnsi="Times New Roman"/>
          <w:sz w:val="28"/>
          <w:szCs w:val="28"/>
          <w:lang w:val="kk-KZ"/>
        </w:rPr>
        <w:t>Ussenbayev</w:t>
      </w:r>
      <w:r w:rsidR="00A77B47" w:rsidRPr="00A77B47">
        <w:rPr>
          <w:rFonts w:ascii="Times New Roman" w:hAnsi="Times New Roman"/>
          <w:sz w:val="28"/>
          <w:szCs w:val="28"/>
          <w:lang w:val="kk-KZ"/>
        </w:rPr>
        <w:t xml:space="preserve"> </w:t>
      </w:r>
      <w:r w:rsidR="00A77B47" w:rsidRPr="008C45C4">
        <w:rPr>
          <w:rFonts w:ascii="Times New Roman" w:hAnsi="Times New Roman"/>
          <w:sz w:val="28"/>
          <w:szCs w:val="28"/>
          <w:lang w:val="kk-KZ"/>
        </w:rPr>
        <w:t>A</w:t>
      </w:r>
      <w:r w:rsidR="00A77B47" w:rsidRPr="00A77B47">
        <w:rPr>
          <w:rFonts w:ascii="Times New Roman" w:hAnsi="Times New Roman"/>
          <w:sz w:val="28"/>
          <w:szCs w:val="28"/>
          <w:lang w:val="kk-KZ"/>
        </w:rPr>
        <w:t>.</w:t>
      </w:r>
      <w:r w:rsidRPr="008C45C4">
        <w:rPr>
          <w:rFonts w:ascii="Times New Roman" w:hAnsi="Times New Roman"/>
          <w:sz w:val="28"/>
          <w:szCs w:val="28"/>
          <w:lang w:val="kk-KZ"/>
        </w:rPr>
        <w:t>,</w:t>
      </w:r>
      <w:r w:rsidRPr="008C45C4">
        <w:rPr>
          <w:rFonts w:ascii="Times New Roman" w:hAnsi="Times New Roman"/>
          <w:sz w:val="28"/>
          <w:szCs w:val="28"/>
          <w:vertAlign w:val="superscript"/>
          <w:lang w:val="kk-KZ"/>
        </w:rPr>
        <w:t xml:space="preserve"> </w:t>
      </w:r>
      <w:r w:rsidRPr="008C45C4">
        <w:rPr>
          <w:rFonts w:ascii="Times New Roman" w:hAnsi="Times New Roman"/>
          <w:sz w:val="28"/>
          <w:szCs w:val="28"/>
          <w:lang w:val="kk-KZ"/>
        </w:rPr>
        <w:t>Aidyn</w:t>
      </w:r>
      <w:r w:rsidR="00A77B47" w:rsidRPr="00A77B47">
        <w:rPr>
          <w:rFonts w:ascii="Times New Roman" w:hAnsi="Times New Roman"/>
          <w:sz w:val="28"/>
          <w:szCs w:val="28"/>
          <w:lang w:val="kk-KZ"/>
        </w:rPr>
        <w:t xml:space="preserve"> </w:t>
      </w:r>
      <w:r w:rsidR="00A77B47" w:rsidRPr="008C45C4">
        <w:rPr>
          <w:rFonts w:ascii="Times New Roman" w:hAnsi="Times New Roman"/>
          <w:sz w:val="28"/>
          <w:szCs w:val="28"/>
          <w:lang w:val="kk-KZ"/>
        </w:rPr>
        <w:t>A</w:t>
      </w:r>
      <w:r w:rsidR="00A77B47" w:rsidRPr="00A77B47">
        <w:rPr>
          <w:rFonts w:ascii="Times New Roman" w:hAnsi="Times New Roman"/>
          <w:sz w:val="28"/>
          <w:szCs w:val="28"/>
          <w:lang w:val="kk-KZ"/>
        </w:rPr>
        <w:t>. et al.</w:t>
      </w:r>
      <w:r w:rsidRPr="008C45C4">
        <w:rPr>
          <w:rFonts w:ascii="Times New Roman" w:hAnsi="Times New Roman" w:cs="Times New Roman"/>
          <w:sz w:val="28"/>
          <w:szCs w:val="28"/>
          <w:lang w:val="kk-KZ"/>
        </w:rPr>
        <w:t xml:space="preserve"> </w:t>
      </w:r>
      <w:r w:rsidRPr="008C45C4">
        <w:rPr>
          <w:rFonts w:ascii="Times New Roman" w:hAnsi="Times New Roman" w:cs="Times New Roman"/>
          <w:sz w:val="28"/>
          <w:szCs w:val="28"/>
          <w:lang w:val="en-US"/>
        </w:rPr>
        <w:t xml:space="preserve">Coliforms Diversity and Antibiotic Resistance in Kazakhstan Cheese // American Journal of Animal and Veterinary Sciences. – 2024. – Vol. 19, </w:t>
      </w:r>
      <w:r w:rsidR="00A77B47">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2. – P. 361-370.</w:t>
      </w:r>
    </w:p>
    <w:p w14:paraId="2F68DE33" w14:textId="27D953D5"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218</w:t>
      </w:r>
      <w:r w:rsidR="00A77B47">
        <w:rPr>
          <w:rFonts w:ascii="Times New Roman" w:hAnsi="Times New Roman" w:cs="Times New Roman"/>
          <w:sz w:val="28"/>
          <w:szCs w:val="28"/>
          <w:lang w:val="en-US"/>
        </w:rPr>
        <w:t xml:space="preserve"> Donnelly C.</w:t>
      </w:r>
      <w:r w:rsidRPr="008C45C4">
        <w:rPr>
          <w:rFonts w:ascii="Times New Roman" w:hAnsi="Times New Roman" w:cs="Times New Roman"/>
          <w:sz w:val="28"/>
          <w:szCs w:val="28"/>
          <w:lang w:val="en-US"/>
        </w:rPr>
        <w:t xml:space="preserve">W. Cheese and microbes. – Washington, 2014. – </w:t>
      </w:r>
      <w:r w:rsidR="00A77B47">
        <w:rPr>
          <w:rFonts w:ascii="Times New Roman" w:hAnsi="Times New Roman" w:cs="Times New Roman"/>
          <w:sz w:val="28"/>
          <w:szCs w:val="28"/>
          <w:lang w:val="en-US"/>
        </w:rPr>
        <w:t>35</w:t>
      </w:r>
      <w:r w:rsidRPr="008C45C4">
        <w:rPr>
          <w:rFonts w:ascii="Times New Roman" w:hAnsi="Times New Roman" w:cs="Times New Roman"/>
          <w:sz w:val="28"/>
          <w:szCs w:val="28"/>
          <w:lang w:val="en-US"/>
        </w:rPr>
        <w:t>0</w:t>
      </w:r>
      <w:r w:rsidR="00A77B47">
        <w:rPr>
          <w:rFonts w:ascii="Times New Roman" w:hAnsi="Times New Roman" w:cs="Times New Roman"/>
          <w:sz w:val="28"/>
          <w:szCs w:val="28"/>
          <w:lang w:val="en-US"/>
        </w:rPr>
        <w:t xml:space="preserve"> p</w:t>
      </w:r>
      <w:r w:rsidRPr="008C45C4">
        <w:rPr>
          <w:rFonts w:ascii="Times New Roman" w:hAnsi="Times New Roman" w:cs="Times New Roman"/>
          <w:sz w:val="28"/>
          <w:szCs w:val="28"/>
          <w:lang w:val="en-US"/>
        </w:rPr>
        <w:t>.</w:t>
      </w:r>
    </w:p>
    <w:p w14:paraId="65211F58" w14:textId="5DC50D4C" w:rsidR="00150F7A" w:rsidRPr="008C45C4" w:rsidRDefault="00150F7A" w:rsidP="00CE6956">
      <w:pPr>
        <w:spacing w:after="0" w:line="240" w:lineRule="auto"/>
        <w:ind w:firstLine="709"/>
        <w:contextualSpacing/>
        <w:jc w:val="both"/>
        <w:rPr>
          <w:rFonts w:ascii="Times New Roman" w:eastAsia="Times New Roman" w:hAnsi="Times New Roman" w:cs="Times New Roman"/>
          <w:color w:val="000000"/>
          <w:sz w:val="28"/>
          <w:szCs w:val="28"/>
        </w:rPr>
      </w:pPr>
      <w:r w:rsidRPr="008C45C4">
        <w:rPr>
          <w:rFonts w:ascii="Times New Roman" w:hAnsi="Times New Roman" w:cs="Times New Roman"/>
          <w:sz w:val="28"/>
          <w:szCs w:val="28"/>
        </w:rPr>
        <w:t>21</w:t>
      </w:r>
      <w:r w:rsidRPr="008C45C4">
        <w:rPr>
          <w:rFonts w:ascii="Times New Roman" w:hAnsi="Times New Roman" w:cs="Times New Roman"/>
          <w:sz w:val="28"/>
          <w:szCs w:val="28"/>
          <w:lang w:val="kk-KZ"/>
        </w:rPr>
        <w:t xml:space="preserve">9 </w:t>
      </w:r>
      <w:r w:rsidRPr="008C45C4">
        <w:rPr>
          <w:rFonts w:ascii="Times New Roman" w:eastAsia="Times New Roman" w:hAnsi="Times New Roman" w:cs="Times New Roman"/>
          <w:color w:val="000000"/>
          <w:sz w:val="28"/>
          <w:szCs w:val="28"/>
          <w:lang w:val="kk-KZ"/>
        </w:rPr>
        <w:t>Свириденко Г.М., Захарова М.Б. Санитарно-гигенический конроль сыродельного производства</w:t>
      </w:r>
      <w:r w:rsidRPr="008C45C4">
        <w:rPr>
          <w:rFonts w:ascii="Times New Roman" w:eastAsia="Times New Roman" w:hAnsi="Times New Roman" w:cs="Times New Roman"/>
          <w:color w:val="000000"/>
          <w:sz w:val="28"/>
          <w:szCs w:val="28"/>
        </w:rPr>
        <w:t xml:space="preserve"> //</w:t>
      </w:r>
      <w:r w:rsidRPr="008C45C4">
        <w:rPr>
          <w:rFonts w:ascii="Times New Roman" w:eastAsia="Times New Roman" w:hAnsi="Times New Roman" w:cs="Times New Roman"/>
          <w:color w:val="000000"/>
          <w:sz w:val="28"/>
          <w:szCs w:val="28"/>
          <w:lang w:val="kk-KZ"/>
        </w:rPr>
        <w:t xml:space="preserve"> Сыроделие и маслоделие</w:t>
      </w:r>
      <w:r w:rsidRPr="008C45C4">
        <w:rPr>
          <w:rFonts w:ascii="Times New Roman" w:eastAsia="Times New Roman" w:hAnsi="Times New Roman" w:cs="Times New Roman"/>
          <w:color w:val="000000"/>
          <w:sz w:val="28"/>
          <w:szCs w:val="28"/>
        </w:rPr>
        <w:t xml:space="preserve">. – </w:t>
      </w:r>
      <w:r w:rsidRPr="008C45C4">
        <w:rPr>
          <w:rFonts w:ascii="Times New Roman" w:eastAsia="Times New Roman" w:hAnsi="Times New Roman" w:cs="Times New Roman"/>
          <w:color w:val="000000"/>
          <w:sz w:val="28"/>
          <w:szCs w:val="28"/>
          <w:lang w:val="kk-KZ"/>
        </w:rPr>
        <w:t>2009.</w:t>
      </w:r>
      <w:r w:rsidRPr="008C45C4">
        <w:rPr>
          <w:rFonts w:ascii="Times New Roman" w:eastAsia="Times New Roman" w:hAnsi="Times New Roman" w:cs="Times New Roman"/>
          <w:color w:val="000000"/>
          <w:sz w:val="28"/>
          <w:szCs w:val="28"/>
        </w:rPr>
        <w:t xml:space="preserve"> – </w:t>
      </w:r>
      <w:r w:rsidRPr="008C45C4">
        <w:rPr>
          <w:rFonts w:ascii="Times New Roman" w:eastAsia="Times New Roman" w:hAnsi="Times New Roman" w:cs="Times New Roman"/>
          <w:color w:val="000000"/>
          <w:sz w:val="28"/>
          <w:szCs w:val="28"/>
          <w:lang w:val="kk-KZ"/>
        </w:rPr>
        <w:t>№1. –</w:t>
      </w:r>
      <w:r w:rsidRPr="008C45C4">
        <w:rPr>
          <w:rFonts w:ascii="Times New Roman" w:eastAsia="Times New Roman" w:hAnsi="Times New Roman" w:cs="Times New Roman"/>
          <w:color w:val="000000"/>
          <w:sz w:val="28"/>
          <w:szCs w:val="28"/>
        </w:rPr>
        <w:t xml:space="preserve"> </w:t>
      </w:r>
      <w:r w:rsidRPr="008C45C4">
        <w:rPr>
          <w:rFonts w:ascii="Times New Roman" w:eastAsia="Times New Roman" w:hAnsi="Times New Roman" w:cs="Times New Roman"/>
          <w:color w:val="000000"/>
          <w:sz w:val="28"/>
          <w:szCs w:val="28"/>
          <w:lang w:val="kk-KZ"/>
        </w:rPr>
        <w:t>С.</w:t>
      </w:r>
      <w:r w:rsidR="00A77B47" w:rsidRPr="00A77B47">
        <w:rPr>
          <w:rFonts w:ascii="Times New Roman" w:eastAsia="Times New Roman" w:hAnsi="Times New Roman" w:cs="Times New Roman"/>
          <w:color w:val="000000"/>
          <w:sz w:val="28"/>
          <w:szCs w:val="28"/>
        </w:rPr>
        <w:t xml:space="preserve"> </w:t>
      </w:r>
      <w:r w:rsidRPr="008C45C4">
        <w:rPr>
          <w:rFonts w:ascii="Times New Roman" w:eastAsia="Times New Roman" w:hAnsi="Times New Roman" w:cs="Times New Roman"/>
          <w:color w:val="000000"/>
          <w:sz w:val="28"/>
          <w:szCs w:val="28"/>
          <w:lang w:val="kk-KZ"/>
        </w:rPr>
        <w:t>4</w:t>
      </w:r>
      <w:r w:rsidR="00A77B47" w:rsidRPr="00A77B47">
        <w:rPr>
          <w:rFonts w:ascii="Times New Roman" w:eastAsia="Times New Roman" w:hAnsi="Times New Roman" w:cs="Times New Roman"/>
          <w:color w:val="000000"/>
          <w:sz w:val="28"/>
          <w:szCs w:val="28"/>
        </w:rPr>
        <w:t>-5</w:t>
      </w:r>
      <w:r w:rsidRPr="008C45C4">
        <w:rPr>
          <w:rFonts w:ascii="Times New Roman" w:eastAsia="Times New Roman" w:hAnsi="Times New Roman" w:cs="Times New Roman"/>
          <w:color w:val="000000"/>
          <w:sz w:val="28"/>
          <w:szCs w:val="28"/>
          <w:lang w:val="kk-KZ"/>
        </w:rPr>
        <w:t>.</w:t>
      </w:r>
    </w:p>
    <w:p w14:paraId="2582470E" w14:textId="77777777" w:rsidR="008312C3"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20</w:t>
      </w:r>
      <w:r w:rsidRPr="008C45C4">
        <w:rPr>
          <w:rFonts w:ascii="Times New Roman" w:hAnsi="Times New Roman" w:cs="Times New Roman"/>
          <w:sz w:val="28"/>
          <w:szCs w:val="28"/>
          <w:lang w:val="en-US"/>
        </w:rPr>
        <w:t xml:space="preserve"> </w:t>
      </w:r>
      <w:r w:rsidRPr="008C45C4">
        <w:rPr>
          <w:rFonts w:ascii="Times New Roman" w:hAnsi="Times New Roman" w:cs="Times New Roman"/>
          <w:color w:val="222222"/>
          <w:sz w:val="28"/>
          <w:szCs w:val="28"/>
          <w:shd w:val="clear" w:color="auto" w:fill="FFFFFF"/>
          <w:lang w:val="en-US"/>
        </w:rPr>
        <w:t>Baylis C., Uyttendaele M., Joosten H. et al. The Enterobacteriaceae and Their Significance to the Food Industry</w:t>
      </w:r>
      <w:r w:rsidR="008312C3">
        <w:rPr>
          <w:rFonts w:ascii="Times New Roman" w:hAnsi="Times New Roman" w:cs="Times New Roman"/>
          <w:color w:val="222222"/>
          <w:sz w:val="28"/>
          <w:szCs w:val="28"/>
          <w:shd w:val="clear" w:color="auto" w:fill="FFFFFF"/>
          <w:lang w:val="en-US"/>
        </w:rPr>
        <w:t xml:space="preserve">: report. – </w:t>
      </w:r>
      <w:r w:rsidRPr="008C45C4">
        <w:rPr>
          <w:rFonts w:ascii="Times New Roman" w:hAnsi="Times New Roman" w:cs="Times New Roman"/>
          <w:color w:val="222222"/>
          <w:sz w:val="28"/>
          <w:szCs w:val="28"/>
          <w:shd w:val="clear" w:color="auto" w:fill="FFFFFF"/>
          <w:lang w:val="en-US"/>
        </w:rPr>
        <w:t xml:space="preserve">Washington, 2011. – </w:t>
      </w:r>
      <w:r w:rsidR="008312C3">
        <w:rPr>
          <w:rFonts w:ascii="Times New Roman" w:hAnsi="Times New Roman" w:cs="Times New Roman"/>
          <w:color w:val="222222"/>
          <w:sz w:val="28"/>
          <w:szCs w:val="28"/>
          <w:shd w:val="clear" w:color="auto" w:fill="FFFFFF"/>
          <w:lang w:val="en-US"/>
        </w:rPr>
        <w:t xml:space="preserve">52 </w:t>
      </w:r>
      <w:r w:rsidR="008312C3" w:rsidRPr="008C45C4">
        <w:rPr>
          <w:rFonts w:ascii="Times New Roman" w:hAnsi="Times New Roman" w:cs="Times New Roman"/>
          <w:color w:val="222222"/>
          <w:sz w:val="28"/>
          <w:szCs w:val="28"/>
          <w:shd w:val="clear" w:color="auto" w:fill="FFFFFF"/>
          <w:lang w:val="en-US"/>
        </w:rPr>
        <w:t>p</w:t>
      </w:r>
      <w:r w:rsidRPr="008C45C4">
        <w:rPr>
          <w:rFonts w:ascii="Times New Roman" w:hAnsi="Times New Roman" w:cs="Times New Roman"/>
          <w:color w:val="222222"/>
          <w:sz w:val="28"/>
          <w:szCs w:val="28"/>
          <w:shd w:val="clear" w:color="auto" w:fill="FFFFFF"/>
          <w:lang w:val="en-US"/>
        </w:rPr>
        <w:t>.</w:t>
      </w:r>
    </w:p>
    <w:p w14:paraId="5067CA01" w14:textId="30C2F358" w:rsidR="00150F7A" w:rsidRPr="008312C3"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rPr>
        <w:t>2</w:t>
      </w:r>
      <w:r w:rsidRPr="008C45C4">
        <w:rPr>
          <w:rFonts w:ascii="Times New Roman" w:hAnsi="Times New Roman" w:cs="Times New Roman"/>
          <w:sz w:val="28"/>
          <w:szCs w:val="28"/>
          <w:lang w:val="kk-KZ"/>
        </w:rPr>
        <w:t>21</w:t>
      </w:r>
      <w:r w:rsidRPr="008C45C4">
        <w:rPr>
          <w:rFonts w:ascii="Times New Roman" w:hAnsi="Times New Roman" w:cs="Times New Roman"/>
          <w:sz w:val="28"/>
          <w:szCs w:val="28"/>
        </w:rPr>
        <w:t xml:space="preserve"> </w:t>
      </w:r>
      <w:r w:rsidR="008312C3" w:rsidRPr="008C45C4">
        <w:rPr>
          <w:rFonts w:ascii="Times New Roman" w:hAnsi="Times New Roman" w:cs="Times New Roman"/>
          <w:sz w:val="28"/>
          <w:szCs w:val="28"/>
        </w:rPr>
        <w:t xml:space="preserve">ТР ТС 033/2013. </w:t>
      </w:r>
      <w:r w:rsidRPr="008C45C4">
        <w:rPr>
          <w:rFonts w:ascii="Times New Roman" w:hAnsi="Times New Roman" w:cs="Times New Roman"/>
          <w:sz w:val="28"/>
          <w:szCs w:val="28"/>
        </w:rPr>
        <w:t>О безопасности молока и молочной продукции</w:t>
      </w:r>
      <w:r w:rsidR="008312C3" w:rsidRPr="008312C3">
        <w:rPr>
          <w:rFonts w:ascii="Times New Roman" w:hAnsi="Times New Roman" w:cs="Times New Roman"/>
          <w:sz w:val="28"/>
          <w:szCs w:val="28"/>
        </w:rPr>
        <w:t>:</w:t>
      </w:r>
      <w:r w:rsidRPr="008C45C4">
        <w:rPr>
          <w:rFonts w:ascii="Times New Roman" w:hAnsi="Times New Roman" w:cs="Times New Roman"/>
          <w:sz w:val="28"/>
          <w:szCs w:val="28"/>
        </w:rPr>
        <w:t xml:space="preserve"> </w:t>
      </w:r>
      <w:r w:rsidR="008312C3" w:rsidRPr="008C45C4">
        <w:rPr>
          <w:rFonts w:ascii="Times New Roman" w:hAnsi="Times New Roman" w:cs="Times New Roman"/>
          <w:sz w:val="28"/>
          <w:szCs w:val="28"/>
        </w:rPr>
        <w:t xml:space="preserve">технический регламент Таможенного союза </w:t>
      </w:r>
      <w:r w:rsidRPr="008C45C4">
        <w:rPr>
          <w:rFonts w:ascii="Times New Roman" w:hAnsi="Times New Roman" w:cs="Times New Roman"/>
          <w:sz w:val="28"/>
          <w:szCs w:val="28"/>
        </w:rPr>
        <w:t>2013</w:t>
      </w:r>
      <w:r w:rsidR="008312C3" w:rsidRPr="008312C3">
        <w:rPr>
          <w:rFonts w:ascii="Times New Roman" w:hAnsi="Times New Roman" w:cs="Times New Roman"/>
          <w:sz w:val="28"/>
          <w:szCs w:val="28"/>
        </w:rPr>
        <w:t xml:space="preserve"> //</w:t>
      </w:r>
      <w:r w:rsidRPr="008C45C4">
        <w:rPr>
          <w:rFonts w:ascii="Times New Roman" w:hAnsi="Times New Roman" w:cs="Times New Roman"/>
          <w:sz w:val="28"/>
          <w:szCs w:val="28"/>
        </w:rPr>
        <w:t xml:space="preserve"> </w:t>
      </w:r>
      <w:r w:rsidR="008312C3" w:rsidRPr="008312C3">
        <w:rPr>
          <w:rFonts w:ascii="Times New Roman" w:hAnsi="Times New Roman" w:cs="Times New Roman"/>
          <w:sz w:val="28"/>
          <w:szCs w:val="28"/>
        </w:rPr>
        <w:t>https://eec.eaeunion.org/comission/department/deptexreg/tr/tr-ts-033.</w:t>
      </w:r>
      <w:r w:rsidRPr="008312C3">
        <w:rPr>
          <w:rFonts w:ascii="Times New Roman" w:hAnsi="Times New Roman" w:cs="Times New Roman"/>
          <w:sz w:val="28"/>
          <w:szCs w:val="28"/>
        </w:rPr>
        <w:t xml:space="preserve"> </w:t>
      </w:r>
      <w:r w:rsidRPr="008312C3">
        <w:rPr>
          <w:rFonts w:ascii="Times New Roman" w:hAnsi="Times New Roman" w:cs="Times New Roman"/>
          <w:sz w:val="28"/>
          <w:szCs w:val="28"/>
          <w:lang w:val="kk-KZ"/>
        </w:rPr>
        <w:t>12</w:t>
      </w:r>
      <w:r w:rsidRPr="007A2C30">
        <w:rPr>
          <w:rFonts w:ascii="Times New Roman" w:hAnsi="Times New Roman" w:cs="Times New Roman"/>
          <w:sz w:val="28"/>
          <w:szCs w:val="28"/>
          <w:lang w:val="en-US"/>
        </w:rPr>
        <w:t>.</w:t>
      </w:r>
      <w:r w:rsidRPr="008312C3">
        <w:rPr>
          <w:rFonts w:ascii="Times New Roman" w:hAnsi="Times New Roman" w:cs="Times New Roman"/>
          <w:sz w:val="28"/>
          <w:szCs w:val="28"/>
          <w:lang w:val="kk-KZ"/>
        </w:rPr>
        <w:t>01</w:t>
      </w:r>
      <w:r w:rsidRPr="007A2C30">
        <w:rPr>
          <w:rFonts w:ascii="Times New Roman" w:hAnsi="Times New Roman" w:cs="Times New Roman"/>
          <w:sz w:val="28"/>
          <w:szCs w:val="28"/>
          <w:lang w:val="en-US"/>
        </w:rPr>
        <w:t>.2021.</w:t>
      </w:r>
    </w:p>
    <w:p w14:paraId="6A08A357" w14:textId="100E3BA3" w:rsidR="00003D18" w:rsidRPr="002A4927" w:rsidRDefault="00150F7A" w:rsidP="00CE6956">
      <w:pPr>
        <w:spacing w:after="0" w:line="240" w:lineRule="auto"/>
        <w:ind w:firstLine="709"/>
        <w:contextualSpacing/>
        <w:jc w:val="both"/>
        <w:rPr>
          <w:rFonts w:ascii="Times New Roman" w:hAnsi="Times New Roman" w:cs="Times New Roman"/>
          <w:sz w:val="28"/>
          <w:szCs w:val="28"/>
          <w:lang w:val="en-US"/>
        </w:rPr>
      </w:pPr>
      <w:r w:rsidRPr="002A4927">
        <w:rPr>
          <w:rFonts w:ascii="Times New Roman" w:hAnsi="Times New Roman" w:cs="Times New Roman"/>
          <w:sz w:val="28"/>
          <w:szCs w:val="28"/>
          <w:lang w:val="en-US"/>
        </w:rPr>
        <w:t>2</w:t>
      </w:r>
      <w:r w:rsidRPr="002A4927">
        <w:rPr>
          <w:rFonts w:ascii="Times New Roman" w:hAnsi="Times New Roman" w:cs="Times New Roman"/>
          <w:sz w:val="28"/>
          <w:szCs w:val="28"/>
          <w:lang w:val="kk-KZ"/>
        </w:rPr>
        <w:t>22</w:t>
      </w:r>
      <w:r w:rsidRPr="002A4927">
        <w:rPr>
          <w:rFonts w:ascii="Times New Roman" w:hAnsi="Times New Roman" w:cs="Times New Roman"/>
          <w:sz w:val="28"/>
          <w:szCs w:val="28"/>
          <w:lang w:val="en-US"/>
        </w:rPr>
        <w:t xml:space="preserve"> </w:t>
      </w:r>
      <w:r w:rsidR="00003D18" w:rsidRPr="002A4927">
        <w:rPr>
          <w:rFonts w:ascii="Times New Roman" w:hAnsi="Times New Roman" w:cs="Times New Roman"/>
          <w:sz w:val="28"/>
          <w:szCs w:val="28"/>
          <w:lang w:val="en-US"/>
        </w:rPr>
        <w:t>Costanzo N. et al. Foodborne pathogen assessment in raw milk cheeses //</w:t>
      </w:r>
      <w:r w:rsidR="002A4927" w:rsidRPr="002A4927">
        <w:rPr>
          <w:rFonts w:ascii="Times New Roman" w:hAnsi="Times New Roman" w:cs="Times New Roman"/>
          <w:sz w:val="28"/>
          <w:szCs w:val="28"/>
          <w:lang w:val="en-US"/>
        </w:rPr>
        <w:t xml:space="preserve"> </w:t>
      </w:r>
      <w:r w:rsidR="00003D18" w:rsidRPr="002A4927">
        <w:rPr>
          <w:rFonts w:ascii="Times New Roman" w:hAnsi="Times New Roman" w:cs="Times New Roman"/>
          <w:sz w:val="28"/>
          <w:szCs w:val="28"/>
          <w:lang w:val="en-US"/>
        </w:rPr>
        <w:t xml:space="preserve">International Journal of Food Science. – 2020. – </w:t>
      </w:r>
      <w:r w:rsidR="002A3340" w:rsidRPr="002A4927">
        <w:rPr>
          <w:rFonts w:ascii="Times New Roman" w:hAnsi="Times New Roman" w:cs="Times New Roman"/>
          <w:sz w:val="28"/>
          <w:szCs w:val="28"/>
          <w:lang w:val="en-US"/>
        </w:rPr>
        <w:t>Vol</w:t>
      </w:r>
      <w:r w:rsidR="00003D18" w:rsidRPr="002A4927">
        <w:rPr>
          <w:rFonts w:ascii="Times New Roman" w:hAnsi="Times New Roman" w:cs="Times New Roman"/>
          <w:sz w:val="28"/>
          <w:szCs w:val="28"/>
          <w:lang w:val="en-US"/>
        </w:rPr>
        <w:t>. 2020</w:t>
      </w:r>
      <w:r w:rsidR="00174EAF" w:rsidRPr="002A4927">
        <w:rPr>
          <w:rFonts w:ascii="Times New Roman" w:hAnsi="Times New Roman" w:cs="Times New Roman"/>
          <w:sz w:val="28"/>
          <w:szCs w:val="28"/>
          <w:lang w:val="en-US"/>
        </w:rPr>
        <w:t>,</w:t>
      </w:r>
      <w:r w:rsidR="00003D18" w:rsidRPr="002A4927">
        <w:rPr>
          <w:rFonts w:ascii="Times New Roman" w:hAnsi="Times New Roman" w:cs="Times New Roman"/>
          <w:sz w:val="28"/>
          <w:szCs w:val="28"/>
          <w:lang w:val="en-US"/>
        </w:rPr>
        <w:t xml:space="preserve"> </w:t>
      </w:r>
      <w:r w:rsidR="00174EAF" w:rsidRPr="002A4927">
        <w:rPr>
          <w:rFonts w:ascii="Times New Roman" w:hAnsi="Times New Roman" w:cs="Times New Roman"/>
          <w:sz w:val="28"/>
          <w:szCs w:val="28"/>
          <w:shd w:val="clear" w:color="auto" w:fill="FFFFFF"/>
          <w:lang w:val="en-US"/>
        </w:rPr>
        <w:t>Issue</w:t>
      </w:r>
      <w:r w:rsidR="00174EAF" w:rsidRPr="002A4927">
        <w:rPr>
          <w:rFonts w:ascii="Times New Roman" w:hAnsi="Times New Roman" w:cs="Times New Roman"/>
          <w:sz w:val="28"/>
          <w:szCs w:val="28"/>
          <w:lang w:val="en-US"/>
        </w:rPr>
        <w:t xml:space="preserve"> </w:t>
      </w:r>
      <w:r w:rsidR="00003D18" w:rsidRPr="002A4927">
        <w:rPr>
          <w:rFonts w:ascii="Times New Roman" w:hAnsi="Times New Roman" w:cs="Times New Roman"/>
          <w:sz w:val="28"/>
          <w:szCs w:val="28"/>
          <w:lang w:val="en-US"/>
        </w:rPr>
        <w:t xml:space="preserve">1. – </w:t>
      </w:r>
      <w:r w:rsidR="00174EAF" w:rsidRPr="002A4927">
        <w:rPr>
          <w:rFonts w:ascii="Times New Roman" w:hAnsi="Times New Roman" w:cs="Times New Roman"/>
          <w:sz w:val="28"/>
          <w:szCs w:val="28"/>
          <w:lang w:val="en-US"/>
        </w:rPr>
        <w:t>P</w:t>
      </w:r>
      <w:r w:rsidR="00003D18" w:rsidRPr="002A4927">
        <w:rPr>
          <w:rFonts w:ascii="Times New Roman" w:hAnsi="Times New Roman" w:cs="Times New Roman"/>
          <w:sz w:val="28"/>
          <w:szCs w:val="28"/>
          <w:lang w:val="en-US"/>
        </w:rPr>
        <w:t>. 3616713.</w:t>
      </w:r>
    </w:p>
    <w:p w14:paraId="54AC73B7" w14:textId="0D129FA7" w:rsidR="00150F7A" w:rsidRPr="002A492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2A4927">
        <w:rPr>
          <w:rFonts w:ascii="Times New Roman" w:hAnsi="Times New Roman" w:cs="Times New Roman"/>
          <w:sz w:val="28"/>
          <w:szCs w:val="28"/>
          <w:lang w:val="kk-KZ"/>
        </w:rPr>
        <w:t xml:space="preserve">223 </w:t>
      </w:r>
      <w:r w:rsidR="00B54642" w:rsidRPr="002A4927">
        <w:rPr>
          <w:rFonts w:ascii="Times New Roman" w:hAnsi="Times New Roman" w:cs="Times New Roman"/>
          <w:sz w:val="28"/>
          <w:szCs w:val="28"/>
          <w:shd w:val="clear" w:color="auto" w:fill="FFFFFF"/>
          <w:lang w:val="en-US"/>
        </w:rPr>
        <w:t>El Refaey A. I. et al. Prevalence and Antimicrobial Susceptibility of Ceftiofur-Resistant Enterobacteriaceae in Raw Cow’s Milk and Kareish Cheese: Implications for Public Health //</w:t>
      </w:r>
      <w:r w:rsidR="002A4927" w:rsidRPr="002A4927">
        <w:rPr>
          <w:rFonts w:ascii="Times New Roman" w:hAnsi="Times New Roman" w:cs="Times New Roman"/>
          <w:sz w:val="28"/>
          <w:szCs w:val="28"/>
          <w:shd w:val="clear" w:color="auto" w:fill="FFFFFF"/>
          <w:lang w:val="en-US"/>
        </w:rPr>
        <w:t xml:space="preserve"> </w:t>
      </w:r>
      <w:r w:rsidR="00B54642" w:rsidRPr="002A4927">
        <w:rPr>
          <w:rFonts w:ascii="Times New Roman" w:hAnsi="Times New Roman" w:cs="Times New Roman"/>
          <w:sz w:val="28"/>
          <w:szCs w:val="28"/>
          <w:shd w:val="clear" w:color="auto" w:fill="FFFFFF"/>
          <w:lang w:val="en-US"/>
        </w:rPr>
        <w:t xml:space="preserve">Journal of Current Veterinary Research. – 2023. – </w:t>
      </w:r>
      <w:r w:rsidR="002A3340" w:rsidRPr="002A4927">
        <w:rPr>
          <w:rFonts w:ascii="Times New Roman" w:hAnsi="Times New Roman" w:cs="Times New Roman"/>
          <w:sz w:val="28"/>
          <w:szCs w:val="28"/>
          <w:shd w:val="clear" w:color="auto" w:fill="FFFFFF"/>
          <w:lang w:val="en-US"/>
        </w:rPr>
        <w:t>Vol</w:t>
      </w:r>
      <w:r w:rsidR="00B54642" w:rsidRPr="002A4927">
        <w:rPr>
          <w:rFonts w:ascii="Times New Roman" w:hAnsi="Times New Roman" w:cs="Times New Roman"/>
          <w:sz w:val="28"/>
          <w:szCs w:val="28"/>
          <w:shd w:val="clear" w:color="auto" w:fill="FFFFFF"/>
          <w:lang w:val="en-US"/>
        </w:rPr>
        <w:t>. 5</w:t>
      </w:r>
      <w:r w:rsidR="00174EAF" w:rsidRPr="002A4927">
        <w:rPr>
          <w:rFonts w:ascii="Times New Roman" w:hAnsi="Times New Roman" w:cs="Times New Roman"/>
          <w:sz w:val="28"/>
          <w:szCs w:val="28"/>
          <w:shd w:val="clear" w:color="auto" w:fill="FFFFFF"/>
          <w:lang w:val="en-US"/>
        </w:rPr>
        <w:t>, Issue</w:t>
      </w:r>
      <w:r w:rsidR="00B54642" w:rsidRPr="002A4927">
        <w:rPr>
          <w:rFonts w:ascii="Times New Roman" w:hAnsi="Times New Roman" w:cs="Times New Roman"/>
          <w:sz w:val="28"/>
          <w:szCs w:val="28"/>
          <w:shd w:val="clear" w:color="auto" w:fill="FFFFFF"/>
          <w:lang w:val="en-US"/>
        </w:rPr>
        <w:t xml:space="preserve"> 2. – </w:t>
      </w:r>
      <w:r w:rsidR="00174EAF" w:rsidRPr="002A4927">
        <w:rPr>
          <w:rFonts w:ascii="Times New Roman" w:hAnsi="Times New Roman" w:cs="Times New Roman"/>
          <w:sz w:val="28"/>
          <w:szCs w:val="28"/>
          <w:shd w:val="clear" w:color="auto" w:fill="FFFFFF"/>
          <w:lang w:val="en-US"/>
        </w:rPr>
        <w:t>P</w:t>
      </w:r>
      <w:r w:rsidR="00B54642" w:rsidRPr="002A4927">
        <w:rPr>
          <w:rFonts w:ascii="Times New Roman" w:hAnsi="Times New Roman" w:cs="Times New Roman"/>
          <w:sz w:val="28"/>
          <w:szCs w:val="28"/>
          <w:shd w:val="clear" w:color="auto" w:fill="FFFFFF"/>
          <w:lang w:val="en-US"/>
        </w:rPr>
        <w:t>. 10-26.</w:t>
      </w:r>
    </w:p>
    <w:p w14:paraId="76E0254B" w14:textId="19B0C4BB"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224 </w:t>
      </w:r>
      <w:r w:rsidR="008312C3">
        <w:rPr>
          <w:rFonts w:ascii="Times New Roman" w:hAnsi="Times New Roman" w:cs="Times New Roman"/>
          <w:sz w:val="28"/>
          <w:szCs w:val="28"/>
          <w:lang w:val="en-US"/>
        </w:rPr>
        <w:t>Jackson E.E., Erten E.</w:t>
      </w:r>
      <w:r w:rsidRPr="008C45C4">
        <w:rPr>
          <w:rFonts w:ascii="Times New Roman" w:hAnsi="Times New Roman" w:cs="Times New Roman"/>
          <w:sz w:val="28"/>
          <w:szCs w:val="28"/>
          <w:lang w:val="en-US"/>
        </w:rPr>
        <w:t xml:space="preserve">S., Maddi N. et al. Detection and enumeration of four foodborne pathogens in raw commingled silo milk in the United States // Journal of Food Protection. – 2012. – Vol. 75, </w:t>
      </w:r>
      <w:r w:rsidR="008312C3">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8. – P. 1382-1393.</w:t>
      </w:r>
    </w:p>
    <w:p w14:paraId="1003AB14" w14:textId="11A03415"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25</w:t>
      </w:r>
      <w:r w:rsidRPr="008C45C4">
        <w:rPr>
          <w:rFonts w:ascii="Times New Roman" w:hAnsi="Times New Roman" w:cs="Times New Roman"/>
          <w:sz w:val="28"/>
          <w:szCs w:val="28"/>
          <w:lang w:val="en-US"/>
        </w:rPr>
        <w:t xml:space="preserve"> Cotton M., Delbés-Pays C., Irlinger F. et al. Diversity and assessment of potential risk factors of Gram-negative isolates associated with French cheeses // Food microbiology. – 2012. – Vol. 29, </w:t>
      </w:r>
      <w:r w:rsidR="008312C3">
        <w:rPr>
          <w:rFonts w:ascii="Times New Roman" w:hAnsi="Times New Roman" w:cs="Times New Roman"/>
          <w:sz w:val="28"/>
          <w:szCs w:val="28"/>
          <w:lang w:val="en-US"/>
        </w:rPr>
        <w:t>Issue 1</w:t>
      </w:r>
      <w:r w:rsidRPr="008C45C4">
        <w:rPr>
          <w:rFonts w:ascii="Times New Roman" w:hAnsi="Times New Roman" w:cs="Times New Roman"/>
          <w:sz w:val="28"/>
          <w:szCs w:val="28"/>
          <w:lang w:val="en-US"/>
        </w:rPr>
        <w:t>. – P. 88-98.</w:t>
      </w:r>
    </w:p>
    <w:p w14:paraId="77C6E96A" w14:textId="2D818B95"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26</w:t>
      </w:r>
      <w:r w:rsidRPr="008C45C4">
        <w:rPr>
          <w:rFonts w:ascii="Times New Roman" w:hAnsi="Times New Roman" w:cs="Times New Roman"/>
          <w:sz w:val="28"/>
          <w:szCs w:val="28"/>
          <w:lang w:val="en-US"/>
        </w:rPr>
        <w:t xml:space="preserve"> </w:t>
      </w:r>
      <w:r w:rsidRPr="008C45C4">
        <w:rPr>
          <w:rFonts w:ascii="Times New Roman" w:hAnsi="Times New Roman" w:cs="Times New Roman"/>
          <w:color w:val="222222"/>
          <w:sz w:val="28"/>
          <w:szCs w:val="28"/>
          <w:shd w:val="clear" w:color="auto" w:fill="FFFFFF"/>
          <w:lang w:val="kk-KZ"/>
        </w:rPr>
        <w:t>Kaynar Z., Kaynar P., Koçak C. Ankara piyasasında tüketime sunulan beyaz peynirlerin hijyenik kalitelerinin belirlenmesi üzerine bir araştırma //</w:t>
      </w:r>
      <w:r w:rsidR="008312C3">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kk-KZ"/>
        </w:rPr>
        <w:t xml:space="preserve">Türk Hijyen ve Deneysel Biyoloji Dergisi. – 2005. – </w:t>
      </w:r>
      <w:r w:rsidRPr="008C45C4">
        <w:rPr>
          <w:rFonts w:ascii="Times New Roman" w:hAnsi="Times New Roman" w:cs="Times New Roman"/>
          <w:color w:val="222222"/>
          <w:sz w:val="28"/>
          <w:szCs w:val="28"/>
          <w:shd w:val="clear" w:color="auto" w:fill="FFFFFF"/>
          <w:lang w:val="en-US"/>
        </w:rPr>
        <w:t>Vol</w:t>
      </w:r>
      <w:r w:rsidRPr="008C45C4">
        <w:rPr>
          <w:rFonts w:ascii="Times New Roman" w:hAnsi="Times New Roman" w:cs="Times New Roman"/>
          <w:color w:val="222222"/>
          <w:sz w:val="28"/>
          <w:szCs w:val="28"/>
          <w:shd w:val="clear" w:color="auto" w:fill="FFFFFF"/>
          <w:lang w:val="kk-KZ"/>
        </w:rPr>
        <w:t>. 62</w:t>
      </w:r>
      <w:r w:rsidRPr="008C45C4">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kk-KZ"/>
        </w:rPr>
        <w:t xml:space="preserve"> </w:t>
      </w:r>
      <w:r w:rsidR="008312C3">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kk-KZ"/>
        </w:rPr>
        <w:t xml:space="preserve"> 1. – P. 1-10.</w:t>
      </w:r>
    </w:p>
    <w:p w14:paraId="24F58ED5" w14:textId="1E838F6E" w:rsidR="00150F7A" w:rsidRPr="002A4927" w:rsidRDefault="00150F7A" w:rsidP="00CE6956">
      <w:pPr>
        <w:spacing w:after="0" w:line="240" w:lineRule="auto"/>
        <w:ind w:firstLine="709"/>
        <w:contextualSpacing/>
        <w:jc w:val="both"/>
        <w:rPr>
          <w:rFonts w:ascii="Times New Roman" w:hAnsi="Times New Roman" w:cs="Times New Roman"/>
          <w:sz w:val="28"/>
          <w:szCs w:val="28"/>
          <w:lang w:val="kk-KZ"/>
        </w:rPr>
      </w:pPr>
      <w:r w:rsidRPr="002A4927">
        <w:rPr>
          <w:rFonts w:ascii="Times New Roman" w:hAnsi="Times New Roman" w:cs="Times New Roman"/>
          <w:sz w:val="28"/>
          <w:szCs w:val="28"/>
          <w:lang w:val="kk-KZ"/>
        </w:rPr>
        <w:t xml:space="preserve">227 </w:t>
      </w:r>
      <w:r w:rsidR="0040012C" w:rsidRPr="002A4927">
        <w:rPr>
          <w:rFonts w:ascii="Times New Roman" w:hAnsi="Times New Roman" w:cs="Times New Roman"/>
          <w:sz w:val="28"/>
          <w:szCs w:val="28"/>
          <w:shd w:val="clear" w:color="auto" w:fill="FFFFFF"/>
          <w:lang w:val="en-US"/>
        </w:rPr>
        <w:t>Mesele F., Abunna F. Escherichia coli O157: H7 in foods of animal origin and its food safety implications //</w:t>
      </w:r>
      <w:r w:rsidR="002A4927" w:rsidRPr="002A4927">
        <w:rPr>
          <w:rFonts w:ascii="Times New Roman" w:hAnsi="Times New Roman" w:cs="Times New Roman"/>
          <w:sz w:val="28"/>
          <w:szCs w:val="28"/>
          <w:shd w:val="clear" w:color="auto" w:fill="FFFFFF"/>
          <w:lang w:val="en-US"/>
        </w:rPr>
        <w:t xml:space="preserve"> </w:t>
      </w:r>
      <w:r w:rsidR="0040012C" w:rsidRPr="002A4927">
        <w:rPr>
          <w:rFonts w:ascii="Times New Roman" w:hAnsi="Times New Roman" w:cs="Times New Roman"/>
          <w:sz w:val="28"/>
          <w:szCs w:val="28"/>
          <w:shd w:val="clear" w:color="auto" w:fill="FFFFFF"/>
          <w:lang w:val="en-US"/>
        </w:rPr>
        <w:t xml:space="preserve">Adv Biol Res. – 2019. – </w:t>
      </w:r>
      <w:r w:rsidR="00174EAF" w:rsidRPr="002A4927">
        <w:rPr>
          <w:rFonts w:ascii="Times New Roman" w:hAnsi="Times New Roman" w:cs="Times New Roman"/>
          <w:sz w:val="28"/>
          <w:szCs w:val="28"/>
          <w:shd w:val="clear" w:color="auto" w:fill="FFFFFF"/>
          <w:lang w:val="en-US"/>
        </w:rPr>
        <w:t>Vol</w:t>
      </w:r>
      <w:r w:rsidR="0040012C" w:rsidRPr="002A4927">
        <w:rPr>
          <w:rFonts w:ascii="Times New Roman" w:hAnsi="Times New Roman" w:cs="Times New Roman"/>
          <w:sz w:val="28"/>
          <w:szCs w:val="28"/>
          <w:shd w:val="clear" w:color="auto" w:fill="FFFFFF"/>
          <w:lang w:val="en-US"/>
        </w:rPr>
        <w:t>. 13</w:t>
      </w:r>
      <w:r w:rsidR="00174EAF" w:rsidRPr="002A4927">
        <w:rPr>
          <w:rFonts w:ascii="Times New Roman" w:hAnsi="Times New Roman" w:cs="Times New Roman"/>
          <w:sz w:val="28"/>
          <w:szCs w:val="28"/>
          <w:shd w:val="clear" w:color="auto" w:fill="FFFFFF"/>
          <w:lang w:val="en-US"/>
        </w:rPr>
        <w:t>,</w:t>
      </w:r>
      <w:r w:rsidR="0040012C" w:rsidRPr="002A4927">
        <w:rPr>
          <w:rFonts w:ascii="Times New Roman" w:hAnsi="Times New Roman" w:cs="Times New Roman"/>
          <w:sz w:val="28"/>
          <w:szCs w:val="28"/>
          <w:shd w:val="clear" w:color="auto" w:fill="FFFFFF"/>
          <w:lang w:val="en-US"/>
        </w:rPr>
        <w:t xml:space="preserve"> </w:t>
      </w:r>
      <w:r w:rsidR="00174EAF" w:rsidRPr="002A4927">
        <w:rPr>
          <w:rFonts w:ascii="Times New Roman" w:hAnsi="Times New Roman" w:cs="Times New Roman"/>
          <w:sz w:val="28"/>
          <w:szCs w:val="28"/>
          <w:shd w:val="clear" w:color="auto" w:fill="FFFFFF"/>
          <w:lang w:val="en-US"/>
        </w:rPr>
        <w:t xml:space="preserve">Issue </w:t>
      </w:r>
      <w:r w:rsidR="0040012C" w:rsidRPr="002A4927">
        <w:rPr>
          <w:rFonts w:ascii="Times New Roman" w:hAnsi="Times New Roman" w:cs="Times New Roman"/>
          <w:sz w:val="28"/>
          <w:szCs w:val="28"/>
          <w:shd w:val="clear" w:color="auto" w:fill="FFFFFF"/>
          <w:lang w:val="en-US"/>
        </w:rPr>
        <w:t xml:space="preserve">4. – </w:t>
      </w:r>
      <w:r w:rsidR="00174EAF" w:rsidRPr="002A4927">
        <w:rPr>
          <w:rFonts w:ascii="Times New Roman" w:hAnsi="Times New Roman" w:cs="Times New Roman"/>
          <w:sz w:val="28"/>
          <w:szCs w:val="28"/>
          <w:shd w:val="clear" w:color="auto" w:fill="FFFFFF"/>
          <w:lang w:val="en-US"/>
        </w:rPr>
        <w:t>P</w:t>
      </w:r>
      <w:r w:rsidR="0040012C" w:rsidRPr="002A4927">
        <w:rPr>
          <w:rFonts w:ascii="Times New Roman" w:hAnsi="Times New Roman" w:cs="Times New Roman"/>
          <w:sz w:val="28"/>
          <w:szCs w:val="28"/>
          <w:shd w:val="clear" w:color="auto" w:fill="FFFFFF"/>
          <w:lang w:val="en-US"/>
        </w:rPr>
        <w:t>. 134-145.</w:t>
      </w:r>
    </w:p>
    <w:p w14:paraId="7B7536A6" w14:textId="3AA5E94F"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228 </w:t>
      </w:r>
      <w:r w:rsidRPr="008C45C4">
        <w:rPr>
          <w:rFonts w:ascii="Times New Roman" w:hAnsi="Times New Roman" w:cs="Times New Roman"/>
          <w:sz w:val="28"/>
          <w:szCs w:val="28"/>
          <w:lang w:val="en-US"/>
        </w:rPr>
        <w:t xml:space="preserve">Bastam M. M. et al. Pathogenic bacteria in cheese, raw and pasteurised milk // Veterinary Medicine and Science. – 2021. – Vol. 7, </w:t>
      </w:r>
      <w:r w:rsidR="008312C3">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6. – P. 2445-2449</w:t>
      </w:r>
      <w:r w:rsidRPr="008C45C4">
        <w:rPr>
          <w:rFonts w:ascii="Times New Roman" w:hAnsi="Times New Roman" w:cs="Times New Roman"/>
          <w:sz w:val="28"/>
          <w:szCs w:val="28"/>
          <w:lang w:val="kk-KZ"/>
        </w:rPr>
        <w:t>.</w:t>
      </w:r>
    </w:p>
    <w:p w14:paraId="5ABE8420" w14:textId="389943A9" w:rsidR="00150F7A" w:rsidRPr="0014733C"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229 </w:t>
      </w:r>
      <w:r w:rsidRPr="008C45C4">
        <w:rPr>
          <w:rFonts w:ascii="Times New Roman" w:hAnsi="Times New Roman" w:cs="Times New Roman"/>
          <w:color w:val="222222"/>
          <w:sz w:val="28"/>
          <w:szCs w:val="28"/>
          <w:shd w:val="clear" w:color="auto" w:fill="FFFFFF"/>
          <w:lang w:val="en-US"/>
        </w:rPr>
        <w:t xml:space="preserve">Feng P., Weagant S., Jinneman K. BAM Chapter 4A: Diarrheagenic </w:t>
      </w:r>
      <w:r w:rsidRPr="0014733C">
        <w:rPr>
          <w:rFonts w:ascii="Times New Roman" w:hAnsi="Times New Roman" w:cs="Times New Roman"/>
          <w:i/>
          <w:iCs/>
          <w:sz w:val="28"/>
          <w:szCs w:val="28"/>
          <w:shd w:val="clear" w:color="auto" w:fill="FFFFFF"/>
          <w:lang w:val="en-US"/>
        </w:rPr>
        <w:t>Escherichia coli</w:t>
      </w:r>
      <w:r w:rsidRPr="0014733C">
        <w:rPr>
          <w:rFonts w:ascii="Times New Roman" w:hAnsi="Times New Roman" w:cs="Times New Roman"/>
          <w:sz w:val="28"/>
          <w:szCs w:val="28"/>
          <w:shd w:val="clear" w:color="auto" w:fill="FFFFFF"/>
          <w:lang w:val="en-US"/>
        </w:rPr>
        <w:t xml:space="preserve"> </w:t>
      </w:r>
      <w:r w:rsidR="0014733C" w:rsidRPr="0014733C">
        <w:rPr>
          <w:rFonts w:ascii="Times New Roman" w:hAnsi="Times New Roman" w:cs="Times New Roman"/>
          <w:sz w:val="28"/>
          <w:szCs w:val="28"/>
          <w:shd w:val="clear" w:color="auto" w:fill="FFFFFF"/>
          <w:lang w:val="en-US"/>
        </w:rPr>
        <w:t>//</w:t>
      </w:r>
      <w:r w:rsidRPr="0014733C">
        <w:rPr>
          <w:rFonts w:ascii="Times New Roman" w:hAnsi="Times New Roman" w:cs="Times New Roman"/>
          <w:sz w:val="28"/>
          <w:szCs w:val="28"/>
          <w:shd w:val="clear" w:color="auto" w:fill="FFFFFF"/>
          <w:lang w:val="en-US"/>
        </w:rPr>
        <w:t xml:space="preserve"> </w:t>
      </w:r>
      <w:hyperlink r:id="rId70" w:history="1">
        <w:r w:rsidR="0014733C" w:rsidRPr="0014733C">
          <w:rPr>
            <w:rStyle w:val="a8"/>
            <w:rFonts w:ascii="Times New Roman" w:hAnsi="Times New Roman" w:cs="Times New Roman"/>
            <w:color w:val="auto"/>
            <w:sz w:val="28"/>
            <w:szCs w:val="28"/>
            <w:u w:val="none"/>
            <w:shd w:val="clear" w:color="auto" w:fill="FFFFFF"/>
            <w:lang w:val="kk-KZ"/>
          </w:rPr>
          <w:t>https://www.fda.gov/food/laboratory-methods-food</w:t>
        </w:r>
        <w:r w:rsidR="0014733C" w:rsidRPr="0014733C">
          <w:rPr>
            <w:rStyle w:val="a8"/>
            <w:rFonts w:ascii="Times New Roman" w:hAnsi="Times New Roman" w:cs="Times New Roman"/>
            <w:color w:val="auto"/>
            <w:sz w:val="28"/>
            <w:szCs w:val="28"/>
            <w:u w:val="none"/>
            <w:shd w:val="clear" w:color="auto" w:fill="FFFFFF"/>
            <w:lang w:val="en-US"/>
          </w:rPr>
          <w:t>.</w:t>
        </w:r>
      </w:hyperlink>
      <w:r w:rsidRPr="0014733C">
        <w:rPr>
          <w:rFonts w:ascii="Times New Roman" w:hAnsi="Times New Roman" w:cs="Times New Roman"/>
          <w:sz w:val="28"/>
          <w:szCs w:val="28"/>
          <w:shd w:val="clear" w:color="auto" w:fill="FFFFFF"/>
          <w:lang w:val="kk-KZ"/>
        </w:rPr>
        <w:t xml:space="preserve"> </w:t>
      </w:r>
      <w:r w:rsidR="00562507" w:rsidRPr="0014733C">
        <w:rPr>
          <w:rFonts w:ascii="Times New Roman" w:eastAsia="Calibri" w:hAnsi="Times New Roman" w:cs="Times New Roman"/>
          <w:sz w:val="28"/>
          <w:szCs w:val="28"/>
          <w:lang w:val="en-US"/>
        </w:rPr>
        <w:t>13.12.</w:t>
      </w:r>
      <w:r w:rsidRPr="0014733C">
        <w:rPr>
          <w:rFonts w:ascii="Times New Roman" w:eastAsia="Calibri" w:hAnsi="Times New Roman" w:cs="Times New Roman"/>
          <w:sz w:val="28"/>
          <w:szCs w:val="28"/>
          <w:lang w:val="kk-KZ"/>
        </w:rPr>
        <w:t>2023</w:t>
      </w:r>
      <w:r w:rsidR="00562507" w:rsidRPr="0014733C">
        <w:rPr>
          <w:rFonts w:ascii="Times New Roman" w:eastAsia="Calibri" w:hAnsi="Times New Roman" w:cs="Times New Roman"/>
          <w:sz w:val="28"/>
          <w:szCs w:val="28"/>
          <w:lang w:val="en-US"/>
        </w:rPr>
        <w:t>.</w:t>
      </w:r>
    </w:p>
    <w:p w14:paraId="59DFA959" w14:textId="7280EFEC"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230 </w:t>
      </w:r>
      <w:r w:rsidRPr="008C45C4">
        <w:rPr>
          <w:rFonts w:ascii="Times New Roman" w:hAnsi="Times New Roman" w:cs="Times New Roman"/>
          <w:color w:val="222222"/>
          <w:sz w:val="28"/>
          <w:szCs w:val="28"/>
          <w:shd w:val="clear" w:color="auto" w:fill="FFFFFF"/>
          <w:lang w:val="en-US"/>
        </w:rPr>
        <w:t xml:space="preserve">Tahira B., Ullah K., Samad A. et al. Isolation and molecular characterization of Shiga toxin producing </w:t>
      </w:r>
      <w:r w:rsidRPr="008C45C4">
        <w:rPr>
          <w:rFonts w:ascii="Times New Roman" w:hAnsi="Times New Roman" w:cs="Times New Roman"/>
          <w:i/>
          <w:iCs/>
          <w:color w:val="222222"/>
          <w:sz w:val="28"/>
          <w:szCs w:val="28"/>
          <w:shd w:val="clear" w:color="auto" w:fill="FFFFFF"/>
          <w:lang w:val="en-US"/>
        </w:rPr>
        <w:t>E. coli</w:t>
      </w:r>
      <w:r w:rsidRPr="008C45C4">
        <w:rPr>
          <w:rFonts w:ascii="Times New Roman" w:hAnsi="Times New Roman" w:cs="Times New Roman"/>
          <w:color w:val="222222"/>
          <w:sz w:val="28"/>
          <w:szCs w:val="28"/>
          <w:shd w:val="clear" w:color="auto" w:fill="FFFFFF"/>
          <w:lang w:val="en-US"/>
        </w:rPr>
        <w:t xml:space="preserve"> o157: h7 in raw milk using m</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PCR //</w:t>
      </w:r>
      <w:r w:rsidR="0014733C">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Int J Pharm Sci Res. – 2017. – Vol. 8. – P. 3107-3112.</w:t>
      </w:r>
    </w:p>
    <w:p w14:paraId="7470A07B" w14:textId="1D6FDE65"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 xml:space="preserve">31 </w:t>
      </w:r>
      <w:r w:rsidRPr="008C45C4">
        <w:rPr>
          <w:rFonts w:ascii="Times New Roman" w:hAnsi="Times New Roman" w:cs="Times New Roman"/>
          <w:color w:val="222222"/>
          <w:sz w:val="28"/>
          <w:szCs w:val="28"/>
          <w:shd w:val="clear" w:color="auto" w:fill="FFFFFF"/>
          <w:lang w:val="en-US"/>
        </w:rPr>
        <w:t>Irlinger F., Layec S., Hélinck S.</w:t>
      </w:r>
      <w:r w:rsidR="0014733C">
        <w:rPr>
          <w:rFonts w:ascii="Times New Roman" w:hAnsi="Times New Roman" w:cs="Times New Roman"/>
          <w:color w:val="222222"/>
          <w:sz w:val="28"/>
          <w:szCs w:val="28"/>
          <w:shd w:val="clear" w:color="auto" w:fill="FFFFFF"/>
          <w:lang w:val="en-US"/>
        </w:rPr>
        <w:t xml:space="preserve"> et al.</w:t>
      </w:r>
      <w:r w:rsidRPr="008C45C4">
        <w:rPr>
          <w:rFonts w:ascii="Times New Roman" w:hAnsi="Times New Roman" w:cs="Times New Roman"/>
          <w:color w:val="222222"/>
          <w:sz w:val="28"/>
          <w:szCs w:val="28"/>
          <w:shd w:val="clear" w:color="auto" w:fill="FFFFFF"/>
          <w:lang w:val="en-US"/>
        </w:rPr>
        <w:t xml:space="preserve"> Cheese rind microbial communities: diversity, composition and origin // FEMS microbiology letters. – 2015. – Vol. 362, </w:t>
      </w:r>
      <w:r w:rsidR="0014733C">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1-11.</w:t>
      </w:r>
    </w:p>
    <w:p w14:paraId="1FC99721" w14:textId="298D5C6D" w:rsidR="00150F7A" w:rsidRPr="002A492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2A4927">
        <w:rPr>
          <w:rFonts w:ascii="Times New Roman" w:hAnsi="Times New Roman" w:cs="Times New Roman"/>
          <w:sz w:val="28"/>
          <w:szCs w:val="28"/>
          <w:lang w:val="kk-KZ"/>
        </w:rPr>
        <w:t xml:space="preserve">232 </w:t>
      </w:r>
      <w:r w:rsidR="0014733C" w:rsidRPr="002A4927">
        <w:rPr>
          <w:rFonts w:ascii="Times New Roman" w:hAnsi="Times New Roman" w:cs="Times New Roman"/>
          <w:sz w:val="28"/>
          <w:szCs w:val="28"/>
          <w:shd w:val="clear" w:color="auto" w:fill="FFFFFF"/>
          <w:lang w:val="en-US"/>
        </w:rPr>
        <w:t>Hammad A.</w:t>
      </w:r>
      <w:r w:rsidRPr="002A4927">
        <w:rPr>
          <w:rFonts w:ascii="Times New Roman" w:hAnsi="Times New Roman" w:cs="Times New Roman"/>
          <w:sz w:val="28"/>
          <w:szCs w:val="28"/>
          <w:shd w:val="clear" w:color="auto" w:fill="FFFFFF"/>
          <w:lang w:val="en-US"/>
        </w:rPr>
        <w:t xml:space="preserve">M., Eltahan A., Hassan H.A. et al. Loads of coliforms and fecal coliforms and characterization of thermotolerant </w:t>
      </w:r>
      <w:r w:rsidRPr="002A4927">
        <w:rPr>
          <w:rFonts w:ascii="Times New Roman" w:hAnsi="Times New Roman" w:cs="Times New Roman"/>
          <w:i/>
          <w:iCs/>
          <w:sz w:val="28"/>
          <w:szCs w:val="28"/>
          <w:shd w:val="clear" w:color="auto" w:fill="FFFFFF"/>
          <w:lang w:val="en-US"/>
        </w:rPr>
        <w:t>Escherichia coli</w:t>
      </w:r>
      <w:r w:rsidRPr="002A4927">
        <w:rPr>
          <w:rFonts w:ascii="Times New Roman" w:hAnsi="Times New Roman" w:cs="Times New Roman"/>
          <w:sz w:val="28"/>
          <w:szCs w:val="28"/>
          <w:shd w:val="clear" w:color="auto" w:fill="FFFFFF"/>
          <w:lang w:val="en-US"/>
        </w:rPr>
        <w:t xml:space="preserve"> in fresh raw milk cheese // Foods. – 2022. – Vol. 11, </w:t>
      </w:r>
      <w:r w:rsidR="00174EAF" w:rsidRPr="002A4927">
        <w:rPr>
          <w:rFonts w:ascii="Times New Roman" w:hAnsi="Times New Roman" w:cs="Times New Roman"/>
          <w:sz w:val="28"/>
          <w:szCs w:val="28"/>
          <w:shd w:val="clear" w:color="auto" w:fill="FFFFFF"/>
          <w:lang w:val="en-US"/>
        </w:rPr>
        <w:t xml:space="preserve">Issue </w:t>
      </w:r>
      <w:r w:rsidRPr="002A4927">
        <w:rPr>
          <w:rFonts w:ascii="Times New Roman" w:hAnsi="Times New Roman" w:cs="Times New Roman"/>
          <w:sz w:val="28"/>
          <w:szCs w:val="28"/>
          <w:shd w:val="clear" w:color="auto" w:fill="FFFFFF"/>
          <w:lang w:val="en-US"/>
        </w:rPr>
        <w:t>3. – P. 332</w:t>
      </w:r>
      <w:r w:rsidR="00C812DB" w:rsidRPr="00C812DB">
        <w:rPr>
          <w:rFonts w:ascii="Times New Roman" w:hAnsi="Times New Roman" w:cs="Times New Roman"/>
          <w:sz w:val="28"/>
          <w:szCs w:val="28"/>
          <w:shd w:val="clear" w:color="auto" w:fill="FFFFFF"/>
          <w:lang w:val="en-US"/>
        </w:rPr>
        <w:t>-1-332-12</w:t>
      </w:r>
      <w:r w:rsidRPr="002A4927">
        <w:rPr>
          <w:rFonts w:ascii="Times New Roman" w:hAnsi="Times New Roman" w:cs="Times New Roman"/>
          <w:sz w:val="28"/>
          <w:szCs w:val="28"/>
          <w:shd w:val="clear" w:color="auto" w:fill="FFFFFF"/>
          <w:lang w:val="en-US"/>
        </w:rPr>
        <w:t>.</w:t>
      </w:r>
    </w:p>
    <w:p w14:paraId="13B79DFD" w14:textId="0DF3F137"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233 </w:t>
      </w:r>
      <w:r w:rsidR="0014733C">
        <w:rPr>
          <w:rFonts w:ascii="Times New Roman" w:hAnsi="Times New Roman" w:cs="Times New Roman"/>
          <w:color w:val="222222"/>
          <w:sz w:val="28"/>
          <w:szCs w:val="28"/>
          <w:shd w:val="clear" w:color="auto" w:fill="FFFFFF"/>
          <w:lang w:val="en-US"/>
        </w:rPr>
        <w:t>D’Amico D.J., Donnelly C.</w:t>
      </w:r>
      <w:r w:rsidRPr="008C45C4">
        <w:rPr>
          <w:rFonts w:ascii="Times New Roman" w:hAnsi="Times New Roman" w:cs="Times New Roman"/>
          <w:color w:val="222222"/>
          <w:sz w:val="28"/>
          <w:szCs w:val="28"/>
          <w:shd w:val="clear" w:color="auto" w:fill="FFFFFF"/>
          <w:lang w:val="en-US"/>
        </w:rPr>
        <w:t xml:space="preserve">W. Growth and survival of microbial pathogens in cheese // </w:t>
      </w:r>
      <w:r w:rsidR="0014733C">
        <w:rPr>
          <w:rFonts w:ascii="Times New Roman" w:hAnsi="Times New Roman" w:cs="Times New Roman"/>
          <w:color w:val="222222"/>
          <w:sz w:val="28"/>
          <w:szCs w:val="28"/>
          <w:shd w:val="clear" w:color="auto" w:fill="FFFFFF"/>
          <w:lang w:val="en-US"/>
        </w:rPr>
        <w:t xml:space="preserve">In book: </w:t>
      </w:r>
      <w:r w:rsidR="0014733C" w:rsidRPr="0014733C">
        <w:rPr>
          <w:rFonts w:ascii="Times New Roman" w:hAnsi="Times New Roman" w:cs="Times New Roman"/>
          <w:color w:val="222222"/>
          <w:sz w:val="28"/>
          <w:szCs w:val="28"/>
          <w:shd w:val="clear" w:color="auto" w:fill="FFFFFF"/>
          <w:lang w:val="en-US"/>
        </w:rPr>
        <w:t>Cheese: Chemistry, Physics and Microbiology</w:t>
      </w:r>
      <w:r w:rsidRPr="008C45C4">
        <w:rPr>
          <w:rFonts w:ascii="Times New Roman" w:hAnsi="Times New Roman" w:cs="Times New Roman"/>
          <w:color w:val="222222"/>
          <w:sz w:val="28"/>
          <w:szCs w:val="28"/>
          <w:shd w:val="clear" w:color="auto" w:fill="FFFFFF"/>
          <w:lang w:val="en-US"/>
        </w:rPr>
        <w:t xml:space="preserve">. </w:t>
      </w:r>
      <w:r w:rsidRPr="0014733C">
        <w:rPr>
          <w:rFonts w:ascii="Times New Roman" w:hAnsi="Times New Roman" w:cs="Times New Roman"/>
          <w:color w:val="222222"/>
          <w:sz w:val="28"/>
          <w:szCs w:val="28"/>
          <w:shd w:val="clear" w:color="auto" w:fill="FFFFFF"/>
          <w:lang w:val="en-US"/>
        </w:rPr>
        <w:t xml:space="preserve">– </w:t>
      </w:r>
      <w:r w:rsidR="0014733C" w:rsidRPr="0014733C">
        <w:rPr>
          <w:rFonts w:ascii="Times New Roman" w:hAnsi="Times New Roman" w:cs="Times New Roman"/>
          <w:iCs/>
          <w:sz w:val="28"/>
          <w:szCs w:val="28"/>
          <w:lang w:val="nl-NL"/>
        </w:rPr>
        <w:t>Amsterdam:</w:t>
      </w:r>
      <w:r w:rsidR="0014733C">
        <w:rPr>
          <w:i/>
          <w:iCs/>
          <w:lang w:val="nl-NL"/>
        </w:rPr>
        <w:t xml:space="preserve"> </w:t>
      </w:r>
      <w:r w:rsidRPr="008C45C4">
        <w:rPr>
          <w:rFonts w:ascii="Times New Roman" w:hAnsi="Times New Roman" w:cs="Times New Roman"/>
          <w:color w:val="222222"/>
          <w:sz w:val="28"/>
          <w:szCs w:val="28"/>
          <w:shd w:val="clear" w:color="auto" w:fill="FFFFFF"/>
          <w:lang w:val="en-US"/>
        </w:rPr>
        <w:t>Academic Press</w:t>
      </w:r>
      <w:r w:rsidR="0014733C">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2017. – P. 573-594.</w:t>
      </w:r>
    </w:p>
    <w:p w14:paraId="0634B3F4" w14:textId="0EAA8759"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 xml:space="preserve">234 </w:t>
      </w:r>
      <w:r w:rsidR="0014733C">
        <w:rPr>
          <w:rFonts w:ascii="Times New Roman" w:hAnsi="Times New Roman" w:cs="Times New Roman"/>
          <w:color w:val="222222"/>
          <w:sz w:val="28"/>
          <w:szCs w:val="28"/>
          <w:shd w:val="clear" w:color="auto" w:fill="FFFFFF"/>
          <w:lang w:val="en-US"/>
        </w:rPr>
        <w:t>Fox P.</w:t>
      </w:r>
      <w:r w:rsidRPr="008C45C4">
        <w:rPr>
          <w:rFonts w:ascii="Times New Roman" w:hAnsi="Times New Roman" w:cs="Times New Roman"/>
          <w:color w:val="222222"/>
          <w:sz w:val="28"/>
          <w:szCs w:val="28"/>
          <w:shd w:val="clear" w:color="auto" w:fill="FFFFFF"/>
          <w:lang w:val="en-US"/>
        </w:rPr>
        <w:t>F. et al. Pathogens in cheese and foodborne illnesses //</w:t>
      </w:r>
      <w:r w:rsidR="0014733C">
        <w:rPr>
          <w:rFonts w:ascii="Times New Roman" w:hAnsi="Times New Roman" w:cs="Times New Roman"/>
          <w:color w:val="222222"/>
          <w:sz w:val="28"/>
          <w:szCs w:val="28"/>
          <w:shd w:val="clear" w:color="auto" w:fill="FFFFFF"/>
          <w:lang w:val="en-US"/>
        </w:rPr>
        <w:t xml:space="preserve"> In book: </w:t>
      </w:r>
      <w:r w:rsidRPr="008C45C4">
        <w:rPr>
          <w:rFonts w:ascii="Times New Roman" w:hAnsi="Times New Roman" w:cs="Times New Roman"/>
          <w:color w:val="222222"/>
          <w:sz w:val="28"/>
          <w:szCs w:val="28"/>
          <w:shd w:val="clear" w:color="auto" w:fill="FFFFFF"/>
          <w:lang w:val="en-US"/>
        </w:rPr>
        <w:t xml:space="preserve">Fundamentals of cheese science. – </w:t>
      </w:r>
      <w:r w:rsidR="0014733C">
        <w:rPr>
          <w:rFonts w:ascii="Times New Roman" w:hAnsi="Times New Roman" w:cs="Times New Roman"/>
          <w:color w:val="222222"/>
          <w:sz w:val="28"/>
          <w:szCs w:val="28"/>
          <w:shd w:val="clear" w:color="auto" w:fill="FFFFFF"/>
          <w:lang w:val="en-US"/>
        </w:rPr>
        <w:t xml:space="preserve">NY., </w:t>
      </w:r>
      <w:r w:rsidRPr="008C45C4">
        <w:rPr>
          <w:rFonts w:ascii="Times New Roman" w:hAnsi="Times New Roman" w:cs="Times New Roman"/>
          <w:color w:val="222222"/>
          <w:sz w:val="28"/>
          <w:szCs w:val="28"/>
          <w:shd w:val="clear" w:color="auto" w:fill="FFFFFF"/>
          <w:lang w:val="en-US"/>
        </w:rPr>
        <w:t>2017. – P. 681-713.</w:t>
      </w:r>
    </w:p>
    <w:p w14:paraId="2EE83E3B" w14:textId="1561BCF5" w:rsidR="00150F7A" w:rsidRPr="00C812DB" w:rsidRDefault="00150F7A" w:rsidP="00CE6956">
      <w:pPr>
        <w:spacing w:after="0" w:line="240" w:lineRule="auto"/>
        <w:ind w:firstLine="709"/>
        <w:contextualSpacing/>
        <w:jc w:val="both"/>
        <w:rPr>
          <w:rFonts w:ascii="Times New Roman" w:hAnsi="Times New Roman" w:cs="Times New Roman"/>
          <w:strike/>
          <w:sz w:val="28"/>
          <w:szCs w:val="28"/>
          <w:shd w:val="clear" w:color="auto" w:fill="FFFFFF"/>
          <w:lang w:val="en-US"/>
        </w:rPr>
      </w:pPr>
      <w:r w:rsidRPr="00C812DB">
        <w:rPr>
          <w:rFonts w:ascii="Times New Roman" w:hAnsi="Times New Roman" w:cs="Times New Roman"/>
          <w:sz w:val="28"/>
          <w:szCs w:val="28"/>
          <w:shd w:val="clear" w:color="auto" w:fill="FFFFFF"/>
          <w:lang w:val="kk-KZ"/>
        </w:rPr>
        <w:t xml:space="preserve">235 </w:t>
      </w:r>
      <w:r w:rsidR="00A165A4" w:rsidRPr="00C812DB">
        <w:rPr>
          <w:rFonts w:ascii="Times New Roman" w:hAnsi="Times New Roman" w:cs="Times New Roman"/>
          <w:sz w:val="28"/>
          <w:szCs w:val="28"/>
          <w:shd w:val="clear" w:color="auto" w:fill="FFFFFF"/>
          <w:lang w:val="en-US"/>
        </w:rPr>
        <w:t xml:space="preserve">Galli L. et al. </w:t>
      </w:r>
      <w:r w:rsidR="00A165A4" w:rsidRPr="00C812DB">
        <w:rPr>
          <w:rFonts w:ascii="Times New Roman" w:hAnsi="Times New Roman" w:cs="Times New Roman"/>
          <w:i/>
          <w:iCs/>
          <w:sz w:val="28"/>
          <w:szCs w:val="28"/>
          <w:shd w:val="clear" w:color="auto" w:fill="FFFFFF"/>
          <w:lang w:val="en-US"/>
        </w:rPr>
        <w:t>Escherichia coli</w:t>
      </w:r>
      <w:r w:rsidR="00A165A4" w:rsidRPr="00C812DB">
        <w:rPr>
          <w:rFonts w:ascii="Times New Roman" w:hAnsi="Times New Roman" w:cs="Times New Roman"/>
          <w:sz w:val="28"/>
          <w:szCs w:val="28"/>
          <w:shd w:val="clear" w:color="auto" w:fill="FFFFFF"/>
          <w:lang w:val="en-US"/>
        </w:rPr>
        <w:t xml:space="preserve"> in food products //</w:t>
      </w:r>
      <w:r w:rsidR="00C812DB" w:rsidRPr="00C812DB">
        <w:rPr>
          <w:rFonts w:ascii="Times New Roman" w:hAnsi="Times New Roman" w:cs="Times New Roman"/>
          <w:sz w:val="28"/>
          <w:szCs w:val="28"/>
          <w:shd w:val="clear" w:color="auto" w:fill="FFFFFF"/>
          <w:lang w:val="en-US"/>
        </w:rPr>
        <w:t xml:space="preserve"> </w:t>
      </w:r>
      <w:r w:rsidR="00C812DB">
        <w:rPr>
          <w:rFonts w:ascii="Times New Roman" w:hAnsi="Times New Roman" w:cs="Times New Roman"/>
          <w:sz w:val="28"/>
          <w:szCs w:val="28"/>
          <w:shd w:val="clear" w:color="auto" w:fill="FFFFFF"/>
          <w:lang w:val="en-US"/>
        </w:rPr>
        <w:t xml:space="preserve">In book: </w:t>
      </w:r>
      <w:r w:rsidR="00A165A4" w:rsidRPr="00C812DB">
        <w:rPr>
          <w:rFonts w:ascii="Times New Roman" w:hAnsi="Times New Roman" w:cs="Times New Roman"/>
          <w:i/>
          <w:iCs/>
          <w:sz w:val="28"/>
          <w:szCs w:val="28"/>
          <w:shd w:val="clear" w:color="auto" w:fill="FFFFFF"/>
          <w:lang w:val="en-US"/>
        </w:rPr>
        <w:t>Escherichia coli</w:t>
      </w:r>
      <w:r w:rsidR="00A165A4" w:rsidRPr="00C812DB">
        <w:rPr>
          <w:rFonts w:ascii="Times New Roman" w:hAnsi="Times New Roman" w:cs="Times New Roman"/>
          <w:sz w:val="28"/>
          <w:szCs w:val="28"/>
          <w:shd w:val="clear" w:color="auto" w:fill="FFFFFF"/>
          <w:lang w:val="en-US"/>
        </w:rPr>
        <w:t xml:space="preserve"> in the Americas. – </w:t>
      </w:r>
      <w:r w:rsidR="00C812DB">
        <w:rPr>
          <w:rFonts w:ascii="Times New Roman" w:hAnsi="Times New Roman" w:cs="Times New Roman"/>
          <w:sz w:val="28"/>
          <w:szCs w:val="28"/>
          <w:shd w:val="clear" w:color="auto" w:fill="FFFFFF"/>
          <w:lang w:val="en-US"/>
        </w:rPr>
        <w:t xml:space="preserve">Cham, </w:t>
      </w:r>
      <w:r w:rsidR="00A165A4" w:rsidRPr="00C812DB">
        <w:rPr>
          <w:rFonts w:ascii="Times New Roman" w:hAnsi="Times New Roman" w:cs="Times New Roman"/>
          <w:sz w:val="28"/>
          <w:szCs w:val="28"/>
          <w:shd w:val="clear" w:color="auto" w:fill="FFFFFF"/>
          <w:lang w:val="en-US"/>
        </w:rPr>
        <w:t>2016. – P. 173-203</w:t>
      </w:r>
      <w:r w:rsidR="00C812DB">
        <w:rPr>
          <w:rFonts w:ascii="Times New Roman" w:hAnsi="Times New Roman" w:cs="Times New Roman"/>
          <w:sz w:val="28"/>
          <w:szCs w:val="28"/>
          <w:shd w:val="clear" w:color="auto" w:fill="FFFFFF"/>
          <w:lang w:val="en-US"/>
        </w:rPr>
        <w:t>.</w:t>
      </w:r>
    </w:p>
    <w:p w14:paraId="1EA825D1" w14:textId="55C067DF"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236 </w:t>
      </w:r>
      <w:r w:rsidR="00FE0440">
        <w:rPr>
          <w:rFonts w:ascii="Times New Roman" w:hAnsi="Times New Roman" w:cs="Times New Roman"/>
          <w:color w:val="222222"/>
          <w:sz w:val="28"/>
          <w:szCs w:val="28"/>
          <w:shd w:val="clear" w:color="auto" w:fill="FFFFFF"/>
          <w:lang w:val="en-US"/>
        </w:rPr>
        <w:t>Rivas M., Chinen I., Guth B.E.</w:t>
      </w:r>
      <w:r w:rsidRPr="008C45C4">
        <w:rPr>
          <w:rFonts w:ascii="Times New Roman" w:hAnsi="Times New Roman" w:cs="Times New Roman"/>
          <w:color w:val="222222"/>
          <w:sz w:val="28"/>
          <w:szCs w:val="28"/>
          <w:shd w:val="clear" w:color="auto" w:fill="FFFFFF"/>
          <w:lang w:val="en-US"/>
        </w:rPr>
        <w:t xml:space="preserve">C. Enterohemorrhagic (Shiga toxin-producing)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w:t>
      </w:r>
      <w:r w:rsidR="00FE0440">
        <w:rPr>
          <w:rFonts w:ascii="Times New Roman" w:hAnsi="Times New Roman" w:cs="Times New Roman"/>
          <w:color w:val="222222"/>
          <w:sz w:val="28"/>
          <w:szCs w:val="28"/>
          <w:shd w:val="clear" w:color="auto" w:fill="FFFFFF"/>
          <w:lang w:val="en-US"/>
        </w:rPr>
        <w:t xml:space="preserve"> </w:t>
      </w:r>
      <w:r w:rsidR="00FE0440" w:rsidRPr="00FE0440">
        <w:rPr>
          <w:rFonts w:ascii="Times New Roman" w:hAnsi="Times New Roman" w:cs="Times New Roman"/>
          <w:color w:val="222222"/>
          <w:sz w:val="28"/>
          <w:szCs w:val="28"/>
          <w:shd w:val="clear" w:color="auto" w:fill="FFFFFF"/>
          <w:lang w:val="en-US"/>
        </w:rPr>
        <w:t xml:space="preserve">In </w:t>
      </w:r>
      <w:r w:rsidR="00FE0440">
        <w:rPr>
          <w:rFonts w:ascii="Times New Roman" w:hAnsi="Times New Roman" w:cs="Times New Roman"/>
          <w:color w:val="222222"/>
          <w:sz w:val="28"/>
          <w:szCs w:val="28"/>
          <w:shd w:val="clear" w:color="auto" w:fill="FFFFFF"/>
          <w:lang w:val="en-US"/>
        </w:rPr>
        <w:t>b</w:t>
      </w:r>
      <w:r w:rsidR="00FE0440" w:rsidRPr="00FE0440">
        <w:rPr>
          <w:rFonts w:ascii="Times New Roman" w:hAnsi="Times New Roman" w:cs="Times New Roman"/>
          <w:color w:val="222222"/>
          <w:sz w:val="28"/>
          <w:szCs w:val="28"/>
          <w:shd w:val="clear" w:color="auto" w:fill="FFFFFF"/>
          <w:lang w:val="en-US"/>
        </w:rPr>
        <w:t>ook:</w:t>
      </w:r>
      <w:r w:rsidR="00FE0440">
        <w:rPr>
          <w:rFonts w:ascii="Times New Roman" w:hAnsi="Times New Roman" w:cs="Times New Roman"/>
          <w:i/>
          <w:color w:val="222222"/>
          <w:sz w:val="28"/>
          <w:szCs w:val="28"/>
          <w:shd w:val="clear" w:color="auto" w:fill="FFFFFF"/>
          <w:lang w:val="en-US"/>
        </w:rPr>
        <w:t xml:space="preserve"> </w:t>
      </w:r>
      <w:r w:rsidRPr="00FE0440">
        <w:rPr>
          <w:rFonts w:ascii="Times New Roman" w:hAnsi="Times New Roman" w:cs="Times New Roman"/>
          <w:iCs/>
          <w:color w:val="222222"/>
          <w:sz w:val="28"/>
          <w:szCs w:val="28"/>
          <w:shd w:val="clear" w:color="auto" w:fill="FFFFFF"/>
          <w:lang w:val="en-US"/>
        </w:rPr>
        <w:t>Escherichia coli</w:t>
      </w:r>
      <w:r w:rsidRP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in the Americas. – </w:t>
      </w:r>
      <w:r w:rsidR="00FE0440">
        <w:rPr>
          <w:rFonts w:ascii="Times New Roman" w:hAnsi="Times New Roman" w:cs="Times New Roman"/>
          <w:color w:val="222222"/>
          <w:sz w:val="28"/>
          <w:szCs w:val="28"/>
          <w:shd w:val="clear" w:color="auto" w:fill="FFFFFF"/>
          <w:lang w:val="en-US"/>
        </w:rPr>
        <w:t xml:space="preserve">Cham, </w:t>
      </w:r>
      <w:r w:rsidRPr="008C45C4">
        <w:rPr>
          <w:rFonts w:ascii="Times New Roman" w:hAnsi="Times New Roman" w:cs="Times New Roman"/>
          <w:color w:val="222222"/>
          <w:sz w:val="28"/>
          <w:szCs w:val="28"/>
          <w:shd w:val="clear" w:color="auto" w:fill="FFFFFF"/>
          <w:lang w:val="en-US"/>
        </w:rPr>
        <w:t>2016. – P. 97-123.</w:t>
      </w:r>
    </w:p>
    <w:p w14:paraId="33BF883C" w14:textId="10B2E692" w:rsidR="00150F7A" w:rsidRPr="00C812DB"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C812DB">
        <w:rPr>
          <w:rFonts w:ascii="Times New Roman" w:hAnsi="Times New Roman" w:cs="Times New Roman"/>
          <w:sz w:val="28"/>
          <w:szCs w:val="28"/>
          <w:shd w:val="clear" w:color="auto" w:fill="FFFFFF"/>
          <w:lang w:val="kk-KZ"/>
        </w:rPr>
        <w:t xml:space="preserve">237 </w:t>
      </w:r>
      <w:r w:rsidR="004039E8" w:rsidRPr="00C812DB">
        <w:rPr>
          <w:rFonts w:ascii="Times New Roman" w:hAnsi="Times New Roman" w:cs="Times New Roman"/>
          <w:sz w:val="28"/>
          <w:szCs w:val="28"/>
          <w:shd w:val="clear" w:color="auto" w:fill="FFFFFF"/>
          <w:lang w:val="en-US"/>
        </w:rPr>
        <w:t xml:space="preserve">Lahmer R. </w:t>
      </w:r>
      <w:r w:rsidR="00AF67FD">
        <w:rPr>
          <w:rFonts w:ascii="Times New Roman" w:hAnsi="Times New Roman" w:cs="Times New Roman"/>
          <w:sz w:val="28"/>
          <w:szCs w:val="28"/>
          <w:shd w:val="clear" w:color="auto" w:fill="FFFFFF"/>
          <w:lang w:val="en-US"/>
        </w:rPr>
        <w:t xml:space="preserve">et al. </w:t>
      </w:r>
      <w:r w:rsidR="004039E8" w:rsidRPr="00AF67FD">
        <w:rPr>
          <w:rFonts w:ascii="Times New Roman" w:hAnsi="Times New Roman" w:cs="Times New Roman"/>
          <w:iCs/>
          <w:sz w:val="28"/>
          <w:szCs w:val="28"/>
          <w:shd w:val="clear" w:color="auto" w:fill="FFFFFF"/>
          <w:lang w:val="en-US"/>
        </w:rPr>
        <w:t>Escherichia coli</w:t>
      </w:r>
      <w:r w:rsidR="004039E8" w:rsidRPr="00C812DB">
        <w:rPr>
          <w:rFonts w:ascii="Times New Roman" w:hAnsi="Times New Roman" w:cs="Times New Roman"/>
          <w:sz w:val="28"/>
          <w:szCs w:val="28"/>
          <w:shd w:val="clear" w:color="auto" w:fill="FFFFFF"/>
          <w:lang w:val="en-US"/>
        </w:rPr>
        <w:t xml:space="preserve"> O157: H7 in food with health-related risks //</w:t>
      </w:r>
      <w:r w:rsidR="00C812DB">
        <w:rPr>
          <w:rFonts w:ascii="Times New Roman" w:hAnsi="Times New Roman" w:cs="Times New Roman"/>
          <w:sz w:val="28"/>
          <w:szCs w:val="28"/>
          <w:shd w:val="clear" w:color="auto" w:fill="FFFFFF"/>
          <w:lang w:val="en-US"/>
        </w:rPr>
        <w:t xml:space="preserve"> </w:t>
      </w:r>
      <w:r w:rsidR="00AF67FD" w:rsidRPr="00AF67FD">
        <w:rPr>
          <w:rFonts w:ascii="Times New Roman" w:hAnsi="Times New Roman" w:cs="Times New Roman"/>
          <w:sz w:val="28"/>
          <w:szCs w:val="28"/>
          <w:shd w:val="clear" w:color="auto" w:fill="FFFFFF"/>
          <w:lang w:val="en-US"/>
        </w:rPr>
        <w:t>Umm Al-Qura Univ. J. App. Sci.</w:t>
      </w:r>
      <w:r w:rsidR="004039E8" w:rsidRPr="00C812DB">
        <w:rPr>
          <w:rFonts w:ascii="Times New Roman" w:hAnsi="Times New Roman" w:cs="Times New Roman"/>
          <w:sz w:val="28"/>
          <w:szCs w:val="28"/>
          <w:shd w:val="clear" w:color="auto" w:fill="FFFFFF"/>
          <w:lang w:val="en-US"/>
        </w:rPr>
        <w:t xml:space="preserve"> – 201</w:t>
      </w:r>
      <w:r w:rsidR="00AF67FD">
        <w:rPr>
          <w:rFonts w:ascii="Times New Roman" w:hAnsi="Times New Roman" w:cs="Times New Roman"/>
          <w:sz w:val="28"/>
          <w:szCs w:val="28"/>
          <w:shd w:val="clear" w:color="auto" w:fill="FFFFFF"/>
          <w:lang w:val="en-US"/>
        </w:rPr>
        <w:t>7</w:t>
      </w:r>
      <w:r w:rsidR="004039E8" w:rsidRPr="00C812DB">
        <w:rPr>
          <w:rFonts w:ascii="Times New Roman" w:hAnsi="Times New Roman" w:cs="Times New Roman"/>
          <w:sz w:val="28"/>
          <w:szCs w:val="28"/>
          <w:shd w:val="clear" w:color="auto" w:fill="FFFFFF"/>
          <w:lang w:val="en-US"/>
        </w:rPr>
        <w:t xml:space="preserve">. – Vol. </w:t>
      </w:r>
      <w:r w:rsidR="00AF67FD">
        <w:rPr>
          <w:rFonts w:ascii="Times New Roman" w:hAnsi="Times New Roman" w:cs="Times New Roman"/>
          <w:sz w:val="28"/>
          <w:szCs w:val="28"/>
          <w:shd w:val="clear" w:color="auto" w:fill="FFFFFF"/>
          <w:lang w:val="en-US"/>
        </w:rPr>
        <w:t>4</w:t>
      </w:r>
      <w:r w:rsidR="00B50F17" w:rsidRPr="00C812DB">
        <w:rPr>
          <w:rFonts w:ascii="Times New Roman" w:hAnsi="Times New Roman" w:cs="Times New Roman"/>
          <w:sz w:val="28"/>
          <w:szCs w:val="28"/>
          <w:shd w:val="clear" w:color="auto" w:fill="FFFFFF"/>
          <w:lang w:val="en-US"/>
        </w:rPr>
        <w:t>,</w:t>
      </w:r>
      <w:r w:rsidR="004039E8" w:rsidRPr="00C812DB">
        <w:rPr>
          <w:rFonts w:ascii="Times New Roman" w:hAnsi="Times New Roman" w:cs="Times New Roman"/>
          <w:sz w:val="28"/>
          <w:szCs w:val="28"/>
          <w:shd w:val="clear" w:color="auto" w:fill="FFFFFF"/>
          <w:lang w:val="en-US"/>
        </w:rPr>
        <w:t xml:space="preserve"> </w:t>
      </w:r>
      <w:r w:rsidR="00B50F17" w:rsidRPr="00C812DB">
        <w:rPr>
          <w:rFonts w:ascii="Times New Roman" w:hAnsi="Times New Roman" w:cs="Times New Roman"/>
          <w:sz w:val="28"/>
          <w:szCs w:val="28"/>
          <w:shd w:val="clear" w:color="auto" w:fill="FFFFFF"/>
          <w:lang w:val="en-US"/>
        </w:rPr>
        <w:t xml:space="preserve">Issue </w:t>
      </w:r>
      <w:r w:rsidR="004039E8" w:rsidRPr="00C812DB">
        <w:rPr>
          <w:rFonts w:ascii="Times New Roman" w:hAnsi="Times New Roman" w:cs="Times New Roman"/>
          <w:sz w:val="28"/>
          <w:szCs w:val="28"/>
          <w:shd w:val="clear" w:color="auto" w:fill="FFFFFF"/>
          <w:lang w:val="en-US"/>
        </w:rPr>
        <w:t xml:space="preserve">1. – P. </w:t>
      </w:r>
      <w:r w:rsidR="00AF67FD">
        <w:rPr>
          <w:rFonts w:ascii="Times New Roman" w:hAnsi="Times New Roman" w:cs="Times New Roman"/>
          <w:sz w:val="28"/>
          <w:szCs w:val="28"/>
          <w:shd w:val="clear" w:color="auto" w:fill="FFFFFF"/>
          <w:lang w:val="en-US"/>
        </w:rPr>
        <w:t>7</w:t>
      </w:r>
      <w:r w:rsidR="004039E8" w:rsidRPr="00C812DB">
        <w:rPr>
          <w:rFonts w:ascii="Times New Roman" w:hAnsi="Times New Roman" w:cs="Times New Roman"/>
          <w:sz w:val="28"/>
          <w:szCs w:val="28"/>
          <w:shd w:val="clear" w:color="auto" w:fill="FFFFFF"/>
          <w:lang w:val="en-US"/>
        </w:rPr>
        <w:t>-1</w:t>
      </w:r>
      <w:r w:rsidR="00AF67FD">
        <w:rPr>
          <w:rFonts w:ascii="Times New Roman" w:hAnsi="Times New Roman" w:cs="Times New Roman"/>
          <w:sz w:val="28"/>
          <w:szCs w:val="28"/>
          <w:shd w:val="clear" w:color="auto" w:fill="FFFFFF"/>
          <w:lang w:val="en-US"/>
        </w:rPr>
        <w:t>4</w:t>
      </w:r>
      <w:r w:rsidRPr="00C812DB">
        <w:rPr>
          <w:rFonts w:ascii="Times New Roman" w:hAnsi="Times New Roman" w:cs="Times New Roman"/>
          <w:sz w:val="28"/>
          <w:szCs w:val="28"/>
          <w:shd w:val="clear" w:color="auto" w:fill="FFFFFF"/>
          <w:lang w:val="en-US"/>
        </w:rPr>
        <w:t>.</w:t>
      </w:r>
    </w:p>
    <w:p w14:paraId="55DA404F" w14:textId="5296EA1C" w:rsidR="00150F7A" w:rsidRPr="00AF67FD" w:rsidRDefault="00150F7A" w:rsidP="0073715A">
      <w:pPr>
        <w:spacing w:after="0" w:line="240" w:lineRule="auto"/>
        <w:ind w:firstLine="709"/>
        <w:contextualSpacing/>
        <w:jc w:val="both"/>
        <w:rPr>
          <w:rFonts w:ascii="Times New Roman" w:hAnsi="Times New Roman" w:cs="Times New Roman"/>
          <w:sz w:val="28"/>
          <w:szCs w:val="28"/>
          <w:shd w:val="clear" w:color="auto" w:fill="FFFFFF"/>
          <w:lang w:val="en-US"/>
        </w:rPr>
      </w:pPr>
      <w:r w:rsidRPr="00AF67FD">
        <w:rPr>
          <w:rFonts w:ascii="Times New Roman" w:hAnsi="Times New Roman" w:cs="Times New Roman"/>
          <w:sz w:val="28"/>
          <w:szCs w:val="28"/>
          <w:shd w:val="clear" w:color="auto" w:fill="FFFFFF"/>
          <w:lang w:val="kk-KZ"/>
        </w:rPr>
        <w:t xml:space="preserve">238 </w:t>
      </w:r>
      <w:r w:rsidR="00961ADC" w:rsidRPr="00AF67FD">
        <w:rPr>
          <w:rFonts w:ascii="Times New Roman" w:hAnsi="Times New Roman" w:cs="Times New Roman"/>
          <w:sz w:val="28"/>
          <w:szCs w:val="28"/>
          <w:shd w:val="clear" w:color="auto" w:fill="FFFFFF"/>
          <w:lang w:val="en-US"/>
        </w:rPr>
        <w:t>Gwida M., Mahmoudy E.L., Elgohary A.</w:t>
      </w:r>
      <w:r w:rsidR="00AF67FD">
        <w:rPr>
          <w:rFonts w:ascii="Times New Roman" w:hAnsi="Times New Roman" w:cs="Times New Roman"/>
          <w:sz w:val="28"/>
          <w:szCs w:val="28"/>
          <w:shd w:val="clear" w:color="auto" w:fill="FFFFFF"/>
          <w:lang w:val="en-US"/>
        </w:rPr>
        <w:t xml:space="preserve"> et al.</w:t>
      </w:r>
      <w:r w:rsidR="00961ADC" w:rsidRPr="00AF67FD">
        <w:rPr>
          <w:rFonts w:ascii="Times New Roman" w:hAnsi="Times New Roman" w:cs="Times New Roman"/>
          <w:sz w:val="28"/>
          <w:szCs w:val="28"/>
          <w:shd w:val="clear" w:color="auto" w:fill="FFFFFF"/>
          <w:lang w:val="en-US"/>
        </w:rPr>
        <w:t xml:space="preserve"> Characterization of Shiga toxin-producing </w:t>
      </w:r>
      <w:r w:rsidR="00961ADC" w:rsidRPr="00AF67FD">
        <w:rPr>
          <w:rFonts w:ascii="Times New Roman" w:hAnsi="Times New Roman" w:cs="Times New Roman"/>
          <w:i/>
          <w:iCs/>
          <w:sz w:val="28"/>
          <w:szCs w:val="28"/>
          <w:shd w:val="clear" w:color="auto" w:fill="FFFFFF"/>
          <w:lang w:val="en-US"/>
        </w:rPr>
        <w:t>Escherichia coli</w:t>
      </w:r>
      <w:r w:rsidR="00961ADC" w:rsidRPr="00AF67FD">
        <w:rPr>
          <w:rFonts w:ascii="Times New Roman" w:hAnsi="Times New Roman" w:cs="Times New Roman"/>
          <w:sz w:val="28"/>
          <w:szCs w:val="28"/>
          <w:shd w:val="clear" w:color="auto" w:fill="FFFFFF"/>
          <w:lang w:val="en-US"/>
        </w:rPr>
        <w:t xml:space="preserve"> isolated from cattle and their </w:t>
      </w:r>
      <w:r w:rsidR="00AF67FD">
        <w:rPr>
          <w:rFonts w:ascii="Times New Roman" w:hAnsi="Times New Roman" w:cs="Times New Roman"/>
          <w:sz w:val="28"/>
          <w:szCs w:val="28"/>
          <w:shd w:val="clear" w:color="auto" w:fill="FFFFFF"/>
          <w:lang w:val="en-US"/>
        </w:rPr>
        <w:t xml:space="preserve">contacts </w:t>
      </w:r>
      <w:r w:rsidR="0073715A" w:rsidRPr="00AF67FD">
        <w:rPr>
          <w:rFonts w:ascii="Times New Roman" w:hAnsi="Times New Roman" w:cs="Times New Roman"/>
          <w:sz w:val="28"/>
          <w:szCs w:val="28"/>
          <w:shd w:val="clear" w:color="auto" w:fill="FFFFFF"/>
          <w:lang w:val="en-US"/>
        </w:rPr>
        <w:t xml:space="preserve">// </w:t>
      </w:r>
      <w:r w:rsidR="00961ADC" w:rsidRPr="00AF67FD">
        <w:rPr>
          <w:rFonts w:ascii="Times New Roman" w:hAnsi="Times New Roman" w:cs="Times New Roman"/>
          <w:iCs/>
          <w:sz w:val="28"/>
          <w:szCs w:val="28"/>
          <w:shd w:val="clear" w:color="auto" w:fill="FFFFFF"/>
          <w:lang w:val="en-US"/>
        </w:rPr>
        <w:t>Mansoura Veterinary Medical Journal</w:t>
      </w:r>
      <w:r w:rsidR="0073715A" w:rsidRPr="00AF67FD">
        <w:rPr>
          <w:rFonts w:ascii="Times New Roman" w:hAnsi="Times New Roman" w:cs="Times New Roman"/>
          <w:sz w:val="28"/>
          <w:szCs w:val="28"/>
          <w:shd w:val="clear" w:color="auto" w:fill="FFFFFF"/>
          <w:lang w:val="en-US"/>
        </w:rPr>
        <w:t xml:space="preserve">. – </w:t>
      </w:r>
      <w:r w:rsidR="00961ADC" w:rsidRPr="00AF67FD">
        <w:rPr>
          <w:rFonts w:ascii="Times New Roman" w:hAnsi="Times New Roman" w:cs="Times New Roman"/>
          <w:sz w:val="28"/>
          <w:szCs w:val="28"/>
          <w:shd w:val="clear" w:color="auto" w:fill="FFFFFF"/>
          <w:lang w:val="en-US"/>
        </w:rPr>
        <w:t xml:space="preserve">2021. </w:t>
      </w:r>
      <w:r w:rsidR="0073715A" w:rsidRPr="00AF67FD">
        <w:rPr>
          <w:rFonts w:ascii="Times New Roman" w:hAnsi="Times New Roman" w:cs="Times New Roman"/>
          <w:sz w:val="28"/>
          <w:szCs w:val="28"/>
          <w:shd w:val="clear" w:color="auto" w:fill="FFFFFF"/>
          <w:lang w:val="en-US"/>
        </w:rPr>
        <w:t xml:space="preserve">– Vol. </w:t>
      </w:r>
      <w:r w:rsidR="00961ADC" w:rsidRPr="00AF67FD">
        <w:rPr>
          <w:rFonts w:ascii="Times New Roman" w:hAnsi="Times New Roman" w:cs="Times New Roman"/>
          <w:sz w:val="28"/>
          <w:szCs w:val="28"/>
          <w:shd w:val="clear" w:color="auto" w:fill="FFFFFF"/>
          <w:lang w:val="en-US"/>
        </w:rPr>
        <w:t>22</w:t>
      </w:r>
      <w:r w:rsidR="00B50F17" w:rsidRPr="00AF67FD">
        <w:rPr>
          <w:rFonts w:ascii="Times New Roman" w:hAnsi="Times New Roman" w:cs="Times New Roman"/>
          <w:sz w:val="28"/>
          <w:szCs w:val="28"/>
          <w:shd w:val="clear" w:color="auto" w:fill="FFFFFF"/>
          <w:lang w:val="en-US"/>
        </w:rPr>
        <w:t>,</w:t>
      </w:r>
      <w:r w:rsidR="00DD2914" w:rsidRPr="00AF67FD">
        <w:rPr>
          <w:rFonts w:ascii="Times New Roman" w:hAnsi="Times New Roman" w:cs="Times New Roman"/>
          <w:sz w:val="28"/>
          <w:szCs w:val="28"/>
          <w:shd w:val="clear" w:color="auto" w:fill="FFFFFF"/>
          <w:lang w:val="en-US"/>
        </w:rPr>
        <w:t xml:space="preserve"> Issue</w:t>
      </w:r>
      <w:r w:rsidR="00B50F17" w:rsidRPr="00AF67FD">
        <w:rPr>
          <w:rFonts w:ascii="Times New Roman" w:hAnsi="Times New Roman" w:cs="Times New Roman"/>
          <w:sz w:val="28"/>
          <w:szCs w:val="28"/>
          <w:shd w:val="clear" w:color="auto" w:fill="FFFFFF"/>
          <w:lang w:val="en-US"/>
        </w:rPr>
        <w:t xml:space="preserve"> </w:t>
      </w:r>
      <w:r w:rsidR="00961ADC" w:rsidRPr="00AF67FD">
        <w:rPr>
          <w:rFonts w:ascii="Times New Roman" w:hAnsi="Times New Roman" w:cs="Times New Roman"/>
          <w:sz w:val="28"/>
          <w:szCs w:val="28"/>
          <w:shd w:val="clear" w:color="auto" w:fill="FFFFFF"/>
          <w:lang w:val="en-US"/>
        </w:rPr>
        <w:t>1</w:t>
      </w:r>
      <w:r w:rsidR="00B50F17" w:rsidRPr="00AF67FD">
        <w:rPr>
          <w:rFonts w:ascii="Times New Roman" w:hAnsi="Times New Roman" w:cs="Times New Roman"/>
          <w:sz w:val="28"/>
          <w:szCs w:val="28"/>
          <w:shd w:val="clear" w:color="auto" w:fill="FFFFFF"/>
          <w:lang w:val="en-US"/>
        </w:rPr>
        <w:t xml:space="preserve">. </w:t>
      </w:r>
      <w:r w:rsidR="00AF67FD">
        <w:rPr>
          <w:rFonts w:ascii="Times New Roman" w:hAnsi="Times New Roman" w:cs="Times New Roman"/>
          <w:sz w:val="28"/>
          <w:szCs w:val="28"/>
          <w:shd w:val="clear" w:color="auto" w:fill="FFFFFF"/>
          <w:lang w:val="en-US"/>
        </w:rPr>
        <w:t xml:space="preserve">– </w:t>
      </w:r>
      <w:r w:rsidR="00B50F17" w:rsidRPr="00AF67FD">
        <w:rPr>
          <w:rFonts w:ascii="Times New Roman" w:hAnsi="Times New Roman" w:cs="Times New Roman"/>
          <w:sz w:val="28"/>
          <w:szCs w:val="28"/>
          <w:shd w:val="clear" w:color="auto" w:fill="FFFFFF"/>
          <w:lang w:val="en-US"/>
        </w:rPr>
        <w:t>P.</w:t>
      </w:r>
      <w:r w:rsidR="00AF67FD">
        <w:rPr>
          <w:rFonts w:ascii="Times New Roman" w:hAnsi="Times New Roman" w:cs="Times New Roman"/>
          <w:sz w:val="28"/>
          <w:szCs w:val="28"/>
          <w:shd w:val="clear" w:color="auto" w:fill="FFFFFF"/>
          <w:lang w:val="en-US"/>
        </w:rPr>
        <w:t xml:space="preserve"> </w:t>
      </w:r>
      <w:r w:rsidR="00961ADC" w:rsidRPr="00AF67FD">
        <w:rPr>
          <w:rFonts w:ascii="Times New Roman" w:hAnsi="Times New Roman" w:cs="Times New Roman"/>
          <w:sz w:val="28"/>
          <w:szCs w:val="28"/>
          <w:shd w:val="clear" w:color="auto" w:fill="FFFFFF"/>
          <w:lang w:val="en-US"/>
        </w:rPr>
        <w:t>13-19.</w:t>
      </w:r>
    </w:p>
    <w:p w14:paraId="30E200B9" w14:textId="535A22D6"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239 </w:t>
      </w:r>
      <w:r w:rsidR="00AF67FD">
        <w:rPr>
          <w:rFonts w:ascii="Times New Roman" w:hAnsi="Times New Roman" w:cs="Times New Roman"/>
          <w:color w:val="222222"/>
          <w:sz w:val="28"/>
          <w:szCs w:val="28"/>
          <w:shd w:val="clear" w:color="auto" w:fill="FFFFFF"/>
          <w:lang w:val="en-US"/>
        </w:rPr>
        <w:t>Mare A.</w:t>
      </w:r>
      <w:r w:rsidRPr="008C45C4">
        <w:rPr>
          <w:rFonts w:ascii="Times New Roman" w:hAnsi="Times New Roman" w:cs="Times New Roman"/>
          <w:color w:val="222222"/>
          <w:sz w:val="28"/>
          <w:szCs w:val="28"/>
          <w:shd w:val="clear" w:color="auto" w:fill="FFFFFF"/>
          <w:lang w:val="en-US"/>
        </w:rPr>
        <w:t xml:space="preserve">D. et al. Enteropathogenic </w:t>
      </w:r>
      <w:r w:rsidRPr="008C45C4">
        <w:rPr>
          <w:rFonts w:ascii="Times New Roman" w:hAnsi="Times New Roman" w:cs="Times New Roman"/>
          <w:i/>
          <w:iCs/>
          <w:color w:val="222222"/>
          <w:sz w:val="28"/>
          <w:szCs w:val="28"/>
          <w:shd w:val="clear" w:color="auto" w:fill="FFFFFF"/>
          <w:lang w:val="en-US"/>
        </w:rPr>
        <w:t>Escherichia coli</w:t>
      </w:r>
      <w:r w:rsidR="00FE0440">
        <w:rPr>
          <w:rFonts w:ascii="Times New Roman" w:hAnsi="Times New Roman" w:cs="Times New Roman"/>
          <w:i/>
          <w:iCs/>
          <w:color w:val="222222"/>
          <w:sz w:val="28"/>
          <w:szCs w:val="28"/>
          <w:shd w:val="clear" w:color="auto" w:fill="FFFFFF"/>
          <w:lang w:val="en-US"/>
        </w:rPr>
        <w:t xml:space="preserve">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 summary of the literature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Gastroenterology Insights. – 2021. – Vol. 12,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28-40.</w:t>
      </w:r>
    </w:p>
    <w:p w14:paraId="67FBE9C7" w14:textId="00DEE62D" w:rsidR="00B4303C" w:rsidRPr="00AF67FD"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AF67FD">
        <w:rPr>
          <w:rFonts w:ascii="Times New Roman" w:hAnsi="Times New Roman" w:cs="Times New Roman"/>
          <w:sz w:val="28"/>
          <w:szCs w:val="28"/>
          <w:shd w:val="clear" w:color="auto" w:fill="FFFFFF"/>
          <w:lang w:val="kk-KZ"/>
        </w:rPr>
        <w:t xml:space="preserve">240 </w:t>
      </w:r>
      <w:r w:rsidR="00B4303C" w:rsidRPr="00AF67FD">
        <w:rPr>
          <w:rFonts w:ascii="Times New Roman" w:hAnsi="Times New Roman" w:cs="Times New Roman"/>
          <w:sz w:val="28"/>
          <w:szCs w:val="28"/>
          <w:shd w:val="clear" w:color="auto" w:fill="FFFFFF"/>
          <w:lang w:val="en-US"/>
        </w:rPr>
        <w:t>Oliver S.P. et al. Food safety hazards associated with consumption of raw milk //</w:t>
      </w:r>
      <w:r w:rsidR="00AF67FD">
        <w:rPr>
          <w:rFonts w:ascii="Times New Roman" w:hAnsi="Times New Roman" w:cs="Times New Roman"/>
          <w:sz w:val="28"/>
          <w:szCs w:val="28"/>
          <w:shd w:val="clear" w:color="auto" w:fill="FFFFFF"/>
          <w:lang w:val="en-US"/>
        </w:rPr>
        <w:t xml:space="preserve"> </w:t>
      </w:r>
      <w:r w:rsidR="00B4303C" w:rsidRPr="00AF67FD">
        <w:rPr>
          <w:rFonts w:ascii="Times New Roman" w:hAnsi="Times New Roman" w:cs="Times New Roman"/>
          <w:sz w:val="28"/>
          <w:szCs w:val="28"/>
          <w:shd w:val="clear" w:color="auto" w:fill="FFFFFF"/>
          <w:lang w:val="en-US"/>
        </w:rPr>
        <w:t xml:space="preserve">Foodborne pathogens and disease. – 2009. – </w:t>
      </w:r>
      <w:r w:rsidR="00B13280" w:rsidRPr="00AF67FD">
        <w:rPr>
          <w:rFonts w:ascii="Times New Roman" w:hAnsi="Times New Roman" w:cs="Times New Roman"/>
          <w:sz w:val="28"/>
          <w:szCs w:val="28"/>
          <w:shd w:val="clear" w:color="auto" w:fill="FFFFFF"/>
          <w:lang w:val="en-US"/>
        </w:rPr>
        <w:t>Vol</w:t>
      </w:r>
      <w:r w:rsidR="00B4303C" w:rsidRPr="00AF67FD">
        <w:rPr>
          <w:rFonts w:ascii="Times New Roman" w:hAnsi="Times New Roman" w:cs="Times New Roman"/>
          <w:sz w:val="28"/>
          <w:szCs w:val="28"/>
          <w:shd w:val="clear" w:color="auto" w:fill="FFFFFF"/>
          <w:lang w:val="en-US"/>
        </w:rPr>
        <w:t>. 6</w:t>
      </w:r>
      <w:r w:rsidR="00B13280" w:rsidRPr="00AF67FD">
        <w:rPr>
          <w:rFonts w:ascii="Times New Roman" w:hAnsi="Times New Roman" w:cs="Times New Roman"/>
          <w:sz w:val="28"/>
          <w:szCs w:val="28"/>
          <w:shd w:val="clear" w:color="auto" w:fill="FFFFFF"/>
          <w:lang w:val="en-US"/>
        </w:rPr>
        <w:t>,</w:t>
      </w:r>
      <w:r w:rsidR="00B4303C" w:rsidRPr="00AF67FD">
        <w:rPr>
          <w:rFonts w:ascii="Times New Roman" w:hAnsi="Times New Roman" w:cs="Times New Roman"/>
          <w:sz w:val="28"/>
          <w:szCs w:val="28"/>
          <w:shd w:val="clear" w:color="auto" w:fill="FFFFFF"/>
          <w:lang w:val="en-US"/>
        </w:rPr>
        <w:t xml:space="preserve"> </w:t>
      </w:r>
      <w:r w:rsidR="00C44EFB" w:rsidRPr="00AF67FD">
        <w:rPr>
          <w:rFonts w:ascii="Times New Roman" w:hAnsi="Times New Roman" w:cs="Times New Roman"/>
          <w:color w:val="222222"/>
          <w:sz w:val="28"/>
          <w:szCs w:val="28"/>
          <w:shd w:val="clear" w:color="auto" w:fill="FFFFFF"/>
          <w:lang w:val="en-US"/>
        </w:rPr>
        <w:t>Issue</w:t>
      </w:r>
      <w:r w:rsidR="00C44EFB" w:rsidRPr="00AF67FD">
        <w:rPr>
          <w:rFonts w:ascii="Times New Roman" w:hAnsi="Times New Roman" w:cs="Times New Roman"/>
          <w:sz w:val="28"/>
          <w:szCs w:val="28"/>
          <w:shd w:val="clear" w:color="auto" w:fill="FFFFFF"/>
          <w:lang w:val="en-US"/>
        </w:rPr>
        <w:t xml:space="preserve"> </w:t>
      </w:r>
      <w:r w:rsidR="00B4303C" w:rsidRPr="00AF67FD">
        <w:rPr>
          <w:rFonts w:ascii="Times New Roman" w:hAnsi="Times New Roman" w:cs="Times New Roman"/>
          <w:sz w:val="28"/>
          <w:szCs w:val="28"/>
          <w:shd w:val="clear" w:color="auto" w:fill="FFFFFF"/>
          <w:lang w:val="en-US"/>
        </w:rPr>
        <w:t xml:space="preserve">7. – </w:t>
      </w:r>
      <w:r w:rsidR="00B13280" w:rsidRPr="00AF67FD">
        <w:rPr>
          <w:rFonts w:ascii="Times New Roman" w:hAnsi="Times New Roman" w:cs="Times New Roman"/>
          <w:sz w:val="28"/>
          <w:szCs w:val="28"/>
          <w:shd w:val="clear" w:color="auto" w:fill="FFFFFF"/>
          <w:lang w:val="en-US"/>
        </w:rPr>
        <w:t>P</w:t>
      </w:r>
      <w:r w:rsidR="00B4303C" w:rsidRPr="00AF67FD">
        <w:rPr>
          <w:rFonts w:ascii="Times New Roman" w:hAnsi="Times New Roman" w:cs="Times New Roman"/>
          <w:sz w:val="28"/>
          <w:szCs w:val="28"/>
          <w:shd w:val="clear" w:color="auto" w:fill="FFFFFF"/>
          <w:lang w:val="en-US"/>
        </w:rPr>
        <w:t>. 793-806.</w:t>
      </w:r>
      <w:r w:rsidR="00B4303C" w:rsidRPr="00AF67FD">
        <w:rPr>
          <w:rFonts w:ascii="Times New Roman" w:hAnsi="Times New Roman" w:cs="Times New Roman"/>
          <w:sz w:val="28"/>
          <w:szCs w:val="28"/>
          <w:shd w:val="clear" w:color="auto" w:fill="FFFFFF"/>
          <w:lang w:val="kk-KZ"/>
        </w:rPr>
        <w:t xml:space="preserve"> </w:t>
      </w:r>
    </w:p>
    <w:p w14:paraId="3A2FA39C" w14:textId="11970CF2" w:rsidR="00150F7A" w:rsidRPr="00AF67FD"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AF67FD">
        <w:rPr>
          <w:rFonts w:ascii="Times New Roman" w:hAnsi="Times New Roman" w:cs="Times New Roman"/>
          <w:sz w:val="28"/>
          <w:szCs w:val="28"/>
          <w:lang w:val="kk-KZ"/>
        </w:rPr>
        <w:t xml:space="preserve">241 </w:t>
      </w:r>
      <w:r w:rsidR="00B40352" w:rsidRPr="00AF67FD">
        <w:rPr>
          <w:rFonts w:ascii="Times New Roman" w:hAnsi="Times New Roman" w:cs="Times New Roman"/>
          <w:sz w:val="28"/>
          <w:szCs w:val="28"/>
          <w:shd w:val="clear" w:color="auto" w:fill="FFFFFF"/>
          <w:lang w:val="en-US"/>
        </w:rPr>
        <w:t>Langer A. J. et al. Nonpasteurized dairy products, disease outbreaks, and state laws</w:t>
      </w:r>
      <w:r w:rsidR="00AF67FD">
        <w:rPr>
          <w:rFonts w:ascii="Times New Roman" w:hAnsi="Times New Roman" w:cs="Times New Roman"/>
          <w:sz w:val="28"/>
          <w:szCs w:val="28"/>
          <w:shd w:val="clear" w:color="auto" w:fill="FFFFFF"/>
          <w:lang w:val="en-US"/>
        </w:rPr>
        <w:t xml:space="preserve"> ‒ </w:t>
      </w:r>
      <w:r w:rsidR="00B40352" w:rsidRPr="00AF67FD">
        <w:rPr>
          <w:rFonts w:ascii="Times New Roman" w:hAnsi="Times New Roman" w:cs="Times New Roman"/>
          <w:sz w:val="28"/>
          <w:szCs w:val="28"/>
          <w:shd w:val="clear" w:color="auto" w:fill="FFFFFF"/>
          <w:lang w:val="en-US"/>
        </w:rPr>
        <w:t>United States, 1993–2006 //</w:t>
      </w:r>
      <w:r w:rsidR="00AF67FD">
        <w:rPr>
          <w:rFonts w:ascii="Times New Roman" w:hAnsi="Times New Roman" w:cs="Times New Roman"/>
          <w:sz w:val="28"/>
          <w:szCs w:val="28"/>
          <w:shd w:val="clear" w:color="auto" w:fill="FFFFFF"/>
          <w:lang w:val="en-US"/>
        </w:rPr>
        <w:t xml:space="preserve"> </w:t>
      </w:r>
      <w:r w:rsidR="00B40352" w:rsidRPr="00AF67FD">
        <w:rPr>
          <w:rFonts w:ascii="Times New Roman" w:hAnsi="Times New Roman" w:cs="Times New Roman"/>
          <w:sz w:val="28"/>
          <w:szCs w:val="28"/>
          <w:shd w:val="clear" w:color="auto" w:fill="FFFFFF"/>
          <w:lang w:val="en-US"/>
        </w:rPr>
        <w:t xml:space="preserve">Emerging infectious diseases. – 2012. – </w:t>
      </w:r>
      <w:r w:rsidR="008743BC" w:rsidRPr="00AF67FD">
        <w:rPr>
          <w:rFonts w:ascii="Times New Roman" w:hAnsi="Times New Roman" w:cs="Times New Roman"/>
          <w:sz w:val="28"/>
          <w:szCs w:val="28"/>
          <w:shd w:val="clear" w:color="auto" w:fill="FFFFFF"/>
          <w:lang w:val="en-US"/>
        </w:rPr>
        <w:t>Vol</w:t>
      </w:r>
      <w:r w:rsidR="00B40352" w:rsidRPr="00AF67FD">
        <w:rPr>
          <w:rFonts w:ascii="Times New Roman" w:hAnsi="Times New Roman" w:cs="Times New Roman"/>
          <w:sz w:val="28"/>
          <w:szCs w:val="28"/>
          <w:shd w:val="clear" w:color="auto" w:fill="FFFFFF"/>
          <w:lang w:val="en-US"/>
        </w:rPr>
        <w:t>.</w:t>
      </w:r>
      <w:r w:rsidR="00AF67FD">
        <w:rPr>
          <w:rFonts w:ascii="Times New Roman" w:hAnsi="Times New Roman" w:cs="Times New Roman"/>
          <w:sz w:val="28"/>
          <w:szCs w:val="28"/>
          <w:shd w:val="clear" w:color="auto" w:fill="FFFFFF"/>
          <w:lang w:val="en-US"/>
        </w:rPr>
        <w:t> </w:t>
      </w:r>
      <w:r w:rsidR="00B40352" w:rsidRPr="00AF67FD">
        <w:rPr>
          <w:rFonts w:ascii="Times New Roman" w:hAnsi="Times New Roman" w:cs="Times New Roman"/>
          <w:sz w:val="28"/>
          <w:szCs w:val="28"/>
          <w:shd w:val="clear" w:color="auto" w:fill="FFFFFF"/>
          <w:lang w:val="en-US"/>
        </w:rPr>
        <w:t>18</w:t>
      </w:r>
      <w:r w:rsidR="008743BC" w:rsidRPr="00AF67FD">
        <w:rPr>
          <w:rFonts w:ascii="Times New Roman" w:hAnsi="Times New Roman" w:cs="Times New Roman"/>
          <w:sz w:val="28"/>
          <w:szCs w:val="28"/>
          <w:shd w:val="clear" w:color="auto" w:fill="FFFFFF"/>
          <w:lang w:val="en-US"/>
        </w:rPr>
        <w:t xml:space="preserve">, Issue </w:t>
      </w:r>
      <w:r w:rsidR="00B40352" w:rsidRPr="00AF67FD">
        <w:rPr>
          <w:rFonts w:ascii="Times New Roman" w:hAnsi="Times New Roman" w:cs="Times New Roman"/>
          <w:sz w:val="28"/>
          <w:szCs w:val="28"/>
          <w:shd w:val="clear" w:color="auto" w:fill="FFFFFF"/>
          <w:lang w:val="en-US"/>
        </w:rPr>
        <w:t xml:space="preserve">3. – </w:t>
      </w:r>
      <w:r w:rsidR="008743BC" w:rsidRPr="00AF67FD">
        <w:rPr>
          <w:rFonts w:ascii="Times New Roman" w:hAnsi="Times New Roman" w:cs="Times New Roman"/>
          <w:sz w:val="28"/>
          <w:szCs w:val="28"/>
          <w:shd w:val="clear" w:color="auto" w:fill="FFFFFF"/>
          <w:lang w:val="en-US"/>
        </w:rPr>
        <w:t>P</w:t>
      </w:r>
      <w:r w:rsidR="00B40352" w:rsidRPr="00AF67FD">
        <w:rPr>
          <w:rFonts w:ascii="Times New Roman" w:hAnsi="Times New Roman" w:cs="Times New Roman"/>
          <w:sz w:val="28"/>
          <w:szCs w:val="28"/>
          <w:shd w:val="clear" w:color="auto" w:fill="FFFFFF"/>
          <w:lang w:val="en-US"/>
        </w:rPr>
        <w:t>. 385</w:t>
      </w:r>
      <w:r w:rsidR="00AF67FD">
        <w:rPr>
          <w:rFonts w:ascii="Times New Roman" w:hAnsi="Times New Roman" w:cs="Times New Roman"/>
          <w:sz w:val="28"/>
          <w:szCs w:val="28"/>
          <w:shd w:val="clear" w:color="auto" w:fill="FFFFFF"/>
          <w:lang w:val="en-US"/>
        </w:rPr>
        <w:t>-391</w:t>
      </w:r>
      <w:r w:rsidRPr="00AF67FD">
        <w:rPr>
          <w:rFonts w:ascii="Times New Roman" w:hAnsi="Times New Roman" w:cs="Times New Roman"/>
          <w:sz w:val="28"/>
          <w:szCs w:val="28"/>
          <w:shd w:val="clear" w:color="auto" w:fill="FFFFFF"/>
          <w:lang w:val="en-US"/>
        </w:rPr>
        <w:t>.</w:t>
      </w:r>
    </w:p>
    <w:p w14:paraId="242DC7DB" w14:textId="16AFBB05" w:rsidR="00E8574A" w:rsidRPr="00AF67FD"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AF67FD">
        <w:rPr>
          <w:rFonts w:ascii="Times New Roman" w:hAnsi="Times New Roman" w:cs="Times New Roman"/>
          <w:sz w:val="28"/>
          <w:szCs w:val="28"/>
          <w:shd w:val="clear" w:color="auto" w:fill="FFFFFF"/>
          <w:lang w:val="kk-KZ"/>
        </w:rPr>
        <w:t xml:space="preserve">242 </w:t>
      </w:r>
      <w:r w:rsidR="00AF67FD">
        <w:rPr>
          <w:rFonts w:ascii="Times New Roman" w:hAnsi="Times New Roman" w:cs="Times New Roman"/>
          <w:sz w:val="28"/>
          <w:szCs w:val="28"/>
          <w:shd w:val="clear" w:color="auto" w:fill="FFFFFF"/>
          <w:lang w:val="en-US"/>
        </w:rPr>
        <w:t>Thomas M.</w:t>
      </w:r>
      <w:r w:rsidR="00E8574A" w:rsidRPr="00AF67FD">
        <w:rPr>
          <w:rFonts w:ascii="Times New Roman" w:hAnsi="Times New Roman" w:cs="Times New Roman"/>
          <w:sz w:val="28"/>
          <w:szCs w:val="28"/>
          <w:shd w:val="clear" w:color="auto" w:fill="FFFFFF"/>
          <w:lang w:val="en-US"/>
        </w:rPr>
        <w:t>K. et al. Estimates of foodborne illness–related hospitalizations and deaths in Canada for 30 specified pathogens and unspecified agents //</w:t>
      </w:r>
      <w:r w:rsidR="00AF67FD">
        <w:rPr>
          <w:rFonts w:ascii="Times New Roman" w:hAnsi="Times New Roman" w:cs="Times New Roman"/>
          <w:sz w:val="28"/>
          <w:szCs w:val="28"/>
          <w:shd w:val="clear" w:color="auto" w:fill="FFFFFF"/>
          <w:lang w:val="en-US"/>
        </w:rPr>
        <w:t xml:space="preserve"> </w:t>
      </w:r>
      <w:r w:rsidR="00E8574A" w:rsidRPr="00AF67FD">
        <w:rPr>
          <w:rFonts w:ascii="Times New Roman" w:hAnsi="Times New Roman" w:cs="Times New Roman"/>
          <w:sz w:val="28"/>
          <w:szCs w:val="28"/>
          <w:shd w:val="clear" w:color="auto" w:fill="FFFFFF"/>
          <w:lang w:val="en-US"/>
        </w:rPr>
        <w:t xml:space="preserve">Foodborne pathogens and disease. – 2015. – </w:t>
      </w:r>
      <w:r w:rsidR="00B14D94" w:rsidRPr="00AF67FD">
        <w:rPr>
          <w:rFonts w:ascii="Times New Roman" w:hAnsi="Times New Roman" w:cs="Times New Roman"/>
          <w:sz w:val="28"/>
          <w:szCs w:val="28"/>
          <w:shd w:val="clear" w:color="auto" w:fill="FFFFFF"/>
          <w:lang w:val="en-US"/>
        </w:rPr>
        <w:t>Vol</w:t>
      </w:r>
      <w:r w:rsidR="00E8574A" w:rsidRPr="00AF67FD">
        <w:rPr>
          <w:rFonts w:ascii="Times New Roman" w:hAnsi="Times New Roman" w:cs="Times New Roman"/>
          <w:sz w:val="28"/>
          <w:szCs w:val="28"/>
          <w:shd w:val="clear" w:color="auto" w:fill="FFFFFF"/>
          <w:lang w:val="en-US"/>
        </w:rPr>
        <w:t>. 12</w:t>
      </w:r>
      <w:r w:rsidR="008743BC" w:rsidRPr="00AF67FD">
        <w:rPr>
          <w:rFonts w:ascii="Times New Roman" w:hAnsi="Times New Roman" w:cs="Times New Roman"/>
          <w:sz w:val="28"/>
          <w:szCs w:val="28"/>
          <w:shd w:val="clear" w:color="auto" w:fill="FFFFFF"/>
          <w:lang w:val="en-US"/>
        </w:rPr>
        <w:t>,</w:t>
      </w:r>
      <w:r w:rsidR="00E8574A" w:rsidRPr="00AF67FD">
        <w:rPr>
          <w:rFonts w:ascii="Times New Roman" w:hAnsi="Times New Roman" w:cs="Times New Roman"/>
          <w:sz w:val="28"/>
          <w:szCs w:val="28"/>
          <w:shd w:val="clear" w:color="auto" w:fill="FFFFFF"/>
          <w:lang w:val="en-US"/>
        </w:rPr>
        <w:t xml:space="preserve"> </w:t>
      </w:r>
      <w:r w:rsidR="008743BC" w:rsidRPr="00AF67FD">
        <w:rPr>
          <w:rFonts w:ascii="Times New Roman" w:hAnsi="Times New Roman" w:cs="Times New Roman"/>
          <w:sz w:val="28"/>
          <w:szCs w:val="28"/>
          <w:shd w:val="clear" w:color="auto" w:fill="FFFFFF"/>
          <w:lang w:val="en-US"/>
        </w:rPr>
        <w:t xml:space="preserve">Issue </w:t>
      </w:r>
      <w:r w:rsidR="00E8574A" w:rsidRPr="00AF67FD">
        <w:rPr>
          <w:rFonts w:ascii="Times New Roman" w:hAnsi="Times New Roman" w:cs="Times New Roman"/>
          <w:sz w:val="28"/>
          <w:szCs w:val="28"/>
          <w:shd w:val="clear" w:color="auto" w:fill="FFFFFF"/>
          <w:lang w:val="en-US"/>
        </w:rPr>
        <w:t xml:space="preserve">10. – </w:t>
      </w:r>
      <w:r w:rsidR="00B14D94" w:rsidRPr="00AF67FD">
        <w:rPr>
          <w:rFonts w:ascii="Times New Roman" w:hAnsi="Times New Roman" w:cs="Times New Roman"/>
          <w:sz w:val="28"/>
          <w:szCs w:val="28"/>
          <w:shd w:val="clear" w:color="auto" w:fill="FFFFFF"/>
          <w:lang w:val="en-US"/>
        </w:rPr>
        <w:t>P</w:t>
      </w:r>
      <w:r w:rsidR="00E8574A" w:rsidRPr="00AF67FD">
        <w:rPr>
          <w:rFonts w:ascii="Times New Roman" w:hAnsi="Times New Roman" w:cs="Times New Roman"/>
          <w:sz w:val="28"/>
          <w:szCs w:val="28"/>
          <w:shd w:val="clear" w:color="auto" w:fill="FFFFFF"/>
          <w:lang w:val="en-US"/>
        </w:rPr>
        <w:t>. 820-827.</w:t>
      </w:r>
      <w:r w:rsidR="00E8574A" w:rsidRPr="00AF67FD">
        <w:rPr>
          <w:rFonts w:ascii="Times New Roman" w:hAnsi="Times New Roman" w:cs="Times New Roman"/>
          <w:sz w:val="28"/>
          <w:szCs w:val="28"/>
          <w:shd w:val="clear" w:color="auto" w:fill="FFFFFF"/>
          <w:lang w:val="kk-KZ"/>
        </w:rPr>
        <w:t xml:space="preserve"> </w:t>
      </w:r>
    </w:p>
    <w:p w14:paraId="4E86ED10" w14:textId="439E1F91"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243 </w:t>
      </w:r>
      <w:r w:rsidRPr="008C45C4">
        <w:rPr>
          <w:rFonts w:ascii="Times New Roman" w:hAnsi="Times New Roman" w:cs="Times New Roman"/>
          <w:color w:val="222222"/>
          <w:sz w:val="28"/>
          <w:szCs w:val="28"/>
          <w:shd w:val="clear" w:color="auto" w:fill="FFFFFF"/>
          <w:lang w:val="en-US"/>
        </w:rPr>
        <w:t>Vernozy-Rozand C.</w:t>
      </w:r>
      <w:r w:rsidR="00FE0440">
        <w:rPr>
          <w:rFonts w:ascii="Times New Roman" w:hAnsi="Times New Roman" w:cs="Times New Roman"/>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 Mazuy-Cruchaudet C., Bavai C.</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 xml:space="preserve">et al. Growth and survival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during the manufacture and ripening of raw goat milk lactic cheeses // International J of Food Microbiology. – 2005. – Vol. 105,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83-88.</w:t>
      </w:r>
    </w:p>
    <w:p w14:paraId="2941708E" w14:textId="408EE0C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244</w:t>
      </w:r>
      <w:r w:rsidRPr="008C45C4">
        <w:rPr>
          <w:rFonts w:ascii="Times New Roman" w:hAnsi="Times New Roman" w:cs="Times New Roman"/>
          <w:color w:val="C00000"/>
          <w:sz w:val="28"/>
          <w:szCs w:val="28"/>
          <w:lang w:val="kk-KZ"/>
        </w:rPr>
        <w:t xml:space="preserve"> </w:t>
      </w:r>
      <w:r w:rsidRPr="008C45C4">
        <w:rPr>
          <w:rFonts w:ascii="Times New Roman" w:hAnsi="Times New Roman" w:cs="Times New Roman"/>
          <w:color w:val="222222"/>
          <w:sz w:val="28"/>
          <w:szCs w:val="28"/>
          <w:shd w:val="clear" w:color="auto" w:fill="FFFFFF"/>
          <w:lang w:val="en-US"/>
        </w:rPr>
        <w:t>Trmčić A. et al. Consensus categorization of cheese based on water activity and pH</w:t>
      </w:r>
      <w:r w:rsidR="00FE0440">
        <w:rPr>
          <w:rFonts w:ascii="Times New Roman" w:hAnsi="Times New Roman" w:cs="Times New Roman"/>
          <w:color w:val="222222"/>
          <w:sz w:val="28"/>
          <w:szCs w:val="28"/>
          <w:shd w:val="clear" w:color="auto" w:fill="FFFFFF"/>
          <w:lang w:val="en-US"/>
        </w:rPr>
        <w:t xml:space="preserve"> ‒ </w:t>
      </w:r>
      <w:r w:rsidRPr="008C45C4">
        <w:rPr>
          <w:rFonts w:ascii="Times New Roman" w:hAnsi="Times New Roman" w:cs="Times New Roman"/>
          <w:color w:val="222222"/>
          <w:sz w:val="28"/>
          <w:szCs w:val="28"/>
          <w:shd w:val="clear" w:color="auto" w:fill="FFFFFF"/>
          <w:lang w:val="en-US"/>
        </w:rPr>
        <w:t>A rational approach to systemizing cheese diversity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dairy science. – 2017. – Vol. 100,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841-847.</w:t>
      </w:r>
    </w:p>
    <w:p w14:paraId="4E87C716" w14:textId="46EAE2E8" w:rsidR="00150F7A" w:rsidRPr="00AF67FD" w:rsidRDefault="00150F7A" w:rsidP="00CE6956">
      <w:pPr>
        <w:spacing w:after="0" w:line="240" w:lineRule="auto"/>
        <w:ind w:firstLine="709"/>
        <w:contextualSpacing/>
        <w:jc w:val="both"/>
        <w:rPr>
          <w:rFonts w:ascii="Times New Roman" w:hAnsi="Times New Roman" w:cs="Times New Roman"/>
          <w:strike/>
          <w:sz w:val="28"/>
          <w:szCs w:val="28"/>
          <w:shd w:val="clear" w:color="auto" w:fill="FFFFFF"/>
          <w:lang w:val="en-US"/>
        </w:rPr>
      </w:pPr>
      <w:r w:rsidRPr="00AF67FD">
        <w:rPr>
          <w:rFonts w:ascii="Times New Roman" w:hAnsi="Times New Roman" w:cs="Times New Roman"/>
          <w:sz w:val="28"/>
          <w:szCs w:val="28"/>
          <w:shd w:val="clear" w:color="auto" w:fill="FFFFFF"/>
          <w:lang w:val="kk-KZ"/>
        </w:rPr>
        <w:t xml:space="preserve">245 </w:t>
      </w:r>
      <w:r w:rsidR="00223753" w:rsidRPr="00AF67FD">
        <w:rPr>
          <w:rFonts w:ascii="Times New Roman" w:hAnsi="Times New Roman" w:cs="Times New Roman"/>
          <w:sz w:val="28"/>
          <w:szCs w:val="28"/>
          <w:shd w:val="clear" w:color="auto" w:fill="FFFFFF"/>
          <w:lang w:val="en-US"/>
        </w:rPr>
        <w:t>Denny J., Bhat M., Eckmann K. Outbreak of Escherichia coli O157: H7 associated with raw milk consumption in the Pacific Northwest //Foodborne pathogens and disease. – 2008. –</w:t>
      </w:r>
      <w:r w:rsidR="00E7501F">
        <w:rPr>
          <w:rFonts w:ascii="Times New Roman" w:hAnsi="Times New Roman" w:cs="Times New Roman"/>
          <w:sz w:val="28"/>
          <w:szCs w:val="28"/>
          <w:shd w:val="clear" w:color="auto" w:fill="FFFFFF"/>
          <w:lang w:val="en-US"/>
        </w:rPr>
        <w:t xml:space="preserve"> </w:t>
      </w:r>
      <w:r w:rsidR="00223753" w:rsidRPr="00AF67FD">
        <w:rPr>
          <w:rFonts w:ascii="Times New Roman" w:hAnsi="Times New Roman" w:cs="Times New Roman"/>
          <w:sz w:val="28"/>
          <w:szCs w:val="28"/>
          <w:shd w:val="clear" w:color="auto" w:fill="FFFFFF"/>
          <w:lang w:val="en-US"/>
        </w:rPr>
        <w:t>Vol. 5</w:t>
      </w:r>
      <w:r w:rsidR="008743BC" w:rsidRPr="00AF67FD">
        <w:rPr>
          <w:rFonts w:ascii="Times New Roman" w:hAnsi="Times New Roman" w:cs="Times New Roman"/>
          <w:sz w:val="28"/>
          <w:szCs w:val="28"/>
          <w:shd w:val="clear" w:color="auto" w:fill="FFFFFF"/>
          <w:lang w:val="en-US"/>
        </w:rPr>
        <w:t>, Issue</w:t>
      </w:r>
      <w:r w:rsidR="00223753" w:rsidRPr="00AF67FD">
        <w:rPr>
          <w:rFonts w:ascii="Times New Roman" w:hAnsi="Times New Roman" w:cs="Times New Roman"/>
          <w:sz w:val="28"/>
          <w:szCs w:val="28"/>
          <w:shd w:val="clear" w:color="auto" w:fill="FFFFFF"/>
          <w:lang w:val="en-US"/>
        </w:rPr>
        <w:t xml:space="preserve"> 3. – P. 321-328.</w:t>
      </w:r>
    </w:p>
    <w:p w14:paraId="49ED661E" w14:textId="0013BBCE"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246</w:t>
      </w:r>
      <w:r w:rsidR="00FE0440">
        <w:rPr>
          <w:rFonts w:ascii="Times New Roman" w:hAnsi="Times New Roman" w:cs="Times New Roman"/>
          <w:color w:val="222222"/>
          <w:sz w:val="28"/>
          <w:szCs w:val="28"/>
          <w:shd w:val="clear" w:color="auto" w:fill="FFFFFF"/>
          <w:lang w:val="en-US"/>
        </w:rPr>
        <w:t xml:space="preserve"> D'Amico D.J., Donnelly C.</w:t>
      </w:r>
      <w:r w:rsidRPr="008C45C4">
        <w:rPr>
          <w:rFonts w:ascii="Times New Roman" w:hAnsi="Times New Roman" w:cs="Times New Roman"/>
          <w:color w:val="222222"/>
          <w:sz w:val="28"/>
          <w:szCs w:val="28"/>
          <w:shd w:val="clear" w:color="auto" w:fill="FFFFFF"/>
          <w:lang w:val="en-US"/>
        </w:rPr>
        <w:t xml:space="preserve">W. FDA's domestic and imported cheese compliance program results: January 1, 2004-December 31, 2006 // Food Protection Trends. – 2011. – Vol. 31,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4. – P. 216-226.</w:t>
      </w:r>
    </w:p>
    <w:p w14:paraId="33735F8C" w14:textId="149B3C51"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247 </w:t>
      </w:r>
      <w:r w:rsidR="00FE0440">
        <w:rPr>
          <w:rFonts w:ascii="Times New Roman" w:hAnsi="Times New Roman" w:cs="Times New Roman"/>
          <w:color w:val="222222"/>
          <w:sz w:val="28"/>
          <w:szCs w:val="28"/>
          <w:shd w:val="clear" w:color="auto" w:fill="FFFFFF"/>
          <w:lang w:val="en-US"/>
        </w:rPr>
        <w:t>McCollum J.</w:t>
      </w:r>
      <w:r w:rsidRPr="008C45C4">
        <w:rPr>
          <w:rFonts w:ascii="Times New Roman" w:hAnsi="Times New Roman" w:cs="Times New Roman"/>
          <w:color w:val="222222"/>
          <w:sz w:val="28"/>
          <w:szCs w:val="28"/>
          <w:shd w:val="clear" w:color="auto" w:fill="FFFFFF"/>
          <w:lang w:val="en-US"/>
        </w:rPr>
        <w:t xml:space="preserve">T. et al. Multistate outbreak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infections associated with in-store sampling of an aged raw-milk Gouda cheese, 2010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food protection. – 2012. – Vol. 75,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10. – P. 1759-1765.</w:t>
      </w:r>
    </w:p>
    <w:p w14:paraId="6C253EBF" w14:textId="1D4A9AE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 xml:space="preserve">248 </w:t>
      </w:r>
      <w:r w:rsidRPr="008C45C4">
        <w:rPr>
          <w:rFonts w:ascii="Times New Roman" w:hAnsi="Times New Roman" w:cs="Times New Roman"/>
          <w:color w:val="222222"/>
          <w:sz w:val="28"/>
          <w:szCs w:val="28"/>
          <w:shd w:val="clear" w:color="auto" w:fill="FFFFFF"/>
          <w:lang w:val="en-US"/>
        </w:rPr>
        <w:t xml:space="preserve">Scavia G. et al. Enteroaggregative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associated with a foodborne outbreak of gastroenteritis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medical microbiology. – 2008. – Vol. 57,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9. – P. 1141-1146.</w:t>
      </w:r>
    </w:p>
    <w:p w14:paraId="6BE50AC3" w14:textId="1530F5D4"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249 </w:t>
      </w:r>
      <w:r w:rsidRPr="008C45C4">
        <w:rPr>
          <w:rFonts w:ascii="Times New Roman" w:hAnsi="Times New Roman" w:cs="Times New Roman"/>
          <w:color w:val="222222"/>
          <w:sz w:val="28"/>
          <w:szCs w:val="28"/>
          <w:shd w:val="clear" w:color="auto" w:fill="FFFFFF"/>
          <w:lang w:val="en-US"/>
        </w:rPr>
        <w:t xml:space="preserve">Gaulin C. et al.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outbreak linked to raw milk cheese in Quebec, Canada: use of exact probability calculation and case-case study approaches to foodborne outbreak investigation //</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Food Protection. – 2012. – Vol. 75, </w:t>
      </w:r>
      <w:r w:rsidR="00FE0440">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5. – P. 812-818.</w:t>
      </w:r>
    </w:p>
    <w:p w14:paraId="4CDAD1E7" w14:textId="418038F8" w:rsidR="00150F7A" w:rsidRPr="008C45C4" w:rsidRDefault="00150F7A" w:rsidP="00CE6956">
      <w:pPr>
        <w:spacing w:after="0" w:line="240" w:lineRule="auto"/>
        <w:ind w:firstLine="709"/>
        <w:contextualSpacing/>
        <w:jc w:val="both"/>
        <w:rPr>
          <w:rFonts w:ascii="Times New Roman" w:eastAsia="Times New Roman" w:hAnsi="Times New Roman" w:cs="Times New Roman"/>
          <w:color w:val="000000"/>
          <w:sz w:val="28"/>
          <w:szCs w:val="28"/>
          <w:lang w:val="kk-KZ"/>
        </w:rPr>
      </w:pPr>
      <w:r w:rsidRPr="008C45C4">
        <w:rPr>
          <w:rFonts w:ascii="Times New Roman" w:hAnsi="Times New Roman" w:cs="Times New Roman"/>
          <w:color w:val="222222"/>
          <w:sz w:val="28"/>
          <w:szCs w:val="28"/>
          <w:shd w:val="clear" w:color="auto" w:fill="FFFFFF"/>
          <w:lang w:val="kk-KZ"/>
        </w:rPr>
        <w:t xml:space="preserve">250 </w:t>
      </w:r>
      <w:r w:rsidRPr="008C45C4">
        <w:rPr>
          <w:rFonts w:ascii="Times New Roman" w:hAnsi="Times New Roman" w:cs="Times New Roman"/>
          <w:color w:val="222222"/>
          <w:sz w:val="28"/>
          <w:szCs w:val="28"/>
          <w:shd w:val="clear" w:color="auto" w:fill="FFFFFF"/>
          <w:lang w:val="en-US"/>
        </w:rPr>
        <w:t>Koutsoumanis K. et</w:t>
      </w:r>
      <w:r w:rsidR="00D012D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al. Pathogenicity assessment of Shiga toxin</w:t>
      </w:r>
      <w:r w:rsidRPr="00FE0440">
        <w:rPr>
          <w:rFonts w:ascii="Cambria Math" w:hAnsi="Cambria Math" w:cs="Cambria Math"/>
          <w:color w:val="222222"/>
          <w:sz w:val="28"/>
          <w:szCs w:val="28"/>
          <w:shd w:val="clear" w:color="auto" w:fill="FFFFFF"/>
          <w:lang w:val="en-US"/>
        </w:rPr>
        <w:t>‐</w:t>
      </w:r>
      <w:r w:rsidRPr="008C45C4">
        <w:rPr>
          <w:rFonts w:ascii="Times New Roman" w:hAnsi="Times New Roman" w:cs="Times New Roman"/>
          <w:color w:val="222222"/>
          <w:sz w:val="28"/>
          <w:szCs w:val="28"/>
          <w:shd w:val="clear" w:color="auto" w:fill="FFFFFF"/>
          <w:lang w:val="en-US"/>
        </w:rPr>
        <w:t xml:space="preserve">producing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(STEC) and the public health risk posed by contamination of food with STEC</w:t>
      </w:r>
      <w:r w:rsidR="00FE0440">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 Efsa Journal. – 2020. – Vol. 18, </w:t>
      </w:r>
      <w:r w:rsidR="00D012D7">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 – P. e05967.</w:t>
      </w:r>
    </w:p>
    <w:p w14:paraId="01B35686" w14:textId="3A681B44"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251 </w:t>
      </w:r>
      <w:r w:rsidRPr="008C45C4">
        <w:rPr>
          <w:rFonts w:ascii="Times New Roman" w:hAnsi="Times New Roman" w:cs="Times New Roman"/>
          <w:color w:val="222222"/>
          <w:sz w:val="28"/>
          <w:szCs w:val="28"/>
          <w:shd w:val="clear" w:color="auto" w:fill="FFFFFF"/>
          <w:lang w:val="kk-KZ"/>
        </w:rPr>
        <w:t xml:space="preserve">Currie A. et al. </w:t>
      </w:r>
      <w:r w:rsidRPr="008C45C4">
        <w:rPr>
          <w:rFonts w:ascii="Times New Roman" w:hAnsi="Times New Roman" w:cs="Times New Roman"/>
          <w:color w:val="222222"/>
          <w:sz w:val="28"/>
          <w:szCs w:val="28"/>
          <w:shd w:val="clear" w:color="auto" w:fill="FFFFFF"/>
          <w:lang w:val="en-US"/>
        </w:rPr>
        <w:t xml:space="preserve">Outbreak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O157: H7 infections linked to aged raw milk Gouda cheese, Canada, 2013 //</w:t>
      </w:r>
      <w:r w:rsidR="00E7501F">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Journal of food protection. – 2018. – Vol. 81, </w:t>
      </w:r>
      <w:r w:rsidR="00E7501F">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325-331.</w:t>
      </w:r>
    </w:p>
    <w:p w14:paraId="580B10B8" w14:textId="1E6D6A1C"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sidRPr="008C45C4">
        <w:rPr>
          <w:rFonts w:ascii="Times New Roman" w:hAnsi="Times New Roman" w:cs="Times New Roman"/>
          <w:sz w:val="28"/>
          <w:szCs w:val="28"/>
          <w:lang w:val="kk-KZ"/>
        </w:rPr>
        <w:t xml:space="preserve">252 </w:t>
      </w:r>
      <w:r w:rsidRPr="008C45C4">
        <w:rPr>
          <w:rFonts w:ascii="Times New Roman" w:hAnsi="Times New Roman" w:cs="Times New Roman"/>
          <w:sz w:val="28"/>
          <w:szCs w:val="28"/>
          <w:shd w:val="clear" w:color="auto" w:fill="FFFFFF"/>
          <w:lang w:val="en-US"/>
        </w:rPr>
        <w:t>Vernozy</w:t>
      </w:r>
      <w:r w:rsidRPr="00D012D7">
        <w:rPr>
          <w:rFonts w:ascii="Cambria Math" w:hAnsi="Cambria Math" w:cs="Cambria Math"/>
          <w:sz w:val="28"/>
          <w:szCs w:val="28"/>
          <w:shd w:val="clear" w:color="auto" w:fill="FFFFFF"/>
          <w:lang w:val="en-US"/>
        </w:rPr>
        <w:t>‐</w:t>
      </w:r>
      <w:r w:rsidRPr="008C45C4">
        <w:rPr>
          <w:rFonts w:ascii="Times New Roman" w:hAnsi="Times New Roman" w:cs="Times New Roman"/>
          <w:sz w:val="28"/>
          <w:szCs w:val="28"/>
          <w:shd w:val="clear" w:color="auto" w:fill="FFFFFF"/>
          <w:lang w:val="en-US"/>
        </w:rPr>
        <w:t>Rozand C. et al. Isolation and characterization of Shiga toxin</w:t>
      </w:r>
      <w:r w:rsidRPr="00D012D7">
        <w:rPr>
          <w:rFonts w:ascii="Cambria Math" w:hAnsi="Cambria Math" w:cs="Cambria Math"/>
          <w:sz w:val="28"/>
          <w:szCs w:val="28"/>
          <w:shd w:val="clear" w:color="auto" w:fill="FFFFFF"/>
          <w:lang w:val="en-US"/>
        </w:rPr>
        <w:t>‐</w:t>
      </w:r>
      <w:r w:rsidRPr="008C45C4">
        <w:rPr>
          <w:rFonts w:ascii="Times New Roman" w:hAnsi="Times New Roman" w:cs="Times New Roman"/>
          <w:sz w:val="28"/>
          <w:szCs w:val="28"/>
          <w:shd w:val="clear" w:color="auto" w:fill="FFFFFF"/>
          <w:lang w:val="en-US"/>
        </w:rPr>
        <w:t xml:space="preserve">producing </w:t>
      </w:r>
      <w:r w:rsidRPr="008C45C4">
        <w:rPr>
          <w:rFonts w:ascii="Times New Roman" w:hAnsi="Times New Roman" w:cs="Times New Roman"/>
          <w:i/>
          <w:iCs/>
          <w:sz w:val="28"/>
          <w:szCs w:val="28"/>
          <w:shd w:val="clear" w:color="auto" w:fill="FFFFFF"/>
          <w:lang w:val="en-US"/>
        </w:rPr>
        <w:t>Escherichia coli</w:t>
      </w:r>
      <w:r w:rsidRPr="008C45C4">
        <w:rPr>
          <w:rFonts w:ascii="Times New Roman" w:hAnsi="Times New Roman" w:cs="Times New Roman"/>
          <w:sz w:val="28"/>
          <w:szCs w:val="28"/>
          <w:shd w:val="clear" w:color="auto" w:fill="FFFFFF"/>
          <w:lang w:val="en-US"/>
        </w:rPr>
        <w:t xml:space="preserve"> strains from raw milk cheeses in France //</w:t>
      </w:r>
      <w:r w:rsidR="00D012D7">
        <w:rPr>
          <w:rFonts w:ascii="Times New Roman" w:hAnsi="Times New Roman" w:cs="Times New Roman"/>
          <w:sz w:val="28"/>
          <w:szCs w:val="28"/>
          <w:shd w:val="clear" w:color="auto" w:fill="FFFFFF"/>
          <w:lang w:val="en-US"/>
        </w:rPr>
        <w:t xml:space="preserve"> </w:t>
      </w:r>
      <w:r w:rsidRPr="008C45C4">
        <w:rPr>
          <w:rFonts w:ascii="Times New Roman" w:hAnsi="Times New Roman" w:cs="Times New Roman"/>
          <w:sz w:val="28"/>
          <w:szCs w:val="28"/>
          <w:shd w:val="clear" w:color="auto" w:fill="FFFFFF"/>
          <w:lang w:val="en-US"/>
        </w:rPr>
        <w:t xml:space="preserve">Letters in applied microbiology. – 2005. – Vol. 41, </w:t>
      </w:r>
      <w:r w:rsidR="00D012D7">
        <w:rPr>
          <w:rFonts w:ascii="Times New Roman" w:hAnsi="Times New Roman" w:cs="Times New Roman"/>
          <w:sz w:val="28"/>
          <w:szCs w:val="28"/>
          <w:shd w:val="clear" w:color="auto" w:fill="FFFFFF"/>
          <w:lang w:val="en-US"/>
        </w:rPr>
        <w:t>Issue</w:t>
      </w:r>
      <w:r w:rsidRPr="008C45C4">
        <w:rPr>
          <w:rFonts w:ascii="Times New Roman" w:hAnsi="Times New Roman" w:cs="Times New Roman"/>
          <w:sz w:val="28"/>
          <w:szCs w:val="28"/>
          <w:shd w:val="clear" w:color="auto" w:fill="FFFFFF"/>
          <w:lang w:val="en-US"/>
        </w:rPr>
        <w:t xml:space="preserve"> 3. – P. 235-241.</w:t>
      </w:r>
    </w:p>
    <w:p w14:paraId="3B8D4BF9" w14:textId="54F101CB" w:rsidR="00150F7A" w:rsidRPr="00CD47BF"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253 </w:t>
      </w:r>
      <w:r w:rsidR="0091041C" w:rsidRPr="00CD47BF">
        <w:rPr>
          <w:rFonts w:ascii="Times New Roman" w:hAnsi="Times New Roman" w:cs="Times New Roman"/>
          <w:sz w:val="28"/>
          <w:szCs w:val="28"/>
          <w:shd w:val="clear" w:color="auto" w:fill="FFFFFF"/>
          <w:lang w:val="en-US"/>
        </w:rPr>
        <w:t xml:space="preserve">Zweifel C. et al. Characteristics of Shiga toxin-producing </w:t>
      </w:r>
      <w:r w:rsidR="0091041C" w:rsidRPr="00CD47BF">
        <w:rPr>
          <w:rFonts w:ascii="Times New Roman" w:hAnsi="Times New Roman" w:cs="Times New Roman"/>
          <w:i/>
          <w:iCs/>
          <w:sz w:val="28"/>
          <w:szCs w:val="28"/>
          <w:shd w:val="clear" w:color="auto" w:fill="FFFFFF"/>
          <w:lang w:val="en-US"/>
        </w:rPr>
        <w:t>Escherichia coli</w:t>
      </w:r>
      <w:r w:rsidR="0091041C" w:rsidRPr="00CD47BF">
        <w:rPr>
          <w:rFonts w:ascii="Times New Roman" w:hAnsi="Times New Roman" w:cs="Times New Roman"/>
          <w:sz w:val="28"/>
          <w:szCs w:val="28"/>
          <w:shd w:val="clear" w:color="auto" w:fill="FFFFFF"/>
          <w:lang w:val="en-US"/>
        </w:rPr>
        <w:t xml:space="preserve"> isolated from Swiss raw milk cheese within a 3-year monitoring program //Journal of food protection. – 2010. – Vol. 73</w:t>
      </w:r>
      <w:r w:rsidR="003C06D7">
        <w:rPr>
          <w:rFonts w:ascii="Times New Roman" w:hAnsi="Times New Roman" w:cs="Times New Roman"/>
          <w:sz w:val="28"/>
          <w:szCs w:val="28"/>
          <w:shd w:val="clear" w:color="auto" w:fill="FFFFFF"/>
          <w:lang w:val="en-US"/>
        </w:rPr>
        <w:t>, Issue</w:t>
      </w:r>
      <w:r w:rsidR="0091041C" w:rsidRPr="00CD47BF">
        <w:rPr>
          <w:rFonts w:ascii="Times New Roman" w:hAnsi="Times New Roman" w:cs="Times New Roman"/>
          <w:sz w:val="28"/>
          <w:szCs w:val="28"/>
          <w:shd w:val="clear" w:color="auto" w:fill="FFFFFF"/>
          <w:lang w:val="en-US"/>
        </w:rPr>
        <w:t xml:space="preserve"> 1. – </w:t>
      </w:r>
      <w:r w:rsidR="003C06D7">
        <w:rPr>
          <w:rFonts w:ascii="Times New Roman" w:hAnsi="Times New Roman" w:cs="Times New Roman"/>
          <w:sz w:val="28"/>
          <w:szCs w:val="28"/>
          <w:shd w:val="clear" w:color="auto" w:fill="FFFFFF"/>
          <w:lang w:val="en-US"/>
        </w:rPr>
        <w:t>P</w:t>
      </w:r>
      <w:r w:rsidR="0091041C" w:rsidRPr="00CD47BF">
        <w:rPr>
          <w:rFonts w:ascii="Times New Roman" w:hAnsi="Times New Roman" w:cs="Times New Roman"/>
          <w:sz w:val="28"/>
          <w:szCs w:val="28"/>
          <w:shd w:val="clear" w:color="auto" w:fill="FFFFFF"/>
          <w:lang w:val="en-US"/>
        </w:rPr>
        <w:t>. 88-91.</w:t>
      </w:r>
    </w:p>
    <w:p w14:paraId="114657D7" w14:textId="51E038F3" w:rsidR="00885EAB" w:rsidRPr="003C06D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3C06D7">
        <w:rPr>
          <w:rFonts w:ascii="Times New Roman" w:hAnsi="Times New Roman" w:cs="Times New Roman"/>
          <w:sz w:val="28"/>
          <w:szCs w:val="28"/>
          <w:lang w:val="kk-KZ"/>
        </w:rPr>
        <w:t xml:space="preserve">254 </w:t>
      </w:r>
      <w:r w:rsidR="00885EAB" w:rsidRPr="003C06D7">
        <w:rPr>
          <w:rFonts w:ascii="Times New Roman" w:hAnsi="Times New Roman" w:cs="Times New Roman"/>
          <w:sz w:val="28"/>
          <w:szCs w:val="28"/>
          <w:shd w:val="clear" w:color="auto" w:fill="FFFFFF"/>
          <w:lang w:val="en-US"/>
        </w:rPr>
        <w:t>Wang X. et al. Comparison of Clinical and Epidemiological Features of Shiga Toxin</w:t>
      </w:r>
      <w:r w:rsidR="00885EAB" w:rsidRPr="003C06D7">
        <w:rPr>
          <w:rFonts w:ascii="Cambria Math" w:hAnsi="Cambria Math" w:cs="Cambria Math"/>
          <w:sz w:val="28"/>
          <w:szCs w:val="28"/>
          <w:shd w:val="clear" w:color="auto" w:fill="FFFFFF"/>
          <w:lang w:val="en-US"/>
        </w:rPr>
        <w:t>‐</w:t>
      </w:r>
      <w:r w:rsidR="00885EAB" w:rsidRPr="003C06D7">
        <w:rPr>
          <w:rFonts w:ascii="Times New Roman" w:hAnsi="Times New Roman" w:cs="Times New Roman"/>
          <w:sz w:val="28"/>
          <w:szCs w:val="28"/>
          <w:shd w:val="clear" w:color="auto" w:fill="FFFFFF"/>
          <w:lang w:val="en-US"/>
        </w:rPr>
        <w:t>Producing Escherichia coli O157 and Non</w:t>
      </w:r>
      <w:r w:rsidR="00885EAB" w:rsidRPr="003C06D7">
        <w:rPr>
          <w:rFonts w:ascii="Cambria Math" w:hAnsi="Cambria Math" w:cs="Cambria Math"/>
          <w:sz w:val="28"/>
          <w:szCs w:val="28"/>
          <w:shd w:val="clear" w:color="auto" w:fill="FFFFFF"/>
          <w:lang w:val="en-US"/>
        </w:rPr>
        <w:t>‐</w:t>
      </w:r>
      <w:r w:rsidR="00885EAB" w:rsidRPr="003C06D7">
        <w:rPr>
          <w:rFonts w:ascii="Times New Roman" w:hAnsi="Times New Roman" w:cs="Times New Roman"/>
          <w:sz w:val="28"/>
          <w:szCs w:val="28"/>
          <w:shd w:val="clear" w:color="auto" w:fill="FFFFFF"/>
          <w:lang w:val="en-US"/>
        </w:rPr>
        <w:t>O157 Infections in British Columbia, 2009 to 2011 //</w:t>
      </w:r>
      <w:r w:rsidR="003C06D7">
        <w:rPr>
          <w:rFonts w:ascii="Times New Roman" w:hAnsi="Times New Roman" w:cs="Times New Roman"/>
          <w:sz w:val="28"/>
          <w:szCs w:val="28"/>
          <w:shd w:val="clear" w:color="auto" w:fill="FFFFFF"/>
          <w:lang w:val="en-US"/>
        </w:rPr>
        <w:t xml:space="preserve"> </w:t>
      </w:r>
      <w:r w:rsidR="00885EAB" w:rsidRPr="003C06D7">
        <w:rPr>
          <w:rFonts w:ascii="Times New Roman" w:hAnsi="Times New Roman" w:cs="Times New Roman"/>
          <w:sz w:val="28"/>
          <w:szCs w:val="28"/>
          <w:shd w:val="clear" w:color="auto" w:fill="FFFFFF"/>
          <w:lang w:val="en-US"/>
        </w:rPr>
        <w:t xml:space="preserve">Canadian Journal of Infectious Diseases and Medical Microbiology. – 2013. – </w:t>
      </w:r>
      <w:r w:rsidR="003C06D7">
        <w:rPr>
          <w:rFonts w:ascii="Times New Roman" w:hAnsi="Times New Roman" w:cs="Times New Roman"/>
          <w:sz w:val="28"/>
          <w:szCs w:val="28"/>
          <w:shd w:val="clear" w:color="auto" w:fill="FFFFFF"/>
          <w:lang w:val="en-US"/>
        </w:rPr>
        <w:t>Vol</w:t>
      </w:r>
      <w:r w:rsidR="00885EAB" w:rsidRPr="003C06D7">
        <w:rPr>
          <w:rFonts w:ascii="Times New Roman" w:hAnsi="Times New Roman" w:cs="Times New Roman"/>
          <w:sz w:val="28"/>
          <w:szCs w:val="28"/>
          <w:shd w:val="clear" w:color="auto" w:fill="FFFFFF"/>
          <w:lang w:val="en-US"/>
        </w:rPr>
        <w:t>. 24</w:t>
      </w:r>
      <w:r w:rsidR="003C06D7">
        <w:rPr>
          <w:rFonts w:ascii="Times New Roman" w:hAnsi="Times New Roman" w:cs="Times New Roman"/>
          <w:sz w:val="28"/>
          <w:szCs w:val="28"/>
          <w:shd w:val="clear" w:color="auto" w:fill="FFFFFF"/>
          <w:lang w:val="en-US"/>
        </w:rPr>
        <w:t>, Issue</w:t>
      </w:r>
      <w:r w:rsidR="00885EAB" w:rsidRPr="003C06D7">
        <w:rPr>
          <w:rFonts w:ascii="Times New Roman" w:hAnsi="Times New Roman" w:cs="Times New Roman"/>
          <w:sz w:val="28"/>
          <w:szCs w:val="28"/>
          <w:shd w:val="clear" w:color="auto" w:fill="FFFFFF"/>
          <w:lang w:val="en-US"/>
        </w:rPr>
        <w:t xml:space="preserve"> 4. – </w:t>
      </w:r>
      <w:r w:rsidR="003C06D7">
        <w:rPr>
          <w:rFonts w:ascii="Times New Roman" w:hAnsi="Times New Roman" w:cs="Times New Roman"/>
          <w:sz w:val="28"/>
          <w:szCs w:val="28"/>
          <w:shd w:val="clear" w:color="auto" w:fill="FFFFFF"/>
          <w:lang w:val="en-US"/>
        </w:rPr>
        <w:t>P</w:t>
      </w:r>
      <w:r w:rsidR="00885EAB" w:rsidRPr="003C06D7">
        <w:rPr>
          <w:rFonts w:ascii="Times New Roman" w:hAnsi="Times New Roman" w:cs="Times New Roman"/>
          <w:sz w:val="28"/>
          <w:szCs w:val="28"/>
          <w:shd w:val="clear" w:color="auto" w:fill="FFFFFF"/>
          <w:lang w:val="en-US"/>
        </w:rPr>
        <w:t>. e102-e106.</w:t>
      </w:r>
      <w:r w:rsidR="00885EAB" w:rsidRPr="003C06D7">
        <w:rPr>
          <w:rFonts w:ascii="Times New Roman" w:hAnsi="Times New Roman" w:cs="Times New Roman"/>
          <w:sz w:val="28"/>
          <w:szCs w:val="28"/>
          <w:shd w:val="clear" w:color="auto" w:fill="FFFFFF"/>
          <w:lang w:val="kk-KZ"/>
        </w:rPr>
        <w:t xml:space="preserve"> </w:t>
      </w:r>
    </w:p>
    <w:p w14:paraId="72A63F44" w14:textId="00D1F23A"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255 </w:t>
      </w:r>
      <w:r w:rsidRPr="008C45C4">
        <w:rPr>
          <w:rFonts w:ascii="Times New Roman" w:hAnsi="Times New Roman" w:cs="Times New Roman"/>
          <w:color w:val="222222"/>
          <w:sz w:val="28"/>
          <w:szCs w:val="28"/>
          <w:shd w:val="clear" w:color="auto" w:fill="FFFFFF"/>
          <w:lang w:val="en-US"/>
        </w:rPr>
        <w:t>Travert B., Rafat C., Mariani P.</w:t>
      </w:r>
      <w:r w:rsidR="00D012D7" w:rsidRPr="00D012D7">
        <w:rPr>
          <w:rFonts w:ascii="Times New Roman" w:hAnsi="Times New Roman" w:cs="Times New Roman"/>
          <w:color w:val="222222"/>
          <w:sz w:val="28"/>
          <w:szCs w:val="28"/>
          <w:shd w:val="clear" w:color="auto" w:fill="FFFFFF"/>
          <w:lang w:val="en-US"/>
        </w:rPr>
        <w:t xml:space="preserve"> </w:t>
      </w:r>
      <w:r w:rsidR="00D012D7">
        <w:rPr>
          <w:rFonts w:ascii="Times New Roman" w:hAnsi="Times New Roman" w:cs="Times New Roman"/>
          <w:color w:val="222222"/>
          <w:sz w:val="28"/>
          <w:szCs w:val="28"/>
          <w:shd w:val="clear" w:color="auto" w:fill="FFFFFF"/>
          <w:lang w:val="en-US"/>
        </w:rPr>
        <w:t>et al.</w:t>
      </w:r>
      <w:r w:rsidRPr="008C45C4">
        <w:rPr>
          <w:rFonts w:ascii="Times New Roman" w:hAnsi="Times New Roman" w:cs="Times New Roman"/>
          <w:color w:val="222222"/>
          <w:sz w:val="28"/>
          <w:szCs w:val="28"/>
          <w:shd w:val="clear" w:color="auto" w:fill="FFFFFF"/>
          <w:lang w:val="en-US"/>
        </w:rPr>
        <w:t xml:space="preserve"> Shiga toxin-associated hemolytic uremic syndrome: specificities of adult patients and implications </w:t>
      </w:r>
      <w:r w:rsidR="00D012D7">
        <w:rPr>
          <w:rFonts w:ascii="Times New Roman" w:hAnsi="Times New Roman" w:cs="Times New Roman"/>
          <w:color w:val="222222"/>
          <w:sz w:val="28"/>
          <w:szCs w:val="28"/>
          <w:shd w:val="clear" w:color="auto" w:fill="FFFFFF"/>
          <w:lang w:val="en-US"/>
        </w:rPr>
        <w:t xml:space="preserve">for critical care management // </w:t>
      </w:r>
      <w:r w:rsidRPr="008C45C4">
        <w:rPr>
          <w:rFonts w:ascii="Times New Roman" w:hAnsi="Times New Roman" w:cs="Times New Roman"/>
          <w:color w:val="222222"/>
          <w:sz w:val="28"/>
          <w:szCs w:val="28"/>
          <w:shd w:val="clear" w:color="auto" w:fill="FFFFFF"/>
          <w:lang w:val="en-US"/>
        </w:rPr>
        <w:t xml:space="preserve">Toxins. – 2021. – Vol. 13, </w:t>
      </w:r>
      <w:r w:rsidR="00D012D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5. – P. 306</w:t>
      </w:r>
      <w:r w:rsidR="00D012D7">
        <w:rPr>
          <w:rFonts w:ascii="Times New Roman" w:hAnsi="Times New Roman" w:cs="Times New Roman"/>
          <w:color w:val="222222"/>
          <w:sz w:val="28"/>
          <w:szCs w:val="28"/>
          <w:shd w:val="clear" w:color="auto" w:fill="FFFFFF"/>
          <w:lang w:val="en-US"/>
        </w:rPr>
        <w:t>-1-306-26</w:t>
      </w:r>
      <w:r w:rsidRPr="008C45C4">
        <w:rPr>
          <w:rFonts w:ascii="Times New Roman" w:hAnsi="Times New Roman" w:cs="Times New Roman"/>
          <w:color w:val="222222"/>
          <w:sz w:val="28"/>
          <w:szCs w:val="28"/>
          <w:shd w:val="clear" w:color="auto" w:fill="FFFFFF"/>
          <w:lang w:val="en-US"/>
        </w:rPr>
        <w:t>.</w:t>
      </w:r>
    </w:p>
    <w:p w14:paraId="096B7CF1" w14:textId="4FD6341B" w:rsidR="00F45F29" w:rsidRPr="003C06D7"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3C06D7">
        <w:rPr>
          <w:rFonts w:ascii="Times New Roman" w:hAnsi="Times New Roman" w:cs="Times New Roman"/>
          <w:sz w:val="28"/>
          <w:szCs w:val="28"/>
          <w:shd w:val="clear" w:color="auto" w:fill="FFFFFF"/>
          <w:lang w:val="kk-KZ"/>
        </w:rPr>
        <w:t xml:space="preserve">256 </w:t>
      </w:r>
      <w:r w:rsidR="00F45F29" w:rsidRPr="003C06D7">
        <w:rPr>
          <w:rFonts w:ascii="Times New Roman" w:hAnsi="Times New Roman" w:cs="Times New Roman"/>
          <w:sz w:val="28"/>
          <w:szCs w:val="28"/>
          <w:shd w:val="clear" w:color="auto" w:fill="FFFFFF"/>
          <w:lang w:val="en-US"/>
        </w:rPr>
        <w:t>Wahi S. et al. Growth and survival of Escherichia coli O157: H7 during manufacture and storage of Indian cheese (paneer) //</w:t>
      </w:r>
      <w:r w:rsidR="003C06D7">
        <w:rPr>
          <w:rFonts w:ascii="Times New Roman" w:hAnsi="Times New Roman" w:cs="Times New Roman"/>
          <w:sz w:val="28"/>
          <w:szCs w:val="28"/>
          <w:shd w:val="clear" w:color="auto" w:fill="FFFFFF"/>
          <w:lang w:val="en-US"/>
        </w:rPr>
        <w:t xml:space="preserve"> </w:t>
      </w:r>
      <w:r w:rsidR="00F45F29" w:rsidRPr="003C06D7">
        <w:rPr>
          <w:rFonts w:ascii="Times New Roman" w:hAnsi="Times New Roman" w:cs="Times New Roman"/>
          <w:sz w:val="28"/>
          <w:szCs w:val="28"/>
          <w:shd w:val="clear" w:color="auto" w:fill="FFFFFF"/>
          <w:lang w:val="en-US"/>
        </w:rPr>
        <w:t>Foodbourne Pathogens &amp; Disease. – 2006. – Vol. 3</w:t>
      </w:r>
      <w:r w:rsidR="003C06D7">
        <w:rPr>
          <w:rFonts w:ascii="Times New Roman" w:hAnsi="Times New Roman" w:cs="Times New Roman"/>
          <w:sz w:val="28"/>
          <w:szCs w:val="28"/>
          <w:shd w:val="clear" w:color="auto" w:fill="FFFFFF"/>
          <w:lang w:val="en-US"/>
        </w:rPr>
        <w:t>, Issue</w:t>
      </w:r>
      <w:r w:rsidR="00F45F29" w:rsidRPr="003C06D7">
        <w:rPr>
          <w:rFonts w:ascii="Times New Roman" w:hAnsi="Times New Roman" w:cs="Times New Roman"/>
          <w:sz w:val="28"/>
          <w:szCs w:val="28"/>
          <w:shd w:val="clear" w:color="auto" w:fill="FFFFFF"/>
          <w:lang w:val="en-US"/>
        </w:rPr>
        <w:t xml:space="preserve"> 2. – P. 184-189.</w:t>
      </w:r>
      <w:r w:rsidR="00F45F29" w:rsidRPr="003C06D7">
        <w:rPr>
          <w:rFonts w:ascii="Times New Roman" w:hAnsi="Times New Roman" w:cs="Times New Roman"/>
          <w:sz w:val="28"/>
          <w:szCs w:val="28"/>
          <w:shd w:val="clear" w:color="auto" w:fill="FFFFFF"/>
          <w:lang w:val="kk-KZ"/>
        </w:rPr>
        <w:t xml:space="preserve"> </w:t>
      </w:r>
    </w:p>
    <w:p w14:paraId="241D102C" w14:textId="53FF6FA9"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257 </w:t>
      </w:r>
      <w:r w:rsidR="00D012D7">
        <w:rPr>
          <w:rFonts w:ascii="Times New Roman" w:hAnsi="Times New Roman" w:cs="Times New Roman"/>
          <w:color w:val="222222"/>
          <w:sz w:val="28"/>
          <w:szCs w:val="28"/>
          <w:shd w:val="clear" w:color="auto" w:fill="FFFFFF"/>
          <w:lang w:val="en-US"/>
        </w:rPr>
        <w:t>Mladenović K.</w:t>
      </w:r>
      <w:r w:rsidRPr="008C45C4">
        <w:rPr>
          <w:rFonts w:ascii="Times New Roman" w:hAnsi="Times New Roman" w:cs="Times New Roman"/>
          <w:color w:val="222222"/>
          <w:sz w:val="28"/>
          <w:szCs w:val="28"/>
          <w:shd w:val="clear" w:color="auto" w:fill="FFFFFF"/>
          <w:lang w:val="en-US"/>
        </w:rPr>
        <w:t>G. et al. Enterobacteriaceae in food safety with an emphasis on raw milk and meat //</w:t>
      </w:r>
      <w:r w:rsidR="00D012D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Applied microbiology and biotechnology. – 2021. – </w:t>
      </w:r>
      <w:r w:rsidR="00844556">
        <w:rPr>
          <w:rFonts w:ascii="Times New Roman" w:hAnsi="Times New Roman" w:cs="Times New Roman"/>
          <w:color w:val="222222"/>
          <w:sz w:val="28"/>
          <w:szCs w:val="28"/>
          <w:shd w:val="clear" w:color="auto" w:fill="FFFFFF"/>
          <w:lang w:val="en-US"/>
        </w:rPr>
        <w:t>Vol. 105, Issue 23. – P. 8615-8627.</w:t>
      </w:r>
    </w:p>
    <w:p w14:paraId="0A021E29" w14:textId="78AA19FA"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258 </w:t>
      </w:r>
      <w:r w:rsidRPr="008C45C4">
        <w:rPr>
          <w:rFonts w:ascii="Times New Roman" w:hAnsi="Times New Roman" w:cs="Times New Roman"/>
          <w:color w:val="222222"/>
          <w:sz w:val="28"/>
          <w:szCs w:val="28"/>
          <w:shd w:val="clear" w:color="auto" w:fill="FFFFFF"/>
          <w:lang w:val="en-US"/>
        </w:rPr>
        <w:t>Possas A., Bon</w:t>
      </w:r>
      <w:r w:rsidR="00844556">
        <w:rPr>
          <w:rFonts w:ascii="Times New Roman" w:hAnsi="Times New Roman" w:cs="Times New Roman"/>
          <w:color w:val="222222"/>
          <w:sz w:val="28"/>
          <w:szCs w:val="28"/>
          <w:shd w:val="clear" w:color="auto" w:fill="FFFFFF"/>
          <w:lang w:val="en-US"/>
        </w:rPr>
        <w:t>illa-Luque O.</w:t>
      </w:r>
      <w:r w:rsidRPr="008C45C4">
        <w:rPr>
          <w:rFonts w:ascii="Times New Roman" w:hAnsi="Times New Roman" w:cs="Times New Roman"/>
          <w:color w:val="222222"/>
          <w:sz w:val="28"/>
          <w:szCs w:val="28"/>
          <w:shd w:val="clear" w:color="auto" w:fill="FFFFFF"/>
          <w:lang w:val="en-US"/>
        </w:rPr>
        <w:t xml:space="preserve">M., Valero A. From cheese-making to consumption: Exploring the microbial safety of cheeses through predictive microbiology models // Foods. – 2021. – Vol. 10, </w:t>
      </w:r>
      <w:r w:rsidR="0084455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355</w:t>
      </w:r>
      <w:r w:rsidR="00E7501F">
        <w:rPr>
          <w:rFonts w:ascii="Times New Roman" w:hAnsi="Times New Roman" w:cs="Times New Roman"/>
          <w:color w:val="222222"/>
          <w:sz w:val="28"/>
          <w:szCs w:val="28"/>
          <w:shd w:val="clear" w:color="auto" w:fill="FFFFFF"/>
          <w:lang w:val="en-US"/>
        </w:rPr>
        <w:t>-1-355-22</w:t>
      </w:r>
      <w:r w:rsidRPr="008C45C4">
        <w:rPr>
          <w:rFonts w:ascii="Times New Roman" w:hAnsi="Times New Roman" w:cs="Times New Roman"/>
          <w:color w:val="222222"/>
          <w:sz w:val="28"/>
          <w:szCs w:val="28"/>
          <w:shd w:val="clear" w:color="auto" w:fill="FFFFFF"/>
          <w:lang w:val="en-US"/>
        </w:rPr>
        <w:t>.</w:t>
      </w:r>
    </w:p>
    <w:p w14:paraId="0E4BCAE3" w14:textId="74A843FC"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sz w:val="28"/>
          <w:szCs w:val="28"/>
          <w:lang w:val="kk-KZ"/>
        </w:rPr>
        <w:t xml:space="preserve">259 </w:t>
      </w:r>
      <w:r w:rsidR="003C06D7">
        <w:rPr>
          <w:rFonts w:ascii="Times New Roman" w:hAnsi="Times New Roman" w:cs="Times New Roman"/>
          <w:color w:val="222222"/>
          <w:sz w:val="28"/>
          <w:szCs w:val="28"/>
          <w:shd w:val="clear" w:color="auto" w:fill="FFFFFF"/>
          <w:lang w:val="en-US"/>
        </w:rPr>
        <w:t>Gamage S.</w:t>
      </w:r>
      <w:r w:rsidRPr="008C45C4">
        <w:rPr>
          <w:rFonts w:ascii="Times New Roman" w:hAnsi="Times New Roman" w:cs="Times New Roman"/>
          <w:color w:val="222222"/>
          <w:sz w:val="28"/>
          <w:szCs w:val="28"/>
          <w:shd w:val="clear" w:color="auto" w:fill="FFFFFF"/>
          <w:lang w:val="en-US"/>
        </w:rPr>
        <w:t xml:space="preserve">D. et al. Diversity and host range of Shiga toxin-encoding phage //Infection and immunity. – 2004. – Vol. 72, </w:t>
      </w:r>
      <w:r w:rsidR="003C06D7">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12. – P. 7131-7139.</w:t>
      </w:r>
    </w:p>
    <w:p w14:paraId="0CB31E97" w14:textId="5F1787D4"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260 </w:t>
      </w:r>
      <w:r w:rsidRPr="008C45C4">
        <w:rPr>
          <w:rFonts w:ascii="Times New Roman" w:hAnsi="Times New Roman" w:cs="Times New Roman"/>
          <w:color w:val="222222"/>
          <w:sz w:val="28"/>
          <w:szCs w:val="28"/>
          <w:shd w:val="clear" w:color="auto" w:fill="FFFFFF"/>
          <w:lang w:val="en-US"/>
        </w:rPr>
        <w:t xml:space="preserve">Adzitey F. et al. Antimicrobial susceptibility and molecular characterization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recovered from milk and related samples //</w:t>
      </w:r>
      <w:r w:rsidR="003C06D7">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Microorganisms. – 2022. – Vol. 10, </w:t>
      </w:r>
      <w:r w:rsidR="003C06D7">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7. – P. 1335</w:t>
      </w:r>
      <w:r w:rsidR="00844556">
        <w:rPr>
          <w:rFonts w:ascii="Times New Roman" w:hAnsi="Times New Roman" w:cs="Times New Roman"/>
          <w:color w:val="222222"/>
          <w:sz w:val="28"/>
          <w:szCs w:val="28"/>
          <w:shd w:val="clear" w:color="auto" w:fill="FFFFFF"/>
          <w:lang w:val="en-US"/>
        </w:rPr>
        <w:t>-1-355-22.</w:t>
      </w:r>
    </w:p>
    <w:p w14:paraId="4EA93C34" w14:textId="338BADCC"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261 </w:t>
      </w:r>
      <w:r w:rsidRPr="008C45C4">
        <w:rPr>
          <w:rFonts w:ascii="Times New Roman" w:hAnsi="Times New Roman" w:cs="Times New Roman"/>
          <w:color w:val="222222"/>
          <w:sz w:val="28"/>
          <w:szCs w:val="28"/>
          <w:shd w:val="clear" w:color="auto" w:fill="FFFFFF"/>
          <w:lang w:val="en-US"/>
        </w:rPr>
        <w:t>Hassani S. et al. High prevalence of antibiotic resistance in pathogenic foodborne bacteria isolated from bovine milk //</w:t>
      </w:r>
      <w:r w:rsidR="00C77EA7" w:rsidRPr="008C45C4">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Scientific Reports. – 2022. – Vol. 12, </w:t>
      </w:r>
      <w:r w:rsidR="0084455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3878</w:t>
      </w:r>
      <w:r w:rsidR="00844556">
        <w:rPr>
          <w:rFonts w:ascii="Times New Roman" w:hAnsi="Times New Roman" w:cs="Times New Roman"/>
          <w:color w:val="222222"/>
          <w:sz w:val="28"/>
          <w:szCs w:val="28"/>
          <w:shd w:val="clear" w:color="auto" w:fill="FFFFFF"/>
          <w:lang w:val="en-US"/>
        </w:rPr>
        <w:t>-1-3878-10</w:t>
      </w:r>
      <w:r w:rsidRPr="008C45C4">
        <w:rPr>
          <w:rFonts w:ascii="Times New Roman" w:hAnsi="Times New Roman" w:cs="Times New Roman"/>
          <w:color w:val="222222"/>
          <w:sz w:val="28"/>
          <w:szCs w:val="28"/>
          <w:shd w:val="clear" w:color="auto" w:fill="FFFFFF"/>
          <w:lang w:val="en-US"/>
        </w:rPr>
        <w:t>.</w:t>
      </w:r>
    </w:p>
    <w:p w14:paraId="4D777D51" w14:textId="0A0AAE01"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2</w:t>
      </w:r>
      <w:r w:rsidRPr="008C45C4">
        <w:rPr>
          <w:rFonts w:ascii="Times New Roman" w:hAnsi="Times New Roman" w:cs="Times New Roman"/>
          <w:color w:val="222222"/>
          <w:sz w:val="28"/>
          <w:szCs w:val="28"/>
          <w:shd w:val="clear" w:color="auto" w:fill="FFFFFF"/>
          <w:lang w:val="kk-KZ"/>
        </w:rPr>
        <w:t>62</w:t>
      </w:r>
      <w:r w:rsidRPr="008C45C4">
        <w:rPr>
          <w:rFonts w:ascii="Times New Roman" w:hAnsi="Times New Roman" w:cs="Times New Roman"/>
          <w:color w:val="222222"/>
          <w:sz w:val="28"/>
          <w:szCs w:val="28"/>
          <w:shd w:val="clear" w:color="auto" w:fill="FFFFFF"/>
          <w:lang w:val="en-US"/>
        </w:rPr>
        <w:t xml:space="preserve"> Manishimwe R. et al. Antibiotic resistance among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and Salmonella isolated from dairy cattle feces in Texas // Plos One. – 2021. – Vol. 16, </w:t>
      </w:r>
      <w:r w:rsidR="0084455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5. – P. e0242390.</w:t>
      </w:r>
    </w:p>
    <w:p w14:paraId="7C0F71E0" w14:textId="0F8AAB24" w:rsidR="00150F7A" w:rsidRPr="008C45C4" w:rsidRDefault="00150F7A" w:rsidP="00CE6956">
      <w:pPr>
        <w:widowControl w:val="0"/>
        <w:tabs>
          <w:tab w:val="left" w:pos="0"/>
          <w:tab w:val="left" w:pos="851"/>
        </w:tabs>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en-US"/>
        </w:rPr>
        <w:t>2</w:t>
      </w:r>
      <w:r w:rsidRPr="008C45C4">
        <w:rPr>
          <w:rFonts w:ascii="Times New Roman" w:hAnsi="Times New Roman" w:cs="Times New Roman"/>
          <w:color w:val="222222"/>
          <w:sz w:val="28"/>
          <w:szCs w:val="28"/>
          <w:shd w:val="clear" w:color="auto" w:fill="FFFFFF"/>
          <w:lang w:val="kk-KZ"/>
        </w:rPr>
        <w:t>63</w:t>
      </w:r>
      <w:r w:rsidR="00844556">
        <w:rPr>
          <w:rFonts w:ascii="Times New Roman" w:hAnsi="Times New Roman" w:cs="Times New Roman"/>
          <w:color w:val="222222"/>
          <w:sz w:val="28"/>
          <w:szCs w:val="28"/>
          <w:shd w:val="clear" w:color="auto" w:fill="FFFFFF"/>
          <w:lang w:val="en-US"/>
        </w:rPr>
        <w:t xml:space="preserve"> Tóth A.</w:t>
      </w:r>
      <w:r w:rsidRPr="008C45C4">
        <w:rPr>
          <w:rFonts w:ascii="Times New Roman" w:hAnsi="Times New Roman" w:cs="Times New Roman"/>
          <w:color w:val="222222"/>
          <w:sz w:val="28"/>
          <w:szCs w:val="28"/>
          <w:shd w:val="clear" w:color="auto" w:fill="FFFFFF"/>
          <w:lang w:val="en-US"/>
        </w:rPr>
        <w:t>G. et al. Antimicrobial resistance genes in raw milk for human consumption //</w:t>
      </w:r>
      <w:r w:rsidR="00844556">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Scientific</w:t>
      </w:r>
      <w:r w:rsidR="00844556">
        <w:rPr>
          <w:rFonts w:ascii="Times New Roman" w:hAnsi="Times New Roman" w:cs="Times New Roman"/>
          <w:color w:val="222222"/>
          <w:sz w:val="28"/>
          <w:szCs w:val="28"/>
          <w:shd w:val="clear" w:color="auto" w:fill="FFFFFF"/>
          <w:lang w:val="en-US"/>
        </w:rPr>
        <w:t xml:space="preserve"> reports. – 2020. – Vol. 10, Issue </w:t>
      </w:r>
      <w:r w:rsidRPr="008C45C4">
        <w:rPr>
          <w:rFonts w:ascii="Times New Roman" w:hAnsi="Times New Roman" w:cs="Times New Roman"/>
          <w:color w:val="222222"/>
          <w:sz w:val="28"/>
          <w:szCs w:val="28"/>
          <w:shd w:val="clear" w:color="auto" w:fill="FFFFFF"/>
          <w:lang w:val="en-US"/>
        </w:rPr>
        <w:t>1. – P. 7464.</w:t>
      </w:r>
    </w:p>
    <w:p w14:paraId="11C82539" w14:textId="56A994CE" w:rsidR="00A64E42"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 xml:space="preserve">264 </w:t>
      </w:r>
      <w:r w:rsidR="00A64E42" w:rsidRPr="008C45C4">
        <w:rPr>
          <w:rFonts w:ascii="Times New Roman" w:hAnsi="Times New Roman" w:cs="Times New Roman"/>
          <w:sz w:val="28"/>
          <w:szCs w:val="28"/>
          <w:lang w:val="en-US"/>
        </w:rPr>
        <w:t>Embracing a one health framework to fight antimicrobial resistance</w:t>
      </w:r>
      <w:r w:rsidR="000A7BAD" w:rsidRPr="008C45C4">
        <w:rPr>
          <w:rFonts w:ascii="Times New Roman" w:hAnsi="Times New Roman" w:cs="Times New Roman"/>
          <w:sz w:val="28"/>
          <w:szCs w:val="28"/>
          <w:lang w:val="en-US"/>
        </w:rPr>
        <w:t xml:space="preserve"> /</w:t>
      </w:r>
      <w:r w:rsidR="00A64E42" w:rsidRPr="008C45C4">
        <w:rPr>
          <w:rFonts w:ascii="Times New Roman" w:hAnsi="Times New Roman" w:cs="Times New Roman"/>
          <w:sz w:val="28"/>
          <w:szCs w:val="28"/>
          <w:lang w:val="en-US"/>
        </w:rPr>
        <w:t xml:space="preserve"> OECD</w:t>
      </w:r>
      <w:r w:rsidR="000A7BAD" w:rsidRPr="008C45C4">
        <w:rPr>
          <w:rFonts w:ascii="Times New Roman" w:hAnsi="Times New Roman" w:cs="Times New Roman"/>
          <w:sz w:val="28"/>
          <w:szCs w:val="28"/>
          <w:lang w:val="en-US"/>
        </w:rPr>
        <w:t>. –</w:t>
      </w:r>
      <w:r w:rsidR="00A64E42" w:rsidRPr="008C45C4">
        <w:rPr>
          <w:rFonts w:ascii="Times New Roman" w:hAnsi="Times New Roman" w:cs="Times New Roman"/>
          <w:sz w:val="28"/>
          <w:szCs w:val="28"/>
          <w:lang w:val="en-US"/>
        </w:rPr>
        <w:t xml:space="preserve"> </w:t>
      </w:r>
      <w:r w:rsidR="00844556">
        <w:rPr>
          <w:rFonts w:ascii="Times New Roman" w:hAnsi="Times New Roman" w:cs="Times New Roman"/>
          <w:sz w:val="28"/>
          <w:szCs w:val="28"/>
          <w:lang w:val="en-US"/>
        </w:rPr>
        <w:t xml:space="preserve">Paris, </w:t>
      </w:r>
      <w:r w:rsidR="00A64E42" w:rsidRPr="008C45C4">
        <w:rPr>
          <w:rFonts w:ascii="Times New Roman" w:hAnsi="Times New Roman" w:cs="Times New Roman"/>
          <w:sz w:val="28"/>
          <w:szCs w:val="28"/>
          <w:lang w:val="en-US"/>
        </w:rPr>
        <w:t>2023.</w:t>
      </w:r>
      <w:r w:rsidR="00844556">
        <w:rPr>
          <w:rFonts w:ascii="Times New Roman" w:hAnsi="Times New Roman" w:cs="Times New Roman"/>
          <w:sz w:val="28"/>
          <w:szCs w:val="28"/>
          <w:lang w:val="en-US"/>
        </w:rPr>
        <w:t xml:space="preserve"> – 382 p.</w:t>
      </w:r>
    </w:p>
    <w:p w14:paraId="01CA2965" w14:textId="305D5647" w:rsidR="00150F7A" w:rsidRPr="00844556"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265 Ветеринариялық препараттар мен азық қоспаларының мемлекеттік реестрі</w:t>
      </w:r>
      <w:r w:rsidR="00844556">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 </w:t>
      </w:r>
      <w:hyperlink r:id="rId71" w:history="1">
        <w:r w:rsidRPr="008C45C4">
          <w:rPr>
            <w:rFonts w:ascii="Times New Roman" w:hAnsi="Times New Roman" w:cs="Times New Roman"/>
            <w:sz w:val="28"/>
            <w:szCs w:val="28"/>
            <w:lang w:val="kk-KZ"/>
          </w:rPr>
          <w:t>https://data.egov.kz/datasets/view?index=409_mcx</w:t>
        </w:r>
      </w:hyperlink>
      <w:r w:rsidR="00844556">
        <w:rPr>
          <w:rFonts w:ascii="Times New Roman" w:hAnsi="Times New Roman" w:cs="Times New Roman"/>
          <w:sz w:val="28"/>
          <w:szCs w:val="28"/>
          <w:lang w:val="en-US"/>
        </w:rPr>
        <w:t>.</w:t>
      </w:r>
      <w:r w:rsidRPr="008C45C4">
        <w:rPr>
          <w:rFonts w:ascii="Times New Roman" w:hAnsi="Times New Roman" w:cs="Times New Roman"/>
          <w:sz w:val="28"/>
          <w:szCs w:val="28"/>
          <w:lang w:val="kk-KZ"/>
        </w:rPr>
        <w:t xml:space="preserve"> 24.06.2022</w:t>
      </w:r>
      <w:r w:rsidR="00C77EA7" w:rsidRPr="00844556">
        <w:rPr>
          <w:rFonts w:ascii="Times New Roman" w:hAnsi="Times New Roman" w:cs="Times New Roman"/>
          <w:sz w:val="28"/>
          <w:szCs w:val="28"/>
          <w:lang w:val="en-US"/>
        </w:rPr>
        <w:t>.</w:t>
      </w:r>
    </w:p>
    <w:p w14:paraId="43A2CA4E" w14:textId="3BD3BCC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sz w:val="28"/>
          <w:szCs w:val="28"/>
          <w:lang w:val="kk-KZ"/>
        </w:rPr>
        <w:t xml:space="preserve">266 </w:t>
      </w:r>
      <w:r w:rsidRPr="008C45C4">
        <w:rPr>
          <w:rFonts w:ascii="Times New Roman" w:hAnsi="Times New Roman" w:cs="Times New Roman"/>
          <w:color w:val="222222"/>
          <w:sz w:val="28"/>
          <w:szCs w:val="28"/>
          <w:shd w:val="clear" w:color="auto" w:fill="FFFFFF"/>
          <w:lang w:val="en-US"/>
        </w:rPr>
        <w:t>Jang</w:t>
      </w:r>
      <w:r w:rsidRPr="008C45C4">
        <w:rPr>
          <w:rFonts w:ascii="Times New Roman" w:hAnsi="Times New Roman" w:cs="Times New Roman"/>
          <w:color w:val="222222"/>
          <w:sz w:val="28"/>
          <w:szCs w:val="28"/>
          <w:shd w:val="clear" w:color="auto" w:fill="FFFFFF"/>
          <w:lang w:val="kk-KZ"/>
        </w:rPr>
        <w:t xml:space="preserve"> </w:t>
      </w:r>
      <w:r w:rsidRPr="008C45C4">
        <w:rPr>
          <w:rFonts w:ascii="Times New Roman" w:hAnsi="Times New Roman" w:cs="Times New Roman"/>
          <w:color w:val="222222"/>
          <w:sz w:val="28"/>
          <w:szCs w:val="28"/>
          <w:shd w:val="clear" w:color="auto" w:fill="FFFFFF"/>
          <w:lang w:val="en-US"/>
        </w:rPr>
        <w:t>J., Suh Y</w:t>
      </w:r>
      <w:r w:rsidRPr="008C45C4">
        <w:rPr>
          <w:rFonts w:ascii="Times New Roman" w:hAnsi="Times New Roman" w:cs="Times New Roman"/>
          <w:color w:val="222222"/>
          <w:sz w:val="28"/>
          <w:szCs w:val="28"/>
          <w:shd w:val="clear" w:color="auto" w:fill="FFFFFF"/>
          <w:lang w:val="kk-KZ"/>
        </w:rPr>
        <w:t>.</w:t>
      </w:r>
      <w:r w:rsidR="00844556">
        <w:rPr>
          <w:rFonts w:ascii="Times New Roman" w:hAnsi="Times New Roman" w:cs="Times New Roman"/>
          <w:color w:val="222222"/>
          <w:sz w:val="28"/>
          <w:szCs w:val="28"/>
          <w:shd w:val="clear" w:color="auto" w:fill="FFFFFF"/>
          <w:lang w:val="en-US"/>
        </w:rPr>
        <w:t xml:space="preserve"> et al. </w:t>
      </w:r>
      <w:r w:rsidRPr="008C45C4">
        <w:rPr>
          <w:rFonts w:ascii="Times New Roman" w:hAnsi="Times New Roman" w:cs="Times New Roman"/>
          <w:color w:val="222222"/>
          <w:sz w:val="28"/>
          <w:szCs w:val="28"/>
          <w:shd w:val="clear" w:color="auto" w:fill="FFFFFF"/>
          <w:lang w:val="en-US"/>
        </w:rPr>
        <w:t xml:space="preserve">Pathogenic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strains producing extended-spectrum </w:t>
      </w:r>
      <w:r w:rsidRPr="008C45C4">
        <w:rPr>
          <w:rFonts w:ascii="Times New Roman" w:hAnsi="Times New Roman" w:cs="Times New Roman"/>
          <w:color w:val="222222"/>
          <w:sz w:val="28"/>
          <w:szCs w:val="28"/>
          <w:shd w:val="clear" w:color="auto" w:fill="FFFFFF"/>
        </w:rPr>
        <w:t>β</w:t>
      </w:r>
      <w:r w:rsidRPr="008C45C4">
        <w:rPr>
          <w:rFonts w:ascii="Times New Roman" w:hAnsi="Times New Roman" w:cs="Times New Roman"/>
          <w:color w:val="222222"/>
          <w:sz w:val="28"/>
          <w:szCs w:val="28"/>
          <w:shd w:val="clear" w:color="auto" w:fill="FFFFFF"/>
          <w:lang w:val="en-US"/>
        </w:rPr>
        <w:t xml:space="preserve">-lactamases in the Yeongsan River basin of South Korea // Environmental science &amp; technology. – 2013. – Vol. 47, </w:t>
      </w:r>
      <w:r w:rsidR="0084455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1128-1136</w:t>
      </w:r>
      <w:r w:rsidR="00844556">
        <w:rPr>
          <w:rFonts w:ascii="Times New Roman" w:hAnsi="Times New Roman" w:cs="Times New Roman"/>
          <w:color w:val="222222"/>
          <w:sz w:val="28"/>
          <w:szCs w:val="28"/>
          <w:shd w:val="clear" w:color="auto" w:fill="FFFFFF"/>
          <w:lang w:val="en-US"/>
        </w:rPr>
        <w:t>.</w:t>
      </w:r>
    </w:p>
    <w:p w14:paraId="5737D82C" w14:textId="759AEA95"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267 </w:t>
      </w:r>
      <w:r w:rsidRPr="008C45C4">
        <w:rPr>
          <w:rFonts w:ascii="Times New Roman" w:hAnsi="Times New Roman" w:cs="Times New Roman"/>
          <w:sz w:val="28"/>
          <w:szCs w:val="28"/>
          <w:lang w:val="en-US"/>
        </w:rPr>
        <w:t xml:space="preserve">Jafari-Sales A., Hosein-Nezhad P., Shahniani A. Antibiotic susceptibility assessment of </w:t>
      </w:r>
      <w:r w:rsidRPr="008C45C4">
        <w:rPr>
          <w:rFonts w:ascii="Times New Roman" w:hAnsi="Times New Roman" w:cs="Times New Roman"/>
          <w:i/>
          <w:iCs/>
          <w:sz w:val="28"/>
          <w:szCs w:val="28"/>
          <w:lang w:val="en-US"/>
        </w:rPr>
        <w:t>Escherichia coli</w:t>
      </w:r>
      <w:r w:rsidRPr="008C45C4">
        <w:rPr>
          <w:rFonts w:ascii="Times New Roman" w:hAnsi="Times New Roman" w:cs="Times New Roman"/>
          <w:sz w:val="28"/>
          <w:szCs w:val="28"/>
          <w:lang w:val="en-US"/>
        </w:rPr>
        <w:t xml:space="preserve"> isolated from traditional cheeses in Marand, Iran // International Journal of Advanced Biological and Biomedical Research. – 2020. – Vol. 8, </w:t>
      </w:r>
      <w:r w:rsidR="00844556">
        <w:rPr>
          <w:rFonts w:ascii="Times New Roman" w:hAnsi="Times New Roman" w:cs="Times New Roman"/>
          <w:sz w:val="28"/>
          <w:szCs w:val="28"/>
          <w:lang w:val="en-US"/>
        </w:rPr>
        <w:t xml:space="preserve">Issue </w:t>
      </w:r>
      <w:r w:rsidRPr="008C45C4">
        <w:rPr>
          <w:rFonts w:ascii="Times New Roman" w:hAnsi="Times New Roman" w:cs="Times New Roman"/>
          <w:sz w:val="28"/>
          <w:szCs w:val="28"/>
          <w:lang w:val="en-US"/>
        </w:rPr>
        <w:t>3. – P. 236-241.</w:t>
      </w:r>
    </w:p>
    <w:p w14:paraId="146CE58E" w14:textId="07C7712F"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 xml:space="preserve">268 </w:t>
      </w:r>
      <w:r w:rsidR="00844556">
        <w:rPr>
          <w:rFonts w:ascii="Times New Roman" w:hAnsi="Times New Roman" w:cs="Times New Roman"/>
          <w:sz w:val="28"/>
          <w:szCs w:val="28"/>
          <w:lang w:val="en-US"/>
        </w:rPr>
        <w:t>Magiorakos A.</w:t>
      </w:r>
      <w:r w:rsidRPr="008C45C4">
        <w:rPr>
          <w:rFonts w:ascii="Times New Roman" w:hAnsi="Times New Roman" w:cs="Times New Roman"/>
          <w:sz w:val="28"/>
          <w:szCs w:val="28"/>
          <w:lang w:val="en-US"/>
        </w:rPr>
        <w:t>P., Srinivasan A., Carey</w:t>
      </w:r>
      <w:r w:rsidR="00844556">
        <w:rPr>
          <w:rFonts w:ascii="Times New Roman" w:hAnsi="Times New Roman" w:cs="Times New Roman"/>
          <w:sz w:val="28"/>
          <w:szCs w:val="28"/>
          <w:lang w:val="en-US"/>
        </w:rPr>
        <w:t xml:space="preserve"> R.</w:t>
      </w:r>
      <w:r w:rsidRPr="008C45C4">
        <w:rPr>
          <w:rFonts w:ascii="Times New Roman" w:hAnsi="Times New Roman" w:cs="Times New Roman"/>
          <w:sz w:val="28"/>
          <w:szCs w:val="28"/>
          <w:lang w:val="en-US"/>
        </w:rPr>
        <w:t xml:space="preserve">B. et al. Multidrug-resistant, extensively drug-resistant and pandrug-resistant bacteria: an international expert proposal for interim standard definitions for acquired resistance // Clinical microbiology and infection. – 2012. – Vol. 18, </w:t>
      </w:r>
      <w:r w:rsidR="00844556">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3. – P. 268-281.</w:t>
      </w:r>
    </w:p>
    <w:p w14:paraId="30AF3CB2" w14:textId="60B6291B"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69</w:t>
      </w:r>
      <w:r w:rsidR="00844556">
        <w:rPr>
          <w:rFonts w:ascii="Times New Roman" w:hAnsi="Times New Roman" w:cs="Times New Roman"/>
          <w:sz w:val="28"/>
          <w:szCs w:val="28"/>
          <w:lang w:val="en-US"/>
        </w:rPr>
        <w:t xml:space="preserve"> Hammerum A.M., Heuer O.</w:t>
      </w:r>
      <w:r w:rsidRPr="008C45C4">
        <w:rPr>
          <w:rFonts w:ascii="Times New Roman" w:hAnsi="Times New Roman" w:cs="Times New Roman"/>
          <w:sz w:val="28"/>
          <w:szCs w:val="28"/>
          <w:lang w:val="en-US"/>
        </w:rPr>
        <w:t xml:space="preserve">E. Human health hazards from antimicrobial-resistant </w:t>
      </w:r>
      <w:r w:rsidRPr="008C45C4">
        <w:rPr>
          <w:rFonts w:ascii="Times New Roman" w:hAnsi="Times New Roman" w:cs="Times New Roman"/>
          <w:i/>
          <w:iCs/>
          <w:sz w:val="28"/>
          <w:szCs w:val="28"/>
          <w:lang w:val="en-US"/>
        </w:rPr>
        <w:t>Escherichia coli</w:t>
      </w:r>
      <w:r w:rsidRPr="008C45C4">
        <w:rPr>
          <w:rFonts w:ascii="Times New Roman" w:hAnsi="Times New Roman" w:cs="Times New Roman"/>
          <w:sz w:val="28"/>
          <w:szCs w:val="28"/>
          <w:lang w:val="en-US"/>
        </w:rPr>
        <w:t xml:space="preserve"> of animal origin // Clinical infectious diseases. – 2009. – Vol. 48, </w:t>
      </w:r>
      <w:r w:rsidR="00844556">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7. – P. 916-921.</w:t>
      </w:r>
    </w:p>
    <w:p w14:paraId="4DB856C6" w14:textId="1A034DED" w:rsidR="00150F7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en-US"/>
        </w:rPr>
        <w:t>2</w:t>
      </w:r>
      <w:r w:rsidRPr="008C45C4">
        <w:rPr>
          <w:rFonts w:ascii="Times New Roman" w:hAnsi="Times New Roman" w:cs="Times New Roman"/>
          <w:sz w:val="28"/>
          <w:szCs w:val="28"/>
          <w:lang w:val="kk-KZ"/>
        </w:rPr>
        <w:t>70</w:t>
      </w:r>
      <w:r w:rsidRPr="008C45C4">
        <w:rPr>
          <w:rFonts w:ascii="Times New Roman" w:hAnsi="Times New Roman" w:cs="Times New Roman"/>
          <w:sz w:val="28"/>
          <w:szCs w:val="28"/>
          <w:lang w:val="en-US"/>
        </w:rPr>
        <w:t xml:space="preserve"> Álvarez-Fernández E., Cancelo A., Díaz-Vega C. et al. Antimicrobial resistance in </w:t>
      </w:r>
      <w:r w:rsidRPr="008C45C4">
        <w:rPr>
          <w:rFonts w:ascii="Times New Roman" w:hAnsi="Times New Roman" w:cs="Times New Roman"/>
          <w:i/>
          <w:iCs/>
          <w:sz w:val="28"/>
          <w:szCs w:val="28"/>
          <w:lang w:val="en-US"/>
        </w:rPr>
        <w:t>E. coli</w:t>
      </w:r>
      <w:r w:rsidRPr="008C45C4">
        <w:rPr>
          <w:rFonts w:ascii="Times New Roman" w:hAnsi="Times New Roman" w:cs="Times New Roman"/>
          <w:sz w:val="28"/>
          <w:szCs w:val="28"/>
          <w:lang w:val="en-US"/>
        </w:rPr>
        <w:t xml:space="preserve"> isolates from conventionally and organically reared poultry: A comparison of agar disc diffusion and Sensi Test Gram-negative methods // Food Control. – 2013. – Vol. 30, </w:t>
      </w:r>
      <w:r w:rsidR="00844556">
        <w:rPr>
          <w:rFonts w:ascii="Times New Roman" w:hAnsi="Times New Roman" w:cs="Times New Roman"/>
          <w:sz w:val="28"/>
          <w:szCs w:val="28"/>
          <w:lang w:val="en-US"/>
        </w:rPr>
        <w:t>Issue</w:t>
      </w:r>
      <w:r w:rsidRPr="008C45C4">
        <w:rPr>
          <w:rFonts w:ascii="Times New Roman" w:hAnsi="Times New Roman" w:cs="Times New Roman"/>
          <w:sz w:val="28"/>
          <w:szCs w:val="28"/>
          <w:lang w:val="en-US"/>
        </w:rPr>
        <w:t xml:space="preserve"> 1. – P. 227-234.</w:t>
      </w:r>
    </w:p>
    <w:p w14:paraId="33E5C92A" w14:textId="02ACC45D" w:rsidR="00150F7A" w:rsidRPr="008C45C4" w:rsidRDefault="00150F7A" w:rsidP="008445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271 </w:t>
      </w:r>
      <w:r w:rsidRPr="008C45C4">
        <w:rPr>
          <w:rFonts w:ascii="Times New Roman" w:hAnsi="Times New Roman" w:cs="Times New Roman"/>
          <w:sz w:val="28"/>
          <w:szCs w:val="28"/>
          <w:lang w:val="en-US"/>
        </w:rPr>
        <w:t xml:space="preserve">Joint </w:t>
      </w:r>
      <w:r w:rsidR="00CB1731" w:rsidRPr="008C45C4">
        <w:rPr>
          <w:rFonts w:ascii="Times New Roman" w:hAnsi="Times New Roman" w:cs="Times New Roman"/>
          <w:sz w:val="28"/>
          <w:szCs w:val="28"/>
          <w:lang w:val="en-US"/>
        </w:rPr>
        <w:t>FAO</w:t>
      </w:r>
      <w:r w:rsidRPr="008C45C4">
        <w:rPr>
          <w:rFonts w:ascii="Times New Roman" w:hAnsi="Times New Roman" w:cs="Times New Roman"/>
          <w:sz w:val="28"/>
          <w:szCs w:val="28"/>
          <w:lang w:val="en-US"/>
        </w:rPr>
        <w:t>/WHO/OIE Expert Meeting on Critically Important Antimicrobials</w:t>
      </w:r>
      <w:r w:rsidR="00D544B6">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Report </w:t>
      </w:r>
      <w:r w:rsidR="00D544B6">
        <w:rPr>
          <w:rFonts w:ascii="Times New Roman" w:hAnsi="Times New Roman" w:cs="Times New Roman"/>
          <w:sz w:val="28"/>
          <w:szCs w:val="28"/>
          <w:lang w:val="en-US"/>
        </w:rPr>
        <w:t>/</w:t>
      </w:r>
      <w:r w:rsidRPr="008C45C4">
        <w:rPr>
          <w:rFonts w:ascii="Times New Roman" w:hAnsi="Times New Roman" w:cs="Times New Roman"/>
          <w:sz w:val="28"/>
          <w:szCs w:val="28"/>
          <w:lang w:val="en-US"/>
        </w:rPr>
        <w:t xml:space="preserve"> </w:t>
      </w:r>
      <w:r w:rsidR="00CB1731" w:rsidRPr="008C45C4">
        <w:rPr>
          <w:rFonts w:ascii="Times New Roman" w:hAnsi="Times New Roman" w:cs="Times New Roman"/>
          <w:sz w:val="28"/>
          <w:szCs w:val="28"/>
          <w:lang w:val="en-US"/>
        </w:rPr>
        <w:t>FAO</w:t>
      </w:r>
      <w:r w:rsidRPr="008C45C4">
        <w:rPr>
          <w:rFonts w:ascii="Times New Roman" w:hAnsi="Times New Roman" w:cs="Times New Roman"/>
          <w:sz w:val="28"/>
          <w:szCs w:val="28"/>
          <w:lang w:val="en-US"/>
        </w:rPr>
        <w:t>.</w:t>
      </w:r>
      <w:r w:rsidR="00D544B6">
        <w:rPr>
          <w:rFonts w:ascii="Times New Roman" w:hAnsi="Times New Roman" w:cs="Times New Roman"/>
          <w:sz w:val="28"/>
          <w:szCs w:val="28"/>
          <w:lang w:val="en-US"/>
        </w:rPr>
        <w:t xml:space="preserve"> – Rome, 2008. – 70 p.</w:t>
      </w:r>
    </w:p>
    <w:p w14:paraId="116324EE" w14:textId="3F8878C9" w:rsidR="00150F7A" w:rsidRPr="008C45C4" w:rsidRDefault="00150F7A" w:rsidP="00CE6956">
      <w:pPr>
        <w:tabs>
          <w:tab w:val="left" w:pos="1188"/>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272 </w:t>
      </w:r>
      <w:r w:rsidR="00D544B6">
        <w:rPr>
          <w:rFonts w:ascii="Times New Roman" w:hAnsi="Times New Roman" w:cs="Times New Roman"/>
          <w:color w:val="222222"/>
          <w:sz w:val="28"/>
          <w:szCs w:val="28"/>
          <w:shd w:val="clear" w:color="auto" w:fill="FFFFFF"/>
          <w:lang w:val="en-US"/>
        </w:rPr>
        <w:t xml:space="preserve">Islam M.S., </w:t>
      </w:r>
      <w:r w:rsidRPr="008C45C4">
        <w:rPr>
          <w:rFonts w:ascii="Times New Roman" w:hAnsi="Times New Roman" w:cs="Times New Roman"/>
          <w:color w:val="222222"/>
          <w:sz w:val="28"/>
          <w:szCs w:val="28"/>
          <w:shd w:val="clear" w:color="auto" w:fill="FFFFFF"/>
          <w:lang w:val="en-US"/>
        </w:rPr>
        <w:t>Nayeem</w:t>
      </w:r>
      <w:r w:rsidR="00D544B6">
        <w:rPr>
          <w:rFonts w:ascii="Times New Roman" w:hAnsi="Times New Roman" w:cs="Times New Roman"/>
          <w:color w:val="222222"/>
          <w:sz w:val="28"/>
          <w:szCs w:val="28"/>
          <w:shd w:val="clear" w:color="auto" w:fill="FFFFFF"/>
          <w:lang w:val="en-US"/>
        </w:rPr>
        <w:t xml:space="preserve"> M.M.</w:t>
      </w:r>
      <w:r w:rsidRPr="008C45C4">
        <w:rPr>
          <w:rFonts w:ascii="Times New Roman" w:hAnsi="Times New Roman" w:cs="Times New Roman"/>
          <w:color w:val="222222"/>
          <w:sz w:val="28"/>
          <w:szCs w:val="28"/>
          <w:shd w:val="clear" w:color="auto" w:fill="FFFFFF"/>
          <w:lang w:val="en-US"/>
        </w:rPr>
        <w:t>H., Sobur</w:t>
      </w:r>
      <w:r w:rsidR="00D544B6">
        <w:rPr>
          <w:rFonts w:ascii="Times New Roman" w:hAnsi="Times New Roman" w:cs="Times New Roman"/>
          <w:color w:val="222222"/>
          <w:sz w:val="28"/>
          <w:szCs w:val="28"/>
          <w:shd w:val="clear" w:color="auto" w:fill="FFFFFF"/>
          <w:lang w:val="en-US"/>
        </w:rPr>
        <w:t xml:space="preserve"> M.</w:t>
      </w:r>
      <w:r w:rsidRPr="008C45C4">
        <w:rPr>
          <w:rFonts w:ascii="Times New Roman" w:hAnsi="Times New Roman" w:cs="Times New Roman"/>
          <w:color w:val="222222"/>
          <w:sz w:val="28"/>
          <w:szCs w:val="28"/>
          <w:shd w:val="clear" w:color="auto" w:fill="FFFFFF"/>
          <w:lang w:val="en-US"/>
        </w:rPr>
        <w:t xml:space="preserve">A. et al. Virulence determinants and multidrug resistance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isolated from migratory birds //</w:t>
      </w:r>
      <w:r w:rsidR="00D544B6">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Antibiotics. – 2021. – Vol. 10, </w:t>
      </w:r>
      <w:r w:rsidR="00D544B6">
        <w:rPr>
          <w:rFonts w:ascii="Times New Roman" w:hAnsi="Times New Roman" w:cs="Times New Roman"/>
          <w:color w:val="222222"/>
          <w:sz w:val="28"/>
          <w:szCs w:val="28"/>
          <w:shd w:val="clear" w:color="auto" w:fill="FFFFFF"/>
          <w:lang w:val="en-US"/>
        </w:rPr>
        <w:t xml:space="preserve">Issue </w:t>
      </w:r>
      <w:r w:rsidRPr="008C45C4">
        <w:rPr>
          <w:rFonts w:ascii="Times New Roman" w:hAnsi="Times New Roman" w:cs="Times New Roman"/>
          <w:color w:val="222222"/>
          <w:sz w:val="28"/>
          <w:szCs w:val="28"/>
          <w:shd w:val="clear" w:color="auto" w:fill="FFFFFF"/>
          <w:lang w:val="en-US"/>
        </w:rPr>
        <w:t>2. – P. 190</w:t>
      </w:r>
      <w:r w:rsidR="00D544B6">
        <w:rPr>
          <w:rFonts w:ascii="Times New Roman" w:hAnsi="Times New Roman" w:cs="Times New Roman"/>
          <w:color w:val="222222"/>
          <w:sz w:val="28"/>
          <w:szCs w:val="28"/>
          <w:shd w:val="clear" w:color="auto" w:fill="FFFFFF"/>
          <w:lang w:val="en-US"/>
        </w:rPr>
        <w:t>-1-190-13.</w:t>
      </w:r>
    </w:p>
    <w:p w14:paraId="238C7BAE" w14:textId="22137D06"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en-US"/>
        </w:rPr>
      </w:pPr>
      <w:r w:rsidRPr="008C45C4">
        <w:rPr>
          <w:rFonts w:ascii="Times New Roman" w:hAnsi="Times New Roman" w:cs="Times New Roman"/>
          <w:color w:val="222222"/>
          <w:sz w:val="28"/>
          <w:szCs w:val="28"/>
          <w:shd w:val="clear" w:color="auto" w:fill="FFFFFF"/>
          <w:lang w:val="kk-KZ"/>
        </w:rPr>
        <w:t xml:space="preserve">273 </w:t>
      </w:r>
      <w:r w:rsidR="00D544B6">
        <w:rPr>
          <w:rFonts w:ascii="Times New Roman" w:hAnsi="Times New Roman" w:cs="Times New Roman"/>
          <w:color w:val="222222"/>
          <w:sz w:val="28"/>
          <w:szCs w:val="28"/>
          <w:shd w:val="clear" w:color="auto" w:fill="FFFFFF"/>
          <w:lang w:val="en-US"/>
        </w:rPr>
        <w:t>Othman S.M., Sheet O.</w:t>
      </w:r>
      <w:r w:rsidRPr="008C45C4">
        <w:rPr>
          <w:rFonts w:ascii="Times New Roman" w:hAnsi="Times New Roman" w:cs="Times New Roman"/>
          <w:color w:val="222222"/>
          <w:sz w:val="28"/>
          <w:szCs w:val="28"/>
          <w:shd w:val="clear" w:color="auto" w:fill="FFFFFF"/>
          <w:lang w:val="en-US"/>
        </w:rPr>
        <w:t xml:space="preserve">H., Al-Sanjary R. Phenotypic and genotypic characterizations of </w:t>
      </w:r>
      <w:r w:rsidRPr="008C45C4">
        <w:rPr>
          <w:rFonts w:ascii="Times New Roman" w:hAnsi="Times New Roman" w:cs="Times New Roman"/>
          <w:i/>
          <w:iCs/>
          <w:color w:val="222222"/>
          <w:sz w:val="28"/>
          <w:szCs w:val="28"/>
          <w:shd w:val="clear" w:color="auto" w:fill="FFFFFF"/>
          <w:lang w:val="en-US"/>
        </w:rPr>
        <w:t>Escherichia coli</w:t>
      </w:r>
      <w:r w:rsidRPr="008C45C4">
        <w:rPr>
          <w:rFonts w:ascii="Times New Roman" w:hAnsi="Times New Roman" w:cs="Times New Roman"/>
          <w:color w:val="222222"/>
          <w:sz w:val="28"/>
          <w:szCs w:val="28"/>
          <w:shd w:val="clear" w:color="auto" w:fill="FFFFFF"/>
          <w:lang w:val="en-US"/>
        </w:rPr>
        <w:t xml:space="preserve"> Isolated from veal meats and butchers’ shops in Mosul city, Iraq // Iraqi Journal of Veterinary Sciences. – 2023. – Vol. 37, </w:t>
      </w:r>
      <w:r w:rsidR="00D544B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1. – P. 225-260.</w:t>
      </w:r>
    </w:p>
    <w:p w14:paraId="5F71850C" w14:textId="02470A22" w:rsidR="00150F7A" w:rsidRPr="008C45C4" w:rsidRDefault="00150F7A" w:rsidP="00CE6956">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C45C4">
        <w:rPr>
          <w:rFonts w:ascii="Times New Roman" w:hAnsi="Times New Roman" w:cs="Times New Roman"/>
          <w:color w:val="222222"/>
          <w:sz w:val="28"/>
          <w:szCs w:val="28"/>
          <w:shd w:val="clear" w:color="auto" w:fill="FFFFFF"/>
          <w:lang w:val="kk-KZ"/>
        </w:rPr>
        <w:t xml:space="preserve">274 </w:t>
      </w:r>
      <w:r w:rsidRPr="008C45C4">
        <w:rPr>
          <w:rFonts w:ascii="Times New Roman" w:hAnsi="Times New Roman" w:cs="Times New Roman"/>
          <w:color w:val="222222"/>
          <w:sz w:val="28"/>
          <w:szCs w:val="28"/>
          <w:shd w:val="clear" w:color="auto" w:fill="FFFFFF"/>
          <w:lang w:val="en-US"/>
        </w:rPr>
        <w:t>We</w:t>
      </w:r>
      <w:r w:rsidR="00D544B6">
        <w:rPr>
          <w:rFonts w:ascii="Times New Roman" w:hAnsi="Times New Roman" w:cs="Times New Roman"/>
          <w:color w:val="222222"/>
          <w:sz w:val="28"/>
          <w:szCs w:val="28"/>
          <w:shd w:val="clear" w:color="auto" w:fill="FFFFFF"/>
          <w:lang w:val="en-US"/>
        </w:rPr>
        <w:t>llington E.M.</w:t>
      </w:r>
      <w:r w:rsidRPr="008C45C4">
        <w:rPr>
          <w:rFonts w:ascii="Times New Roman" w:hAnsi="Times New Roman" w:cs="Times New Roman"/>
          <w:color w:val="222222"/>
          <w:sz w:val="28"/>
          <w:szCs w:val="28"/>
          <w:shd w:val="clear" w:color="auto" w:fill="FFFFFF"/>
          <w:lang w:val="en-US"/>
        </w:rPr>
        <w:t>H.</w:t>
      </w:r>
      <w:r w:rsidRPr="008C45C4">
        <w:rPr>
          <w:rFonts w:ascii="Times New Roman" w:hAnsi="Times New Roman" w:cs="Times New Roman"/>
          <w:color w:val="222222"/>
          <w:sz w:val="28"/>
          <w:szCs w:val="28"/>
          <w:shd w:val="clear" w:color="auto" w:fill="FFFFFF"/>
          <w:lang w:val="kk-KZ"/>
        </w:rPr>
        <w:t xml:space="preserve">, </w:t>
      </w:r>
      <w:r w:rsidR="00D544B6">
        <w:rPr>
          <w:rFonts w:ascii="Times New Roman" w:hAnsi="Times New Roman" w:cs="Times New Roman"/>
          <w:color w:val="222222"/>
          <w:sz w:val="28"/>
          <w:szCs w:val="28"/>
          <w:shd w:val="clear" w:color="auto" w:fill="FFFFFF"/>
          <w:lang w:val="en-US"/>
        </w:rPr>
        <w:t>Boxall A.</w:t>
      </w:r>
      <w:r w:rsidRPr="008C45C4">
        <w:rPr>
          <w:rFonts w:ascii="Times New Roman" w:hAnsi="Times New Roman" w:cs="Times New Roman"/>
          <w:color w:val="222222"/>
          <w:sz w:val="28"/>
          <w:szCs w:val="28"/>
          <w:shd w:val="clear" w:color="auto" w:fill="FFFFFF"/>
          <w:lang w:val="en-US"/>
        </w:rPr>
        <w:t>B., Cross P</w:t>
      </w:r>
      <w:r w:rsidRPr="008C45C4">
        <w:rPr>
          <w:rFonts w:ascii="Times New Roman" w:hAnsi="Times New Roman" w:cs="Times New Roman"/>
          <w:color w:val="222222"/>
          <w:sz w:val="28"/>
          <w:szCs w:val="28"/>
          <w:shd w:val="clear" w:color="auto" w:fill="FFFFFF"/>
          <w:lang w:val="kk-KZ"/>
        </w:rPr>
        <w:t>.</w:t>
      </w:r>
      <w:r w:rsidRPr="008C45C4">
        <w:rPr>
          <w:rFonts w:ascii="Times New Roman" w:hAnsi="Times New Roman" w:cs="Times New Roman"/>
          <w:color w:val="222222"/>
          <w:sz w:val="28"/>
          <w:szCs w:val="28"/>
          <w:shd w:val="clear" w:color="auto" w:fill="FFFFFF"/>
          <w:lang w:val="en-US"/>
        </w:rPr>
        <w:t xml:space="preserve"> et al. The role of the natural environment in the emergence of antibiotic resistance in Gram-negative bacteria //</w:t>
      </w:r>
      <w:r w:rsidR="00D544B6">
        <w:rPr>
          <w:rFonts w:ascii="Times New Roman" w:hAnsi="Times New Roman" w:cs="Times New Roman"/>
          <w:color w:val="222222"/>
          <w:sz w:val="28"/>
          <w:szCs w:val="28"/>
          <w:shd w:val="clear" w:color="auto" w:fill="FFFFFF"/>
          <w:lang w:val="en-US"/>
        </w:rPr>
        <w:t xml:space="preserve"> </w:t>
      </w:r>
      <w:r w:rsidRPr="008C45C4">
        <w:rPr>
          <w:rFonts w:ascii="Times New Roman" w:hAnsi="Times New Roman" w:cs="Times New Roman"/>
          <w:color w:val="222222"/>
          <w:sz w:val="28"/>
          <w:szCs w:val="28"/>
          <w:shd w:val="clear" w:color="auto" w:fill="FFFFFF"/>
          <w:lang w:val="en-US"/>
        </w:rPr>
        <w:t xml:space="preserve">The Lancet infectious diseases. – 2013. – Vol. 13, </w:t>
      </w:r>
      <w:r w:rsidR="00D544B6">
        <w:rPr>
          <w:rFonts w:ascii="Times New Roman" w:hAnsi="Times New Roman" w:cs="Times New Roman"/>
          <w:color w:val="222222"/>
          <w:sz w:val="28"/>
          <w:szCs w:val="28"/>
          <w:shd w:val="clear" w:color="auto" w:fill="FFFFFF"/>
          <w:lang w:val="en-US"/>
        </w:rPr>
        <w:t>Issue</w:t>
      </w:r>
      <w:r w:rsidRPr="008C45C4">
        <w:rPr>
          <w:rFonts w:ascii="Times New Roman" w:hAnsi="Times New Roman" w:cs="Times New Roman"/>
          <w:color w:val="222222"/>
          <w:sz w:val="28"/>
          <w:szCs w:val="28"/>
          <w:shd w:val="clear" w:color="auto" w:fill="FFFFFF"/>
          <w:lang w:val="en-US"/>
        </w:rPr>
        <w:t xml:space="preserve"> 2. – P. 155-165.</w:t>
      </w:r>
    </w:p>
    <w:p w14:paraId="2109F81A" w14:textId="7C622C1A" w:rsidR="00150F7A" w:rsidRPr="00D544B6" w:rsidRDefault="00150F7A" w:rsidP="00CE6956">
      <w:pPr>
        <w:spacing w:after="0" w:line="240" w:lineRule="auto"/>
        <w:ind w:firstLine="709"/>
        <w:contextualSpacing/>
        <w:jc w:val="both"/>
        <w:rPr>
          <w:rFonts w:ascii="Times New Roman" w:hAnsi="Times New Roman" w:cs="Times New Roman"/>
          <w:sz w:val="28"/>
          <w:szCs w:val="28"/>
          <w:shd w:val="clear" w:color="auto" w:fill="FFFFFF"/>
          <w:lang w:val="en-US"/>
        </w:rPr>
      </w:pPr>
      <w:r w:rsidRPr="00D544B6">
        <w:rPr>
          <w:rFonts w:ascii="Times New Roman" w:hAnsi="Times New Roman" w:cs="Times New Roman"/>
          <w:sz w:val="28"/>
          <w:szCs w:val="28"/>
          <w:shd w:val="clear" w:color="auto" w:fill="FFFFFF"/>
          <w:lang w:val="kk-KZ"/>
        </w:rPr>
        <w:t xml:space="preserve">275 </w:t>
      </w:r>
      <w:r w:rsidR="00B02BC8" w:rsidRPr="00D544B6">
        <w:rPr>
          <w:rFonts w:ascii="Times New Roman" w:hAnsi="Times New Roman" w:cs="Times New Roman"/>
          <w:sz w:val="28"/>
          <w:szCs w:val="28"/>
          <w:lang w:val="en-US"/>
        </w:rPr>
        <w:t xml:space="preserve">Jolliffe I. Principal component analysis // </w:t>
      </w:r>
      <w:r w:rsidR="00D544B6">
        <w:rPr>
          <w:rFonts w:ascii="Times New Roman" w:hAnsi="Times New Roman" w:cs="Times New Roman"/>
          <w:sz w:val="28"/>
          <w:szCs w:val="28"/>
          <w:lang w:val="en-US"/>
        </w:rPr>
        <w:t xml:space="preserve">In book: </w:t>
      </w:r>
      <w:r w:rsidR="00B02BC8" w:rsidRPr="00D544B6">
        <w:rPr>
          <w:rFonts w:ascii="Times New Roman" w:hAnsi="Times New Roman" w:cs="Times New Roman"/>
          <w:sz w:val="28"/>
          <w:szCs w:val="28"/>
          <w:lang w:val="en-US"/>
        </w:rPr>
        <w:t>Encyclopedia of statistics in behavioral science. –</w:t>
      </w:r>
      <w:r w:rsidR="00D544B6">
        <w:rPr>
          <w:rFonts w:ascii="Times New Roman" w:hAnsi="Times New Roman" w:cs="Times New Roman"/>
          <w:sz w:val="28"/>
          <w:szCs w:val="28"/>
          <w:lang w:val="en-US"/>
        </w:rPr>
        <w:t xml:space="preserve"> </w:t>
      </w:r>
      <w:r w:rsidR="00D544B6" w:rsidRPr="00D544B6">
        <w:rPr>
          <w:rFonts w:ascii="Times New Roman" w:hAnsi="Times New Roman" w:cs="Times New Roman"/>
          <w:sz w:val="28"/>
          <w:szCs w:val="28"/>
          <w:lang w:val="en-US"/>
        </w:rPr>
        <w:t xml:space="preserve">Chichester, </w:t>
      </w:r>
      <w:r w:rsidR="00D544B6">
        <w:rPr>
          <w:rFonts w:ascii="Times New Roman" w:hAnsi="Times New Roman" w:cs="Times New Roman"/>
          <w:sz w:val="28"/>
          <w:szCs w:val="28"/>
          <w:lang w:val="en-US"/>
        </w:rPr>
        <w:t>2005. – Vol. 3. – P. 1580-1584</w:t>
      </w:r>
      <w:r w:rsidRPr="00D544B6">
        <w:rPr>
          <w:rFonts w:ascii="Times New Roman" w:hAnsi="Times New Roman" w:cs="Times New Roman"/>
          <w:sz w:val="28"/>
          <w:szCs w:val="28"/>
          <w:lang w:val="kk-KZ"/>
        </w:rPr>
        <w:t>.</w:t>
      </w:r>
    </w:p>
    <w:p w14:paraId="167FAFA6" w14:textId="33B89434" w:rsidR="00150F7A"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color w:val="222222"/>
          <w:sz w:val="28"/>
          <w:szCs w:val="28"/>
          <w:shd w:val="clear" w:color="auto" w:fill="FFFFFF"/>
          <w:lang w:val="kk-KZ"/>
        </w:rPr>
        <w:t xml:space="preserve">276 </w:t>
      </w:r>
      <w:r w:rsidR="00D544B6">
        <w:rPr>
          <w:rFonts w:ascii="Times New Roman" w:hAnsi="Times New Roman" w:cs="Times New Roman"/>
          <w:sz w:val="28"/>
          <w:szCs w:val="28"/>
          <w:lang w:val="kk-KZ"/>
        </w:rPr>
        <w:t xml:space="preserve">Loeve M. </w:t>
      </w:r>
      <w:r w:rsidR="00D544B6" w:rsidRPr="00D544B6">
        <w:rPr>
          <w:rFonts w:ascii="Times New Roman" w:hAnsi="Times New Roman" w:cs="Times New Roman"/>
          <w:sz w:val="28"/>
          <w:szCs w:val="28"/>
          <w:lang w:val="kk-KZ"/>
        </w:rPr>
        <w:t>Probability Theory: Foundations, Random Sequences</w:t>
      </w:r>
      <w:r w:rsidR="00D544B6">
        <w:rPr>
          <w:rFonts w:ascii="Times New Roman" w:hAnsi="Times New Roman" w:cs="Times New Roman"/>
          <w:sz w:val="28"/>
          <w:szCs w:val="28"/>
          <w:lang w:val="en-US"/>
        </w:rPr>
        <w:t xml:space="preserve">. – </w:t>
      </w:r>
      <w:r w:rsidRPr="008C45C4">
        <w:rPr>
          <w:rFonts w:ascii="Times New Roman" w:hAnsi="Times New Roman" w:cs="Times New Roman"/>
          <w:sz w:val="28"/>
          <w:szCs w:val="28"/>
          <w:lang w:val="kk-KZ"/>
        </w:rPr>
        <w:t>London</w:t>
      </w:r>
      <w:r w:rsidR="00D544B6">
        <w:rPr>
          <w:rFonts w:ascii="Times New Roman" w:hAnsi="Times New Roman" w:cs="Times New Roman"/>
          <w:sz w:val="28"/>
          <w:szCs w:val="28"/>
          <w:lang w:val="en-US"/>
        </w:rPr>
        <w:t>, 1955. – 515 p.</w:t>
      </w:r>
    </w:p>
    <w:p w14:paraId="6D872DE1" w14:textId="3D31EFC9" w:rsidR="00471FBA"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277</w:t>
      </w:r>
      <w:r w:rsidR="00972DC7">
        <w:rPr>
          <w:rFonts w:ascii="Times New Roman" w:hAnsi="Times New Roman" w:cs="Times New Roman"/>
          <w:sz w:val="28"/>
          <w:szCs w:val="28"/>
          <w:lang w:val="en-US"/>
        </w:rPr>
        <w:t xml:space="preserve"> </w:t>
      </w:r>
      <w:r w:rsidR="00D544B6">
        <w:rPr>
          <w:rFonts w:ascii="Times New Roman" w:hAnsi="Times New Roman" w:cs="Times New Roman"/>
          <w:sz w:val="28"/>
          <w:szCs w:val="28"/>
          <w:lang w:val="kk-KZ"/>
        </w:rPr>
        <w:t>Lorenz E.</w:t>
      </w:r>
      <w:r w:rsidR="00471FBA" w:rsidRPr="008C45C4">
        <w:rPr>
          <w:rFonts w:ascii="Times New Roman" w:hAnsi="Times New Roman" w:cs="Times New Roman"/>
          <w:sz w:val="28"/>
          <w:szCs w:val="28"/>
          <w:lang w:val="kk-KZ"/>
        </w:rPr>
        <w:t xml:space="preserve">N. Empirical orthogonal functions and statistical weather prediction. – Cambridge, 1956. – </w:t>
      </w:r>
      <w:r w:rsidR="003A28A2" w:rsidRPr="008C45C4">
        <w:rPr>
          <w:rFonts w:ascii="Times New Roman" w:hAnsi="Times New Roman" w:cs="Times New Roman"/>
          <w:sz w:val="28"/>
          <w:szCs w:val="28"/>
          <w:lang w:val="en-US"/>
        </w:rPr>
        <w:t>Vol</w:t>
      </w:r>
      <w:r w:rsidR="00471FBA" w:rsidRPr="008C45C4">
        <w:rPr>
          <w:rFonts w:ascii="Times New Roman" w:hAnsi="Times New Roman" w:cs="Times New Roman"/>
          <w:sz w:val="28"/>
          <w:szCs w:val="28"/>
          <w:lang w:val="kk-KZ"/>
        </w:rPr>
        <w:t xml:space="preserve">. 1. – </w:t>
      </w:r>
      <w:r w:rsidR="00D544B6">
        <w:rPr>
          <w:rFonts w:ascii="Times New Roman" w:hAnsi="Times New Roman" w:cs="Times New Roman"/>
          <w:sz w:val="28"/>
          <w:szCs w:val="28"/>
          <w:lang w:val="en-US"/>
        </w:rPr>
        <w:t xml:space="preserve">98 </w:t>
      </w:r>
      <w:r w:rsidR="00D544B6" w:rsidRPr="008C45C4">
        <w:rPr>
          <w:rFonts w:ascii="Times New Roman" w:hAnsi="Times New Roman" w:cs="Times New Roman"/>
          <w:sz w:val="28"/>
          <w:szCs w:val="28"/>
          <w:lang w:val="en-US"/>
        </w:rPr>
        <w:t>p</w:t>
      </w:r>
      <w:r w:rsidR="00471FBA" w:rsidRPr="008C45C4">
        <w:rPr>
          <w:rFonts w:ascii="Times New Roman" w:hAnsi="Times New Roman" w:cs="Times New Roman"/>
          <w:sz w:val="28"/>
          <w:szCs w:val="28"/>
          <w:lang w:val="kk-KZ"/>
        </w:rPr>
        <w:t xml:space="preserve">. </w:t>
      </w:r>
    </w:p>
    <w:p w14:paraId="0F1BAA08" w14:textId="3787655B" w:rsidR="00150F7A" w:rsidRPr="00972DC7"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278 Holmes P.J., Lumley J.L., Berkooz G.</w:t>
      </w:r>
      <w:r w:rsidR="00972DC7">
        <w:rPr>
          <w:rFonts w:ascii="Times New Roman" w:hAnsi="Times New Roman" w:cs="Times New Roman"/>
          <w:sz w:val="28"/>
          <w:szCs w:val="28"/>
          <w:lang w:val="en-US"/>
        </w:rPr>
        <w:t xml:space="preserve"> et al.</w:t>
      </w:r>
      <w:r w:rsidR="00E93621" w:rsidRPr="008C45C4">
        <w:rPr>
          <w:rFonts w:ascii="Times New Roman" w:hAnsi="Times New Roman" w:cs="Times New Roman"/>
          <w:sz w:val="28"/>
          <w:szCs w:val="28"/>
          <w:lang w:val="en-US"/>
        </w:rPr>
        <w:t xml:space="preserve"> Turbulence, coherent structures, dynamical systems and symmetry</w:t>
      </w:r>
      <w:r w:rsidR="00972DC7">
        <w:rPr>
          <w:rFonts w:ascii="Times New Roman" w:hAnsi="Times New Roman" w:cs="Times New Roman"/>
          <w:sz w:val="28"/>
          <w:szCs w:val="28"/>
          <w:lang w:val="en-US"/>
        </w:rPr>
        <w:t xml:space="preserve">. – </w:t>
      </w:r>
      <w:r w:rsidR="00E93621" w:rsidRPr="008C45C4">
        <w:rPr>
          <w:rFonts w:ascii="Times New Roman" w:hAnsi="Times New Roman" w:cs="Times New Roman"/>
          <w:sz w:val="28"/>
          <w:szCs w:val="28"/>
          <w:lang w:val="en-US"/>
        </w:rPr>
        <w:t>Cambridge</w:t>
      </w:r>
      <w:r w:rsidR="00972DC7">
        <w:rPr>
          <w:rFonts w:ascii="Times New Roman" w:hAnsi="Times New Roman" w:cs="Times New Roman"/>
          <w:sz w:val="28"/>
          <w:szCs w:val="28"/>
          <w:lang w:val="en-US"/>
        </w:rPr>
        <w:t>,</w:t>
      </w:r>
      <w:r w:rsidR="00E93621" w:rsidRPr="008C45C4">
        <w:rPr>
          <w:rFonts w:ascii="Times New Roman" w:hAnsi="Times New Roman" w:cs="Times New Roman"/>
          <w:sz w:val="28"/>
          <w:szCs w:val="28"/>
          <w:lang w:val="en-US"/>
        </w:rPr>
        <w:t xml:space="preserve"> 2012</w:t>
      </w:r>
      <w:r w:rsidRPr="008C45C4">
        <w:rPr>
          <w:rFonts w:ascii="Times New Roman" w:hAnsi="Times New Roman" w:cs="Times New Roman"/>
          <w:sz w:val="28"/>
          <w:szCs w:val="28"/>
          <w:lang w:val="kk-KZ"/>
        </w:rPr>
        <w:t>.</w:t>
      </w:r>
      <w:r w:rsidR="00972DC7">
        <w:rPr>
          <w:rFonts w:ascii="Times New Roman" w:hAnsi="Times New Roman" w:cs="Times New Roman"/>
          <w:sz w:val="28"/>
          <w:szCs w:val="28"/>
          <w:lang w:val="en-US"/>
        </w:rPr>
        <w:t xml:space="preserve"> – 386 p.</w:t>
      </w:r>
    </w:p>
    <w:p w14:paraId="2CF24842" w14:textId="307710ED" w:rsidR="00994677" w:rsidRPr="008C45C4" w:rsidRDefault="00150F7A" w:rsidP="00CE6956">
      <w:pPr>
        <w:spacing w:after="0" w:line="240" w:lineRule="auto"/>
        <w:ind w:firstLine="709"/>
        <w:contextualSpacing/>
        <w:jc w:val="both"/>
        <w:rPr>
          <w:rFonts w:ascii="Times New Roman" w:hAnsi="Times New Roman" w:cs="Times New Roman"/>
          <w:sz w:val="28"/>
          <w:szCs w:val="28"/>
          <w:lang w:val="en-US"/>
        </w:rPr>
      </w:pPr>
      <w:r w:rsidRPr="008C45C4">
        <w:rPr>
          <w:rFonts w:ascii="Times New Roman" w:hAnsi="Times New Roman" w:cs="Times New Roman"/>
          <w:sz w:val="28"/>
          <w:szCs w:val="28"/>
          <w:lang w:val="kk-KZ"/>
        </w:rPr>
        <w:t>279</w:t>
      </w:r>
      <w:r w:rsidR="00972DC7">
        <w:rPr>
          <w:rFonts w:ascii="Times New Roman" w:hAnsi="Times New Roman" w:cs="Times New Roman"/>
          <w:sz w:val="28"/>
          <w:szCs w:val="28"/>
          <w:lang w:val="en-US"/>
        </w:rPr>
        <w:t xml:space="preserve"> </w:t>
      </w:r>
      <w:r w:rsidR="00994677" w:rsidRPr="008C45C4">
        <w:rPr>
          <w:rFonts w:ascii="Times New Roman" w:hAnsi="Times New Roman" w:cs="Times New Roman"/>
          <w:sz w:val="28"/>
          <w:szCs w:val="28"/>
          <w:lang w:val="en-US"/>
        </w:rPr>
        <w:t>Cherry S. Singular value decomposition analysis and canonical correlation analysis // Journal of Climate. – 1996. – Vol. 9,</w:t>
      </w:r>
      <w:r w:rsidR="00E7501F">
        <w:rPr>
          <w:rFonts w:ascii="Times New Roman" w:hAnsi="Times New Roman" w:cs="Times New Roman"/>
          <w:sz w:val="28"/>
          <w:szCs w:val="28"/>
          <w:lang w:val="en-US"/>
        </w:rPr>
        <w:t xml:space="preserve"> </w:t>
      </w:r>
      <w:r w:rsidR="00972DC7">
        <w:rPr>
          <w:rFonts w:ascii="Times New Roman" w:hAnsi="Times New Roman" w:cs="Times New Roman"/>
          <w:sz w:val="28"/>
          <w:szCs w:val="28"/>
          <w:lang w:val="en-US"/>
        </w:rPr>
        <w:t>Issue</w:t>
      </w:r>
      <w:r w:rsidR="00994677" w:rsidRPr="008C45C4">
        <w:rPr>
          <w:rFonts w:ascii="Times New Roman" w:hAnsi="Times New Roman" w:cs="Times New Roman"/>
          <w:sz w:val="28"/>
          <w:szCs w:val="28"/>
          <w:lang w:val="en-US"/>
        </w:rPr>
        <w:t xml:space="preserve"> 9. – P. 2003-2009.</w:t>
      </w:r>
    </w:p>
    <w:p w14:paraId="55912B46" w14:textId="62678039" w:rsidR="00AF4C68" w:rsidRPr="008C45C4" w:rsidRDefault="00150F7A" w:rsidP="00CE6956">
      <w:pPr>
        <w:spacing w:after="0" w:line="240" w:lineRule="auto"/>
        <w:ind w:firstLine="709"/>
        <w:contextualSpacing/>
        <w:jc w:val="both"/>
        <w:rPr>
          <w:rFonts w:ascii="Times New Roman" w:hAnsi="Times New Roman" w:cs="Times New Roman"/>
          <w:sz w:val="28"/>
          <w:szCs w:val="28"/>
          <w:lang w:val="kk-KZ"/>
        </w:rPr>
      </w:pPr>
      <w:r w:rsidRPr="008C45C4">
        <w:rPr>
          <w:rFonts w:ascii="Times New Roman" w:hAnsi="Times New Roman" w:cs="Times New Roman"/>
          <w:sz w:val="28"/>
          <w:szCs w:val="28"/>
          <w:lang w:val="kk-KZ"/>
        </w:rPr>
        <w:t>280</w:t>
      </w:r>
      <w:r w:rsidR="00972DC7">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 xml:space="preserve">Strang G. Linear Algebra and its Applications. </w:t>
      </w:r>
      <w:r w:rsidR="00972DC7">
        <w:rPr>
          <w:rFonts w:ascii="Times New Roman" w:hAnsi="Times New Roman" w:cs="Times New Roman"/>
          <w:sz w:val="28"/>
          <w:szCs w:val="28"/>
          <w:lang w:val="en-US"/>
        </w:rPr>
        <w:t xml:space="preserve">– </w:t>
      </w:r>
      <w:r w:rsidRPr="008C45C4">
        <w:rPr>
          <w:rFonts w:ascii="Times New Roman" w:hAnsi="Times New Roman" w:cs="Times New Roman"/>
          <w:sz w:val="28"/>
          <w:szCs w:val="28"/>
          <w:lang w:val="kk-KZ"/>
        </w:rPr>
        <w:t>New Delhi</w:t>
      </w:r>
      <w:r w:rsidR="00972DC7">
        <w:rPr>
          <w:rFonts w:ascii="Times New Roman" w:hAnsi="Times New Roman" w:cs="Times New Roman"/>
          <w:sz w:val="28"/>
          <w:szCs w:val="28"/>
          <w:lang w:val="en-US"/>
        </w:rPr>
        <w:t>, 2006. – 487 p.</w:t>
      </w:r>
    </w:p>
    <w:p w14:paraId="1D0A4CFC" w14:textId="543290CC" w:rsidR="0013347A" w:rsidRDefault="0013347A" w:rsidP="008C45C4">
      <w:pPr>
        <w:widowControl w:val="0"/>
        <w:autoSpaceDE w:val="0"/>
        <w:autoSpaceDN w:val="0"/>
        <w:spacing w:after="0" w:line="240" w:lineRule="auto"/>
        <w:jc w:val="center"/>
        <w:rPr>
          <w:rFonts w:ascii="Times New Roman" w:eastAsia="Georgia" w:hAnsi="Times New Roman" w:cs="Times New Roman"/>
          <w:b/>
          <w:sz w:val="28"/>
          <w:szCs w:val="28"/>
          <w:lang w:val="kk-KZ" w:eastAsia="en-US"/>
        </w:rPr>
      </w:pPr>
      <w:r w:rsidRPr="00972DC7">
        <w:rPr>
          <w:rFonts w:ascii="Times New Roman" w:hAnsi="Times New Roman" w:cs="Times New Roman"/>
          <w:b/>
          <w:noProof/>
          <w:lang w:eastAsia="ru-RU"/>
        </w:rPr>
        <w:drawing>
          <wp:anchor distT="0" distB="0" distL="114300" distR="114300" simplePos="0" relativeHeight="251658247" behindDoc="0" locked="0" layoutInCell="1" allowOverlap="1" wp14:anchorId="1BA72F88" wp14:editId="3623AA30">
            <wp:simplePos x="0" y="0"/>
            <wp:positionH relativeFrom="margin">
              <wp:posOffset>-371475</wp:posOffset>
            </wp:positionH>
            <wp:positionV relativeFrom="margin">
              <wp:posOffset>685800</wp:posOffset>
            </wp:positionV>
            <wp:extent cx="6193155" cy="8438515"/>
            <wp:effectExtent l="0" t="0" r="0" b="635"/>
            <wp:wrapSquare wrapText="bothSides"/>
            <wp:docPr id="694440475" name="Picture 7"/>
            <wp:cNvGraphicFramePr/>
            <a:graphic xmlns:a="http://schemas.openxmlformats.org/drawingml/2006/main">
              <a:graphicData uri="http://schemas.openxmlformats.org/drawingml/2006/picture">
                <pic:pic xmlns:pic="http://schemas.openxmlformats.org/drawingml/2006/picture">
                  <pic:nvPicPr>
                    <pic:cNvPr id="694440475" name="Picture 7"/>
                    <pic:cNvPicPr/>
                  </pic:nvPicPr>
                  <pic:blipFill rotWithShape="1">
                    <a:blip r:embed="rId72"/>
                    <a:srcRect l="3631"/>
                    <a:stretch/>
                  </pic:blipFill>
                  <pic:spPr bwMode="auto">
                    <a:xfrm>
                      <a:off x="0" y="0"/>
                      <a:ext cx="6193155" cy="843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24F" w:rsidRPr="00972DC7">
        <w:rPr>
          <w:rFonts w:ascii="Times New Roman" w:eastAsia="Georgia" w:hAnsi="Times New Roman" w:cs="Times New Roman"/>
          <w:b/>
          <w:sz w:val="28"/>
          <w:szCs w:val="28"/>
          <w:lang w:val="kk-KZ" w:eastAsia="en-US"/>
        </w:rPr>
        <w:t>ҚОСЫМША А</w:t>
      </w:r>
    </w:p>
    <w:p w14:paraId="3CA72F91" w14:textId="77777777" w:rsidR="004B1322" w:rsidRPr="00972DC7" w:rsidRDefault="004B1322" w:rsidP="008C45C4">
      <w:pPr>
        <w:widowControl w:val="0"/>
        <w:autoSpaceDE w:val="0"/>
        <w:autoSpaceDN w:val="0"/>
        <w:spacing w:after="0" w:line="240" w:lineRule="auto"/>
        <w:jc w:val="center"/>
        <w:rPr>
          <w:rFonts w:ascii="Times New Roman" w:eastAsia="Georgia" w:hAnsi="Times New Roman" w:cs="Times New Roman"/>
          <w:b/>
          <w:sz w:val="28"/>
          <w:szCs w:val="28"/>
          <w:lang w:val="kk-KZ" w:eastAsia="en-US"/>
        </w:rPr>
      </w:pPr>
    </w:p>
    <w:p w14:paraId="4DDA8D5C" w14:textId="61A3F2D4" w:rsidR="0013347A" w:rsidRPr="004B1322" w:rsidRDefault="006D4B22" w:rsidP="008C45C4">
      <w:pPr>
        <w:spacing w:after="0" w:line="240" w:lineRule="auto"/>
        <w:jc w:val="center"/>
        <w:rPr>
          <w:rFonts w:ascii="Times New Roman" w:hAnsi="Times New Roman" w:cs="Times New Roman"/>
          <w:color w:val="FF0000"/>
          <w:sz w:val="28"/>
          <w:szCs w:val="28"/>
          <w:lang w:val="kk-KZ"/>
        </w:rPr>
      </w:pPr>
      <w:r w:rsidRPr="008C45C4">
        <w:rPr>
          <w:rFonts w:ascii="Times New Roman" w:hAnsi="Times New Roman" w:cs="Times New Roman"/>
          <w:sz w:val="28"/>
          <w:szCs w:val="28"/>
          <w:lang w:val="kk-KZ"/>
        </w:rPr>
        <w:t>БНҚ жобаның жұмыс тобың құру туралы бұйрығы</w:t>
      </w:r>
    </w:p>
    <w:p w14:paraId="2A4C610B" w14:textId="77777777" w:rsidR="000E2E15" w:rsidRPr="008C45C4" w:rsidRDefault="000E2E15" w:rsidP="008C45C4">
      <w:pPr>
        <w:spacing w:after="0" w:line="240" w:lineRule="auto"/>
        <w:jc w:val="center"/>
        <w:rPr>
          <w:rFonts w:ascii="Times New Roman" w:hAnsi="Times New Roman" w:cs="Times New Roman"/>
          <w:sz w:val="28"/>
          <w:szCs w:val="28"/>
          <w:lang w:val="kk-KZ"/>
        </w:rPr>
      </w:pPr>
    </w:p>
    <w:p w14:paraId="258EEF8D" w14:textId="4518CC29" w:rsidR="00972DC7" w:rsidRPr="007A2C30" w:rsidRDefault="00972DC7" w:rsidP="008C45C4">
      <w:pPr>
        <w:spacing w:after="0" w:line="240" w:lineRule="auto"/>
        <w:jc w:val="center"/>
        <w:rPr>
          <w:rFonts w:ascii="Times New Roman" w:hAnsi="Times New Roman" w:cs="Times New Roman"/>
          <w:sz w:val="28"/>
          <w:szCs w:val="28"/>
          <w:lang w:val="kk-KZ"/>
        </w:rPr>
      </w:pPr>
    </w:p>
    <w:p w14:paraId="40CC81A2" w14:textId="2066FEDE" w:rsidR="0013347A" w:rsidRPr="008C45C4" w:rsidRDefault="0013347A" w:rsidP="008C45C4">
      <w:pPr>
        <w:spacing w:after="0" w:line="240" w:lineRule="auto"/>
        <w:jc w:val="center"/>
        <w:rPr>
          <w:rFonts w:ascii="Times New Roman" w:hAnsi="Times New Roman" w:cs="Times New Roman"/>
          <w:sz w:val="28"/>
          <w:szCs w:val="28"/>
          <w:lang w:val="kk-KZ"/>
        </w:rPr>
      </w:pPr>
      <w:r w:rsidRPr="008C45C4">
        <w:rPr>
          <w:noProof/>
          <w:lang w:eastAsia="ru-RU"/>
        </w:rPr>
        <w:drawing>
          <wp:anchor distT="0" distB="0" distL="114300" distR="114300" simplePos="0" relativeHeight="251658248" behindDoc="0" locked="0" layoutInCell="1" allowOverlap="1" wp14:anchorId="06BF5CB7" wp14:editId="3DC2E852">
            <wp:simplePos x="0" y="0"/>
            <wp:positionH relativeFrom="margin">
              <wp:align>left</wp:align>
            </wp:positionH>
            <wp:positionV relativeFrom="paragraph">
              <wp:posOffset>12700</wp:posOffset>
            </wp:positionV>
            <wp:extent cx="5969635" cy="8473440"/>
            <wp:effectExtent l="0" t="0" r="0" b="3810"/>
            <wp:wrapTopAndBottom/>
            <wp:docPr id="305824073" name="Picture 14"/>
            <wp:cNvGraphicFramePr/>
            <a:graphic xmlns:a="http://schemas.openxmlformats.org/drawingml/2006/main">
              <a:graphicData uri="http://schemas.openxmlformats.org/drawingml/2006/picture">
                <pic:pic xmlns:pic="http://schemas.openxmlformats.org/drawingml/2006/picture">
                  <pic:nvPicPr>
                    <pic:cNvPr id="305824073" name="Picture 14"/>
                    <pic:cNvPicPr/>
                  </pic:nvPicPr>
                  <pic:blipFill rotWithShape="1">
                    <a:blip r:embed="rId73"/>
                    <a:srcRect l="2594" t="1807" r="3154"/>
                    <a:stretch/>
                  </pic:blipFill>
                  <pic:spPr bwMode="auto">
                    <a:xfrm>
                      <a:off x="0" y="0"/>
                      <a:ext cx="5969635" cy="847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04CAC" w14:textId="09742ADE" w:rsidR="000E2E15" w:rsidRPr="008C45C4" w:rsidRDefault="004B1322" w:rsidP="008C45C4">
      <w:pPr>
        <w:spacing w:after="0" w:line="240" w:lineRule="auto"/>
        <w:rPr>
          <w:rFonts w:ascii="Times New Roman" w:hAnsi="Times New Roman" w:cs="Times New Roman"/>
          <w:sz w:val="28"/>
          <w:szCs w:val="28"/>
          <w:lang w:val="kk-KZ"/>
        </w:rPr>
      </w:pPr>
      <w:r w:rsidRPr="008C45C4">
        <w:rPr>
          <w:noProof/>
          <w:lang w:eastAsia="ru-RU"/>
        </w:rPr>
        <w:drawing>
          <wp:anchor distT="0" distB="0" distL="114300" distR="114300" simplePos="0" relativeHeight="251658251" behindDoc="0" locked="0" layoutInCell="1" allowOverlap="1" wp14:anchorId="75E04234" wp14:editId="462B9A35">
            <wp:simplePos x="0" y="0"/>
            <wp:positionH relativeFrom="margin">
              <wp:posOffset>96520</wp:posOffset>
            </wp:positionH>
            <wp:positionV relativeFrom="paragraph">
              <wp:posOffset>149225</wp:posOffset>
            </wp:positionV>
            <wp:extent cx="5979160" cy="6544945"/>
            <wp:effectExtent l="0" t="0" r="2540" b="8255"/>
            <wp:wrapNone/>
            <wp:docPr id="20461330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9131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79160" cy="654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45C4">
        <w:rPr>
          <w:noProof/>
          <w:lang w:eastAsia="ru-RU"/>
        </w:rPr>
        <w:drawing>
          <wp:anchor distT="0" distB="0" distL="114300" distR="114300" simplePos="0" relativeHeight="251658253" behindDoc="0" locked="0" layoutInCell="1" allowOverlap="1" wp14:anchorId="28014EDA" wp14:editId="7FBC0286">
            <wp:simplePos x="0" y="0"/>
            <wp:positionH relativeFrom="column">
              <wp:posOffset>200025</wp:posOffset>
            </wp:positionH>
            <wp:positionV relativeFrom="paragraph">
              <wp:posOffset>2007919</wp:posOffset>
            </wp:positionV>
            <wp:extent cx="5433695" cy="264160"/>
            <wp:effectExtent l="0" t="0" r="0" b="2540"/>
            <wp:wrapNone/>
            <wp:docPr id="788083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28522"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3369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8C45C4">
        <w:rPr>
          <w:noProof/>
          <w:lang w:eastAsia="ru-RU"/>
        </w:rPr>
        <w:drawing>
          <wp:anchor distT="0" distB="0" distL="0" distR="0" simplePos="0" relativeHeight="251658250" behindDoc="1" locked="0" layoutInCell="1" allowOverlap="1" wp14:anchorId="0B9BB50D" wp14:editId="613CC134">
            <wp:simplePos x="0" y="0"/>
            <wp:positionH relativeFrom="margin">
              <wp:posOffset>22860</wp:posOffset>
            </wp:positionH>
            <wp:positionV relativeFrom="margin">
              <wp:posOffset>143217</wp:posOffset>
            </wp:positionV>
            <wp:extent cx="5836920" cy="7604125"/>
            <wp:effectExtent l="0" t="0" r="0" b="0"/>
            <wp:wrapNone/>
            <wp:docPr id="160411688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6" cstate="print"/>
                    <a:stretch>
                      <a:fillRect/>
                    </a:stretch>
                  </pic:blipFill>
                  <pic:spPr>
                    <a:xfrm>
                      <a:off x="0" y="0"/>
                      <a:ext cx="5836920" cy="7604125"/>
                    </a:xfrm>
                    <a:prstGeom prst="rect">
                      <a:avLst/>
                    </a:prstGeom>
                  </pic:spPr>
                </pic:pic>
              </a:graphicData>
            </a:graphic>
            <wp14:sizeRelH relativeFrom="margin">
              <wp14:pctWidth>0</wp14:pctWidth>
            </wp14:sizeRelH>
            <wp14:sizeRelV relativeFrom="margin">
              <wp14:pctHeight>0</wp14:pctHeight>
            </wp14:sizeRelV>
          </wp:anchor>
        </w:drawing>
      </w:r>
      <w:r w:rsidRPr="008C45C4">
        <w:rPr>
          <w:noProof/>
          <w:lang w:eastAsia="ru-RU"/>
        </w:rPr>
        <w:drawing>
          <wp:anchor distT="0" distB="0" distL="114300" distR="114300" simplePos="0" relativeHeight="251658252" behindDoc="0" locked="0" layoutInCell="1" allowOverlap="1" wp14:anchorId="7835B9C6" wp14:editId="2ED6C122">
            <wp:simplePos x="0" y="0"/>
            <wp:positionH relativeFrom="margin">
              <wp:posOffset>281305</wp:posOffset>
            </wp:positionH>
            <wp:positionV relativeFrom="paragraph">
              <wp:posOffset>3185160</wp:posOffset>
            </wp:positionV>
            <wp:extent cx="5417820" cy="3812540"/>
            <wp:effectExtent l="0" t="0" r="0" b="0"/>
            <wp:wrapNone/>
            <wp:docPr id="18362183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02126"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17820" cy="381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2E15" w:rsidRPr="008C45C4">
        <w:rPr>
          <w:rFonts w:ascii="Times New Roman" w:hAnsi="Times New Roman" w:cs="Times New Roman"/>
          <w:sz w:val="28"/>
          <w:szCs w:val="28"/>
          <w:lang w:val="kk-KZ"/>
        </w:rPr>
        <w:br w:type="page"/>
      </w:r>
    </w:p>
    <w:p w14:paraId="7399B45E" w14:textId="1A4B0775" w:rsidR="00584F5E" w:rsidRPr="006D4B22" w:rsidRDefault="00584F5E" w:rsidP="008C45C4">
      <w:pPr>
        <w:spacing w:after="0" w:line="240" w:lineRule="auto"/>
        <w:jc w:val="center"/>
        <w:rPr>
          <w:rFonts w:ascii="Times New Roman" w:hAnsi="Times New Roman" w:cs="Times New Roman"/>
          <w:b/>
          <w:sz w:val="28"/>
          <w:szCs w:val="28"/>
          <w:lang w:val="kk-KZ"/>
        </w:rPr>
      </w:pPr>
      <w:r w:rsidRPr="006D4B22">
        <w:rPr>
          <w:rFonts w:ascii="Times New Roman" w:hAnsi="Times New Roman" w:cs="Times New Roman"/>
          <w:b/>
          <w:sz w:val="28"/>
          <w:szCs w:val="28"/>
          <w:lang w:val="kk-KZ"/>
        </w:rPr>
        <w:t>ҚОСЫМША Ә</w:t>
      </w:r>
    </w:p>
    <w:p w14:paraId="69A79763" w14:textId="77777777" w:rsidR="006D4B22" w:rsidRPr="006D4B22" w:rsidRDefault="006D4B22" w:rsidP="008C45C4">
      <w:pPr>
        <w:spacing w:after="0" w:line="240" w:lineRule="auto"/>
        <w:jc w:val="center"/>
        <w:rPr>
          <w:rFonts w:ascii="Times New Roman" w:hAnsi="Times New Roman" w:cs="Times New Roman"/>
          <w:b/>
          <w:sz w:val="28"/>
          <w:szCs w:val="28"/>
          <w:lang w:val="kk-KZ"/>
        </w:rPr>
      </w:pPr>
    </w:p>
    <w:p w14:paraId="5D67B224" w14:textId="7A571D93" w:rsidR="006D4B22" w:rsidRPr="006D4B22" w:rsidRDefault="006D4B22" w:rsidP="008C45C4">
      <w:pPr>
        <w:spacing w:after="0" w:line="240" w:lineRule="auto"/>
        <w:jc w:val="center"/>
        <w:rPr>
          <w:rFonts w:ascii="Times New Roman" w:hAnsi="Times New Roman" w:cs="Times New Roman"/>
          <w:b/>
          <w:sz w:val="28"/>
          <w:szCs w:val="28"/>
          <w:lang w:val="kk-KZ"/>
        </w:rPr>
      </w:pPr>
      <w:r w:rsidRPr="006D4B22">
        <w:rPr>
          <w:rFonts w:ascii="Georgia" w:eastAsia="Georgia" w:hAnsi="Georgia" w:cs="Georgia"/>
          <w:b/>
          <w:noProof/>
          <w:sz w:val="40"/>
          <w:szCs w:val="40"/>
          <w:lang w:eastAsia="ru-RU"/>
        </w:rPr>
        <w:drawing>
          <wp:anchor distT="0" distB="0" distL="114300" distR="114300" simplePos="0" relativeHeight="251658249" behindDoc="0" locked="0" layoutInCell="1" allowOverlap="1" wp14:anchorId="2436BB87" wp14:editId="7B169865">
            <wp:simplePos x="0" y="0"/>
            <wp:positionH relativeFrom="margin">
              <wp:posOffset>89535</wp:posOffset>
            </wp:positionH>
            <wp:positionV relativeFrom="margin">
              <wp:posOffset>806450</wp:posOffset>
            </wp:positionV>
            <wp:extent cx="5852160" cy="8183880"/>
            <wp:effectExtent l="0" t="0" r="0" b="7620"/>
            <wp:wrapTopAndBottom/>
            <wp:docPr id="1947318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extLst>
                        <a:ext uri="{28A0092B-C50C-407E-A947-70E740481C1C}">
                          <a14:useLocalDpi xmlns:a14="http://schemas.microsoft.com/office/drawing/2010/main" val="0"/>
                        </a:ext>
                      </a:extLst>
                    </a:blip>
                    <a:srcRect r="5584"/>
                    <a:stretch/>
                  </pic:blipFill>
                  <pic:spPr bwMode="auto">
                    <a:xfrm>
                      <a:off x="0" y="0"/>
                      <a:ext cx="5852160" cy="8183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45C4">
        <w:rPr>
          <w:rFonts w:ascii="Times New Roman" w:hAnsi="Times New Roman" w:cs="Times New Roman"/>
          <w:sz w:val="28"/>
          <w:szCs w:val="28"/>
          <w:lang w:val="kk-KZ"/>
        </w:rPr>
        <w:t>Авторлық куәлік</w:t>
      </w:r>
      <w:r w:rsidRPr="006D4B22">
        <w:rPr>
          <w:rFonts w:ascii="Georgia" w:eastAsia="Georgia" w:hAnsi="Georgia" w:cs="Georgia"/>
          <w:b/>
          <w:noProof/>
          <w:sz w:val="40"/>
          <w:szCs w:val="40"/>
          <w:lang w:val="kk-KZ" w:eastAsia="ru-RU"/>
        </w:rPr>
        <w:t xml:space="preserve"> </w:t>
      </w:r>
    </w:p>
    <w:p w14:paraId="634E694B" w14:textId="25044751" w:rsidR="0013347A" w:rsidRPr="000E7FD9" w:rsidRDefault="0013347A" w:rsidP="008C45C4">
      <w:pPr>
        <w:widowControl w:val="0"/>
        <w:autoSpaceDE w:val="0"/>
        <w:autoSpaceDN w:val="0"/>
        <w:spacing w:after="0" w:line="240" w:lineRule="auto"/>
        <w:jc w:val="center"/>
        <w:rPr>
          <w:rFonts w:ascii="Cambria" w:eastAsia="Georgia" w:hAnsi="Cambria" w:cs="Cambria"/>
          <w:b/>
          <w:sz w:val="28"/>
          <w:szCs w:val="28"/>
          <w:lang w:val="kk-KZ" w:eastAsia="en-US"/>
        </w:rPr>
      </w:pPr>
      <w:r w:rsidRPr="006D4B22">
        <w:rPr>
          <w:rFonts w:ascii="Cambria" w:eastAsia="Georgia" w:hAnsi="Cambria" w:cs="Cambria"/>
          <w:b/>
          <w:sz w:val="28"/>
          <w:szCs w:val="28"/>
          <w:lang w:val="kk-KZ" w:eastAsia="en-US"/>
        </w:rPr>
        <w:t>Қ</w:t>
      </w:r>
      <w:r w:rsidRPr="006D4B22">
        <w:rPr>
          <w:rFonts w:ascii="Georgia" w:eastAsia="Georgia" w:hAnsi="Georgia" w:cs="Georgia"/>
          <w:b/>
          <w:sz w:val="28"/>
          <w:szCs w:val="28"/>
          <w:lang w:val="kk-KZ" w:eastAsia="en-US"/>
        </w:rPr>
        <w:t>О</w:t>
      </w:r>
      <w:r w:rsidR="00584F5E" w:rsidRPr="006D4B22">
        <w:rPr>
          <w:rFonts w:ascii="Georgia" w:eastAsia="Georgia" w:hAnsi="Georgia" w:cs="Georgia"/>
          <w:b/>
          <w:sz w:val="28"/>
          <w:szCs w:val="28"/>
          <w:lang w:val="kk-KZ" w:eastAsia="en-US"/>
        </w:rPr>
        <w:t>С</w:t>
      </w:r>
      <w:r w:rsidRPr="006D4B22">
        <w:rPr>
          <w:rFonts w:ascii="Georgia" w:eastAsia="Georgia" w:hAnsi="Georgia" w:cs="Georgia"/>
          <w:b/>
          <w:sz w:val="28"/>
          <w:szCs w:val="28"/>
          <w:lang w:val="kk-KZ" w:eastAsia="en-US"/>
        </w:rPr>
        <w:t>ЫМША</w:t>
      </w:r>
      <w:r w:rsidRPr="006D4B22">
        <w:rPr>
          <w:rFonts w:ascii="Times New Roman" w:eastAsia="Georgia" w:hAnsi="Georgia" w:cs="Georgia"/>
          <w:b/>
          <w:sz w:val="28"/>
          <w:szCs w:val="28"/>
          <w:lang w:val="kk-KZ" w:eastAsia="en-US"/>
        </w:rPr>
        <w:t xml:space="preserve"> </w:t>
      </w:r>
      <w:r w:rsidRPr="006D4B22">
        <w:rPr>
          <w:rFonts w:ascii="Cambria" w:eastAsia="Georgia" w:hAnsi="Cambria" w:cs="Cambria"/>
          <w:b/>
          <w:sz w:val="28"/>
          <w:szCs w:val="28"/>
          <w:lang w:val="kk-KZ" w:eastAsia="en-US"/>
        </w:rPr>
        <w:t>Б</w:t>
      </w:r>
    </w:p>
    <w:p w14:paraId="7B43FE57" w14:textId="77777777" w:rsidR="006D4B22" w:rsidRPr="000E7FD9" w:rsidRDefault="006D4B22" w:rsidP="008C45C4">
      <w:pPr>
        <w:widowControl w:val="0"/>
        <w:autoSpaceDE w:val="0"/>
        <w:autoSpaceDN w:val="0"/>
        <w:spacing w:after="0" w:line="240" w:lineRule="auto"/>
        <w:jc w:val="center"/>
        <w:rPr>
          <w:rFonts w:ascii="Cambria" w:eastAsia="Georgia" w:hAnsi="Cambria" w:cs="Cambria"/>
          <w:b/>
          <w:sz w:val="28"/>
          <w:szCs w:val="28"/>
          <w:lang w:val="kk-KZ" w:eastAsia="en-US"/>
        </w:rPr>
      </w:pPr>
    </w:p>
    <w:p w14:paraId="7A8141B8" w14:textId="4BC32242" w:rsidR="006D4B22" w:rsidRPr="000E7FD9" w:rsidRDefault="006D4B22" w:rsidP="008C45C4">
      <w:pPr>
        <w:widowControl w:val="0"/>
        <w:autoSpaceDE w:val="0"/>
        <w:autoSpaceDN w:val="0"/>
        <w:spacing w:after="0" w:line="240" w:lineRule="auto"/>
        <w:jc w:val="center"/>
        <w:rPr>
          <w:rFonts w:ascii="Times New Roman" w:eastAsia="Georgia" w:hAnsi="Georgia" w:cs="Georgia"/>
          <w:b/>
          <w:sz w:val="28"/>
          <w:szCs w:val="28"/>
          <w:lang w:val="kk-KZ" w:eastAsia="en-US"/>
        </w:rPr>
      </w:pPr>
      <w:r w:rsidRPr="008C45C4">
        <w:rPr>
          <w:rFonts w:ascii="Times New Roman" w:hAnsi="Times New Roman" w:cs="Times New Roman"/>
          <w:sz w:val="28"/>
          <w:szCs w:val="28"/>
          <w:lang w:val="kk-KZ"/>
        </w:rPr>
        <w:t>Оқу үрдісіне ғылыми-зерттеу жұмыс нәтижелерін енгізу бойынша акт</w:t>
      </w:r>
    </w:p>
    <w:p w14:paraId="56C19F79" w14:textId="5D5A818B" w:rsidR="0013347A" w:rsidRPr="008C45C4" w:rsidRDefault="0013347A" w:rsidP="008C45C4">
      <w:pPr>
        <w:spacing w:after="0" w:line="240" w:lineRule="auto"/>
        <w:rPr>
          <w:rFonts w:ascii="Times New Roman" w:hAnsi="Times New Roman" w:cs="Times New Roman"/>
          <w:sz w:val="28"/>
          <w:szCs w:val="28"/>
          <w:lang w:val="kk-KZ"/>
        </w:rPr>
      </w:pPr>
      <w:r w:rsidRPr="008C45C4">
        <w:rPr>
          <w:noProof/>
          <w:sz w:val="28"/>
          <w:szCs w:val="28"/>
          <w:lang w:eastAsia="ru-RU"/>
        </w:rPr>
        <w:drawing>
          <wp:inline distT="0" distB="0" distL="0" distR="0" wp14:anchorId="74289DD7" wp14:editId="18FCA1C5">
            <wp:extent cx="5806664" cy="7987030"/>
            <wp:effectExtent l="0" t="0" r="3810" b="0"/>
            <wp:docPr id="19087317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865" t="5836"/>
                    <a:stretch/>
                  </pic:blipFill>
                  <pic:spPr bwMode="auto">
                    <a:xfrm>
                      <a:off x="0" y="0"/>
                      <a:ext cx="5840880" cy="8034094"/>
                    </a:xfrm>
                    <a:prstGeom prst="rect">
                      <a:avLst/>
                    </a:prstGeom>
                    <a:noFill/>
                    <a:ln>
                      <a:noFill/>
                    </a:ln>
                    <a:extLst>
                      <a:ext uri="{53640926-AAD7-44D8-BBD7-CCE9431645EC}">
                        <a14:shadowObscured xmlns:a14="http://schemas.microsoft.com/office/drawing/2010/main"/>
                      </a:ext>
                    </a:extLst>
                  </pic:spPr>
                </pic:pic>
              </a:graphicData>
            </a:graphic>
          </wp:inline>
        </w:drawing>
      </w:r>
    </w:p>
    <w:p w14:paraId="5C1835E6" w14:textId="2FBABEF7" w:rsidR="00C755A2" w:rsidRPr="008C45C4" w:rsidRDefault="00C755A2" w:rsidP="008C45C4">
      <w:pPr>
        <w:widowControl w:val="0"/>
        <w:autoSpaceDE w:val="0"/>
        <w:autoSpaceDN w:val="0"/>
        <w:spacing w:after="0" w:line="240" w:lineRule="auto"/>
        <w:jc w:val="center"/>
        <w:rPr>
          <w:rFonts w:ascii="Times New Roman" w:hAnsi="Times New Roman" w:cs="Times New Roman"/>
          <w:sz w:val="28"/>
          <w:szCs w:val="28"/>
        </w:rPr>
      </w:pPr>
    </w:p>
    <w:p w14:paraId="3B6F131D" w14:textId="77777777" w:rsidR="00C755A2" w:rsidRPr="008C45C4" w:rsidRDefault="00C755A2" w:rsidP="008C45C4">
      <w:pPr>
        <w:widowControl w:val="0"/>
        <w:autoSpaceDE w:val="0"/>
        <w:autoSpaceDN w:val="0"/>
        <w:spacing w:after="0" w:line="240" w:lineRule="auto"/>
        <w:jc w:val="center"/>
        <w:rPr>
          <w:rFonts w:ascii="Times New Roman" w:hAnsi="Times New Roman" w:cs="Times New Roman"/>
          <w:sz w:val="28"/>
          <w:szCs w:val="28"/>
        </w:rPr>
      </w:pPr>
    </w:p>
    <w:p w14:paraId="5B81A580" w14:textId="66E57D17" w:rsidR="003D13A8" w:rsidRPr="008C45C4" w:rsidRDefault="00E740F2" w:rsidP="008C45C4">
      <w:pPr>
        <w:widowControl w:val="0"/>
        <w:autoSpaceDE w:val="0"/>
        <w:autoSpaceDN w:val="0"/>
        <w:spacing w:after="0" w:line="240" w:lineRule="auto"/>
        <w:ind w:right="6342"/>
        <w:contextualSpacing/>
        <w:rPr>
          <w:rFonts w:ascii="Georgia" w:eastAsia="Georgia" w:hAnsi="Georgia" w:cs="Georgia"/>
          <w:sz w:val="40"/>
          <w:szCs w:val="40"/>
          <w:lang w:val="ru" w:eastAsia="en-US"/>
        </w:rPr>
      </w:pPr>
      <w:r w:rsidRPr="008C45C4">
        <w:rPr>
          <w:rFonts w:ascii="Georgia" w:eastAsia="Georgia" w:hAnsi="Georgia" w:cs="Georgia"/>
          <w:noProof/>
          <w:sz w:val="40"/>
          <w:szCs w:val="40"/>
          <w:lang w:eastAsia="ru-RU"/>
        </w:rPr>
        <w:drawing>
          <wp:inline distT="0" distB="0" distL="0" distR="0" wp14:anchorId="79658D21" wp14:editId="4E422DE2">
            <wp:extent cx="6059648" cy="8859650"/>
            <wp:effectExtent l="0" t="0" r="0" b="0"/>
            <wp:docPr id="138269547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a:extLst>
                        <a:ext uri="{28A0092B-C50C-407E-A947-70E740481C1C}">
                          <a14:useLocalDpi xmlns:a14="http://schemas.microsoft.com/office/drawing/2010/main" val="0"/>
                        </a:ext>
                      </a:extLst>
                    </a:blip>
                    <a:srcRect l="6150" t="3275" r="1314" b="2169"/>
                    <a:stretch/>
                  </pic:blipFill>
                  <pic:spPr bwMode="auto">
                    <a:xfrm>
                      <a:off x="0" y="0"/>
                      <a:ext cx="6062356" cy="8863610"/>
                    </a:xfrm>
                    <a:prstGeom prst="rect">
                      <a:avLst/>
                    </a:prstGeom>
                    <a:noFill/>
                    <a:ln>
                      <a:noFill/>
                    </a:ln>
                    <a:extLst>
                      <a:ext uri="{53640926-AAD7-44D8-BBD7-CCE9431645EC}">
                        <a14:shadowObscured xmlns:a14="http://schemas.microsoft.com/office/drawing/2010/main"/>
                      </a:ext>
                    </a:extLst>
                  </pic:spPr>
                </pic:pic>
              </a:graphicData>
            </a:graphic>
          </wp:inline>
        </w:drawing>
      </w:r>
    </w:p>
    <w:p w14:paraId="68BFB696" w14:textId="2E1A3F9C" w:rsidR="00E740F2" w:rsidRPr="008C45C4" w:rsidRDefault="00E740F2" w:rsidP="008C45C4">
      <w:pPr>
        <w:spacing w:after="0" w:line="240" w:lineRule="auto"/>
        <w:rPr>
          <w:rFonts w:ascii="Georgia" w:eastAsia="Georgia" w:hAnsi="Georgia" w:cs="Georgia"/>
          <w:sz w:val="40"/>
          <w:szCs w:val="40"/>
          <w:lang w:val="ru" w:eastAsia="en-US"/>
        </w:rPr>
      </w:pPr>
    </w:p>
    <w:p w14:paraId="43CD6B42" w14:textId="77777777" w:rsidR="000976C7" w:rsidRPr="008C45C4" w:rsidRDefault="000976C7" w:rsidP="008C45C4">
      <w:pPr>
        <w:spacing w:after="0" w:line="240" w:lineRule="auto"/>
        <w:rPr>
          <w:sz w:val="20"/>
          <w:lang w:val="kk-KZ"/>
        </w:rPr>
        <w:sectPr w:rsidR="000976C7" w:rsidRPr="008C45C4" w:rsidSect="00A768CB">
          <w:pgSz w:w="11910" w:h="16840" w:code="9"/>
          <w:pgMar w:top="1134" w:right="567" w:bottom="1134" w:left="1701" w:header="709" w:footer="709" w:gutter="0"/>
          <w:cols w:space="720"/>
        </w:sectPr>
      </w:pPr>
    </w:p>
    <w:p w14:paraId="3FEAA408" w14:textId="77777777" w:rsidR="00B469A3" w:rsidRDefault="00B469A3" w:rsidP="00B469A3">
      <w:pPr>
        <w:widowControl w:val="0"/>
        <w:autoSpaceDE w:val="0"/>
        <w:autoSpaceDN w:val="0"/>
        <w:spacing w:after="0" w:line="240" w:lineRule="auto"/>
        <w:jc w:val="center"/>
        <w:rPr>
          <w:rFonts w:ascii="Times New Roman" w:eastAsia="Georgia" w:hAnsi="Times New Roman" w:cs="Times New Roman"/>
          <w:b/>
          <w:sz w:val="28"/>
          <w:szCs w:val="28"/>
          <w:lang w:val="kk-KZ" w:eastAsia="en-US"/>
        </w:rPr>
      </w:pPr>
      <w:bookmarkStart w:id="4" w:name="_Hlk174905159"/>
      <w:r w:rsidRPr="006D4B22">
        <w:rPr>
          <w:rFonts w:ascii="Times New Roman" w:eastAsia="Georgia" w:hAnsi="Times New Roman" w:cs="Times New Roman"/>
          <w:b/>
          <w:sz w:val="28"/>
          <w:szCs w:val="28"/>
          <w:lang w:val="kk-KZ" w:eastAsia="en-US"/>
        </w:rPr>
        <w:t xml:space="preserve">ҚОСЫМША </w:t>
      </w:r>
      <w:r>
        <w:rPr>
          <w:rFonts w:ascii="Times New Roman" w:eastAsia="Georgia" w:hAnsi="Times New Roman" w:cs="Times New Roman"/>
          <w:b/>
          <w:sz w:val="28"/>
          <w:szCs w:val="28"/>
          <w:lang w:val="kk-KZ" w:eastAsia="en-US"/>
        </w:rPr>
        <w:t>В</w:t>
      </w:r>
    </w:p>
    <w:p w14:paraId="27A38E9D" w14:textId="77777777" w:rsidR="00B469A3" w:rsidRDefault="00B469A3" w:rsidP="00B469A3">
      <w:pPr>
        <w:widowControl w:val="0"/>
        <w:autoSpaceDE w:val="0"/>
        <w:autoSpaceDN w:val="0"/>
        <w:spacing w:after="0" w:line="240" w:lineRule="auto"/>
        <w:jc w:val="center"/>
        <w:rPr>
          <w:rFonts w:ascii="Times New Roman" w:eastAsia="Georgia" w:hAnsi="Times New Roman" w:cs="Times New Roman"/>
          <w:b/>
          <w:sz w:val="28"/>
          <w:szCs w:val="28"/>
          <w:lang w:val="kk-KZ" w:eastAsia="en-US"/>
        </w:rPr>
      </w:pPr>
    </w:p>
    <w:p w14:paraId="48A2F05B" w14:textId="77777777" w:rsidR="00B469A3" w:rsidRPr="006D4B22" w:rsidRDefault="00B469A3" w:rsidP="00B469A3">
      <w:pPr>
        <w:widowControl w:val="0"/>
        <w:autoSpaceDE w:val="0"/>
        <w:autoSpaceDN w:val="0"/>
        <w:spacing w:after="0" w:line="240" w:lineRule="auto"/>
        <w:jc w:val="center"/>
        <w:rPr>
          <w:rFonts w:ascii="Times New Roman" w:eastAsia="Georgia" w:hAnsi="Times New Roman" w:cs="Times New Roman"/>
          <w:b/>
          <w:sz w:val="28"/>
          <w:szCs w:val="28"/>
          <w:lang w:val="kk-KZ" w:eastAsia="en-US"/>
        </w:rPr>
      </w:pPr>
      <w:r w:rsidRPr="008C45C4">
        <w:rPr>
          <w:rFonts w:ascii="Times New Roman" w:hAnsi="Times New Roman" w:cs="Times New Roman"/>
          <w:sz w:val="28"/>
          <w:szCs w:val="28"/>
          <w:lang w:val="kk-KZ"/>
        </w:rPr>
        <w:t>Шетелдік тағылымдамадан өту сертификаты</w:t>
      </w:r>
    </w:p>
    <w:p w14:paraId="2DEBAC4D" w14:textId="77777777" w:rsidR="00B469A3" w:rsidRPr="00A768CB" w:rsidRDefault="00B469A3" w:rsidP="00B469A3">
      <w:pPr>
        <w:widowControl w:val="0"/>
        <w:autoSpaceDE w:val="0"/>
        <w:autoSpaceDN w:val="0"/>
        <w:spacing w:after="0" w:line="240" w:lineRule="auto"/>
        <w:rPr>
          <w:rFonts w:ascii="Times New Roman" w:eastAsia="Georgia" w:hAnsi="Georgia" w:cs="Georgia"/>
          <w:sz w:val="28"/>
          <w:szCs w:val="18"/>
          <w:lang w:val="kk-KZ" w:eastAsia="en-US"/>
        </w:rPr>
      </w:pPr>
    </w:p>
    <w:p w14:paraId="453DC643" w14:textId="77777777" w:rsidR="00B469A3" w:rsidRPr="008C45C4" w:rsidRDefault="00B469A3" w:rsidP="00B469A3">
      <w:pPr>
        <w:spacing w:after="0" w:line="240" w:lineRule="auto"/>
        <w:contextualSpacing/>
        <w:jc w:val="center"/>
        <w:rPr>
          <w:rFonts w:ascii="Times New Roman" w:hAnsi="Times New Roman" w:cs="Times New Roman"/>
          <w:sz w:val="28"/>
          <w:szCs w:val="28"/>
          <w:lang w:val="kk-KZ"/>
        </w:rPr>
      </w:pPr>
      <w:r w:rsidRPr="008C45C4">
        <w:rPr>
          <w:rFonts w:ascii="Times New Roman" w:hAnsi="Times New Roman" w:cs="Times New Roman"/>
          <w:noProof/>
          <w:sz w:val="28"/>
          <w:szCs w:val="28"/>
          <w:lang w:eastAsia="ru-RU"/>
        </w:rPr>
        <w:drawing>
          <wp:inline distT="0" distB="0" distL="0" distR="0" wp14:anchorId="6DEBCC55" wp14:editId="0A0ACA79">
            <wp:extent cx="5251271" cy="7832073"/>
            <wp:effectExtent l="0" t="0" r="6985" b="0"/>
            <wp:docPr id="16326162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7090" cy="7855667"/>
                    </a:xfrm>
                    <a:prstGeom prst="rect">
                      <a:avLst/>
                    </a:prstGeom>
                    <a:noFill/>
                  </pic:spPr>
                </pic:pic>
              </a:graphicData>
            </a:graphic>
          </wp:inline>
        </w:drawing>
      </w:r>
    </w:p>
    <w:p w14:paraId="47755C22" w14:textId="77777777" w:rsidR="00B469A3" w:rsidRDefault="00B469A3" w:rsidP="008C45C4">
      <w:pPr>
        <w:widowControl w:val="0"/>
        <w:autoSpaceDE w:val="0"/>
        <w:autoSpaceDN w:val="0"/>
        <w:spacing w:after="0" w:line="240" w:lineRule="auto"/>
        <w:jc w:val="center"/>
        <w:rPr>
          <w:rFonts w:ascii="Times New Roman" w:eastAsia="Georgia" w:hAnsi="Times New Roman" w:cs="Times New Roman"/>
          <w:b/>
          <w:sz w:val="28"/>
          <w:szCs w:val="28"/>
          <w:lang w:val="kk-KZ" w:eastAsia="en-US"/>
        </w:rPr>
      </w:pPr>
    </w:p>
    <w:p w14:paraId="7C5C592B" w14:textId="77777777" w:rsidR="00B469A3" w:rsidRDefault="00B469A3" w:rsidP="008C45C4">
      <w:pPr>
        <w:widowControl w:val="0"/>
        <w:autoSpaceDE w:val="0"/>
        <w:autoSpaceDN w:val="0"/>
        <w:spacing w:after="0" w:line="240" w:lineRule="auto"/>
        <w:jc w:val="center"/>
        <w:rPr>
          <w:rFonts w:ascii="Times New Roman" w:eastAsia="Georgia" w:hAnsi="Times New Roman" w:cs="Times New Roman"/>
          <w:b/>
          <w:sz w:val="28"/>
          <w:szCs w:val="28"/>
          <w:lang w:val="kk-KZ" w:eastAsia="en-US"/>
        </w:rPr>
      </w:pPr>
    </w:p>
    <w:p w14:paraId="0EFD64B9" w14:textId="110A616C" w:rsidR="007E2CD3" w:rsidRPr="006D4B22" w:rsidRDefault="006D4B22" w:rsidP="008C45C4">
      <w:pPr>
        <w:widowControl w:val="0"/>
        <w:autoSpaceDE w:val="0"/>
        <w:autoSpaceDN w:val="0"/>
        <w:spacing w:after="0" w:line="240" w:lineRule="auto"/>
        <w:jc w:val="center"/>
        <w:rPr>
          <w:rFonts w:ascii="Times New Roman" w:eastAsia="Georgia" w:hAnsi="Times New Roman" w:cs="Times New Roman"/>
          <w:b/>
          <w:sz w:val="28"/>
          <w:szCs w:val="28"/>
          <w:lang w:val="kk-KZ" w:eastAsia="en-US"/>
        </w:rPr>
      </w:pPr>
      <w:r w:rsidRPr="006D4B22">
        <w:rPr>
          <w:rFonts w:ascii="Times New Roman" w:eastAsia="Georgia" w:hAnsi="Times New Roman" w:cs="Times New Roman"/>
          <w:b/>
          <w:sz w:val="28"/>
          <w:szCs w:val="28"/>
          <w:lang w:val="kk-KZ" w:eastAsia="en-US"/>
        </w:rPr>
        <w:t>Қ</w:t>
      </w:r>
      <w:r w:rsidR="00F6185F" w:rsidRPr="006D4B22">
        <w:rPr>
          <w:rFonts w:ascii="Times New Roman" w:eastAsia="Georgia" w:hAnsi="Times New Roman" w:cs="Times New Roman"/>
          <w:b/>
          <w:sz w:val="28"/>
          <w:szCs w:val="28"/>
          <w:lang w:val="kk-KZ" w:eastAsia="en-US"/>
        </w:rPr>
        <w:t>ОСЫМШ</w:t>
      </w:r>
      <w:r w:rsidR="00DB4224" w:rsidRPr="006D4B22">
        <w:rPr>
          <w:rFonts w:ascii="Times New Roman" w:eastAsia="Georgia" w:hAnsi="Times New Roman" w:cs="Times New Roman"/>
          <w:b/>
          <w:sz w:val="28"/>
          <w:szCs w:val="28"/>
          <w:lang w:val="kk-KZ" w:eastAsia="en-US"/>
        </w:rPr>
        <w:t>А</w:t>
      </w:r>
      <w:r w:rsidR="00224630" w:rsidRPr="006D4B22">
        <w:rPr>
          <w:rFonts w:ascii="Times New Roman" w:eastAsia="Georgia" w:hAnsi="Times New Roman" w:cs="Times New Roman"/>
          <w:b/>
          <w:sz w:val="28"/>
          <w:szCs w:val="28"/>
          <w:lang w:val="kk-KZ" w:eastAsia="en-US"/>
        </w:rPr>
        <w:t xml:space="preserve"> Г</w:t>
      </w:r>
      <w:r w:rsidR="00BF76B4">
        <w:rPr>
          <w:rFonts w:ascii="Times New Roman" w:eastAsia="Georgia" w:hAnsi="Times New Roman" w:cs="Times New Roman"/>
          <w:b/>
          <w:sz w:val="28"/>
          <w:szCs w:val="28"/>
          <w:lang w:val="kk-KZ" w:eastAsia="en-US"/>
        </w:rPr>
        <w:t xml:space="preserve"> </w:t>
      </w:r>
    </w:p>
    <w:bookmarkEnd w:id="4"/>
    <w:p w14:paraId="2A0DC27C" w14:textId="474E90B4" w:rsidR="007E2CD3" w:rsidRDefault="007E2CD3" w:rsidP="006D4B22">
      <w:pPr>
        <w:widowControl w:val="0"/>
        <w:autoSpaceDE w:val="0"/>
        <w:autoSpaceDN w:val="0"/>
        <w:spacing w:after="0" w:line="240" w:lineRule="auto"/>
        <w:jc w:val="center"/>
        <w:rPr>
          <w:rFonts w:ascii="Times New Roman" w:eastAsia="Georgia" w:hAnsi="Georgia" w:cs="Georgia"/>
          <w:sz w:val="28"/>
          <w:szCs w:val="18"/>
          <w:lang w:val="kk-KZ" w:eastAsia="en-US"/>
        </w:rPr>
      </w:pPr>
    </w:p>
    <w:p w14:paraId="4A190351" w14:textId="3CA118FC" w:rsidR="006D4B22" w:rsidRDefault="006D4B22" w:rsidP="006D4B22">
      <w:pPr>
        <w:widowControl w:val="0"/>
        <w:autoSpaceDE w:val="0"/>
        <w:autoSpaceDN w:val="0"/>
        <w:spacing w:after="0" w:line="240" w:lineRule="auto"/>
        <w:jc w:val="center"/>
        <w:rPr>
          <w:rFonts w:ascii="Times New Roman" w:hAnsi="Times New Roman" w:cs="Times New Roman"/>
          <w:sz w:val="28"/>
          <w:szCs w:val="28"/>
          <w:lang w:val="kk-KZ"/>
        </w:rPr>
      </w:pPr>
      <w:r w:rsidRPr="008C45C4">
        <w:rPr>
          <w:rFonts w:ascii="Times New Roman" w:hAnsi="Times New Roman" w:cs="Times New Roman"/>
          <w:sz w:val="28"/>
          <w:szCs w:val="28"/>
          <w:lang w:val="kk-KZ"/>
        </w:rPr>
        <w:t>Колиформаларды идентификациялау нәтижелері</w:t>
      </w:r>
    </w:p>
    <w:p w14:paraId="0B485E3B" w14:textId="77777777" w:rsidR="006D4B22" w:rsidRPr="006D4B22" w:rsidRDefault="006D4B22" w:rsidP="006D4B22">
      <w:pPr>
        <w:widowControl w:val="0"/>
        <w:autoSpaceDE w:val="0"/>
        <w:autoSpaceDN w:val="0"/>
        <w:spacing w:after="0" w:line="240" w:lineRule="auto"/>
        <w:jc w:val="center"/>
        <w:rPr>
          <w:rFonts w:ascii="Times New Roman" w:eastAsia="Georgia" w:hAnsi="Georgia" w:cs="Georgia"/>
          <w:sz w:val="28"/>
          <w:szCs w:val="18"/>
          <w:lang w:val="kk-KZ" w:eastAsia="en-US"/>
        </w:rPr>
      </w:pPr>
    </w:p>
    <w:p w14:paraId="3A5F3BF6" w14:textId="2C12355D" w:rsidR="007E2CD3" w:rsidRPr="006D4B22" w:rsidRDefault="00B97E28" w:rsidP="008C45C4">
      <w:pPr>
        <w:widowControl w:val="0"/>
        <w:autoSpaceDE w:val="0"/>
        <w:autoSpaceDN w:val="0"/>
        <w:spacing w:after="0" w:line="240" w:lineRule="auto"/>
        <w:ind w:left="100" w:right="6342"/>
        <w:rPr>
          <w:rFonts w:ascii="Georgia" w:eastAsia="Georgia" w:hAnsi="Georgia" w:cs="Georgia"/>
          <w:sz w:val="28"/>
          <w:szCs w:val="28"/>
          <w:lang w:val="kk-KZ" w:eastAsia="en-US"/>
        </w:rPr>
      </w:pPr>
      <w:r w:rsidRPr="008C45C4">
        <w:rPr>
          <w:rFonts w:ascii="Georgia" w:eastAsia="Georgia" w:hAnsi="Georgia" w:cs="Georgia"/>
          <w:noProof/>
          <w:sz w:val="28"/>
          <w:szCs w:val="28"/>
          <w:lang w:eastAsia="ru-RU"/>
        </w:rPr>
        <w:drawing>
          <wp:anchor distT="0" distB="0" distL="0" distR="0" simplePos="0" relativeHeight="251658246" behindDoc="0" locked="0" layoutInCell="1" allowOverlap="1" wp14:anchorId="3A8497D2" wp14:editId="59CB3CFC">
            <wp:simplePos x="0" y="0"/>
            <wp:positionH relativeFrom="page">
              <wp:posOffset>5278582</wp:posOffset>
            </wp:positionH>
            <wp:positionV relativeFrom="paragraph">
              <wp:posOffset>73083</wp:posOffset>
            </wp:positionV>
            <wp:extent cx="1905000" cy="1085850"/>
            <wp:effectExtent l="0" t="0" r="0" b="0"/>
            <wp:wrapNone/>
            <wp:docPr id="208949944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2" cstate="print"/>
                    <a:stretch>
                      <a:fillRect/>
                    </a:stretch>
                  </pic:blipFill>
                  <pic:spPr>
                    <a:xfrm>
                      <a:off x="0" y="0"/>
                      <a:ext cx="1905000" cy="1085850"/>
                    </a:xfrm>
                    <a:prstGeom prst="rect">
                      <a:avLst/>
                    </a:prstGeom>
                  </pic:spPr>
                </pic:pic>
              </a:graphicData>
            </a:graphic>
          </wp:anchor>
        </w:drawing>
      </w:r>
      <w:r w:rsidR="007E2CD3" w:rsidRPr="006D4B22">
        <w:rPr>
          <w:rFonts w:ascii="Georgia" w:eastAsia="Georgia" w:hAnsi="Georgia" w:cs="Georgia"/>
          <w:sz w:val="28"/>
          <w:szCs w:val="28"/>
          <w:lang w:val="kk-KZ" w:eastAsia="en-US"/>
        </w:rPr>
        <w:t>MALDI Biotyper Classification Results</w:t>
      </w:r>
    </w:p>
    <w:p w14:paraId="03668AAA" w14:textId="27F45E78" w:rsidR="007E2CD3" w:rsidRPr="008C45C4" w:rsidRDefault="007E2CD3" w:rsidP="008C45C4">
      <w:pPr>
        <w:widowControl w:val="0"/>
        <w:autoSpaceDE w:val="0"/>
        <w:autoSpaceDN w:val="0"/>
        <w:spacing w:after="0" w:line="240" w:lineRule="auto"/>
        <w:ind w:left="100"/>
        <w:outlineLvl w:val="0"/>
        <w:rPr>
          <w:rFonts w:ascii="Georgia" w:eastAsia="Georgia" w:hAnsi="Georgia" w:cs="Georgia"/>
          <w:sz w:val="24"/>
          <w:szCs w:val="24"/>
          <w:lang w:val="en-US" w:eastAsia="en-US"/>
        </w:rPr>
      </w:pPr>
      <w:r w:rsidRPr="008C45C4">
        <w:rPr>
          <w:rFonts w:ascii="Georgia" w:eastAsia="Georgia" w:hAnsi="Georgia" w:cs="Georgia"/>
          <w:sz w:val="24"/>
          <w:szCs w:val="24"/>
          <w:lang w:val="en-US" w:eastAsia="en-US"/>
        </w:rPr>
        <w:t>Project Info:</w:t>
      </w:r>
    </w:p>
    <w:p w14:paraId="0FE25D53" w14:textId="77777777" w:rsidR="007E2CD3" w:rsidRPr="008C45C4" w:rsidRDefault="007E2CD3" w:rsidP="008C45C4">
      <w:pPr>
        <w:widowControl w:val="0"/>
        <w:tabs>
          <w:tab w:val="left" w:pos="3839"/>
        </w:tabs>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Project Name:</w:t>
      </w:r>
      <w:r w:rsidRPr="008C45C4">
        <w:rPr>
          <w:rFonts w:ascii="Georgia" w:eastAsia="Georgia" w:hAnsi="Georgia" w:cs="Georgia"/>
          <w:sz w:val="18"/>
          <w:szCs w:val="18"/>
          <w:lang w:val="en-US" w:eastAsia="en-US"/>
        </w:rPr>
        <w:tab/>
        <w:t>220728-lpg</w:t>
      </w:r>
    </w:p>
    <w:p w14:paraId="7A22EA27" w14:textId="77777777" w:rsidR="007E2CD3" w:rsidRPr="008C45C4" w:rsidRDefault="007E2CD3" w:rsidP="008C45C4">
      <w:pPr>
        <w:widowControl w:val="0"/>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Project Description:</w:t>
      </w:r>
    </w:p>
    <w:p w14:paraId="287DD26E" w14:textId="77777777" w:rsidR="007E2CD3" w:rsidRPr="008C45C4" w:rsidRDefault="007E2CD3" w:rsidP="008C45C4">
      <w:pPr>
        <w:widowControl w:val="0"/>
        <w:tabs>
          <w:tab w:val="left" w:pos="3839"/>
        </w:tabs>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Project Owner:</w:t>
      </w:r>
      <w:r w:rsidRPr="008C45C4">
        <w:rPr>
          <w:rFonts w:ascii="Georgia" w:eastAsia="Georgia" w:hAnsi="Georgia" w:cs="Georgia"/>
          <w:sz w:val="18"/>
          <w:szCs w:val="18"/>
          <w:lang w:val="en-US" w:eastAsia="en-US"/>
        </w:rPr>
        <w:tab/>
        <w:t>Admin@FLEX-PC</w:t>
      </w:r>
    </w:p>
    <w:p w14:paraId="7DFE8DF7" w14:textId="77777777" w:rsidR="007E2CD3" w:rsidRPr="008C45C4" w:rsidRDefault="007E2CD3" w:rsidP="008C45C4">
      <w:pPr>
        <w:widowControl w:val="0"/>
        <w:tabs>
          <w:tab w:val="left" w:pos="3839"/>
          <w:tab w:val="right" w:pos="4068"/>
        </w:tabs>
        <w:autoSpaceDE w:val="0"/>
        <w:autoSpaceDN w:val="0"/>
        <w:spacing w:after="0" w:line="240" w:lineRule="auto"/>
        <w:ind w:left="145" w:right="4592"/>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Project Creation Date/Time:</w:t>
      </w:r>
      <w:r w:rsidRPr="008C45C4">
        <w:rPr>
          <w:rFonts w:ascii="Georgia" w:eastAsia="Georgia" w:hAnsi="Georgia" w:cs="Georgia"/>
          <w:sz w:val="18"/>
          <w:szCs w:val="18"/>
          <w:lang w:val="en-US" w:eastAsia="en-US"/>
        </w:rPr>
        <w:tab/>
        <w:t>2022-07-28T11:06:28.636 Project Analyte Count:</w:t>
      </w:r>
      <w:r w:rsidRPr="008C45C4">
        <w:rPr>
          <w:rFonts w:ascii="Times New Roman" w:eastAsia="Georgia" w:hAnsi="Georgia" w:cs="Georgia"/>
          <w:sz w:val="18"/>
          <w:szCs w:val="18"/>
          <w:lang w:val="en-US" w:eastAsia="en-US"/>
        </w:rPr>
        <w:tab/>
      </w:r>
      <w:r w:rsidRPr="008C45C4">
        <w:rPr>
          <w:rFonts w:ascii="Times New Roman" w:eastAsia="Georgia" w:hAnsi="Georgia" w:cs="Georgia"/>
          <w:sz w:val="18"/>
          <w:szCs w:val="18"/>
          <w:lang w:val="en-US" w:eastAsia="en-US"/>
        </w:rPr>
        <w:tab/>
      </w:r>
      <w:r w:rsidRPr="008C45C4">
        <w:rPr>
          <w:rFonts w:ascii="Georgia" w:eastAsia="Georgia" w:hAnsi="Georgia" w:cs="Georgia"/>
          <w:sz w:val="18"/>
          <w:szCs w:val="18"/>
          <w:lang w:val="en-US" w:eastAsia="en-US"/>
        </w:rPr>
        <w:t>26</w:t>
      </w:r>
    </w:p>
    <w:p w14:paraId="29992BED" w14:textId="77777777" w:rsidR="007E2CD3" w:rsidRPr="008C45C4" w:rsidRDefault="007E2CD3" w:rsidP="008C45C4">
      <w:pPr>
        <w:widowControl w:val="0"/>
        <w:tabs>
          <w:tab w:val="left" w:pos="3839"/>
        </w:tabs>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Project Type:</w:t>
      </w:r>
      <w:r w:rsidRPr="008C45C4">
        <w:rPr>
          <w:rFonts w:ascii="Georgia" w:eastAsia="Georgia" w:hAnsi="Georgia" w:cs="Georgia"/>
          <w:sz w:val="18"/>
          <w:szCs w:val="18"/>
          <w:lang w:val="en-US" w:eastAsia="en-US"/>
        </w:rPr>
        <w:tab/>
        <w:t>Development</w:t>
      </w:r>
    </w:p>
    <w:p w14:paraId="7436EBDA" w14:textId="77777777" w:rsidR="007E2CD3" w:rsidRPr="008C45C4" w:rsidRDefault="007E2CD3" w:rsidP="008C45C4">
      <w:pPr>
        <w:widowControl w:val="0"/>
        <w:tabs>
          <w:tab w:val="left" w:pos="3839"/>
        </w:tabs>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QC:</w:t>
      </w:r>
      <w:r w:rsidRPr="008C45C4">
        <w:rPr>
          <w:rFonts w:ascii="Georgia" w:eastAsia="Georgia" w:hAnsi="Georgia" w:cs="Georgia"/>
          <w:sz w:val="18"/>
          <w:szCs w:val="18"/>
          <w:lang w:val="en-US" w:eastAsia="en-US"/>
        </w:rPr>
        <w:tab/>
        <w:t>not present</w:t>
      </w:r>
    </w:p>
    <w:p w14:paraId="7A02F258" w14:textId="77777777" w:rsidR="007E2CD3" w:rsidRPr="008C45C4" w:rsidRDefault="007E2CD3" w:rsidP="008C45C4">
      <w:pPr>
        <w:widowControl w:val="0"/>
        <w:autoSpaceDE w:val="0"/>
        <w:autoSpaceDN w:val="0"/>
        <w:spacing w:after="0" w:line="240" w:lineRule="auto"/>
        <w:ind w:left="145"/>
        <w:rPr>
          <w:rFonts w:ascii="Georgia" w:eastAsia="Georgia" w:hAnsi="Georgia" w:cs="Georgia"/>
          <w:sz w:val="18"/>
          <w:szCs w:val="18"/>
          <w:lang w:val="en-US" w:eastAsia="en-US"/>
        </w:rPr>
      </w:pPr>
      <w:r w:rsidRPr="008C45C4">
        <w:rPr>
          <w:rFonts w:ascii="Georgia" w:eastAsia="Georgia" w:hAnsi="Georgia" w:cs="Georgia"/>
          <w:sz w:val="18"/>
          <w:szCs w:val="18"/>
          <w:lang w:val="en-US" w:eastAsia="en-US"/>
        </w:rPr>
        <w:t>QC Position:</w:t>
      </w:r>
    </w:p>
    <w:p w14:paraId="2AEFD2D2" w14:textId="77777777" w:rsidR="007E2CD3" w:rsidRPr="008C45C4" w:rsidRDefault="007E2CD3" w:rsidP="008C45C4">
      <w:pPr>
        <w:widowControl w:val="0"/>
        <w:autoSpaceDE w:val="0"/>
        <w:autoSpaceDN w:val="0"/>
        <w:spacing w:after="0" w:line="240" w:lineRule="auto"/>
        <w:rPr>
          <w:rFonts w:ascii="Georgia" w:eastAsia="Georgia" w:hAnsi="Georgia" w:cs="Georgia"/>
          <w:sz w:val="17"/>
          <w:szCs w:val="18"/>
          <w:lang w:val="en-US" w:eastAsia="en-US"/>
        </w:rPr>
      </w:pPr>
    </w:p>
    <w:p w14:paraId="7FF857CE" w14:textId="7E672AB6" w:rsidR="007E2CD3" w:rsidRPr="00737733" w:rsidRDefault="00737733" w:rsidP="008C45C4">
      <w:pPr>
        <w:widowControl w:val="0"/>
        <w:autoSpaceDE w:val="0"/>
        <w:autoSpaceDN w:val="0"/>
        <w:spacing w:after="0" w:line="240" w:lineRule="auto"/>
        <w:ind w:left="100"/>
        <w:outlineLvl w:val="0"/>
        <w:rPr>
          <w:rFonts w:ascii="Times New Roman" w:eastAsia="Georgia" w:hAnsi="Times New Roman" w:cs="Times New Roman"/>
          <w:sz w:val="28"/>
          <w:szCs w:val="28"/>
          <w:lang w:val="en-US" w:eastAsia="en-US"/>
        </w:rPr>
      </w:pPr>
      <w:r w:rsidRPr="00737733">
        <w:rPr>
          <w:rStyle w:val="rynqvb"/>
          <w:rFonts w:ascii="Times New Roman" w:hAnsi="Times New Roman" w:cs="Times New Roman"/>
          <w:sz w:val="28"/>
          <w:szCs w:val="28"/>
          <w:lang w:val="en"/>
        </w:rPr>
        <w:t>Table</w:t>
      </w:r>
      <w:r w:rsidRPr="00737733">
        <w:rPr>
          <w:rStyle w:val="rynqvb"/>
          <w:rFonts w:ascii="Times New Roman" w:hAnsi="Times New Roman" w:cs="Times New Roman"/>
          <w:sz w:val="28"/>
          <w:szCs w:val="28"/>
          <w:lang w:val="kk-KZ"/>
        </w:rPr>
        <w:t xml:space="preserve"> Г.1 – </w:t>
      </w:r>
      <w:r w:rsidR="007E2CD3" w:rsidRPr="00737733">
        <w:rPr>
          <w:rFonts w:ascii="Times New Roman" w:eastAsia="Georgia" w:hAnsi="Times New Roman" w:cs="Times New Roman"/>
          <w:sz w:val="28"/>
          <w:szCs w:val="28"/>
          <w:lang w:val="en-US" w:eastAsia="en-US"/>
        </w:rPr>
        <w:t>Result Overview</w:t>
      </w:r>
    </w:p>
    <w:p w14:paraId="36E8539F" w14:textId="77777777" w:rsidR="007E2CD3" w:rsidRPr="008C45C4" w:rsidRDefault="007E2CD3" w:rsidP="00737733">
      <w:pPr>
        <w:widowControl w:val="0"/>
        <w:autoSpaceDE w:val="0"/>
        <w:autoSpaceDN w:val="0"/>
        <w:spacing w:after="0" w:line="240" w:lineRule="auto"/>
        <w:jc w:val="right"/>
        <w:rPr>
          <w:rFonts w:ascii="Georgia" w:eastAsia="Georgia" w:hAnsi="Georgia" w:cs="Georgia"/>
          <w:sz w:val="19"/>
          <w:szCs w:val="18"/>
          <w:lang w:val="en-US" w:eastAsia="en-US"/>
        </w:rPr>
      </w:pPr>
    </w:p>
    <w:tbl>
      <w:tblPr>
        <w:tblStyle w:val="TableNormal1"/>
        <w:tblW w:w="9575" w:type="dxa"/>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2"/>
        <w:gridCol w:w="883"/>
        <w:gridCol w:w="2603"/>
        <w:gridCol w:w="1007"/>
        <w:gridCol w:w="2408"/>
        <w:gridCol w:w="1092"/>
      </w:tblGrid>
      <w:tr w:rsidR="007E2CD3" w:rsidRPr="00737733" w14:paraId="78BAA438" w14:textId="77777777" w:rsidTr="00A768CB">
        <w:trPr>
          <w:trHeight w:val="366"/>
        </w:trPr>
        <w:tc>
          <w:tcPr>
            <w:tcW w:w="1582" w:type="dxa"/>
            <w:shd w:val="clear" w:color="auto" w:fill="auto"/>
            <w:vAlign w:val="center"/>
          </w:tcPr>
          <w:p w14:paraId="09DCCC36" w14:textId="77777777" w:rsidR="007E2CD3" w:rsidRPr="00737733" w:rsidRDefault="007E2CD3" w:rsidP="00737733">
            <w:pPr>
              <w:spacing w:after="0" w:line="240" w:lineRule="auto"/>
              <w:ind w:left="97"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Analyte Name</w:t>
            </w:r>
          </w:p>
        </w:tc>
        <w:tc>
          <w:tcPr>
            <w:tcW w:w="883" w:type="dxa"/>
            <w:shd w:val="clear" w:color="auto" w:fill="auto"/>
            <w:vAlign w:val="center"/>
          </w:tcPr>
          <w:p w14:paraId="7692F819" w14:textId="77777777" w:rsidR="007E2CD3" w:rsidRPr="00737733" w:rsidRDefault="007E2CD3" w:rsidP="00737733">
            <w:pPr>
              <w:spacing w:after="0" w:line="240" w:lineRule="auto"/>
              <w:ind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Analyte ID</w:t>
            </w:r>
          </w:p>
        </w:tc>
        <w:tc>
          <w:tcPr>
            <w:tcW w:w="2603" w:type="dxa"/>
            <w:shd w:val="clear" w:color="auto" w:fill="auto"/>
            <w:vAlign w:val="center"/>
          </w:tcPr>
          <w:p w14:paraId="7F44D808" w14:textId="77777777" w:rsidR="007E2CD3" w:rsidRPr="00737733" w:rsidRDefault="007E2CD3" w:rsidP="00737733">
            <w:pPr>
              <w:spacing w:after="0" w:line="240" w:lineRule="auto"/>
              <w:ind w:left="97"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Organism (best match)</w:t>
            </w:r>
          </w:p>
        </w:tc>
        <w:tc>
          <w:tcPr>
            <w:tcW w:w="1007" w:type="dxa"/>
            <w:shd w:val="clear" w:color="auto" w:fill="auto"/>
            <w:vAlign w:val="center"/>
          </w:tcPr>
          <w:p w14:paraId="0F209BFA" w14:textId="77777777" w:rsidR="007E2CD3" w:rsidRPr="00737733" w:rsidRDefault="007E2CD3" w:rsidP="00737733">
            <w:pPr>
              <w:spacing w:after="0" w:line="240" w:lineRule="auto"/>
              <w:ind w:left="97"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Score Value</w:t>
            </w:r>
          </w:p>
        </w:tc>
        <w:tc>
          <w:tcPr>
            <w:tcW w:w="2408" w:type="dxa"/>
            <w:shd w:val="clear" w:color="auto" w:fill="auto"/>
            <w:vAlign w:val="center"/>
          </w:tcPr>
          <w:p w14:paraId="710C7D0A" w14:textId="77777777" w:rsidR="007E2CD3" w:rsidRPr="00737733" w:rsidRDefault="007E2CD3" w:rsidP="00737733">
            <w:pPr>
              <w:spacing w:after="0" w:line="240" w:lineRule="auto"/>
              <w:ind w:left="96"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Organism</w:t>
            </w:r>
          </w:p>
          <w:p w14:paraId="0725E3D2" w14:textId="77777777" w:rsidR="007E2CD3" w:rsidRPr="00737733" w:rsidRDefault="007E2CD3" w:rsidP="00737733">
            <w:pPr>
              <w:spacing w:after="0" w:line="240" w:lineRule="auto"/>
              <w:ind w:left="96"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(second best match)</w:t>
            </w:r>
          </w:p>
        </w:tc>
        <w:tc>
          <w:tcPr>
            <w:tcW w:w="1092" w:type="dxa"/>
            <w:shd w:val="clear" w:color="auto" w:fill="auto"/>
            <w:vAlign w:val="center"/>
          </w:tcPr>
          <w:p w14:paraId="53A19414" w14:textId="77777777" w:rsidR="007E2CD3" w:rsidRPr="00737733" w:rsidRDefault="007E2CD3" w:rsidP="00737733">
            <w:pPr>
              <w:spacing w:after="0" w:line="240" w:lineRule="auto"/>
              <w:ind w:left="96" w:right="2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Score Value</w:t>
            </w:r>
          </w:p>
        </w:tc>
      </w:tr>
      <w:tr w:rsidR="00737733" w:rsidRPr="00737733" w14:paraId="47143D43" w14:textId="77777777" w:rsidTr="00A768CB">
        <w:trPr>
          <w:trHeight w:val="68"/>
        </w:trPr>
        <w:tc>
          <w:tcPr>
            <w:tcW w:w="1582" w:type="dxa"/>
            <w:shd w:val="clear" w:color="auto" w:fill="auto"/>
            <w:vAlign w:val="center"/>
          </w:tcPr>
          <w:p w14:paraId="100A4E49" w14:textId="6E7F198A" w:rsidR="00737733" w:rsidRPr="00737733" w:rsidRDefault="00737733" w:rsidP="00737733">
            <w:pPr>
              <w:spacing w:after="0" w:line="240" w:lineRule="auto"/>
              <w:ind w:left="97"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1</w:t>
            </w:r>
          </w:p>
        </w:tc>
        <w:tc>
          <w:tcPr>
            <w:tcW w:w="883" w:type="dxa"/>
            <w:shd w:val="clear" w:color="auto" w:fill="auto"/>
            <w:vAlign w:val="center"/>
          </w:tcPr>
          <w:p w14:paraId="7669FA11" w14:textId="1D03BA0C" w:rsidR="00737733" w:rsidRPr="00737733" w:rsidRDefault="00737733" w:rsidP="00737733">
            <w:pPr>
              <w:spacing w:after="0" w:line="240" w:lineRule="auto"/>
              <w:ind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2</w:t>
            </w:r>
          </w:p>
        </w:tc>
        <w:tc>
          <w:tcPr>
            <w:tcW w:w="2603" w:type="dxa"/>
            <w:shd w:val="clear" w:color="auto" w:fill="auto"/>
            <w:vAlign w:val="center"/>
          </w:tcPr>
          <w:p w14:paraId="5AAB5D2E" w14:textId="33051C07" w:rsidR="00737733" w:rsidRPr="00737733" w:rsidRDefault="00737733" w:rsidP="00737733">
            <w:pPr>
              <w:spacing w:after="0" w:line="240" w:lineRule="auto"/>
              <w:ind w:left="97"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3</w:t>
            </w:r>
          </w:p>
        </w:tc>
        <w:tc>
          <w:tcPr>
            <w:tcW w:w="1007" w:type="dxa"/>
            <w:shd w:val="clear" w:color="auto" w:fill="auto"/>
            <w:vAlign w:val="center"/>
          </w:tcPr>
          <w:p w14:paraId="7B22830D" w14:textId="6610FED3" w:rsidR="00737733" w:rsidRPr="00737733" w:rsidRDefault="00737733" w:rsidP="00737733">
            <w:pPr>
              <w:spacing w:after="0" w:line="240" w:lineRule="auto"/>
              <w:ind w:left="97"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4</w:t>
            </w:r>
          </w:p>
        </w:tc>
        <w:tc>
          <w:tcPr>
            <w:tcW w:w="2408" w:type="dxa"/>
            <w:shd w:val="clear" w:color="auto" w:fill="auto"/>
            <w:vAlign w:val="center"/>
          </w:tcPr>
          <w:p w14:paraId="760A85A7" w14:textId="350CCD07" w:rsidR="00737733" w:rsidRPr="00737733" w:rsidRDefault="00737733" w:rsidP="00737733">
            <w:pPr>
              <w:spacing w:after="0" w:line="240" w:lineRule="auto"/>
              <w:ind w:left="96"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5</w:t>
            </w:r>
          </w:p>
        </w:tc>
        <w:tc>
          <w:tcPr>
            <w:tcW w:w="1092" w:type="dxa"/>
            <w:shd w:val="clear" w:color="auto" w:fill="auto"/>
            <w:vAlign w:val="center"/>
          </w:tcPr>
          <w:p w14:paraId="0CB64225" w14:textId="4722605B" w:rsidR="00737733" w:rsidRPr="00737733" w:rsidRDefault="00737733" w:rsidP="00737733">
            <w:pPr>
              <w:spacing w:after="0" w:line="240" w:lineRule="auto"/>
              <w:ind w:left="96" w:right="21"/>
              <w:jc w:val="center"/>
              <w:rPr>
                <w:rFonts w:ascii="Times New Roman" w:eastAsia="Georgia" w:hAnsi="Times New Roman" w:cs="Times New Roman"/>
                <w:sz w:val="24"/>
                <w:szCs w:val="24"/>
                <w:lang w:val="kk-KZ" w:eastAsia="en-US"/>
              </w:rPr>
            </w:pPr>
            <w:r w:rsidRPr="00737733">
              <w:rPr>
                <w:rFonts w:ascii="Times New Roman" w:eastAsia="Georgia" w:hAnsi="Times New Roman" w:cs="Times New Roman"/>
                <w:sz w:val="24"/>
                <w:szCs w:val="24"/>
                <w:lang w:val="kk-KZ" w:eastAsia="en-US"/>
              </w:rPr>
              <w:t>6</w:t>
            </w:r>
          </w:p>
        </w:tc>
      </w:tr>
      <w:tr w:rsidR="007E2CD3" w:rsidRPr="00737733" w14:paraId="7D30BE02" w14:textId="77777777" w:rsidTr="00A768CB">
        <w:trPr>
          <w:trHeight w:hRule="exact" w:val="340"/>
        </w:trPr>
        <w:tc>
          <w:tcPr>
            <w:tcW w:w="1582" w:type="dxa"/>
            <w:shd w:val="clear" w:color="auto" w:fill="auto"/>
          </w:tcPr>
          <w:p w14:paraId="2B3AFA32"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39" w:history="1">
              <w:r w:rsidR="007E2CD3" w:rsidRPr="00737733">
                <w:rPr>
                  <w:rFonts w:ascii="Times New Roman" w:eastAsia="Georgia" w:hAnsi="Times New Roman" w:cs="Times New Roman"/>
                  <w:color w:val="0000FF"/>
                  <w:sz w:val="24"/>
                  <w:szCs w:val="24"/>
                  <w:lang w:eastAsia="en-US"/>
                </w:rPr>
                <w:t>A9</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(A)</w:t>
            </w:r>
          </w:p>
        </w:tc>
        <w:tc>
          <w:tcPr>
            <w:tcW w:w="883" w:type="dxa"/>
            <w:shd w:val="clear" w:color="auto" w:fill="auto"/>
          </w:tcPr>
          <w:p w14:paraId="77250842" w14:textId="77777777" w:rsidR="007E2CD3" w:rsidRPr="00737733" w:rsidRDefault="007E2CD3" w:rsidP="00737733">
            <w:pPr>
              <w:spacing w:after="0" w:line="240" w:lineRule="auto"/>
              <w:ind w:right="365"/>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A9</w:t>
            </w:r>
          </w:p>
        </w:tc>
        <w:tc>
          <w:tcPr>
            <w:tcW w:w="2603" w:type="dxa"/>
            <w:shd w:val="clear" w:color="auto" w:fill="auto"/>
          </w:tcPr>
          <w:p w14:paraId="32185F64"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15"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49B83E1D"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2.173</w:t>
              </w:r>
            </w:hyperlink>
          </w:p>
        </w:tc>
        <w:tc>
          <w:tcPr>
            <w:tcW w:w="2408" w:type="dxa"/>
            <w:shd w:val="clear" w:color="auto" w:fill="auto"/>
          </w:tcPr>
          <w:p w14:paraId="26325830"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12"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3986A33A"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2.159</w:t>
              </w:r>
            </w:hyperlink>
          </w:p>
        </w:tc>
      </w:tr>
      <w:tr w:rsidR="007E2CD3" w:rsidRPr="00737733" w14:paraId="434E177D" w14:textId="77777777" w:rsidTr="00A768CB">
        <w:trPr>
          <w:trHeight w:hRule="exact" w:val="340"/>
        </w:trPr>
        <w:tc>
          <w:tcPr>
            <w:tcW w:w="1582" w:type="dxa"/>
            <w:shd w:val="clear" w:color="auto" w:fill="auto"/>
          </w:tcPr>
          <w:p w14:paraId="51F6600A"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0" w:history="1">
              <w:r w:rsidR="007E2CD3" w:rsidRPr="00737733">
                <w:rPr>
                  <w:rFonts w:ascii="Times New Roman" w:eastAsia="Georgia" w:hAnsi="Times New Roman" w:cs="Times New Roman"/>
                  <w:color w:val="0000FF"/>
                  <w:sz w:val="24"/>
                  <w:szCs w:val="24"/>
                  <w:lang w:eastAsia="en-US"/>
                </w:rPr>
                <w:t>A10</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(A)</w:t>
            </w:r>
          </w:p>
        </w:tc>
        <w:tc>
          <w:tcPr>
            <w:tcW w:w="883" w:type="dxa"/>
            <w:shd w:val="clear" w:color="auto" w:fill="auto"/>
          </w:tcPr>
          <w:p w14:paraId="732F8258" w14:textId="77777777" w:rsidR="007E2CD3" w:rsidRPr="00737733" w:rsidRDefault="007E2CD3" w:rsidP="00737733">
            <w:pPr>
              <w:spacing w:after="0" w:line="240" w:lineRule="auto"/>
              <w:ind w:right="30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A10</w:t>
            </w:r>
          </w:p>
        </w:tc>
        <w:tc>
          <w:tcPr>
            <w:tcW w:w="2603" w:type="dxa"/>
            <w:shd w:val="clear" w:color="auto" w:fill="auto"/>
          </w:tcPr>
          <w:p w14:paraId="591D5ECC"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15"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36C37817"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2.215</w:t>
              </w:r>
            </w:hyperlink>
          </w:p>
        </w:tc>
        <w:tc>
          <w:tcPr>
            <w:tcW w:w="2408" w:type="dxa"/>
            <w:shd w:val="clear" w:color="auto" w:fill="auto"/>
          </w:tcPr>
          <w:p w14:paraId="33CED306"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9"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45D97AF0"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2.104</w:t>
              </w:r>
            </w:hyperlink>
          </w:p>
        </w:tc>
      </w:tr>
      <w:tr w:rsidR="007E2CD3" w:rsidRPr="00737733" w14:paraId="58A65E66" w14:textId="77777777" w:rsidTr="00A768CB">
        <w:trPr>
          <w:trHeight w:val="547"/>
        </w:trPr>
        <w:tc>
          <w:tcPr>
            <w:tcW w:w="1582" w:type="dxa"/>
            <w:shd w:val="clear" w:color="auto" w:fill="auto"/>
          </w:tcPr>
          <w:p w14:paraId="25E7E922"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1" w:history="1">
              <w:r w:rsidR="007E2CD3" w:rsidRPr="00737733">
                <w:rPr>
                  <w:rFonts w:ascii="Times New Roman" w:eastAsia="Georgia" w:hAnsi="Times New Roman" w:cs="Times New Roman"/>
                  <w:color w:val="0000FF"/>
                  <w:sz w:val="24"/>
                  <w:szCs w:val="24"/>
                  <w:lang w:eastAsia="en-US"/>
                </w:rPr>
                <w:t>A11</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(C)</w:t>
            </w:r>
          </w:p>
        </w:tc>
        <w:tc>
          <w:tcPr>
            <w:tcW w:w="883" w:type="dxa"/>
            <w:shd w:val="clear" w:color="auto" w:fill="auto"/>
          </w:tcPr>
          <w:p w14:paraId="68EE2382" w14:textId="77777777" w:rsidR="007E2CD3" w:rsidRPr="00737733" w:rsidRDefault="007E2CD3" w:rsidP="00737733">
            <w:pPr>
              <w:spacing w:after="0" w:line="240" w:lineRule="auto"/>
              <w:ind w:right="30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A11</w:t>
            </w:r>
          </w:p>
        </w:tc>
        <w:tc>
          <w:tcPr>
            <w:tcW w:w="2603" w:type="dxa"/>
            <w:shd w:val="clear" w:color="auto" w:fill="auto"/>
          </w:tcPr>
          <w:p w14:paraId="16A946E5" w14:textId="77777777" w:rsidR="007E2CD3" w:rsidRPr="00737733" w:rsidRDefault="007E2CD3" w:rsidP="00737733">
            <w:pPr>
              <w:spacing w:after="0" w:line="240" w:lineRule="auto"/>
              <w:ind w:left="277" w:right="234"/>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07" w:type="dxa"/>
            <w:shd w:val="clear" w:color="auto" w:fill="auto"/>
          </w:tcPr>
          <w:p w14:paraId="773A2FD2"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1.559</w:t>
              </w:r>
            </w:hyperlink>
          </w:p>
        </w:tc>
        <w:tc>
          <w:tcPr>
            <w:tcW w:w="2408" w:type="dxa"/>
            <w:shd w:val="clear" w:color="auto" w:fill="auto"/>
          </w:tcPr>
          <w:p w14:paraId="336B55B3" w14:textId="77777777" w:rsidR="007E2CD3" w:rsidRPr="00737733" w:rsidRDefault="007E2CD3" w:rsidP="00737733">
            <w:pPr>
              <w:spacing w:after="0" w:line="240" w:lineRule="auto"/>
              <w:ind w:left="276" w:right="236"/>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60A297CC"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1.524</w:t>
              </w:r>
            </w:hyperlink>
          </w:p>
        </w:tc>
      </w:tr>
      <w:tr w:rsidR="007E2CD3" w:rsidRPr="00737733" w14:paraId="1F8E7200" w14:textId="77777777" w:rsidTr="00A768CB">
        <w:trPr>
          <w:trHeight w:hRule="exact" w:val="340"/>
        </w:trPr>
        <w:tc>
          <w:tcPr>
            <w:tcW w:w="1582" w:type="dxa"/>
            <w:shd w:val="clear" w:color="auto" w:fill="auto"/>
          </w:tcPr>
          <w:p w14:paraId="01806179"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2" w:history="1">
              <w:r w:rsidR="007E2CD3" w:rsidRPr="00737733">
                <w:rPr>
                  <w:rFonts w:ascii="Times New Roman" w:eastAsia="Georgia" w:hAnsi="Times New Roman" w:cs="Times New Roman"/>
                  <w:color w:val="0000FF"/>
                  <w:sz w:val="24"/>
                  <w:szCs w:val="24"/>
                  <w:lang w:eastAsia="en-US"/>
                </w:rPr>
                <w:t>A12</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(B)</w:t>
            </w:r>
          </w:p>
        </w:tc>
        <w:tc>
          <w:tcPr>
            <w:tcW w:w="883" w:type="dxa"/>
            <w:shd w:val="clear" w:color="auto" w:fill="auto"/>
          </w:tcPr>
          <w:p w14:paraId="5F7185D0" w14:textId="77777777" w:rsidR="007E2CD3" w:rsidRPr="00737733" w:rsidRDefault="007E2CD3" w:rsidP="00737733">
            <w:pPr>
              <w:spacing w:after="0" w:line="240" w:lineRule="auto"/>
              <w:ind w:right="30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A12</w:t>
            </w:r>
          </w:p>
        </w:tc>
        <w:tc>
          <w:tcPr>
            <w:tcW w:w="2603" w:type="dxa"/>
            <w:shd w:val="clear" w:color="auto" w:fill="auto"/>
          </w:tcPr>
          <w:p w14:paraId="7E5121CB"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11"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1D424B87"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1.993</w:t>
              </w:r>
            </w:hyperlink>
          </w:p>
        </w:tc>
        <w:tc>
          <w:tcPr>
            <w:tcW w:w="2408" w:type="dxa"/>
            <w:shd w:val="clear" w:color="auto" w:fill="auto"/>
          </w:tcPr>
          <w:p w14:paraId="3B245E7A"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9"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7F3140C3"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1.881</w:t>
              </w:r>
            </w:hyperlink>
          </w:p>
        </w:tc>
      </w:tr>
      <w:tr w:rsidR="007E2CD3" w:rsidRPr="00737733" w14:paraId="6B1E0642" w14:textId="77777777" w:rsidTr="00A768CB">
        <w:trPr>
          <w:trHeight w:hRule="exact" w:val="340"/>
        </w:trPr>
        <w:tc>
          <w:tcPr>
            <w:tcW w:w="1582" w:type="dxa"/>
            <w:shd w:val="clear" w:color="auto" w:fill="auto"/>
          </w:tcPr>
          <w:p w14:paraId="36B838E6"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3" w:history="1">
              <w:r w:rsidR="007E2CD3" w:rsidRPr="00737733">
                <w:rPr>
                  <w:rFonts w:ascii="Times New Roman" w:eastAsia="Georgia" w:hAnsi="Times New Roman" w:cs="Times New Roman"/>
                  <w:color w:val="0000FF"/>
                  <w:sz w:val="24"/>
                  <w:szCs w:val="24"/>
                  <w:lang w:eastAsia="en-US"/>
                </w:rPr>
                <w:t>B9</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(A)</w:t>
            </w:r>
          </w:p>
        </w:tc>
        <w:tc>
          <w:tcPr>
            <w:tcW w:w="883" w:type="dxa"/>
            <w:shd w:val="clear" w:color="auto" w:fill="auto"/>
          </w:tcPr>
          <w:p w14:paraId="42D827A5" w14:textId="77777777" w:rsidR="007E2CD3" w:rsidRPr="00737733" w:rsidRDefault="007E2CD3" w:rsidP="00737733">
            <w:pPr>
              <w:spacing w:after="0" w:line="240" w:lineRule="auto"/>
              <w:ind w:right="364"/>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B9</w:t>
            </w:r>
          </w:p>
        </w:tc>
        <w:tc>
          <w:tcPr>
            <w:tcW w:w="2603" w:type="dxa"/>
            <w:shd w:val="clear" w:color="auto" w:fill="auto"/>
          </w:tcPr>
          <w:p w14:paraId="36B45E5A"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15"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1BD0A190"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2.373</w:t>
              </w:r>
            </w:hyperlink>
          </w:p>
        </w:tc>
        <w:tc>
          <w:tcPr>
            <w:tcW w:w="2408" w:type="dxa"/>
            <w:shd w:val="clear" w:color="auto" w:fill="auto"/>
          </w:tcPr>
          <w:p w14:paraId="0E3B185D"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9"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1C61B308"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2.201</w:t>
              </w:r>
            </w:hyperlink>
          </w:p>
        </w:tc>
      </w:tr>
      <w:tr w:rsidR="007E2CD3" w:rsidRPr="00737733" w14:paraId="024C87F6" w14:textId="77777777" w:rsidTr="00A768CB">
        <w:trPr>
          <w:trHeight w:hRule="exact" w:val="340"/>
        </w:trPr>
        <w:tc>
          <w:tcPr>
            <w:tcW w:w="1582" w:type="dxa"/>
            <w:shd w:val="clear" w:color="auto" w:fill="auto"/>
          </w:tcPr>
          <w:p w14:paraId="79E2EF56"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4" w:history="1">
              <w:r w:rsidR="007E2CD3" w:rsidRPr="00737733">
                <w:rPr>
                  <w:rFonts w:ascii="Times New Roman" w:eastAsia="Georgia" w:hAnsi="Times New Roman" w:cs="Times New Roman"/>
                  <w:color w:val="0000FF"/>
                  <w:sz w:val="24"/>
                  <w:szCs w:val="24"/>
                  <w:lang w:eastAsia="en-US"/>
                </w:rPr>
                <w:t>B10</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(A)</w:t>
            </w:r>
          </w:p>
        </w:tc>
        <w:tc>
          <w:tcPr>
            <w:tcW w:w="883" w:type="dxa"/>
            <w:shd w:val="clear" w:color="auto" w:fill="auto"/>
          </w:tcPr>
          <w:p w14:paraId="55FB31A6" w14:textId="77777777" w:rsidR="007E2CD3" w:rsidRPr="00737733" w:rsidRDefault="007E2CD3" w:rsidP="00737733">
            <w:pPr>
              <w:spacing w:after="0" w:line="240" w:lineRule="auto"/>
              <w:ind w:right="30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B10</w:t>
            </w:r>
          </w:p>
        </w:tc>
        <w:tc>
          <w:tcPr>
            <w:tcW w:w="2603" w:type="dxa"/>
            <w:shd w:val="clear" w:color="auto" w:fill="auto"/>
          </w:tcPr>
          <w:p w14:paraId="167E7FF8"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13"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32678419"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2.024</w:t>
              </w:r>
            </w:hyperlink>
          </w:p>
        </w:tc>
        <w:tc>
          <w:tcPr>
            <w:tcW w:w="2408" w:type="dxa"/>
            <w:shd w:val="clear" w:color="auto" w:fill="auto"/>
          </w:tcPr>
          <w:p w14:paraId="61A4B55D"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15"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3E273C99"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2.012</w:t>
              </w:r>
            </w:hyperlink>
          </w:p>
        </w:tc>
      </w:tr>
      <w:tr w:rsidR="007E2CD3" w:rsidRPr="00737733" w14:paraId="6E97F4E2" w14:textId="77777777" w:rsidTr="00A768CB">
        <w:trPr>
          <w:trHeight w:hRule="exact" w:val="340"/>
        </w:trPr>
        <w:tc>
          <w:tcPr>
            <w:tcW w:w="1582" w:type="dxa"/>
            <w:shd w:val="clear" w:color="auto" w:fill="auto"/>
          </w:tcPr>
          <w:p w14:paraId="4D089BB1" w14:textId="77777777"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5" w:history="1">
              <w:r w:rsidR="007E2CD3" w:rsidRPr="00737733">
                <w:rPr>
                  <w:rFonts w:ascii="Times New Roman" w:eastAsia="Georgia" w:hAnsi="Times New Roman" w:cs="Times New Roman"/>
                  <w:color w:val="0000FF"/>
                  <w:sz w:val="24"/>
                  <w:szCs w:val="24"/>
                  <w:lang w:eastAsia="en-US"/>
                </w:rPr>
                <w:t>B11</w:t>
              </w:r>
            </w:hyperlink>
            <w:r w:rsidR="007E2CD3" w:rsidRPr="00737733">
              <w:rPr>
                <w:rFonts w:ascii="Times New Roman" w:eastAsia="Georgia" w:hAnsi="Times New Roman" w:cs="Times New Roman"/>
                <w:color w:val="0000FF"/>
                <w:sz w:val="24"/>
                <w:szCs w:val="24"/>
                <w:lang w:eastAsia="en-US"/>
              </w:rPr>
              <w:t xml:space="preserve"> </w:t>
            </w:r>
            <w:r w:rsidR="007E2CD3" w:rsidRPr="00737733">
              <w:rPr>
                <w:rFonts w:ascii="Times New Roman" w:eastAsia="Georgia" w:hAnsi="Times New Roman" w:cs="Times New Roman"/>
                <w:sz w:val="24"/>
                <w:szCs w:val="24"/>
                <w:lang w:eastAsia="en-US"/>
              </w:rPr>
              <w:t>(+) (B)</w:t>
            </w:r>
          </w:p>
        </w:tc>
        <w:tc>
          <w:tcPr>
            <w:tcW w:w="883" w:type="dxa"/>
            <w:shd w:val="clear" w:color="auto" w:fill="auto"/>
          </w:tcPr>
          <w:p w14:paraId="4E40A4B0" w14:textId="77777777" w:rsidR="007E2CD3" w:rsidRPr="00737733" w:rsidRDefault="007E2CD3" w:rsidP="00737733">
            <w:pPr>
              <w:spacing w:after="0" w:line="240" w:lineRule="auto"/>
              <w:ind w:right="301"/>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B11</w:t>
            </w:r>
          </w:p>
        </w:tc>
        <w:tc>
          <w:tcPr>
            <w:tcW w:w="2603" w:type="dxa"/>
            <w:shd w:val="clear" w:color="auto" w:fill="auto"/>
          </w:tcPr>
          <w:p w14:paraId="533EBFBC" w14:textId="77777777" w:rsidR="007E2CD3" w:rsidRPr="00737733" w:rsidRDefault="00054F5E" w:rsidP="00737733">
            <w:pPr>
              <w:spacing w:after="0" w:line="240" w:lineRule="auto"/>
              <w:ind w:left="276" w:right="236"/>
              <w:jc w:val="center"/>
              <w:rPr>
                <w:rFonts w:ascii="Times New Roman" w:eastAsia="Georgia" w:hAnsi="Times New Roman" w:cs="Times New Roman"/>
                <w:sz w:val="24"/>
                <w:szCs w:val="24"/>
                <w:lang w:eastAsia="en-US"/>
              </w:rPr>
            </w:pPr>
            <w:hyperlink w:anchor="_bookmark9" w:history="1">
              <w:r w:rsidR="007E2CD3"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443A8650" w14:textId="77777777" w:rsidR="007E2CD3" w:rsidRPr="00737733" w:rsidRDefault="00054F5E" w:rsidP="00737733">
            <w:pPr>
              <w:spacing w:after="0" w:line="240" w:lineRule="auto"/>
              <w:ind w:left="131" w:right="88"/>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1.813</w:t>
              </w:r>
            </w:hyperlink>
          </w:p>
        </w:tc>
        <w:tc>
          <w:tcPr>
            <w:tcW w:w="2408" w:type="dxa"/>
            <w:shd w:val="clear" w:color="auto" w:fill="auto"/>
          </w:tcPr>
          <w:p w14:paraId="6333AB17" w14:textId="77777777" w:rsidR="007E2CD3" w:rsidRPr="00737733" w:rsidRDefault="00054F5E" w:rsidP="00737733">
            <w:pPr>
              <w:spacing w:after="0" w:line="240" w:lineRule="auto"/>
              <w:ind w:left="273" w:right="236"/>
              <w:jc w:val="center"/>
              <w:rPr>
                <w:rFonts w:ascii="Times New Roman" w:eastAsia="Georgia" w:hAnsi="Times New Roman" w:cs="Times New Roman"/>
                <w:sz w:val="24"/>
                <w:szCs w:val="24"/>
                <w:lang w:eastAsia="en-US"/>
              </w:rPr>
            </w:pPr>
            <w:hyperlink w:anchor="_bookmark17" w:history="1">
              <w:r w:rsidR="007E2CD3"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7A5A2059" w14:textId="77777777" w:rsidR="007E2CD3" w:rsidRPr="00737733" w:rsidRDefault="00054F5E" w:rsidP="00737733">
            <w:pPr>
              <w:spacing w:after="0" w:line="240" w:lineRule="auto"/>
              <w:ind w:left="130" w:right="90"/>
              <w:jc w:val="center"/>
              <w:rPr>
                <w:rFonts w:ascii="Times New Roman" w:eastAsia="Georgia" w:hAnsi="Times New Roman" w:cs="Times New Roman"/>
                <w:sz w:val="24"/>
                <w:szCs w:val="24"/>
                <w:lang w:eastAsia="en-US"/>
              </w:rPr>
            </w:pPr>
            <w:hyperlink w:anchor="_bookmark38" w:history="1">
              <w:r w:rsidR="007E2CD3" w:rsidRPr="00737733">
                <w:rPr>
                  <w:rFonts w:ascii="Times New Roman" w:eastAsia="Georgia" w:hAnsi="Times New Roman" w:cs="Times New Roman"/>
                  <w:color w:val="0000FF"/>
                  <w:sz w:val="24"/>
                  <w:szCs w:val="24"/>
                  <w:lang w:eastAsia="en-US"/>
                </w:rPr>
                <w:t>1.769</w:t>
              </w:r>
            </w:hyperlink>
          </w:p>
        </w:tc>
      </w:tr>
      <w:tr w:rsidR="007E2CD3" w:rsidRPr="00737733" w14:paraId="45643E4A" w14:textId="77777777" w:rsidTr="00A768CB">
        <w:trPr>
          <w:trHeight w:val="533"/>
        </w:trPr>
        <w:tc>
          <w:tcPr>
            <w:tcW w:w="1582" w:type="dxa"/>
            <w:shd w:val="clear" w:color="auto" w:fill="auto"/>
          </w:tcPr>
          <w:p w14:paraId="569A7A5C" w14:textId="05BF0B7D" w:rsidR="007E2CD3" w:rsidRPr="00737733" w:rsidRDefault="00054F5E" w:rsidP="00737733">
            <w:pPr>
              <w:tabs>
                <w:tab w:val="left" w:pos="1582"/>
              </w:tabs>
              <w:spacing w:after="0" w:line="240" w:lineRule="auto"/>
              <w:ind w:left="70" w:right="104" w:firstLine="18"/>
              <w:jc w:val="center"/>
              <w:rPr>
                <w:rFonts w:ascii="Times New Roman" w:eastAsia="Georgia" w:hAnsi="Times New Roman" w:cs="Times New Roman"/>
                <w:sz w:val="24"/>
                <w:szCs w:val="24"/>
                <w:lang w:eastAsia="en-US"/>
              </w:rPr>
            </w:pPr>
            <w:hyperlink w:anchor="_bookmark46" w:history="1">
              <w:r w:rsidR="007E2CD3" w:rsidRPr="00737733">
                <w:rPr>
                  <w:rFonts w:ascii="Times New Roman" w:eastAsia="Georgia" w:hAnsi="Times New Roman" w:cs="Times New Roman"/>
                  <w:color w:val="0000FF"/>
                  <w:sz w:val="24"/>
                  <w:szCs w:val="24"/>
                  <w:lang w:eastAsia="en-US"/>
                </w:rPr>
                <w:t>B12</w:t>
              </w:r>
            </w:hyperlink>
            <w:r w:rsidR="0001594F" w:rsidRPr="00737733">
              <w:rPr>
                <w:rFonts w:ascii="Times New Roman" w:eastAsia="Georgia" w:hAnsi="Times New Roman" w:cs="Times New Roman"/>
                <w:sz w:val="24"/>
                <w:szCs w:val="24"/>
                <w:lang w:eastAsia="en-US"/>
              </w:rPr>
              <w:t>(–) (C)</w:t>
            </w:r>
          </w:p>
        </w:tc>
        <w:tc>
          <w:tcPr>
            <w:tcW w:w="883" w:type="dxa"/>
            <w:shd w:val="clear" w:color="auto" w:fill="auto"/>
          </w:tcPr>
          <w:p w14:paraId="7F5509CA" w14:textId="250C855C" w:rsidR="007E2CD3"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B12</w:t>
            </w:r>
          </w:p>
        </w:tc>
        <w:tc>
          <w:tcPr>
            <w:tcW w:w="2603" w:type="dxa"/>
            <w:shd w:val="clear" w:color="auto" w:fill="auto"/>
          </w:tcPr>
          <w:p w14:paraId="7C657993" w14:textId="2AE92150" w:rsidR="007E2CD3"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07" w:type="dxa"/>
            <w:shd w:val="clear" w:color="auto" w:fill="auto"/>
          </w:tcPr>
          <w:p w14:paraId="5BF5EB85" w14:textId="408D7019" w:rsidR="007E2CD3"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1.579</w:t>
              </w:r>
            </w:hyperlink>
          </w:p>
        </w:tc>
        <w:tc>
          <w:tcPr>
            <w:tcW w:w="2408" w:type="dxa"/>
            <w:shd w:val="clear" w:color="auto" w:fill="auto"/>
          </w:tcPr>
          <w:p w14:paraId="0459358C" w14:textId="08A4E5EE" w:rsidR="007E2CD3"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6D67E25F" w14:textId="537922A0" w:rsidR="007E2CD3"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1.578</w:t>
              </w:r>
            </w:hyperlink>
          </w:p>
        </w:tc>
      </w:tr>
      <w:tr w:rsidR="0001594F" w:rsidRPr="00737733" w14:paraId="456066F2" w14:textId="77777777" w:rsidTr="00A768CB">
        <w:trPr>
          <w:trHeight w:hRule="exact" w:val="340"/>
        </w:trPr>
        <w:tc>
          <w:tcPr>
            <w:tcW w:w="1582" w:type="dxa"/>
            <w:shd w:val="clear" w:color="auto" w:fill="auto"/>
          </w:tcPr>
          <w:p w14:paraId="1889E6B4" w14:textId="7AE973D6" w:rsidR="0001594F" w:rsidRPr="00737733" w:rsidRDefault="00054F5E" w:rsidP="00737733">
            <w:pPr>
              <w:tabs>
                <w:tab w:val="left" w:pos="1582"/>
              </w:tabs>
              <w:spacing w:after="0" w:line="240" w:lineRule="auto"/>
              <w:ind w:left="70" w:right="104"/>
              <w:jc w:val="center"/>
              <w:rPr>
                <w:rFonts w:ascii="Times New Roman" w:hAnsi="Times New Roman" w:cs="Times New Roman"/>
                <w:sz w:val="24"/>
                <w:szCs w:val="24"/>
              </w:rPr>
            </w:pPr>
            <w:hyperlink w:anchor="_bookmark47" w:history="1">
              <w:r w:rsidR="0001594F" w:rsidRPr="00737733">
                <w:rPr>
                  <w:rFonts w:ascii="Times New Roman" w:eastAsia="Georgia" w:hAnsi="Times New Roman" w:cs="Times New Roman"/>
                  <w:color w:val="0000FF"/>
                  <w:sz w:val="24"/>
                  <w:szCs w:val="24"/>
                  <w:lang w:eastAsia="en-US"/>
                </w:rPr>
                <w:t>C9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7D6439E4" w14:textId="690DCC34" w:rsidR="0001594F" w:rsidRPr="00737733" w:rsidRDefault="0001594F" w:rsidP="00737733">
            <w:pPr>
              <w:spacing w:after="0" w:line="240" w:lineRule="auto"/>
              <w:ind w:left="2" w:right="104"/>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C9</w:t>
            </w:r>
          </w:p>
        </w:tc>
        <w:tc>
          <w:tcPr>
            <w:tcW w:w="2603" w:type="dxa"/>
            <w:shd w:val="clear" w:color="auto" w:fill="auto"/>
          </w:tcPr>
          <w:p w14:paraId="090DCA01" w14:textId="515FE3A5"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710B4AAC" w14:textId="66AD1B56"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2.044</w:t>
              </w:r>
            </w:hyperlink>
          </w:p>
        </w:tc>
        <w:tc>
          <w:tcPr>
            <w:tcW w:w="2408" w:type="dxa"/>
            <w:shd w:val="clear" w:color="auto" w:fill="auto"/>
          </w:tcPr>
          <w:p w14:paraId="593C9F2B" w14:textId="19FEAFC0"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17"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05B32A0A" w14:textId="5AA915BE"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2.003</w:t>
              </w:r>
            </w:hyperlink>
          </w:p>
        </w:tc>
      </w:tr>
      <w:tr w:rsidR="0001594F" w:rsidRPr="00737733" w14:paraId="6E6DA21B" w14:textId="77777777" w:rsidTr="00A768CB">
        <w:trPr>
          <w:trHeight w:hRule="exact" w:val="340"/>
        </w:trPr>
        <w:tc>
          <w:tcPr>
            <w:tcW w:w="1582" w:type="dxa"/>
            <w:shd w:val="clear" w:color="auto" w:fill="auto"/>
          </w:tcPr>
          <w:p w14:paraId="1E5A3D4A" w14:textId="23B3EE52" w:rsidR="0001594F" w:rsidRPr="00737733" w:rsidRDefault="00054F5E" w:rsidP="00737733">
            <w:pPr>
              <w:tabs>
                <w:tab w:val="left" w:pos="1582"/>
              </w:tabs>
              <w:spacing w:after="0" w:line="240" w:lineRule="auto"/>
              <w:ind w:left="70" w:right="104"/>
              <w:jc w:val="center"/>
              <w:rPr>
                <w:rFonts w:ascii="Times New Roman" w:hAnsi="Times New Roman" w:cs="Times New Roman"/>
                <w:sz w:val="24"/>
                <w:szCs w:val="24"/>
              </w:rPr>
            </w:pPr>
            <w:hyperlink w:anchor="_bookmark48" w:history="1">
              <w:r w:rsidR="0001594F" w:rsidRPr="00737733">
                <w:rPr>
                  <w:rFonts w:ascii="Times New Roman" w:eastAsia="Georgia" w:hAnsi="Times New Roman" w:cs="Times New Roman"/>
                  <w:color w:val="0000FF"/>
                  <w:sz w:val="24"/>
                  <w:szCs w:val="24"/>
                  <w:lang w:eastAsia="en-US"/>
                </w:rPr>
                <w:t>C10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06EDFE87" w14:textId="48CA8087" w:rsidR="0001594F" w:rsidRPr="00737733" w:rsidRDefault="0001594F" w:rsidP="00737733">
            <w:pPr>
              <w:spacing w:after="0" w:line="240" w:lineRule="auto"/>
              <w:ind w:left="2" w:right="104"/>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C10</w:t>
            </w:r>
          </w:p>
        </w:tc>
        <w:tc>
          <w:tcPr>
            <w:tcW w:w="2603" w:type="dxa"/>
            <w:shd w:val="clear" w:color="auto" w:fill="auto"/>
          </w:tcPr>
          <w:p w14:paraId="734A2ED2" w14:textId="1BB1927D"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7FF32DD0" w14:textId="064D77EA"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2.169</w:t>
              </w:r>
            </w:hyperlink>
          </w:p>
        </w:tc>
        <w:tc>
          <w:tcPr>
            <w:tcW w:w="2408" w:type="dxa"/>
            <w:shd w:val="clear" w:color="auto" w:fill="auto"/>
          </w:tcPr>
          <w:p w14:paraId="2F318A9C" w14:textId="64FE0FD1"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1A9F5ADD" w14:textId="01B1AD88" w:rsidR="0001594F" w:rsidRPr="00737733" w:rsidRDefault="00054F5E" w:rsidP="00737733">
            <w:pPr>
              <w:spacing w:after="0" w:line="240" w:lineRule="auto"/>
              <w:ind w:left="2" w:right="104"/>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2.067</w:t>
              </w:r>
            </w:hyperlink>
          </w:p>
        </w:tc>
      </w:tr>
      <w:tr w:rsidR="0001594F" w:rsidRPr="00737733" w14:paraId="66A79E08" w14:textId="77777777" w:rsidTr="00A768CB">
        <w:trPr>
          <w:trHeight w:val="575"/>
        </w:trPr>
        <w:tc>
          <w:tcPr>
            <w:tcW w:w="1582" w:type="dxa"/>
            <w:shd w:val="clear" w:color="auto" w:fill="auto"/>
          </w:tcPr>
          <w:p w14:paraId="7EF0CD22" w14:textId="69778CD8"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49" w:history="1">
              <w:r w:rsidR="0001594F" w:rsidRPr="00737733">
                <w:rPr>
                  <w:rFonts w:ascii="Times New Roman" w:eastAsia="Georgia" w:hAnsi="Times New Roman" w:cs="Times New Roman"/>
                  <w:color w:val="0000FF"/>
                  <w:sz w:val="24"/>
                  <w:szCs w:val="24"/>
                  <w:lang w:eastAsia="en-US"/>
                </w:rPr>
                <w:t>C11</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(B)</w:t>
            </w:r>
          </w:p>
        </w:tc>
        <w:tc>
          <w:tcPr>
            <w:tcW w:w="883" w:type="dxa"/>
            <w:shd w:val="clear" w:color="auto" w:fill="auto"/>
          </w:tcPr>
          <w:p w14:paraId="76FA7DC5" w14:textId="2A63191B"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C11</w:t>
            </w:r>
          </w:p>
        </w:tc>
        <w:tc>
          <w:tcPr>
            <w:tcW w:w="2603" w:type="dxa"/>
            <w:shd w:val="clear" w:color="auto" w:fill="auto"/>
          </w:tcPr>
          <w:p w14:paraId="02B7E87B" w14:textId="36C6E418"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1"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645E582D" w14:textId="07294AE8"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1.86</w:t>
              </w:r>
            </w:hyperlink>
          </w:p>
        </w:tc>
        <w:tc>
          <w:tcPr>
            <w:tcW w:w="2408" w:type="dxa"/>
            <w:shd w:val="clear" w:color="auto" w:fill="auto"/>
          </w:tcPr>
          <w:p w14:paraId="1269979C" w14:textId="562B661E"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77E9FD4E" w14:textId="59F983CF"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1.696</w:t>
              </w:r>
            </w:hyperlink>
          </w:p>
        </w:tc>
      </w:tr>
      <w:tr w:rsidR="0001594F" w:rsidRPr="00737733" w14:paraId="71FA8A6F" w14:textId="77777777" w:rsidTr="00A768CB">
        <w:trPr>
          <w:trHeight w:hRule="exact" w:val="340"/>
        </w:trPr>
        <w:tc>
          <w:tcPr>
            <w:tcW w:w="1582" w:type="dxa"/>
            <w:shd w:val="clear" w:color="auto" w:fill="auto"/>
          </w:tcPr>
          <w:p w14:paraId="47668D1F" w14:textId="54428027"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0" w:history="1">
              <w:r w:rsidR="0001594F" w:rsidRPr="00737733">
                <w:rPr>
                  <w:rFonts w:ascii="Times New Roman" w:eastAsia="Georgia" w:hAnsi="Times New Roman" w:cs="Times New Roman"/>
                  <w:color w:val="0000FF"/>
                  <w:sz w:val="24"/>
                  <w:szCs w:val="24"/>
                  <w:lang w:eastAsia="en-US"/>
                </w:rPr>
                <w:t>D9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4440AD89" w14:textId="163B3DD9"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D9</w:t>
            </w:r>
          </w:p>
        </w:tc>
        <w:tc>
          <w:tcPr>
            <w:tcW w:w="2603" w:type="dxa"/>
            <w:shd w:val="clear" w:color="auto" w:fill="auto"/>
          </w:tcPr>
          <w:p w14:paraId="004E415B" w14:textId="79C073F6"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552DF8B4" w14:textId="672DA52B"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2.08</w:t>
              </w:r>
            </w:hyperlink>
          </w:p>
        </w:tc>
        <w:tc>
          <w:tcPr>
            <w:tcW w:w="2408" w:type="dxa"/>
            <w:shd w:val="clear" w:color="auto" w:fill="auto"/>
          </w:tcPr>
          <w:p w14:paraId="5FAAF785" w14:textId="5D2645C0"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2"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3CE68148" w14:textId="204EBC81"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2.073</w:t>
              </w:r>
            </w:hyperlink>
          </w:p>
        </w:tc>
      </w:tr>
      <w:tr w:rsidR="0001594F" w:rsidRPr="00737733" w14:paraId="49828FA2" w14:textId="77777777" w:rsidTr="00A768CB">
        <w:trPr>
          <w:trHeight w:hRule="exact" w:val="340"/>
        </w:trPr>
        <w:tc>
          <w:tcPr>
            <w:tcW w:w="1582" w:type="dxa"/>
            <w:shd w:val="clear" w:color="auto" w:fill="auto"/>
          </w:tcPr>
          <w:p w14:paraId="339DB804" w14:textId="07A26DF8"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1" w:history="1">
              <w:r w:rsidR="0001594F" w:rsidRPr="00737733">
                <w:rPr>
                  <w:rFonts w:ascii="Times New Roman" w:eastAsia="Georgia" w:hAnsi="Times New Roman" w:cs="Times New Roman"/>
                  <w:color w:val="0000FF"/>
                  <w:sz w:val="24"/>
                  <w:szCs w:val="24"/>
                  <w:lang w:eastAsia="en-US"/>
                </w:rPr>
                <w:t>D10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44A93650" w14:textId="7D61730B"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D10</w:t>
            </w:r>
          </w:p>
        </w:tc>
        <w:tc>
          <w:tcPr>
            <w:tcW w:w="2603" w:type="dxa"/>
            <w:shd w:val="clear" w:color="auto" w:fill="auto"/>
          </w:tcPr>
          <w:p w14:paraId="2A957221" w14:textId="1E8776CB"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42483860" w14:textId="4DE4FEB8"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2.172</w:t>
              </w:r>
            </w:hyperlink>
          </w:p>
        </w:tc>
        <w:tc>
          <w:tcPr>
            <w:tcW w:w="2408" w:type="dxa"/>
            <w:shd w:val="clear" w:color="auto" w:fill="auto"/>
          </w:tcPr>
          <w:p w14:paraId="67A7934A" w14:textId="650CC2CA"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3"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22CA649D" w14:textId="3599B971"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2.027</w:t>
              </w:r>
            </w:hyperlink>
          </w:p>
        </w:tc>
      </w:tr>
      <w:tr w:rsidR="0001594F" w:rsidRPr="00737733" w14:paraId="4E0B6CFF" w14:textId="77777777" w:rsidTr="00A768CB">
        <w:trPr>
          <w:trHeight w:val="449"/>
        </w:trPr>
        <w:tc>
          <w:tcPr>
            <w:tcW w:w="1582" w:type="dxa"/>
            <w:shd w:val="clear" w:color="auto" w:fill="auto"/>
          </w:tcPr>
          <w:p w14:paraId="30CD2753" w14:textId="223423E2"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2" w:history="1">
              <w:r w:rsidR="0001594F" w:rsidRPr="00737733">
                <w:rPr>
                  <w:rFonts w:ascii="Times New Roman" w:eastAsia="Georgia" w:hAnsi="Times New Roman" w:cs="Times New Roman"/>
                  <w:color w:val="0000FF"/>
                  <w:sz w:val="24"/>
                  <w:szCs w:val="24"/>
                  <w:lang w:eastAsia="en-US"/>
                </w:rPr>
                <w:t>D11</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(C)</w:t>
            </w:r>
          </w:p>
        </w:tc>
        <w:tc>
          <w:tcPr>
            <w:tcW w:w="883" w:type="dxa"/>
            <w:shd w:val="clear" w:color="auto" w:fill="auto"/>
          </w:tcPr>
          <w:p w14:paraId="496A5D17" w14:textId="45515504"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D11</w:t>
            </w:r>
          </w:p>
        </w:tc>
        <w:tc>
          <w:tcPr>
            <w:tcW w:w="2603" w:type="dxa"/>
            <w:shd w:val="clear" w:color="auto" w:fill="auto"/>
          </w:tcPr>
          <w:p w14:paraId="10820F34" w14:textId="5C3751F8"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07" w:type="dxa"/>
            <w:shd w:val="clear" w:color="auto" w:fill="auto"/>
          </w:tcPr>
          <w:p w14:paraId="688DFB2E" w14:textId="515076ED"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1.609</w:t>
              </w:r>
            </w:hyperlink>
          </w:p>
        </w:tc>
        <w:tc>
          <w:tcPr>
            <w:tcW w:w="2408" w:type="dxa"/>
            <w:shd w:val="clear" w:color="auto" w:fill="auto"/>
          </w:tcPr>
          <w:p w14:paraId="29EA03E1" w14:textId="16EF4827"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11A3A55C" w14:textId="74AFC2C7"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1.419</w:t>
              </w:r>
            </w:hyperlink>
          </w:p>
        </w:tc>
      </w:tr>
      <w:tr w:rsidR="0001594F" w:rsidRPr="00737733" w14:paraId="7A547A15" w14:textId="77777777" w:rsidTr="00A768CB">
        <w:trPr>
          <w:trHeight w:hRule="exact" w:val="340"/>
        </w:trPr>
        <w:tc>
          <w:tcPr>
            <w:tcW w:w="1582" w:type="dxa"/>
            <w:shd w:val="clear" w:color="auto" w:fill="auto"/>
          </w:tcPr>
          <w:p w14:paraId="276163C8" w14:textId="15D0387E"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3" w:history="1">
              <w:r w:rsidR="0001594F" w:rsidRPr="00737733">
                <w:rPr>
                  <w:rFonts w:ascii="Times New Roman" w:eastAsia="Georgia" w:hAnsi="Times New Roman" w:cs="Times New Roman"/>
                  <w:color w:val="0000FF"/>
                  <w:sz w:val="24"/>
                  <w:szCs w:val="24"/>
                  <w:lang w:eastAsia="en-US"/>
                </w:rPr>
                <w:t>E9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5E3DADC5" w14:textId="7013F856"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E9</w:t>
            </w:r>
          </w:p>
        </w:tc>
        <w:tc>
          <w:tcPr>
            <w:tcW w:w="2603" w:type="dxa"/>
            <w:shd w:val="clear" w:color="auto" w:fill="auto"/>
          </w:tcPr>
          <w:p w14:paraId="7F404EA8" w14:textId="492AEEC8"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6116790B" w14:textId="0F174BF2"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2.132</w:t>
              </w:r>
            </w:hyperlink>
          </w:p>
        </w:tc>
        <w:tc>
          <w:tcPr>
            <w:tcW w:w="2408" w:type="dxa"/>
            <w:shd w:val="clear" w:color="auto" w:fill="auto"/>
          </w:tcPr>
          <w:p w14:paraId="362E7822" w14:textId="0BC93BDD"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2FC381BA" w14:textId="420A428F" w:rsidR="0001594F" w:rsidRPr="00737733" w:rsidRDefault="00054F5E" w:rsidP="00737733">
            <w:pPr>
              <w:spacing w:after="0" w:line="240" w:lineRule="auto"/>
              <w:jc w:val="center"/>
              <w:rPr>
                <w:rFonts w:ascii="Times New Roman" w:eastAsia="Georgia" w:hAnsi="Times New Roman" w:cs="Times New Roman"/>
                <w:sz w:val="24"/>
                <w:szCs w:val="24"/>
                <w:lang w:eastAsia="en-US"/>
              </w:rPr>
            </w:pPr>
            <w:hyperlink w:anchor="_bookmark38" w:history="1">
              <w:r w:rsidR="0001594F" w:rsidRPr="00737733">
                <w:rPr>
                  <w:rFonts w:ascii="Times New Roman" w:eastAsia="Georgia" w:hAnsi="Times New Roman" w:cs="Times New Roman"/>
                  <w:color w:val="0000FF"/>
                  <w:sz w:val="24"/>
                  <w:szCs w:val="24"/>
                  <w:lang w:eastAsia="en-US"/>
                </w:rPr>
                <w:t>2.094</w:t>
              </w:r>
            </w:hyperlink>
          </w:p>
        </w:tc>
      </w:tr>
      <w:tr w:rsidR="0001594F" w:rsidRPr="00737733" w14:paraId="21A94548" w14:textId="77777777" w:rsidTr="00A768CB">
        <w:trPr>
          <w:trHeight w:hRule="exact" w:val="340"/>
        </w:trPr>
        <w:tc>
          <w:tcPr>
            <w:tcW w:w="1582" w:type="dxa"/>
            <w:shd w:val="clear" w:color="auto" w:fill="auto"/>
          </w:tcPr>
          <w:p w14:paraId="03024A73" w14:textId="5BFA97EB"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4" w:history="1">
              <w:r w:rsidR="0001594F" w:rsidRPr="00737733">
                <w:rPr>
                  <w:rFonts w:ascii="Times New Roman" w:eastAsia="Georgia" w:hAnsi="Times New Roman" w:cs="Times New Roman"/>
                  <w:color w:val="0000FF"/>
                  <w:sz w:val="24"/>
                  <w:szCs w:val="24"/>
                  <w:lang w:eastAsia="en-US"/>
                </w:rPr>
                <w:t>E10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09EEE26A" w14:textId="37A2F607"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E10</w:t>
            </w:r>
          </w:p>
        </w:tc>
        <w:tc>
          <w:tcPr>
            <w:tcW w:w="2603" w:type="dxa"/>
            <w:shd w:val="clear" w:color="auto" w:fill="auto"/>
          </w:tcPr>
          <w:p w14:paraId="2C70BEAC" w14:textId="01C5345A" w:rsidR="0001594F" w:rsidRPr="00737733" w:rsidRDefault="00054F5E" w:rsidP="00737733">
            <w:pPr>
              <w:spacing w:after="0" w:line="240" w:lineRule="auto"/>
              <w:jc w:val="center"/>
              <w:rPr>
                <w:rFonts w:ascii="Times New Roman" w:hAnsi="Times New Roman" w:cs="Times New Roman"/>
                <w:sz w:val="24"/>
                <w:szCs w:val="24"/>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7C4FA5DC" w14:textId="057610F4"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2.166</w:t>
              </w:r>
            </w:hyperlink>
          </w:p>
        </w:tc>
        <w:tc>
          <w:tcPr>
            <w:tcW w:w="2408" w:type="dxa"/>
            <w:shd w:val="clear" w:color="auto" w:fill="auto"/>
          </w:tcPr>
          <w:p w14:paraId="169AF4A1" w14:textId="1D751339" w:rsidR="0001594F" w:rsidRPr="00737733" w:rsidRDefault="00054F5E" w:rsidP="00737733">
            <w:pPr>
              <w:spacing w:after="0" w:line="240" w:lineRule="auto"/>
              <w:jc w:val="center"/>
              <w:rPr>
                <w:rFonts w:ascii="Times New Roman" w:hAnsi="Times New Roman" w:cs="Times New Roman"/>
                <w:sz w:val="24"/>
                <w:szCs w:val="24"/>
              </w:rPr>
            </w:pPr>
            <w:hyperlink w:anchor="_bookmark17"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51A77E68" w14:textId="2F6F2D1F"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2.027</w:t>
              </w:r>
            </w:hyperlink>
          </w:p>
        </w:tc>
      </w:tr>
      <w:tr w:rsidR="0001594F" w:rsidRPr="00737733" w14:paraId="3B35E1F9" w14:textId="77777777" w:rsidTr="00A768CB">
        <w:trPr>
          <w:trHeight w:val="478"/>
        </w:trPr>
        <w:tc>
          <w:tcPr>
            <w:tcW w:w="1582" w:type="dxa"/>
            <w:shd w:val="clear" w:color="auto" w:fill="auto"/>
          </w:tcPr>
          <w:p w14:paraId="42F334EC" w14:textId="5722D208"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5" w:history="1">
              <w:r w:rsidR="0001594F" w:rsidRPr="00737733">
                <w:rPr>
                  <w:rFonts w:ascii="Times New Roman" w:eastAsia="Georgia" w:hAnsi="Times New Roman" w:cs="Times New Roman"/>
                  <w:color w:val="0000FF"/>
                  <w:sz w:val="24"/>
                  <w:szCs w:val="24"/>
                  <w:lang w:eastAsia="en-US"/>
                </w:rPr>
                <w:t>E11</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(C)</w:t>
            </w:r>
          </w:p>
        </w:tc>
        <w:tc>
          <w:tcPr>
            <w:tcW w:w="883" w:type="dxa"/>
            <w:shd w:val="clear" w:color="auto" w:fill="auto"/>
          </w:tcPr>
          <w:p w14:paraId="07420FAA" w14:textId="6DE05997"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E11</w:t>
            </w:r>
          </w:p>
        </w:tc>
        <w:tc>
          <w:tcPr>
            <w:tcW w:w="2603" w:type="dxa"/>
            <w:shd w:val="clear" w:color="auto" w:fill="auto"/>
          </w:tcPr>
          <w:p w14:paraId="0C5F9CA4" w14:textId="52D9EA25"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07" w:type="dxa"/>
            <w:shd w:val="clear" w:color="auto" w:fill="auto"/>
          </w:tcPr>
          <w:p w14:paraId="4B08F5AD" w14:textId="0CF863B0"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1.64</w:t>
              </w:r>
            </w:hyperlink>
          </w:p>
        </w:tc>
        <w:tc>
          <w:tcPr>
            <w:tcW w:w="2408" w:type="dxa"/>
            <w:shd w:val="clear" w:color="auto" w:fill="auto"/>
          </w:tcPr>
          <w:p w14:paraId="31C5CD3C" w14:textId="30150D09"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0C5F330B" w14:textId="32A1F1A8"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1.562</w:t>
              </w:r>
            </w:hyperlink>
          </w:p>
        </w:tc>
      </w:tr>
      <w:tr w:rsidR="0001594F" w:rsidRPr="00737733" w14:paraId="305F080C" w14:textId="77777777" w:rsidTr="00A768CB">
        <w:trPr>
          <w:trHeight w:hRule="exact" w:val="340"/>
        </w:trPr>
        <w:tc>
          <w:tcPr>
            <w:tcW w:w="1582" w:type="dxa"/>
            <w:shd w:val="clear" w:color="auto" w:fill="auto"/>
          </w:tcPr>
          <w:p w14:paraId="62A9D160" w14:textId="09C07647"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6" w:history="1">
              <w:r w:rsidR="0001594F" w:rsidRPr="00737733">
                <w:rPr>
                  <w:rFonts w:ascii="Times New Roman" w:eastAsia="Georgia" w:hAnsi="Times New Roman" w:cs="Times New Roman"/>
                  <w:color w:val="0000FF"/>
                  <w:sz w:val="24"/>
                  <w:szCs w:val="24"/>
                  <w:lang w:eastAsia="en-US"/>
                </w:rPr>
                <w:t>F9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27D2413E" w14:textId="378636C5"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F9</w:t>
            </w:r>
          </w:p>
        </w:tc>
        <w:tc>
          <w:tcPr>
            <w:tcW w:w="2603" w:type="dxa"/>
            <w:shd w:val="clear" w:color="auto" w:fill="auto"/>
          </w:tcPr>
          <w:p w14:paraId="481DBA8B" w14:textId="32EFE727" w:rsidR="0001594F" w:rsidRPr="00737733" w:rsidRDefault="00054F5E" w:rsidP="00737733">
            <w:pPr>
              <w:spacing w:after="0" w:line="240" w:lineRule="auto"/>
              <w:jc w:val="center"/>
              <w:rPr>
                <w:rFonts w:ascii="Times New Roman" w:hAnsi="Times New Roman" w:cs="Times New Roman"/>
                <w:sz w:val="24"/>
                <w:szCs w:val="24"/>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378A4A3A" w14:textId="388396DD"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2.176</w:t>
              </w:r>
            </w:hyperlink>
          </w:p>
        </w:tc>
        <w:tc>
          <w:tcPr>
            <w:tcW w:w="2408" w:type="dxa"/>
            <w:shd w:val="clear" w:color="auto" w:fill="auto"/>
          </w:tcPr>
          <w:p w14:paraId="4F4E63D8" w14:textId="2B3F7201" w:rsidR="0001594F" w:rsidRPr="00737733" w:rsidRDefault="00054F5E" w:rsidP="00737733">
            <w:pPr>
              <w:spacing w:after="0" w:line="240" w:lineRule="auto"/>
              <w:jc w:val="center"/>
              <w:rPr>
                <w:rFonts w:ascii="Times New Roman" w:hAnsi="Times New Roman" w:cs="Times New Roman"/>
                <w:sz w:val="24"/>
                <w:szCs w:val="24"/>
              </w:rPr>
            </w:pPr>
            <w:hyperlink w:anchor="_bookmark12"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0D5927F8" w14:textId="3C056269"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2.139</w:t>
              </w:r>
            </w:hyperlink>
          </w:p>
        </w:tc>
      </w:tr>
      <w:tr w:rsidR="0001594F" w:rsidRPr="00737733" w14:paraId="0743FD88" w14:textId="77777777" w:rsidTr="00A768CB">
        <w:trPr>
          <w:trHeight w:hRule="exact" w:val="340"/>
        </w:trPr>
        <w:tc>
          <w:tcPr>
            <w:tcW w:w="1582" w:type="dxa"/>
            <w:shd w:val="clear" w:color="auto" w:fill="auto"/>
          </w:tcPr>
          <w:p w14:paraId="61C9AFAB" w14:textId="13649BD5"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7" w:history="1">
              <w:r w:rsidR="0001594F" w:rsidRPr="00737733">
                <w:rPr>
                  <w:rFonts w:ascii="Times New Roman" w:eastAsia="Georgia" w:hAnsi="Times New Roman" w:cs="Times New Roman"/>
                  <w:color w:val="0000FF"/>
                  <w:sz w:val="24"/>
                  <w:szCs w:val="24"/>
                  <w:lang w:eastAsia="en-US"/>
                </w:rPr>
                <w:t>F10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(B)</w:t>
            </w:r>
          </w:p>
        </w:tc>
        <w:tc>
          <w:tcPr>
            <w:tcW w:w="883" w:type="dxa"/>
            <w:shd w:val="clear" w:color="auto" w:fill="auto"/>
          </w:tcPr>
          <w:p w14:paraId="11651428" w14:textId="15BAE3BE"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F10</w:t>
            </w:r>
          </w:p>
        </w:tc>
        <w:tc>
          <w:tcPr>
            <w:tcW w:w="2603" w:type="dxa"/>
            <w:shd w:val="clear" w:color="auto" w:fill="auto"/>
          </w:tcPr>
          <w:p w14:paraId="6DC2FE9F" w14:textId="3DBFADB1" w:rsidR="0001594F" w:rsidRPr="00737733" w:rsidRDefault="00054F5E" w:rsidP="00737733">
            <w:pPr>
              <w:spacing w:after="0" w:line="240" w:lineRule="auto"/>
              <w:jc w:val="center"/>
              <w:rPr>
                <w:rFonts w:ascii="Times New Roman" w:hAnsi="Times New Roman" w:cs="Times New Roman"/>
                <w:sz w:val="24"/>
                <w:szCs w:val="24"/>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6CAF0D86" w14:textId="7D772595"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1.763</w:t>
              </w:r>
            </w:hyperlink>
          </w:p>
        </w:tc>
        <w:tc>
          <w:tcPr>
            <w:tcW w:w="2408" w:type="dxa"/>
            <w:shd w:val="clear" w:color="auto" w:fill="auto"/>
          </w:tcPr>
          <w:p w14:paraId="12A6BFF3" w14:textId="5EE9AD81" w:rsidR="0001594F" w:rsidRPr="00737733" w:rsidRDefault="00054F5E" w:rsidP="00737733">
            <w:pPr>
              <w:spacing w:after="0" w:line="240" w:lineRule="auto"/>
              <w:jc w:val="center"/>
              <w:rPr>
                <w:rFonts w:ascii="Times New Roman" w:hAnsi="Times New Roman" w:cs="Times New Roman"/>
                <w:sz w:val="24"/>
                <w:szCs w:val="24"/>
              </w:rPr>
            </w:pPr>
            <w:hyperlink w:anchor="_bookmark11"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221E80E8" w14:textId="45B208C0"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1.733</w:t>
              </w:r>
            </w:hyperlink>
          </w:p>
        </w:tc>
      </w:tr>
      <w:tr w:rsidR="0001594F" w:rsidRPr="00737733" w14:paraId="2D783E2A" w14:textId="77777777" w:rsidTr="00A768CB">
        <w:trPr>
          <w:trHeight w:val="450"/>
        </w:trPr>
        <w:tc>
          <w:tcPr>
            <w:tcW w:w="1582" w:type="dxa"/>
            <w:shd w:val="clear" w:color="auto" w:fill="auto"/>
          </w:tcPr>
          <w:p w14:paraId="4A196282" w14:textId="5A069440"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8" w:history="1">
              <w:r w:rsidR="0001594F" w:rsidRPr="00737733">
                <w:rPr>
                  <w:rFonts w:ascii="Times New Roman" w:eastAsia="Georgia" w:hAnsi="Times New Roman" w:cs="Times New Roman"/>
                  <w:color w:val="0000FF"/>
                  <w:sz w:val="24"/>
                  <w:szCs w:val="24"/>
                  <w:lang w:eastAsia="en-US"/>
                </w:rPr>
                <w:t>F11</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(C)</w:t>
            </w:r>
          </w:p>
        </w:tc>
        <w:tc>
          <w:tcPr>
            <w:tcW w:w="883" w:type="dxa"/>
            <w:shd w:val="clear" w:color="auto" w:fill="auto"/>
          </w:tcPr>
          <w:p w14:paraId="4AE4E852" w14:textId="497247AC"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F11</w:t>
            </w:r>
          </w:p>
        </w:tc>
        <w:tc>
          <w:tcPr>
            <w:tcW w:w="2603" w:type="dxa"/>
            <w:shd w:val="clear" w:color="auto" w:fill="auto"/>
          </w:tcPr>
          <w:p w14:paraId="4AB17C7D" w14:textId="403464F4"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07" w:type="dxa"/>
            <w:shd w:val="clear" w:color="auto" w:fill="auto"/>
          </w:tcPr>
          <w:p w14:paraId="16019411" w14:textId="3511CBD1"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1.489</w:t>
              </w:r>
            </w:hyperlink>
          </w:p>
        </w:tc>
        <w:tc>
          <w:tcPr>
            <w:tcW w:w="2408" w:type="dxa"/>
            <w:shd w:val="clear" w:color="auto" w:fill="auto"/>
          </w:tcPr>
          <w:p w14:paraId="5599FCAF" w14:textId="06C4EF57"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0F7F9B5F" w14:textId="4C1E8AFC"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1.45</w:t>
              </w:r>
            </w:hyperlink>
          </w:p>
        </w:tc>
      </w:tr>
      <w:tr w:rsidR="0001594F" w:rsidRPr="00737733" w14:paraId="3885EB44" w14:textId="77777777" w:rsidTr="00A768CB">
        <w:trPr>
          <w:trHeight w:hRule="exact" w:val="340"/>
        </w:trPr>
        <w:tc>
          <w:tcPr>
            <w:tcW w:w="1582" w:type="dxa"/>
            <w:shd w:val="clear" w:color="auto" w:fill="auto"/>
          </w:tcPr>
          <w:p w14:paraId="624F5D64" w14:textId="4AC6D018"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59" w:history="1">
              <w:r w:rsidR="0001594F" w:rsidRPr="00737733">
                <w:rPr>
                  <w:rFonts w:ascii="Times New Roman" w:eastAsia="Georgia" w:hAnsi="Times New Roman" w:cs="Times New Roman"/>
                  <w:color w:val="0000FF"/>
                  <w:sz w:val="24"/>
                  <w:szCs w:val="24"/>
                  <w:lang w:eastAsia="en-US"/>
                </w:rPr>
                <w:t>G9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19BEBE6A" w14:textId="482A0DCC"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G9</w:t>
            </w:r>
          </w:p>
        </w:tc>
        <w:tc>
          <w:tcPr>
            <w:tcW w:w="2603" w:type="dxa"/>
            <w:shd w:val="clear" w:color="auto" w:fill="auto"/>
          </w:tcPr>
          <w:p w14:paraId="459BB05D" w14:textId="1060263A" w:rsidR="0001594F" w:rsidRPr="00737733" w:rsidRDefault="00054F5E" w:rsidP="00737733">
            <w:pPr>
              <w:spacing w:after="0" w:line="240" w:lineRule="auto"/>
              <w:jc w:val="center"/>
              <w:rPr>
                <w:rFonts w:ascii="Times New Roman" w:hAnsi="Times New Roman" w:cs="Times New Roman"/>
                <w:sz w:val="24"/>
                <w:szCs w:val="24"/>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00C9C10C" w14:textId="53A72DC0"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2.313</w:t>
              </w:r>
            </w:hyperlink>
          </w:p>
        </w:tc>
        <w:tc>
          <w:tcPr>
            <w:tcW w:w="2408" w:type="dxa"/>
            <w:shd w:val="clear" w:color="auto" w:fill="auto"/>
          </w:tcPr>
          <w:p w14:paraId="56FF93FE" w14:textId="4F92FECF" w:rsidR="0001594F" w:rsidRPr="00737733" w:rsidRDefault="00054F5E" w:rsidP="00737733">
            <w:pPr>
              <w:spacing w:after="0" w:line="240" w:lineRule="auto"/>
              <w:jc w:val="center"/>
              <w:rPr>
                <w:rFonts w:ascii="Times New Roman" w:hAnsi="Times New Roman" w:cs="Times New Roman"/>
                <w:sz w:val="24"/>
                <w:szCs w:val="24"/>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25DD5EAD" w14:textId="55461FCB"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2.199</w:t>
              </w:r>
            </w:hyperlink>
          </w:p>
        </w:tc>
      </w:tr>
      <w:tr w:rsidR="0001594F" w:rsidRPr="00737733" w14:paraId="3EEEC440" w14:textId="77777777" w:rsidTr="00A768CB">
        <w:trPr>
          <w:trHeight w:hRule="exact" w:val="340"/>
        </w:trPr>
        <w:tc>
          <w:tcPr>
            <w:tcW w:w="1582" w:type="dxa"/>
            <w:tcBorders>
              <w:bottom w:val="nil"/>
            </w:tcBorders>
            <w:shd w:val="clear" w:color="auto" w:fill="auto"/>
          </w:tcPr>
          <w:p w14:paraId="2FF6D7D0" w14:textId="193C3D12"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60" w:history="1">
              <w:r w:rsidR="0001594F" w:rsidRPr="00737733">
                <w:rPr>
                  <w:rFonts w:ascii="Times New Roman" w:eastAsia="Georgia" w:hAnsi="Times New Roman" w:cs="Times New Roman"/>
                  <w:color w:val="0000FF"/>
                  <w:sz w:val="24"/>
                  <w:szCs w:val="24"/>
                  <w:lang w:eastAsia="en-US"/>
                </w:rPr>
                <w:t>G10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tcBorders>
              <w:bottom w:val="nil"/>
            </w:tcBorders>
            <w:shd w:val="clear" w:color="auto" w:fill="auto"/>
          </w:tcPr>
          <w:p w14:paraId="2BC21949" w14:textId="36FF9ADB"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G10</w:t>
            </w:r>
          </w:p>
        </w:tc>
        <w:tc>
          <w:tcPr>
            <w:tcW w:w="2603" w:type="dxa"/>
            <w:tcBorders>
              <w:bottom w:val="nil"/>
            </w:tcBorders>
            <w:shd w:val="clear" w:color="auto" w:fill="auto"/>
          </w:tcPr>
          <w:p w14:paraId="5050CD60" w14:textId="06E489B2" w:rsidR="0001594F" w:rsidRPr="00737733" w:rsidRDefault="00054F5E" w:rsidP="00737733">
            <w:pPr>
              <w:spacing w:after="0" w:line="240" w:lineRule="auto"/>
              <w:jc w:val="center"/>
              <w:rPr>
                <w:rFonts w:ascii="Times New Roman" w:hAnsi="Times New Roman" w:cs="Times New Roman"/>
                <w:sz w:val="24"/>
                <w:szCs w:val="24"/>
              </w:rPr>
            </w:pPr>
            <w:hyperlink w:anchor="_bookmark34" w:history="1">
              <w:r w:rsidR="0001594F" w:rsidRPr="00737733">
                <w:rPr>
                  <w:rFonts w:ascii="Times New Roman" w:eastAsia="Georgia" w:hAnsi="Times New Roman" w:cs="Times New Roman"/>
                  <w:color w:val="0000FF"/>
                  <w:sz w:val="24"/>
                  <w:szCs w:val="24"/>
                  <w:lang w:eastAsia="en-US"/>
                </w:rPr>
                <w:t>Serratia liquefaciens</w:t>
              </w:r>
            </w:hyperlink>
          </w:p>
        </w:tc>
        <w:tc>
          <w:tcPr>
            <w:tcW w:w="1007" w:type="dxa"/>
            <w:tcBorders>
              <w:bottom w:val="nil"/>
            </w:tcBorders>
            <w:shd w:val="clear" w:color="auto" w:fill="auto"/>
          </w:tcPr>
          <w:p w14:paraId="46E3BD22" w14:textId="088325BE"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2.006</w:t>
              </w:r>
            </w:hyperlink>
          </w:p>
        </w:tc>
        <w:tc>
          <w:tcPr>
            <w:tcW w:w="2408" w:type="dxa"/>
            <w:tcBorders>
              <w:bottom w:val="nil"/>
            </w:tcBorders>
            <w:shd w:val="clear" w:color="auto" w:fill="auto"/>
          </w:tcPr>
          <w:p w14:paraId="29DB925A" w14:textId="2A4BA6B8" w:rsidR="0001594F" w:rsidRPr="00737733" w:rsidRDefault="00054F5E" w:rsidP="00737733">
            <w:pPr>
              <w:spacing w:after="0" w:line="240" w:lineRule="auto"/>
              <w:jc w:val="center"/>
              <w:rPr>
                <w:rFonts w:ascii="Times New Roman" w:hAnsi="Times New Roman" w:cs="Times New Roman"/>
                <w:sz w:val="24"/>
                <w:szCs w:val="24"/>
              </w:rPr>
            </w:pPr>
            <w:hyperlink w:anchor="_bookmark33" w:history="1">
              <w:r w:rsidR="0001594F" w:rsidRPr="00737733">
                <w:rPr>
                  <w:rFonts w:ascii="Times New Roman" w:eastAsia="Georgia" w:hAnsi="Times New Roman" w:cs="Times New Roman"/>
                  <w:color w:val="0000FF"/>
                  <w:sz w:val="24"/>
                  <w:szCs w:val="24"/>
                  <w:lang w:eastAsia="en-US"/>
                </w:rPr>
                <w:t>Serratia liquefaciens</w:t>
              </w:r>
            </w:hyperlink>
          </w:p>
        </w:tc>
        <w:tc>
          <w:tcPr>
            <w:tcW w:w="1092" w:type="dxa"/>
            <w:tcBorders>
              <w:bottom w:val="nil"/>
            </w:tcBorders>
            <w:shd w:val="clear" w:color="auto" w:fill="auto"/>
          </w:tcPr>
          <w:p w14:paraId="678A47BB" w14:textId="33479944"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1.875</w:t>
              </w:r>
            </w:hyperlink>
          </w:p>
        </w:tc>
      </w:tr>
      <w:tr w:rsidR="00A768CB" w:rsidRPr="00A008BC" w14:paraId="3C4B8A8F" w14:textId="77777777" w:rsidTr="00A768CB">
        <w:trPr>
          <w:trHeight w:val="199"/>
        </w:trPr>
        <w:tc>
          <w:tcPr>
            <w:tcW w:w="9575" w:type="dxa"/>
            <w:gridSpan w:val="6"/>
            <w:tcBorders>
              <w:top w:val="nil"/>
              <w:left w:val="nil"/>
              <w:right w:val="nil"/>
            </w:tcBorders>
            <w:shd w:val="clear" w:color="auto" w:fill="auto"/>
          </w:tcPr>
          <w:p w14:paraId="1081FA3D" w14:textId="6569B805" w:rsidR="00A768CB" w:rsidRDefault="00A768CB" w:rsidP="00A768CB">
            <w:pPr>
              <w:spacing w:after="0" w:line="240" w:lineRule="auto"/>
              <w:jc w:val="both"/>
              <w:rPr>
                <w:rStyle w:val="rynqvb"/>
                <w:rFonts w:ascii="Times New Roman" w:hAnsi="Times New Roman" w:cs="Times New Roman"/>
                <w:sz w:val="28"/>
                <w:szCs w:val="28"/>
                <w:lang w:val="kk-KZ"/>
              </w:rPr>
            </w:pPr>
            <w:r w:rsidRPr="00A768CB">
              <w:rPr>
                <w:rStyle w:val="rynqvb"/>
                <w:rFonts w:ascii="Times New Roman" w:hAnsi="Times New Roman" w:cs="Times New Roman"/>
                <w:sz w:val="28"/>
                <w:szCs w:val="28"/>
                <w:lang w:val="en"/>
              </w:rPr>
              <w:t>Continuation of the table</w:t>
            </w:r>
            <w:r>
              <w:rPr>
                <w:rStyle w:val="rynqvb"/>
                <w:rFonts w:ascii="Times New Roman" w:hAnsi="Times New Roman" w:cs="Times New Roman"/>
                <w:sz w:val="28"/>
                <w:szCs w:val="28"/>
                <w:lang w:val="kk-KZ"/>
              </w:rPr>
              <w:t xml:space="preserve"> Г.1</w:t>
            </w:r>
          </w:p>
          <w:p w14:paraId="4A5BBC17" w14:textId="36AFC76A" w:rsidR="00A768CB" w:rsidRPr="00A768CB" w:rsidRDefault="00A768CB" w:rsidP="00A768CB">
            <w:pPr>
              <w:spacing w:after="0" w:line="240" w:lineRule="auto"/>
              <w:jc w:val="both"/>
              <w:rPr>
                <w:rFonts w:ascii="Times New Roman" w:hAnsi="Times New Roman" w:cs="Times New Roman"/>
                <w:sz w:val="16"/>
                <w:szCs w:val="16"/>
                <w:lang w:val="kk-KZ"/>
              </w:rPr>
            </w:pPr>
          </w:p>
        </w:tc>
      </w:tr>
      <w:tr w:rsidR="00A768CB" w:rsidRPr="00737733" w14:paraId="4903B6ED" w14:textId="77777777" w:rsidTr="00A768CB">
        <w:trPr>
          <w:trHeight w:val="198"/>
        </w:trPr>
        <w:tc>
          <w:tcPr>
            <w:tcW w:w="1582" w:type="dxa"/>
            <w:shd w:val="clear" w:color="auto" w:fill="auto"/>
          </w:tcPr>
          <w:p w14:paraId="5DF62780" w14:textId="2E8D6FF3" w:rsidR="00A768CB" w:rsidRPr="00A768CB" w:rsidRDefault="00A768CB" w:rsidP="00737733">
            <w:pPr>
              <w:tabs>
                <w:tab w:val="left" w:pos="1582"/>
              </w:tabs>
              <w:spacing w:after="0" w:line="240" w:lineRule="auto"/>
              <w:ind w:left="70" w:right="66"/>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3" w:type="dxa"/>
            <w:shd w:val="clear" w:color="auto" w:fill="auto"/>
          </w:tcPr>
          <w:p w14:paraId="47564CAA" w14:textId="030C8C8E" w:rsidR="00A768CB" w:rsidRPr="00A768CB" w:rsidRDefault="00A768CB" w:rsidP="00737733">
            <w:pPr>
              <w:spacing w:after="0" w:line="240" w:lineRule="auto"/>
              <w:jc w:val="center"/>
              <w:rPr>
                <w:rFonts w:ascii="Times New Roman" w:eastAsia="Georgia" w:hAnsi="Times New Roman" w:cs="Times New Roman"/>
                <w:sz w:val="24"/>
                <w:szCs w:val="24"/>
                <w:lang w:val="kk-KZ" w:eastAsia="en-US"/>
              </w:rPr>
            </w:pPr>
            <w:r>
              <w:rPr>
                <w:rFonts w:ascii="Times New Roman" w:eastAsia="Georgia" w:hAnsi="Times New Roman" w:cs="Times New Roman"/>
                <w:sz w:val="24"/>
                <w:szCs w:val="24"/>
                <w:lang w:val="kk-KZ" w:eastAsia="en-US"/>
              </w:rPr>
              <w:t>2</w:t>
            </w:r>
          </w:p>
        </w:tc>
        <w:tc>
          <w:tcPr>
            <w:tcW w:w="2603" w:type="dxa"/>
            <w:shd w:val="clear" w:color="auto" w:fill="auto"/>
          </w:tcPr>
          <w:p w14:paraId="54C7F690" w14:textId="1378DDCF" w:rsidR="00A768CB" w:rsidRPr="00A768CB" w:rsidRDefault="00A768CB" w:rsidP="0073773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07" w:type="dxa"/>
            <w:shd w:val="clear" w:color="auto" w:fill="auto"/>
          </w:tcPr>
          <w:p w14:paraId="164AE63B" w14:textId="1EE206DA" w:rsidR="00A768CB" w:rsidRPr="00A768CB" w:rsidRDefault="00A768CB" w:rsidP="0073773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408" w:type="dxa"/>
            <w:shd w:val="clear" w:color="auto" w:fill="auto"/>
          </w:tcPr>
          <w:p w14:paraId="526F18D5" w14:textId="602D8999" w:rsidR="00A768CB" w:rsidRPr="00A768CB" w:rsidRDefault="00A768CB" w:rsidP="00737733">
            <w:pPr>
              <w:spacing w:after="0" w:line="240" w:lineRule="auto"/>
              <w:jc w:val="center"/>
              <w:rPr>
                <w:rFonts w:ascii="Times New Roman" w:eastAsia="Georgia" w:hAnsi="Times New Roman" w:cs="Times New Roman"/>
                <w:sz w:val="24"/>
                <w:szCs w:val="24"/>
                <w:lang w:val="kk-KZ" w:eastAsia="en-US"/>
              </w:rPr>
            </w:pPr>
            <w:r>
              <w:rPr>
                <w:rFonts w:ascii="Times New Roman" w:eastAsia="Georgia" w:hAnsi="Times New Roman" w:cs="Times New Roman"/>
                <w:sz w:val="24"/>
                <w:szCs w:val="24"/>
                <w:lang w:val="kk-KZ" w:eastAsia="en-US"/>
              </w:rPr>
              <w:t>5</w:t>
            </w:r>
          </w:p>
        </w:tc>
        <w:tc>
          <w:tcPr>
            <w:tcW w:w="1092" w:type="dxa"/>
            <w:shd w:val="clear" w:color="auto" w:fill="auto"/>
          </w:tcPr>
          <w:p w14:paraId="0B189473" w14:textId="4E049975" w:rsidR="00A768CB" w:rsidRPr="00A768CB" w:rsidRDefault="00A768CB" w:rsidP="0073773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01594F" w:rsidRPr="00737733" w14:paraId="5F7B166C" w14:textId="77777777" w:rsidTr="00A768CB">
        <w:trPr>
          <w:trHeight w:val="449"/>
        </w:trPr>
        <w:tc>
          <w:tcPr>
            <w:tcW w:w="1582" w:type="dxa"/>
            <w:shd w:val="clear" w:color="auto" w:fill="auto"/>
          </w:tcPr>
          <w:p w14:paraId="2C494268" w14:textId="5CCF96ED"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61" w:history="1">
              <w:r w:rsidR="0001594F" w:rsidRPr="00737733">
                <w:rPr>
                  <w:rFonts w:ascii="Times New Roman" w:eastAsia="Georgia" w:hAnsi="Times New Roman" w:cs="Times New Roman"/>
                  <w:color w:val="0000FF"/>
                  <w:sz w:val="24"/>
                  <w:szCs w:val="24"/>
                  <w:lang w:eastAsia="en-US"/>
                </w:rPr>
                <w:t>G11</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(B)</w:t>
            </w:r>
          </w:p>
        </w:tc>
        <w:tc>
          <w:tcPr>
            <w:tcW w:w="883" w:type="dxa"/>
            <w:shd w:val="clear" w:color="auto" w:fill="auto"/>
          </w:tcPr>
          <w:p w14:paraId="1185516C" w14:textId="22DDD80B"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G11</w:t>
            </w:r>
          </w:p>
        </w:tc>
        <w:tc>
          <w:tcPr>
            <w:tcW w:w="2603" w:type="dxa"/>
            <w:shd w:val="clear" w:color="auto" w:fill="auto"/>
          </w:tcPr>
          <w:p w14:paraId="42915435" w14:textId="33B5DE96" w:rsidR="0001594F" w:rsidRPr="00737733" w:rsidRDefault="00054F5E" w:rsidP="00737733">
            <w:pPr>
              <w:spacing w:after="0" w:line="240" w:lineRule="auto"/>
              <w:jc w:val="center"/>
              <w:rPr>
                <w:rFonts w:ascii="Times New Roman" w:hAnsi="Times New Roman" w:cs="Times New Roman"/>
                <w:sz w:val="24"/>
                <w:szCs w:val="24"/>
              </w:rPr>
            </w:pPr>
            <w:hyperlink w:anchor="_bookmark11"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5C584307" w14:textId="6328E9FF"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1.879</w:t>
              </w:r>
            </w:hyperlink>
          </w:p>
        </w:tc>
        <w:tc>
          <w:tcPr>
            <w:tcW w:w="2408" w:type="dxa"/>
            <w:shd w:val="clear" w:color="auto" w:fill="auto"/>
          </w:tcPr>
          <w:p w14:paraId="41105236" w14:textId="33A5BCBF"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2A2EC653" w14:textId="7846AE72"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1.649</w:t>
              </w:r>
            </w:hyperlink>
          </w:p>
        </w:tc>
      </w:tr>
      <w:tr w:rsidR="0001594F" w:rsidRPr="00737733" w14:paraId="1CE71CAF" w14:textId="77777777" w:rsidTr="00A768CB">
        <w:trPr>
          <w:trHeight w:val="533"/>
        </w:trPr>
        <w:tc>
          <w:tcPr>
            <w:tcW w:w="1582" w:type="dxa"/>
            <w:shd w:val="clear" w:color="auto" w:fill="auto"/>
          </w:tcPr>
          <w:p w14:paraId="08AC61D3" w14:textId="4A9F3B0F"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62" w:history="1">
              <w:r w:rsidR="0001594F" w:rsidRPr="00737733">
                <w:rPr>
                  <w:rFonts w:ascii="Times New Roman" w:eastAsia="Georgia" w:hAnsi="Times New Roman" w:cs="Times New Roman"/>
                  <w:color w:val="0000FF"/>
                  <w:sz w:val="24"/>
                  <w:szCs w:val="24"/>
                  <w:lang w:eastAsia="en-US"/>
                </w:rPr>
                <w:t>H9</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(B)</w:t>
            </w:r>
          </w:p>
        </w:tc>
        <w:tc>
          <w:tcPr>
            <w:tcW w:w="883" w:type="dxa"/>
            <w:shd w:val="clear" w:color="auto" w:fill="auto"/>
          </w:tcPr>
          <w:p w14:paraId="58318889" w14:textId="59A97AA6"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H9</w:t>
            </w:r>
          </w:p>
        </w:tc>
        <w:tc>
          <w:tcPr>
            <w:tcW w:w="2603" w:type="dxa"/>
            <w:shd w:val="clear" w:color="auto" w:fill="auto"/>
          </w:tcPr>
          <w:p w14:paraId="7F4FC20A" w14:textId="55D32817" w:rsidR="0001594F" w:rsidRPr="00737733" w:rsidRDefault="00054F5E" w:rsidP="00737733">
            <w:pPr>
              <w:spacing w:after="0" w:line="240" w:lineRule="auto"/>
              <w:jc w:val="center"/>
              <w:rPr>
                <w:rFonts w:ascii="Times New Roman" w:hAnsi="Times New Roman" w:cs="Times New Roman"/>
                <w:sz w:val="24"/>
                <w:szCs w:val="24"/>
              </w:rPr>
            </w:pPr>
            <w:hyperlink w:anchor="_bookmark15"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31D3E468" w14:textId="20B5E8E0"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1.727</w:t>
              </w:r>
            </w:hyperlink>
          </w:p>
        </w:tc>
        <w:tc>
          <w:tcPr>
            <w:tcW w:w="2408" w:type="dxa"/>
            <w:shd w:val="clear" w:color="auto" w:fill="auto"/>
          </w:tcPr>
          <w:p w14:paraId="28EE3D7A" w14:textId="7DB3B023" w:rsidR="0001594F" w:rsidRPr="00737733" w:rsidRDefault="0001594F" w:rsidP="00737733">
            <w:pPr>
              <w:spacing w:after="0" w:line="240" w:lineRule="auto"/>
              <w:jc w:val="center"/>
              <w:rPr>
                <w:rFonts w:ascii="Times New Roman" w:hAnsi="Times New Roman" w:cs="Times New Roman"/>
                <w:sz w:val="24"/>
                <w:szCs w:val="24"/>
              </w:rPr>
            </w:pPr>
            <w:r w:rsidRPr="00737733">
              <w:rPr>
                <w:rFonts w:ascii="Times New Roman" w:eastAsia="Georgia" w:hAnsi="Times New Roman" w:cs="Times New Roman"/>
                <w:sz w:val="24"/>
                <w:szCs w:val="24"/>
                <w:lang w:eastAsia="en-US"/>
              </w:rPr>
              <w:t>not reliable identification</w:t>
            </w:r>
          </w:p>
        </w:tc>
        <w:tc>
          <w:tcPr>
            <w:tcW w:w="1092" w:type="dxa"/>
            <w:shd w:val="clear" w:color="auto" w:fill="auto"/>
          </w:tcPr>
          <w:p w14:paraId="56B9470A" w14:textId="71793BF4"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1.691</w:t>
              </w:r>
            </w:hyperlink>
          </w:p>
        </w:tc>
      </w:tr>
      <w:tr w:rsidR="0001594F" w:rsidRPr="00737733" w14:paraId="25F64968" w14:textId="77777777" w:rsidTr="00A768CB">
        <w:trPr>
          <w:trHeight w:val="422"/>
        </w:trPr>
        <w:tc>
          <w:tcPr>
            <w:tcW w:w="1582" w:type="dxa"/>
            <w:shd w:val="clear" w:color="auto" w:fill="auto"/>
          </w:tcPr>
          <w:p w14:paraId="72B24157" w14:textId="52FDE89D" w:rsidR="0001594F" w:rsidRPr="00737733" w:rsidRDefault="00054F5E" w:rsidP="00737733">
            <w:pPr>
              <w:tabs>
                <w:tab w:val="left" w:pos="1582"/>
              </w:tabs>
              <w:spacing w:after="0" w:line="240" w:lineRule="auto"/>
              <w:ind w:left="70" w:right="66"/>
              <w:jc w:val="center"/>
              <w:rPr>
                <w:rFonts w:ascii="Times New Roman" w:hAnsi="Times New Roman" w:cs="Times New Roman"/>
                <w:sz w:val="24"/>
                <w:szCs w:val="24"/>
              </w:rPr>
            </w:pPr>
            <w:hyperlink w:anchor="_bookmark63" w:history="1">
              <w:r w:rsidR="0001594F" w:rsidRPr="00737733">
                <w:rPr>
                  <w:rFonts w:ascii="Times New Roman" w:eastAsia="Georgia" w:hAnsi="Times New Roman" w:cs="Times New Roman"/>
                  <w:color w:val="0000FF"/>
                  <w:sz w:val="24"/>
                  <w:szCs w:val="24"/>
                  <w:lang w:eastAsia="en-US"/>
                </w:rPr>
                <w:t>H10</w:t>
              </w:r>
            </w:hyperlink>
            <w:r w:rsidR="0001594F" w:rsidRPr="00737733">
              <w:rPr>
                <w:rFonts w:ascii="Times New Roman" w:eastAsia="Georgia" w:hAnsi="Times New Roman" w:cs="Times New Roman"/>
                <w:color w:val="0000FF"/>
                <w:sz w:val="24"/>
                <w:szCs w:val="24"/>
                <w:lang w:eastAsia="en-US"/>
              </w:rPr>
              <w:t xml:space="preserve"> </w:t>
            </w:r>
            <w:r w:rsidR="0001594F" w:rsidRPr="00737733">
              <w:rPr>
                <w:rFonts w:ascii="Times New Roman" w:eastAsia="Georgia" w:hAnsi="Times New Roman" w:cs="Times New Roman"/>
                <w:sz w:val="24"/>
                <w:szCs w:val="24"/>
                <w:lang w:eastAsia="en-US"/>
              </w:rPr>
              <w:t>(++) (A)</w:t>
            </w:r>
          </w:p>
        </w:tc>
        <w:tc>
          <w:tcPr>
            <w:tcW w:w="883" w:type="dxa"/>
            <w:shd w:val="clear" w:color="auto" w:fill="auto"/>
          </w:tcPr>
          <w:p w14:paraId="3B81ADB4" w14:textId="71D1BB4E" w:rsidR="0001594F" w:rsidRPr="00737733" w:rsidRDefault="0001594F" w:rsidP="00737733">
            <w:pPr>
              <w:spacing w:after="0" w:line="240" w:lineRule="auto"/>
              <w:jc w:val="center"/>
              <w:rPr>
                <w:rFonts w:ascii="Times New Roman" w:eastAsia="Georgia" w:hAnsi="Times New Roman" w:cs="Times New Roman"/>
                <w:sz w:val="24"/>
                <w:szCs w:val="24"/>
                <w:lang w:eastAsia="en-US"/>
              </w:rPr>
            </w:pPr>
            <w:r w:rsidRPr="00737733">
              <w:rPr>
                <w:rFonts w:ascii="Times New Roman" w:eastAsia="Georgia" w:hAnsi="Times New Roman" w:cs="Times New Roman"/>
                <w:sz w:val="24"/>
                <w:szCs w:val="24"/>
                <w:lang w:eastAsia="en-US"/>
              </w:rPr>
              <w:t>H10</w:t>
            </w:r>
          </w:p>
        </w:tc>
        <w:tc>
          <w:tcPr>
            <w:tcW w:w="2603" w:type="dxa"/>
            <w:shd w:val="clear" w:color="auto" w:fill="auto"/>
          </w:tcPr>
          <w:p w14:paraId="78F1990B" w14:textId="160B8B3C" w:rsidR="0001594F" w:rsidRPr="00737733" w:rsidRDefault="00054F5E" w:rsidP="00737733">
            <w:pPr>
              <w:spacing w:after="0" w:line="240" w:lineRule="auto"/>
              <w:jc w:val="center"/>
              <w:rPr>
                <w:rFonts w:ascii="Times New Roman" w:hAnsi="Times New Roman" w:cs="Times New Roman"/>
                <w:sz w:val="24"/>
                <w:szCs w:val="24"/>
              </w:rPr>
            </w:pPr>
            <w:hyperlink w:anchor="_bookmark11" w:history="1">
              <w:r w:rsidR="0001594F" w:rsidRPr="00737733">
                <w:rPr>
                  <w:rFonts w:ascii="Times New Roman" w:eastAsia="Georgia" w:hAnsi="Times New Roman" w:cs="Times New Roman"/>
                  <w:color w:val="0000FF"/>
                  <w:sz w:val="24"/>
                  <w:szCs w:val="24"/>
                  <w:lang w:eastAsia="en-US"/>
                </w:rPr>
                <w:t>Escherichia coli</w:t>
              </w:r>
            </w:hyperlink>
          </w:p>
        </w:tc>
        <w:tc>
          <w:tcPr>
            <w:tcW w:w="1007" w:type="dxa"/>
            <w:shd w:val="clear" w:color="auto" w:fill="auto"/>
          </w:tcPr>
          <w:p w14:paraId="67894636" w14:textId="53E945DA"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2.036</w:t>
              </w:r>
            </w:hyperlink>
          </w:p>
        </w:tc>
        <w:tc>
          <w:tcPr>
            <w:tcW w:w="2408" w:type="dxa"/>
            <w:shd w:val="clear" w:color="auto" w:fill="auto"/>
          </w:tcPr>
          <w:p w14:paraId="18577231" w14:textId="372999DB" w:rsidR="0001594F" w:rsidRPr="00737733" w:rsidRDefault="00054F5E" w:rsidP="00737733">
            <w:pPr>
              <w:spacing w:after="0" w:line="240" w:lineRule="auto"/>
              <w:jc w:val="center"/>
              <w:rPr>
                <w:rFonts w:ascii="Times New Roman" w:hAnsi="Times New Roman" w:cs="Times New Roman"/>
                <w:sz w:val="24"/>
                <w:szCs w:val="24"/>
              </w:rPr>
            </w:pPr>
            <w:hyperlink w:anchor="_bookmark9" w:history="1">
              <w:r w:rsidR="0001594F" w:rsidRPr="00737733">
                <w:rPr>
                  <w:rFonts w:ascii="Times New Roman" w:eastAsia="Georgia" w:hAnsi="Times New Roman" w:cs="Times New Roman"/>
                  <w:color w:val="0000FF"/>
                  <w:sz w:val="24"/>
                  <w:szCs w:val="24"/>
                  <w:lang w:eastAsia="en-US"/>
                </w:rPr>
                <w:t>Escherichia coli</w:t>
              </w:r>
            </w:hyperlink>
          </w:p>
        </w:tc>
        <w:tc>
          <w:tcPr>
            <w:tcW w:w="1092" w:type="dxa"/>
            <w:shd w:val="clear" w:color="auto" w:fill="auto"/>
          </w:tcPr>
          <w:p w14:paraId="6DC47CD8" w14:textId="52004258" w:rsidR="0001594F" w:rsidRPr="00737733" w:rsidRDefault="00054F5E" w:rsidP="00737733">
            <w:pPr>
              <w:spacing w:after="0" w:line="240" w:lineRule="auto"/>
              <w:jc w:val="center"/>
              <w:rPr>
                <w:rFonts w:ascii="Times New Roman" w:hAnsi="Times New Roman" w:cs="Times New Roman"/>
                <w:sz w:val="24"/>
                <w:szCs w:val="24"/>
              </w:rPr>
            </w:pPr>
            <w:hyperlink w:anchor="_bookmark38" w:history="1">
              <w:r w:rsidR="0001594F" w:rsidRPr="00737733">
                <w:rPr>
                  <w:rFonts w:ascii="Times New Roman" w:eastAsia="Georgia" w:hAnsi="Times New Roman" w:cs="Times New Roman"/>
                  <w:color w:val="0000FF"/>
                  <w:sz w:val="24"/>
                  <w:szCs w:val="24"/>
                  <w:lang w:eastAsia="en-US"/>
                </w:rPr>
                <w:t>1.939</w:t>
              </w:r>
            </w:hyperlink>
          </w:p>
        </w:tc>
      </w:tr>
      <w:tr w:rsidR="00737733" w:rsidRPr="00A008BC" w14:paraId="3032D0D5" w14:textId="77777777" w:rsidTr="00A768CB">
        <w:trPr>
          <w:trHeight w:val="254"/>
        </w:trPr>
        <w:tc>
          <w:tcPr>
            <w:tcW w:w="9575" w:type="dxa"/>
            <w:gridSpan w:val="6"/>
            <w:shd w:val="clear" w:color="auto" w:fill="auto"/>
          </w:tcPr>
          <w:p w14:paraId="4F74000D" w14:textId="7DC8E490" w:rsidR="00737733" w:rsidRPr="00737733" w:rsidRDefault="00737733" w:rsidP="00737733">
            <w:pPr>
              <w:spacing w:after="0" w:line="240" w:lineRule="auto"/>
              <w:ind w:left="28" w:firstLine="683"/>
              <w:jc w:val="both"/>
              <w:rPr>
                <w:rFonts w:ascii="Times New Roman" w:eastAsia="Georgia" w:hAnsi="Times New Roman" w:cs="Times New Roman"/>
                <w:sz w:val="24"/>
                <w:szCs w:val="24"/>
                <w:lang w:val="kk-KZ" w:eastAsia="en-US"/>
              </w:rPr>
            </w:pPr>
            <w:r w:rsidRPr="00737733">
              <w:rPr>
                <w:rStyle w:val="rynqvb"/>
                <w:rFonts w:ascii="Times New Roman" w:hAnsi="Times New Roman" w:cs="Times New Roman"/>
                <w:sz w:val="24"/>
                <w:szCs w:val="24"/>
                <w:lang w:val="en"/>
              </w:rPr>
              <w:t>Note</w:t>
            </w:r>
            <w:r w:rsidRPr="00737733">
              <w:rPr>
                <w:rStyle w:val="rynqvb"/>
                <w:rFonts w:ascii="Times New Roman" w:hAnsi="Times New Roman" w:cs="Times New Roman"/>
                <w:sz w:val="24"/>
                <w:szCs w:val="24"/>
                <w:lang w:val="kk-KZ"/>
              </w:rPr>
              <w:t xml:space="preserve"> </w:t>
            </w:r>
            <w:r>
              <w:rPr>
                <w:rStyle w:val="rynqvb"/>
                <w:rFonts w:ascii="Times New Roman" w:hAnsi="Times New Roman" w:cs="Times New Roman"/>
                <w:sz w:val="24"/>
                <w:szCs w:val="24"/>
                <w:lang w:val="kk-KZ"/>
              </w:rPr>
              <w:t xml:space="preserve">‒ </w:t>
            </w:r>
            <w:hyperlink w:anchor="_bookmark0" w:history="1">
              <w:r w:rsidRPr="00737733">
                <w:rPr>
                  <w:rFonts w:ascii="Times New Roman" w:eastAsia="Georgia" w:hAnsi="Times New Roman" w:cs="Times New Roman"/>
                  <w:sz w:val="24"/>
                  <w:szCs w:val="24"/>
                  <w:lang w:eastAsia="en-US"/>
                </w:rPr>
                <w:t>Organism names which are in blue and underlined are linked to the matching hint table below</w:t>
              </w:r>
            </w:hyperlink>
          </w:p>
        </w:tc>
      </w:tr>
    </w:tbl>
    <w:p w14:paraId="3502BE90" w14:textId="77777777" w:rsidR="007E2CD3" w:rsidRPr="00737733" w:rsidRDefault="007E2CD3" w:rsidP="008C45C4">
      <w:pPr>
        <w:widowControl w:val="0"/>
        <w:autoSpaceDE w:val="0"/>
        <w:autoSpaceDN w:val="0"/>
        <w:spacing w:after="0" w:line="240" w:lineRule="auto"/>
        <w:rPr>
          <w:rFonts w:ascii="Times New Roman" w:eastAsia="Georgia" w:hAnsi="Georgia" w:cs="Georgia"/>
          <w:sz w:val="28"/>
          <w:szCs w:val="28"/>
          <w:lang w:val="kk-KZ" w:eastAsia="en-US"/>
        </w:rPr>
      </w:pPr>
    </w:p>
    <w:p w14:paraId="723BBB70" w14:textId="3EBC8743" w:rsidR="00737733" w:rsidRDefault="00737733" w:rsidP="008C45C4">
      <w:pPr>
        <w:widowControl w:val="0"/>
        <w:autoSpaceDE w:val="0"/>
        <w:autoSpaceDN w:val="0"/>
        <w:spacing w:after="0" w:line="240" w:lineRule="auto"/>
        <w:rPr>
          <w:rFonts w:ascii="Times New Roman" w:eastAsia="Georgia" w:hAnsi="Georgia" w:cs="Georgia"/>
          <w:sz w:val="20"/>
          <w:lang w:val="kk-KZ" w:eastAsia="en-US"/>
        </w:rPr>
      </w:pPr>
      <w:r w:rsidRPr="00737733">
        <w:rPr>
          <w:rStyle w:val="rynqvb"/>
          <w:rFonts w:ascii="Times New Roman" w:hAnsi="Times New Roman" w:cs="Times New Roman"/>
          <w:sz w:val="28"/>
          <w:szCs w:val="28"/>
          <w:lang w:val="en"/>
        </w:rPr>
        <w:t>Table</w:t>
      </w:r>
      <w:r w:rsidRPr="00737733">
        <w:rPr>
          <w:rStyle w:val="rynqvb"/>
          <w:rFonts w:ascii="Times New Roman" w:hAnsi="Times New Roman" w:cs="Times New Roman"/>
          <w:sz w:val="28"/>
          <w:szCs w:val="28"/>
          <w:lang w:val="kk-KZ"/>
        </w:rPr>
        <w:t xml:space="preserve"> Г.</w:t>
      </w:r>
      <w:r>
        <w:rPr>
          <w:rStyle w:val="rynqvb"/>
          <w:rFonts w:ascii="Times New Roman" w:hAnsi="Times New Roman" w:cs="Times New Roman"/>
          <w:sz w:val="28"/>
          <w:szCs w:val="28"/>
          <w:lang w:val="kk-KZ"/>
        </w:rPr>
        <w:t>2</w:t>
      </w:r>
      <w:r w:rsidRPr="00737733">
        <w:rPr>
          <w:rStyle w:val="rynqvb"/>
          <w:rFonts w:ascii="Times New Roman" w:hAnsi="Times New Roman" w:cs="Times New Roman"/>
          <w:sz w:val="28"/>
          <w:szCs w:val="28"/>
          <w:lang w:val="kk-KZ"/>
        </w:rPr>
        <w:t xml:space="preserve"> – </w:t>
      </w:r>
      <w:r w:rsidRPr="008C45C4">
        <w:rPr>
          <w:rFonts w:ascii="Times New Roman" w:eastAsia="Georgia" w:hAnsi="Times New Roman" w:cs="Times New Roman"/>
          <w:sz w:val="28"/>
          <w:szCs w:val="28"/>
          <w:lang w:val="en-US" w:eastAsia="en-US"/>
        </w:rPr>
        <w:t>Meaning of Score Values (Standart Sample)</w:t>
      </w:r>
    </w:p>
    <w:p w14:paraId="2D669171" w14:textId="77777777" w:rsidR="00737733" w:rsidRDefault="00737733" w:rsidP="008C45C4">
      <w:pPr>
        <w:widowControl w:val="0"/>
        <w:autoSpaceDE w:val="0"/>
        <w:autoSpaceDN w:val="0"/>
        <w:spacing w:after="0" w:line="240" w:lineRule="auto"/>
        <w:rPr>
          <w:rFonts w:ascii="Times New Roman" w:eastAsia="Georgia" w:hAnsi="Georgia" w:cs="Georgia"/>
          <w:sz w:val="20"/>
          <w:lang w:val="kk-KZ" w:eastAsia="en-US"/>
        </w:rPr>
      </w:pPr>
    </w:p>
    <w:tbl>
      <w:tblPr>
        <w:tblStyle w:val="TableNormal1"/>
        <w:tblpPr w:leftFromText="180" w:rightFromText="180" w:vertAnchor="page" w:horzAnchor="margin" w:tblpX="147" w:tblpY="4998"/>
        <w:tblW w:w="921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848"/>
        <w:gridCol w:w="5098"/>
        <w:gridCol w:w="1134"/>
        <w:gridCol w:w="1134"/>
      </w:tblGrid>
      <w:tr w:rsidR="00A768CB" w:rsidRPr="008C45C4" w14:paraId="541D083B" w14:textId="77777777" w:rsidTr="00A768CB">
        <w:trPr>
          <w:trHeight w:val="406"/>
        </w:trPr>
        <w:tc>
          <w:tcPr>
            <w:tcW w:w="1848" w:type="dxa"/>
            <w:tcBorders>
              <w:top w:val="single" w:sz="4" w:space="0" w:color="auto"/>
              <w:left w:val="single" w:sz="4" w:space="0" w:color="auto"/>
              <w:bottom w:val="single" w:sz="4" w:space="0" w:color="auto"/>
              <w:right w:val="single" w:sz="4" w:space="0" w:color="auto"/>
            </w:tcBorders>
            <w:shd w:val="clear" w:color="auto" w:fill="auto"/>
            <w:vAlign w:val="center"/>
          </w:tcPr>
          <w:p w14:paraId="5E3E4436" w14:textId="77777777" w:rsidR="00A768CB" w:rsidRPr="00A768CB" w:rsidRDefault="00A768CB" w:rsidP="00A768CB">
            <w:pPr>
              <w:spacing w:after="0" w:line="240" w:lineRule="auto"/>
              <w:ind w:left="97"/>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Range</w:t>
            </w:r>
          </w:p>
        </w:tc>
        <w:tc>
          <w:tcPr>
            <w:tcW w:w="5098" w:type="dxa"/>
            <w:tcBorders>
              <w:top w:val="single" w:sz="4" w:space="0" w:color="auto"/>
              <w:left w:val="single" w:sz="4" w:space="0" w:color="auto"/>
              <w:bottom w:val="single" w:sz="4" w:space="0" w:color="auto"/>
              <w:right w:val="single" w:sz="4" w:space="0" w:color="auto"/>
            </w:tcBorders>
            <w:shd w:val="clear" w:color="auto" w:fill="auto"/>
            <w:vAlign w:val="center"/>
          </w:tcPr>
          <w:p w14:paraId="15CBAED3" w14:textId="77777777" w:rsidR="00A768CB" w:rsidRPr="00A768CB" w:rsidRDefault="00A768CB" w:rsidP="00A768CB">
            <w:pPr>
              <w:spacing w:after="0" w:line="240" w:lineRule="auto"/>
              <w:ind w:left="97"/>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Description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FE9B03" w14:textId="77777777" w:rsidR="00A768CB" w:rsidRPr="00A768CB" w:rsidRDefault="00A768CB" w:rsidP="00A768CB">
            <w:pPr>
              <w:spacing w:after="0" w:line="240" w:lineRule="auto"/>
              <w:ind w:left="9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Symbols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F8D8B12" w14:textId="77777777" w:rsidR="00A768CB" w:rsidRPr="00A768CB" w:rsidRDefault="00A768CB" w:rsidP="00A768CB">
            <w:pPr>
              <w:spacing w:after="0" w:line="240" w:lineRule="auto"/>
              <w:ind w:left="95"/>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Color</w:t>
            </w:r>
          </w:p>
        </w:tc>
      </w:tr>
      <w:tr w:rsidR="00A768CB" w:rsidRPr="008C45C4" w14:paraId="7B08299F" w14:textId="77777777" w:rsidTr="00215E49">
        <w:trPr>
          <w:trHeight w:val="406"/>
        </w:trPr>
        <w:tc>
          <w:tcPr>
            <w:tcW w:w="1848" w:type="dxa"/>
            <w:tcBorders>
              <w:top w:val="single" w:sz="4" w:space="0" w:color="auto"/>
              <w:left w:val="single" w:sz="4" w:space="0" w:color="auto"/>
              <w:bottom w:val="single" w:sz="4" w:space="0" w:color="auto"/>
              <w:right w:val="single" w:sz="4" w:space="0" w:color="auto"/>
            </w:tcBorders>
            <w:shd w:val="clear" w:color="auto" w:fill="auto"/>
          </w:tcPr>
          <w:p w14:paraId="78D19F57"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2.300 ... 3.000</w:t>
            </w:r>
          </w:p>
        </w:tc>
        <w:tc>
          <w:tcPr>
            <w:tcW w:w="5098" w:type="dxa"/>
            <w:tcBorders>
              <w:top w:val="single" w:sz="4" w:space="0" w:color="auto"/>
              <w:left w:val="single" w:sz="4" w:space="0" w:color="auto"/>
              <w:bottom w:val="single" w:sz="4" w:space="0" w:color="auto"/>
              <w:right w:val="single" w:sz="4" w:space="0" w:color="auto"/>
            </w:tcBorders>
            <w:shd w:val="clear" w:color="auto" w:fill="auto"/>
          </w:tcPr>
          <w:p w14:paraId="1CDAB9A1" w14:textId="77777777" w:rsidR="00A768CB" w:rsidRPr="00215E49"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215E49">
              <w:rPr>
                <w:rFonts w:ascii="Times New Roman" w:eastAsia="Georgia" w:hAnsi="Times New Roman" w:cs="Times New Roman"/>
                <w:sz w:val="24"/>
                <w:szCs w:val="24"/>
                <w:lang w:eastAsia="en-US"/>
              </w:rPr>
              <w:t>highly probable species identification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E10140F"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 +++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DE2A44"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green</w:t>
            </w:r>
          </w:p>
        </w:tc>
      </w:tr>
      <w:tr w:rsidR="00A768CB" w:rsidRPr="008C45C4" w14:paraId="67079395" w14:textId="77777777" w:rsidTr="00215E49">
        <w:trPr>
          <w:trHeight w:val="406"/>
        </w:trPr>
        <w:tc>
          <w:tcPr>
            <w:tcW w:w="1848" w:type="dxa"/>
            <w:tcBorders>
              <w:top w:val="single" w:sz="4" w:space="0" w:color="auto"/>
              <w:left w:val="single" w:sz="4" w:space="0" w:color="auto"/>
              <w:bottom w:val="single" w:sz="4" w:space="0" w:color="auto"/>
              <w:right w:val="single" w:sz="4" w:space="0" w:color="auto"/>
            </w:tcBorders>
            <w:shd w:val="clear" w:color="auto" w:fill="auto"/>
          </w:tcPr>
          <w:p w14:paraId="0331BE70"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2.000 ... 2.299</w:t>
            </w:r>
          </w:p>
        </w:tc>
        <w:tc>
          <w:tcPr>
            <w:tcW w:w="5098" w:type="dxa"/>
            <w:tcBorders>
              <w:top w:val="single" w:sz="4" w:space="0" w:color="auto"/>
              <w:left w:val="single" w:sz="4" w:space="0" w:color="auto"/>
              <w:bottom w:val="single" w:sz="4" w:space="0" w:color="auto"/>
              <w:right w:val="single" w:sz="4" w:space="0" w:color="auto"/>
            </w:tcBorders>
            <w:shd w:val="clear" w:color="auto" w:fill="auto"/>
          </w:tcPr>
          <w:p w14:paraId="266383F7" w14:textId="77777777" w:rsidR="00A768CB" w:rsidRPr="00215E49"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215E49">
              <w:rPr>
                <w:rFonts w:ascii="Times New Roman" w:eastAsia="Georgia" w:hAnsi="Times New Roman" w:cs="Times New Roman"/>
                <w:sz w:val="24"/>
                <w:szCs w:val="24"/>
                <w:lang w:eastAsia="en-US"/>
              </w:rPr>
              <w:t>secure genus identification, probable species identification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2CA53D4"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 ++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6FEC63B"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green</w:t>
            </w:r>
          </w:p>
        </w:tc>
      </w:tr>
      <w:tr w:rsidR="00A768CB" w:rsidRPr="008C45C4" w14:paraId="41A50B68" w14:textId="77777777" w:rsidTr="00215E49">
        <w:trPr>
          <w:trHeight w:val="406"/>
        </w:trPr>
        <w:tc>
          <w:tcPr>
            <w:tcW w:w="1848" w:type="dxa"/>
            <w:tcBorders>
              <w:top w:val="single" w:sz="4" w:space="0" w:color="auto"/>
              <w:left w:val="single" w:sz="4" w:space="0" w:color="auto"/>
              <w:bottom w:val="single" w:sz="4" w:space="0" w:color="auto"/>
              <w:right w:val="single" w:sz="4" w:space="0" w:color="auto"/>
            </w:tcBorders>
            <w:shd w:val="clear" w:color="auto" w:fill="auto"/>
          </w:tcPr>
          <w:p w14:paraId="28B5A647"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1.700 ... 1.999</w:t>
            </w:r>
          </w:p>
        </w:tc>
        <w:tc>
          <w:tcPr>
            <w:tcW w:w="5098" w:type="dxa"/>
            <w:tcBorders>
              <w:top w:val="single" w:sz="4" w:space="0" w:color="auto"/>
              <w:left w:val="single" w:sz="4" w:space="0" w:color="auto"/>
              <w:bottom w:val="single" w:sz="4" w:space="0" w:color="auto"/>
              <w:right w:val="single" w:sz="4" w:space="0" w:color="auto"/>
            </w:tcBorders>
            <w:shd w:val="clear" w:color="auto" w:fill="auto"/>
          </w:tcPr>
          <w:p w14:paraId="5BB8C1E4" w14:textId="77777777" w:rsidR="00A768CB" w:rsidRPr="00215E49"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215E49">
              <w:rPr>
                <w:rFonts w:ascii="Times New Roman" w:eastAsia="Georgia" w:hAnsi="Times New Roman" w:cs="Times New Roman"/>
                <w:sz w:val="24"/>
                <w:szCs w:val="24"/>
                <w:lang w:eastAsia="en-US"/>
              </w:rPr>
              <w:t>probable genus identification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9F32856"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 +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05F4348"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yellow</w:t>
            </w:r>
          </w:p>
        </w:tc>
      </w:tr>
      <w:tr w:rsidR="00A768CB" w:rsidRPr="008C45C4" w14:paraId="1338D398" w14:textId="77777777" w:rsidTr="00215E49">
        <w:trPr>
          <w:trHeight w:val="406"/>
        </w:trPr>
        <w:tc>
          <w:tcPr>
            <w:tcW w:w="1848" w:type="dxa"/>
            <w:tcBorders>
              <w:top w:val="single" w:sz="4" w:space="0" w:color="auto"/>
              <w:left w:val="single" w:sz="4" w:space="0" w:color="auto"/>
              <w:bottom w:val="single" w:sz="4" w:space="0" w:color="auto"/>
              <w:right w:val="single" w:sz="4" w:space="0" w:color="auto"/>
            </w:tcBorders>
            <w:shd w:val="clear" w:color="auto" w:fill="auto"/>
          </w:tcPr>
          <w:p w14:paraId="73B35DFC"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0.000 ... 1.699</w:t>
            </w:r>
          </w:p>
        </w:tc>
        <w:tc>
          <w:tcPr>
            <w:tcW w:w="5098" w:type="dxa"/>
            <w:tcBorders>
              <w:top w:val="single" w:sz="4" w:space="0" w:color="auto"/>
              <w:left w:val="single" w:sz="4" w:space="0" w:color="auto"/>
              <w:bottom w:val="single" w:sz="4" w:space="0" w:color="auto"/>
              <w:right w:val="single" w:sz="4" w:space="0" w:color="auto"/>
            </w:tcBorders>
            <w:shd w:val="clear" w:color="auto" w:fill="auto"/>
          </w:tcPr>
          <w:p w14:paraId="43297825" w14:textId="77777777" w:rsidR="00A768CB" w:rsidRPr="00215E49"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215E49">
              <w:rPr>
                <w:rFonts w:ascii="Times New Roman" w:eastAsia="Georgia" w:hAnsi="Times New Roman" w:cs="Times New Roman"/>
                <w:sz w:val="24"/>
                <w:szCs w:val="24"/>
                <w:lang w:eastAsia="en-US"/>
              </w:rPr>
              <w:t>not reliable identification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8F2F6FD"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 –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BFA0FB2" w14:textId="77777777" w:rsidR="00A768CB" w:rsidRPr="00A768CB" w:rsidRDefault="00A768CB" w:rsidP="00A768CB">
            <w:pPr>
              <w:spacing w:after="0" w:line="240" w:lineRule="auto"/>
              <w:ind w:left="79" w:right="56"/>
              <w:jc w:val="center"/>
              <w:rPr>
                <w:rFonts w:ascii="Times New Roman" w:eastAsia="Georgia" w:hAnsi="Times New Roman" w:cs="Times New Roman"/>
                <w:sz w:val="24"/>
                <w:szCs w:val="24"/>
                <w:lang w:eastAsia="en-US"/>
              </w:rPr>
            </w:pPr>
            <w:r w:rsidRPr="00A768CB">
              <w:rPr>
                <w:rFonts w:ascii="Times New Roman" w:eastAsia="Georgia" w:hAnsi="Times New Roman" w:cs="Times New Roman"/>
                <w:sz w:val="24"/>
                <w:szCs w:val="24"/>
                <w:lang w:eastAsia="en-US"/>
              </w:rPr>
              <w:t>red</w:t>
            </w:r>
          </w:p>
        </w:tc>
      </w:tr>
    </w:tbl>
    <w:p w14:paraId="6FDC75FF" w14:textId="77777777" w:rsidR="00601099" w:rsidRPr="008C45C4" w:rsidRDefault="00601099" w:rsidP="00A008BC">
      <w:pPr>
        <w:widowControl w:val="0"/>
        <w:autoSpaceDE w:val="0"/>
        <w:autoSpaceDN w:val="0"/>
        <w:spacing w:after="0" w:line="240" w:lineRule="auto"/>
        <w:rPr>
          <w:rFonts w:ascii="Times New Roman" w:hAnsi="Times New Roman" w:cs="Times New Roman"/>
          <w:sz w:val="28"/>
          <w:szCs w:val="28"/>
          <w:lang w:val="kk-KZ"/>
        </w:rPr>
      </w:pPr>
    </w:p>
    <w:sectPr w:rsidR="00601099" w:rsidRPr="008C45C4" w:rsidSect="00947A8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6996F8" w14:textId="77777777" w:rsidR="00054F5E" w:rsidRDefault="00054F5E">
      <w:pPr>
        <w:spacing w:after="0" w:line="240" w:lineRule="auto"/>
      </w:pPr>
      <w:r>
        <w:separator/>
      </w:r>
    </w:p>
  </w:endnote>
  <w:endnote w:type="continuationSeparator" w:id="0">
    <w:p w14:paraId="14AC53EF" w14:textId="77777777" w:rsidR="00054F5E" w:rsidRDefault="00054F5E">
      <w:pPr>
        <w:spacing w:after="0" w:line="240" w:lineRule="auto"/>
      </w:pPr>
      <w:r>
        <w:continuationSeparator/>
      </w:r>
    </w:p>
  </w:endnote>
  <w:endnote w:type="continuationNotice" w:id="1">
    <w:p w14:paraId="10AAFD3C" w14:textId="77777777" w:rsidR="00054F5E" w:rsidRDefault="00054F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News Gothic Std">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6300082"/>
      <w:docPartObj>
        <w:docPartGallery w:val="Page Numbers (Bottom of Page)"/>
        <w:docPartUnique/>
      </w:docPartObj>
    </w:sdtPr>
    <w:sdtEndPr>
      <w:rPr>
        <w:rFonts w:ascii="Times New Roman" w:hAnsi="Times New Roman" w:cs="Times New Roman"/>
        <w:sz w:val="24"/>
        <w:szCs w:val="24"/>
      </w:rPr>
    </w:sdtEndPr>
    <w:sdtContent>
      <w:p w14:paraId="51FB90FC" w14:textId="77777777" w:rsidR="000E7FD9" w:rsidRPr="005C5317" w:rsidRDefault="000E7FD9">
        <w:pPr>
          <w:pStyle w:val="ac"/>
          <w:jc w:val="center"/>
          <w:rPr>
            <w:rFonts w:ascii="Times New Roman" w:hAnsi="Times New Roman" w:cs="Times New Roman"/>
            <w:sz w:val="24"/>
            <w:szCs w:val="24"/>
          </w:rPr>
        </w:pPr>
        <w:r w:rsidRPr="005C5317">
          <w:rPr>
            <w:rFonts w:ascii="Times New Roman" w:hAnsi="Times New Roman" w:cs="Times New Roman"/>
            <w:sz w:val="24"/>
            <w:szCs w:val="24"/>
          </w:rPr>
          <w:fldChar w:fldCharType="begin"/>
        </w:r>
        <w:r w:rsidRPr="005C5317">
          <w:rPr>
            <w:rFonts w:ascii="Times New Roman" w:hAnsi="Times New Roman" w:cs="Times New Roman"/>
            <w:sz w:val="24"/>
            <w:szCs w:val="24"/>
          </w:rPr>
          <w:instrText>PAGE   \* MERGEFORMAT</w:instrText>
        </w:r>
        <w:r w:rsidRPr="005C5317">
          <w:rPr>
            <w:rFonts w:ascii="Times New Roman" w:hAnsi="Times New Roman" w:cs="Times New Roman"/>
            <w:sz w:val="24"/>
            <w:szCs w:val="24"/>
          </w:rPr>
          <w:fldChar w:fldCharType="separate"/>
        </w:r>
        <w:r w:rsidR="00491214">
          <w:rPr>
            <w:rFonts w:ascii="Times New Roman" w:hAnsi="Times New Roman" w:cs="Times New Roman"/>
            <w:noProof/>
            <w:sz w:val="24"/>
            <w:szCs w:val="24"/>
          </w:rPr>
          <w:t>21</w:t>
        </w:r>
        <w:r w:rsidRPr="005C5317">
          <w:rPr>
            <w:rFonts w:ascii="Times New Roman" w:hAnsi="Times New Roman" w:cs="Times New Roman"/>
            <w:sz w:val="24"/>
            <w:szCs w:val="24"/>
          </w:rPr>
          <w:fldChar w:fldCharType="end"/>
        </w:r>
      </w:p>
    </w:sdtContent>
  </w:sdt>
  <w:p w14:paraId="3AF60391" w14:textId="77777777" w:rsidR="000E7FD9" w:rsidRDefault="000E7FD9">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4DFF37" w14:textId="77777777" w:rsidR="00054F5E" w:rsidRDefault="00054F5E">
      <w:pPr>
        <w:spacing w:after="0" w:line="240" w:lineRule="auto"/>
      </w:pPr>
      <w:r>
        <w:separator/>
      </w:r>
    </w:p>
  </w:footnote>
  <w:footnote w:type="continuationSeparator" w:id="0">
    <w:p w14:paraId="1BE9C987" w14:textId="77777777" w:rsidR="00054F5E" w:rsidRDefault="00054F5E">
      <w:pPr>
        <w:spacing w:after="0" w:line="240" w:lineRule="auto"/>
      </w:pPr>
      <w:r>
        <w:continuationSeparator/>
      </w:r>
    </w:p>
  </w:footnote>
  <w:footnote w:type="continuationNotice" w:id="1">
    <w:p w14:paraId="58053CF5" w14:textId="77777777" w:rsidR="00054F5E" w:rsidRDefault="00054F5E">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30878"/>
    <w:multiLevelType w:val="multilevel"/>
    <w:tmpl w:val="BB5C586C"/>
    <w:lvl w:ilvl="0">
      <w:start w:val="1"/>
      <w:numFmt w:val="decimal"/>
      <w:lvlText w:val="%1"/>
      <w:lvlJc w:val="left"/>
      <w:pPr>
        <w:ind w:left="528" w:hanging="528"/>
      </w:pPr>
      <w:rPr>
        <w:rFonts w:hint="default"/>
      </w:rPr>
    </w:lvl>
    <w:lvl w:ilvl="1">
      <w:start w:val="1"/>
      <w:numFmt w:val="decimal"/>
      <w:lvlText w:val="%1.%2"/>
      <w:lvlJc w:val="left"/>
      <w:pPr>
        <w:ind w:left="528" w:hanging="528"/>
      </w:pPr>
      <w:rPr>
        <w:rFonts w:hint="default"/>
        <w:b/>
        <w:bCs/>
        <w:i w:val="0"/>
        <w:iCs w:val="0"/>
      </w:rPr>
    </w:lvl>
    <w:lvl w:ilvl="2">
      <w:start w:val="1"/>
      <w:numFmt w:val="decimal"/>
      <w:lvlText w:val="%1.%2.%3"/>
      <w:lvlJc w:val="left"/>
      <w:pPr>
        <w:ind w:left="1713" w:hanging="720"/>
      </w:pPr>
      <w:rPr>
        <w:rFonts w:hint="default"/>
        <w:i w:val="0"/>
        <w:i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4A004B9"/>
    <w:multiLevelType w:val="multilevel"/>
    <w:tmpl w:val="B1E084FC"/>
    <w:lvl w:ilvl="0">
      <w:start w:val="1"/>
      <w:numFmt w:val="decimal"/>
      <w:lvlText w:val="%1"/>
      <w:lvlJc w:val="left"/>
      <w:pPr>
        <w:ind w:left="1134" w:hanging="480"/>
      </w:pPr>
      <w:rPr>
        <w:rFonts w:hint="default"/>
      </w:rPr>
    </w:lvl>
    <w:lvl w:ilvl="1">
      <w:start w:val="1"/>
      <w:numFmt w:val="decimal"/>
      <w:lvlText w:val="%1.%2"/>
      <w:lvlJc w:val="left"/>
      <w:pPr>
        <w:ind w:left="1854" w:hanging="480"/>
      </w:pPr>
      <w:rPr>
        <w:rFonts w:hint="default"/>
      </w:rPr>
    </w:lvl>
    <w:lvl w:ilvl="2">
      <w:start w:val="1"/>
      <w:numFmt w:val="decimal"/>
      <w:lvlText w:val="%1.%2.%3"/>
      <w:lvlJc w:val="left"/>
      <w:pPr>
        <w:ind w:left="2814" w:hanging="720"/>
      </w:pPr>
      <w:rPr>
        <w:rFonts w:hint="default"/>
      </w:rPr>
    </w:lvl>
    <w:lvl w:ilvl="3">
      <w:start w:val="1"/>
      <w:numFmt w:val="decimal"/>
      <w:lvlText w:val="%1.%2.%3.%4"/>
      <w:lvlJc w:val="left"/>
      <w:pPr>
        <w:ind w:left="3894" w:hanging="1080"/>
      </w:pPr>
      <w:rPr>
        <w:rFonts w:hint="default"/>
      </w:rPr>
    </w:lvl>
    <w:lvl w:ilvl="4">
      <w:start w:val="1"/>
      <w:numFmt w:val="decimal"/>
      <w:lvlText w:val="%1.%2.%3.%4.%5"/>
      <w:lvlJc w:val="left"/>
      <w:pPr>
        <w:ind w:left="4614" w:hanging="1080"/>
      </w:pPr>
      <w:rPr>
        <w:rFonts w:hint="default"/>
      </w:rPr>
    </w:lvl>
    <w:lvl w:ilvl="5">
      <w:start w:val="1"/>
      <w:numFmt w:val="decimal"/>
      <w:lvlText w:val="%1.%2.%3.%4.%5.%6"/>
      <w:lvlJc w:val="left"/>
      <w:pPr>
        <w:ind w:left="5694" w:hanging="144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494" w:hanging="1800"/>
      </w:pPr>
      <w:rPr>
        <w:rFonts w:hint="default"/>
      </w:rPr>
    </w:lvl>
    <w:lvl w:ilvl="8">
      <w:start w:val="1"/>
      <w:numFmt w:val="decimal"/>
      <w:lvlText w:val="%1.%2.%3.%4.%5.%6.%7.%8.%9"/>
      <w:lvlJc w:val="left"/>
      <w:pPr>
        <w:ind w:left="8574" w:hanging="2160"/>
      </w:pPr>
      <w:rPr>
        <w:rFonts w:hint="default"/>
      </w:rPr>
    </w:lvl>
  </w:abstractNum>
  <w:abstractNum w:abstractNumId="2" w15:restartNumberingAfterBreak="0">
    <w:nsid w:val="321E538B"/>
    <w:multiLevelType w:val="hybridMultilevel"/>
    <w:tmpl w:val="0F5C996C"/>
    <w:lvl w:ilvl="0" w:tplc="BEE874D2">
      <w:start w:val="2"/>
      <w:numFmt w:val="bullet"/>
      <w:lvlText w:val="–"/>
      <w:lvlJc w:val="left"/>
      <w:pPr>
        <w:ind w:left="432" w:hanging="360"/>
      </w:pPr>
      <w:rPr>
        <w:rFonts w:ascii="Times New Roman" w:eastAsiaTheme="minorEastAsia" w:hAnsi="Times New Roman" w:cs="Times New Roman" w:hint="default"/>
      </w:rPr>
    </w:lvl>
    <w:lvl w:ilvl="1" w:tplc="20000003" w:tentative="1">
      <w:start w:val="1"/>
      <w:numFmt w:val="bullet"/>
      <w:lvlText w:val="o"/>
      <w:lvlJc w:val="left"/>
      <w:pPr>
        <w:ind w:left="1152" w:hanging="360"/>
      </w:pPr>
      <w:rPr>
        <w:rFonts w:ascii="Courier New" w:hAnsi="Courier New" w:cs="Courier New" w:hint="default"/>
      </w:rPr>
    </w:lvl>
    <w:lvl w:ilvl="2" w:tplc="20000005" w:tentative="1">
      <w:start w:val="1"/>
      <w:numFmt w:val="bullet"/>
      <w:lvlText w:val=""/>
      <w:lvlJc w:val="left"/>
      <w:pPr>
        <w:ind w:left="1872" w:hanging="360"/>
      </w:pPr>
      <w:rPr>
        <w:rFonts w:ascii="Wingdings" w:hAnsi="Wingdings" w:hint="default"/>
      </w:rPr>
    </w:lvl>
    <w:lvl w:ilvl="3" w:tplc="20000001" w:tentative="1">
      <w:start w:val="1"/>
      <w:numFmt w:val="bullet"/>
      <w:lvlText w:val=""/>
      <w:lvlJc w:val="left"/>
      <w:pPr>
        <w:ind w:left="2592" w:hanging="360"/>
      </w:pPr>
      <w:rPr>
        <w:rFonts w:ascii="Symbol" w:hAnsi="Symbol" w:hint="default"/>
      </w:rPr>
    </w:lvl>
    <w:lvl w:ilvl="4" w:tplc="20000003" w:tentative="1">
      <w:start w:val="1"/>
      <w:numFmt w:val="bullet"/>
      <w:lvlText w:val="o"/>
      <w:lvlJc w:val="left"/>
      <w:pPr>
        <w:ind w:left="3312" w:hanging="360"/>
      </w:pPr>
      <w:rPr>
        <w:rFonts w:ascii="Courier New" w:hAnsi="Courier New" w:cs="Courier New" w:hint="default"/>
      </w:rPr>
    </w:lvl>
    <w:lvl w:ilvl="5" w:tplc="20000005" w:tentative="1">
      <w:start w:val="1"/>
      <w:numFmt w:val="bullet"/>
      <w:lvlText w:val=""/>
      <w:lvlJc w:val="left"/>
      <w:pPr>
        <w:ind w:left="4032" w:hanging="360"/>
      </w:pPr>
      <w:rPr>
        <w:rFonts w:ascii="Wingdings" w:hAnsi="Wingdings" w:hint="default"/>
      </w:rPr>
    </w:lvl>
    <w:lvl w:ilvl="6" w:tplc="20000001" w:tentative="1">
      <w:start w:val="1"/>
      <w:numFmt w:val="bullet"/>
      <w:lvlText w:val=""/>
      <w:lvlJc w:val="left"/>
      <w:pPr>
        <w:ind w:left="4752" w:hanging="360"/>
      </w:pPr>
      <w:rPr>
        <w:rFonts w:ascii="Symbol" w:hAnsi="Symbol" w:hint="default"/>
      </w:rPr>
    </w:lvl>
    <w:lvl w:ilvl="7" w:tplc="20000003" w:tentative="1">
      <w:start w:val="1"/>
      <w:numFmt w:val="bullet"/>
      <w:lvlText w:val="o"/>
      <w:lvlJc w:val="left"/>
      <w:pPr>
        <w:ind w:left="5472" w:hanging="360"/>
      </w:pPr>
      <w:rPr>
        <w:rFonts w:ascii="Courier New" w:hAnsi="Courier New" w:cs="Courier New" w:hint="default"/>
      </w:rPr>
    </w:lvl>
    <w:lvl w:ilvl="8" w:tplc="20000005" w:tentative="1">
      <w:start w:val="1"/>
      <w:numFmt w:val="bullet"/>
      <w:lvlText w:val=""/>
      <w:lvlJc w:val="left"/>
      <w:pPr>
        <w:ind w:left="6192" w:hanging="360"/>
      </w:pPr>
      <w:rPr>
        <w:rFonts w:ascii="Wingdings" w:hAnsi="Wingdings" w:hint="default"/>
      </w:rPr>
    </w:lvl>
  </w:abstractNum>
  <w:abstractNum w:abstractNumId="3" w15:restartNumberingAfterBreak="0">
    <w:nsid w:val="3B8942B2"/>
    <w:multiLevelType w:val="multilevel"/>
    <w:tmpl w:val="DB247F6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4045675C"/>
    <w:multiLevelType w:val="multilevel"/>
    <w:tmpl w:val="0B621CE2"/>
    <w:lvl w:ilvl="0">
      <w:start w:val="1"/>
      <w:numFmt w:val="decimal"/>
      <w:lvlText w:val="%1"/>
      <w:lvlJc w:val="left"/>
      <w:pPr>
        <w:ind w:left="576" w:hanging="576"/>
      </w:pPr>
      <w:rPr>
        <w:rFonts w:hint="default"/>
      </w:rPr>
    </w:lvl>
    <w:lvl w:ilvl="1">
      <w:start w:val="1"/>
      <w:numFmt w:val="decimal"/>
      <w:lvlText w:val="%1.%2"/>
      <w:lvlJc w:val="left"/>
      <w:pPr>
        <w:ind w:left="930" w:hanging="576"/>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15:restartNumberingAfterBreak="0">
    <w:nsid w:val="700F4C27"/>
    <w:multiLevelType w:val="hybridMultilevel"/>
    <w:tmpl w:val="6BF63E1A"/>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5"/>
  </w:num>
  <w:num w:numId="4">
    <w:abstractNumId w:val="3"/>
  </w:num>
  <w:num w:numId="5">
    <w:abstractNumId w:val="2"/>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05A6"/>
    <w:rsid w:val="0000001F"/>
    <w:rsid w:val="00000022"/>
    <w:rsid w:val="000008A4"/>
    <w:rsid w:val="00000A8C"/>
    <w:rsid w:val="00000AEC"/>
    <w:rsid w:val="00001113"/>
    <w:rsid w:val="00001264"/>
    <w:rsid w:val="000019ED"/>
    <w:rsid w:val="00001A92"/>
    <w:rsid w:val="00001AD6"/>
    <w:rsid w:val="00001C61"/>
    <w:rsid w:val="00002154"/>
    <w:rsid w:val="000021B2"/>
    <w:rsid w:val="0000262B"/>
    <w:rsid w:val="0000266E"/>
    <w:rsid w:val="000026BE"/>
    <w:rsid w:val="0000275E"/>
    <w:rsid w:val="000027B7"/>
    <w:rsid w:val="00002CD7"/>
    <w:rsid w:val="00002CFC"/>
    <w:rsid w:val="0000341C"/>
    <w:rsid w:val="00003559"/>
    <w:rsid w:val="00003649"/>
    <w:rsid w:val="000036E0"/>
    <w:rsid w:val="00003871"/>
    <w:rsid w:val="00003CF6"/>
    <w:rsid w:val="00003D18"/>
    <w:rsid w:val="00003D8B"/>
    <w:rsid w:val="000041AD"/>
    <w:rsid w:val="000045D4"/>
    <w:rsid w:val="00004CD3"/>
    <w:rsid w:val="00004DFA"/>
    <w:rsid w:val="00005068"/>
    <w:rsid w:val="000050E1"/>
    <w:rsid w:val="000052A6"/>
    <w:rsid w:val="00005333"/>
    <w:rsid w:val="0000589E"/>
    <w:rsid w:val="00005BD5"/>
    <w:rsid w:val="0000619C"/>
    <w:rsid w:val="00006332"/>
    <w:rsid w:val="00006926"/>
    <w:rsid w:val="00006A73"/>
    <w:rsid w:val="00006BEF"/>
    <w:rsid w:val="00006D07"/>
    <w:rsid w:val="00006DB4"/>
    <w:rsid w:val="00006E4F"/>
    <w:rsid w:val="0000718D"/>
    <w:rsid w:val="000072EB"/>
    <w:rsid w:val="00007637"/>
    <w:rsid w:val="00007657"/>
    <w:rsid w:val="00007E94"/>
    <w:rsid w:val="00010267"/>
    <w:rsid w:val="000105E2"/>
    <w:rsid w:val="00010C53"/>
    <w:rsid w:val="00010E3C"/>
    <w:rsid w:val="00010F7A"/>
    <w:rsid w:val="00011042"/>
    <w:rsid w:val="00011372"/>
    <w:rsid w:val="000113D1"/>
    <w:rsid w:val="00011F35"/>
    <w:rsid w:val="00012FD9"/>
    <w:rsid w:val="00013135"/>
    <w:rsid w:val="00013501"/>
    <w:rsid w:val="00013664"/>
    <w:rsid w:val="000137D7"/>
    <w:rsid w:val="00013DE0"/>
    <w:rsid w:val="0001451D"/>
    <w:rsid w:val="00014AC0"/>
    <w:rsid w:val="00014C51"/>
    <w:rsid w:val="0001525C"/>
    <w:rsid w:val="00015458"/>
    <w:rsid w:val="000154D0"/>
    <w:rsid w:val="0001571A"/>
    <w:rsid w:val="0001594F"/>
    <w:rsid w:val="00015D28"/>
    <w:rsid w:val="00016069"/>
    <w:rsid w:val="0001626D"/>
    <w:rsid w:val="0001642A"/>
    <w:rsid w:val="0001667B"/>
    <w:rsid w:val="000167B0"/>
    <w:rsid w:val="000169CB"/>
    <w:rsid w:val="000169D9"/>
    <w:rsid w:val="00016A71"/>
    <w:rsid w:val="00016E09"/>
    <w:rsid w:val="00016EB1"/>
    <w:rsid w:val="0001749A"/>
    <w:rsid w:val="000178D6"/>
    <w:rsid w:val="00017ABF"/>
    <w:rsid w:val="00017AF1"/>
    <w:rsid w:val="00017E43"/>
    <w:rsid w:val="00020DEA"/>
    <w:rsid w:val="000210C4"/>
    <w:rsid w:val="000210E5"/>
    <w:rsid w:val="00021741"/>
    <w:rsid w:val="000221B7"/>
    <w:rsid w:val="000221D3"/>
    <w:rsid w:val="00022428"/>
    <w:rsid w:val="00022584"/>
    <w:rsid w:val="000229B8"/>
    <w:rsid w:val="00022A40"/>
    <w:rsid w:val="00023063"/>
    <w:rsid w:val="000239C6"/>
    <w:rsid w:val="00023AC2"/>
    <w:rsid w:val="00024175"/>
    <w:rsid w:val="000246B7"/>
    <w:rsid w:val="000251F1"/>
    <w:rsid w:val="00025488"/>
    <w:rsid w:val="00025657"/>
    <w:rsid w:val="0002568B"/>
    <w:rsid w:val="00025799"/>
    <w:rsid w:val="00025C7C"/>
    <w:rsid w:val="00026030"/>
    <w:rsid w:val="00026562"/>
    <w:rsid w:val="00026906"/>
    <w:rsid w:val="00026A0B"/>
    <w:rsid w:val="00026A16"/>
    <w:rsid w:val="00026AF7"/>
    <w:rsid w:val="000271F7"/>
    <w:rsid w:val="0002727A"/>
    <w:rsid w:val="0002757D"/>
    <w:rsid w:val="00027952"/>
    <w:rsid w:val="00027A73"/>
    <w:rsid w:val="00027C4B"/>
    <w:rsid w:val="00027F4E"/>
    <w:rsid w:val="000302A0"/>
    <w:rsid w:val="000304F7"/>
    <w:rsid w:val="0003081D"/>
    <w:rsid w:val="000309F9"/>
    <w:rsid w:val="00030E62"/>
    <w:rsid w:val="00031555"/>
    <w:rsid w:val="00031B35"/>
    <w:rsid w:val="0003218D"/>
    <w:rsid w:val="00032422"/>
    <w:rsid w:val="000324B0"/>
    <w:rsid w:val="0003335C"/>
    <w:rsid w:val="0003370F"/>
    <w:rsid w:val="00033BEB"/>
    <w:rsid w:val="00033E2C"/>
    <w:rsid w:val="00033F28"/>
    <w:rsid w:val="0003434E"/>
    <w:rsid w:val="000343DD"/>
    <w:rsid w:val="0003442C"/>
    <w:rsid w:val="00034AB3"/>
    <w:rsid w:val="00034AF3"/>
    <w:rsid w:val="00035262"/>
    <w:rsid w:val="00035365"/>
    <w:rsid w:val="000359B3"/>
    <w:rsid w:val="00035AAA"/>
    <w:rsid w:val="00035B8D"/>
    <w:rsid w:val="00035F4A"/>
    <w:rsid w:val="0003612F"/>
    <w:rsid w:val="0003623C"/>
    <w:rsid w:val="000362F4"/>
    <w:rsid w:val="00036741"/>
    <w:rsid w:val="000369BD"/>
    <w:rsid w:val="00036A43"/>
    <w:rsid w:val="00036B2F"/>
    <w:rsid w:val="00036C0D"/>
    <w:rsid w:val="00036CD2"/>
    <w:rsid w:val="00036E84"/>
    <w:rsid w:val="00037066"/>
    <w:rsid w:val="000371C7"/>
    <w:rsid w:val="0003739F"/>
    <w:rsid w:val="000378BD"/>
    <w:rsid w:val="00037B0F"/>
    <w:rsid w:val="00037C44"/>
    <w:rsid w:val="00040355"/>
    <w:rsid w:val="000407CD"/>
    <w:rsid w:val="00040D15"/>
    <w:rsid w:val="00040D82"/>
    <w:rsid w:val="0004103C"/>
    <w:rsid w:val="00041065"/>
    <w:rsid w:val="00041EC3"/>
    <w:rsid w:val="00042333"/>
    <w:rsid w:val="00042402"/>
    <w:rsid w:val="000425DA"/>
    <w:rsid w:val="00042984"/>
    <w:rsid w:val="00042E89"/>
    <w:rsid w:val="00042F1F"/>
    <w:rsid w:val="0004348A"/>
    <w:rsid w:val="000436ED"/>
    <w:rsid w:val="000437C6"/>
    <w:rsid w:val="000439A7"/>
    <w:rsid w:val="00043B2C"/>
    <w:rsid w:val="00043C5A"/>
    <w:rsid w:val="00043CE2"/>
    <w:rsid w:val="0004401F"/>
    <w:rsid w:val="000440E9"/>
    <w:rsid w:val="000444FC"/>
    <w:rsid w:val="000448A7"/>
    <w:rsid w:val="00044959"/>
    <w:rsid w:val="00044B67"/>
    <w:rsid w:val="00044D3B"/>
    <w:rsid w:val="00044E4E"/>
    <w:rsid w:val="000450E5"/>
    <w:rsid w:val="00045650"/>
    <w:rsid w:val="00045ADC"/>
    <w:rsid w:val="00045CC5"/>
    <w:rsid w:val="000460AA"/>
    <w:rsid w:val="0004610A"/>
    <w:rsid w:val="000469F5"/>
    <w:rsid w:val="00046A67"/>
    <w:rsid w:val="00046AEC"/>
    <w:rsid w:val="00046E19"/>
    <w:rsid w:val="00050C7B"/>
    <w:rsid w:val="00050CCE"/>
    <w:rsid w:val="00050E03"/>
    <w:rsid w:val="00050F2A"/>
    <w:rsid w:val="0005100D"/>
    <w:rsid w:val="00051286"/>
    <w:rsid w:val="000515B0"/>
    <w:rsid w:val="0005168A"/>
    <w:rsid w:val="000518BB"/>
    <w:rsid w:val="00052486"/>
    <w:rsid w:val="0005255A"/>
    <w:rsid w:val="00052890"/>
    <w:rsid w:val="00052BEF"/>
    <w:rsid w:val="00053047"/>
    <w:rsid w:val="00053C94"/>
    <w:rsid w:val="00053E9F"/>
    <w:rsid w:val="00053F76"/>
    <w:rsid w:val="000540C2"/>
    <w:rsid w:val="00054513"/>
    <w:rsid w:val="000547C3"/>
    <w:rsid w:val="00054AA1"/>
    <w:rsid w:val="00054AB0"/>
    <w:rsid w:val="00054E6D"/>
    <w:rsid w:val="00054F5E"/>
    <w:rsid w:val="0005509A"/>
    <w:rsid w:val="0005524C"/>
    <w:rsid w:val="0005536A"/>
    <w:rsid w:val="00055375"/>
    <w:rsid w:val="000557B6"/>
    <w:rsid w:val="000557E9"/>
    <w:rsid w:val="00056053"/>
    <w:rsid w:val="0005609E"/>
    <w:rsid w:val="00056C6E"/>
    <w:rsid w:val="00056FAD"/>
    <w:rsid w:val="00056FCE"/>
    <w:rsid w:val="00056FF5"/>
    <w:rsid w:val="0005782F"/>
    <w:rsid w:val="0005784D"/>
    <w:rsid w:val="00057CE1"/>
    <w:rsid w:val="00057E2F"/>
    <w:rsid w:val="0006055C"/>
    <w:rsid w:val="00060628"/>
    <w:rsid w:val="000608BF"/>
    <w:rsid w:val="0006095F"/>
    <w:rsid w:val="00060B4D"/>
    <w:rsid w:val="00060CD5"/>
    <w:rsid w:val="000610B5"/>
    <w:rsid w:val="0006112A"/>
    <w:rsid w:val="00061346"/>
    <w:rsid w:val="00061732"/>
    <w:rsid w:val="00061A41"/>
    <w:rsid w:val="00062050"/>
    <w:rsid w:val="0006243D"/>
    <w:rsid w:val="00062471"/>
    <w:rsid w:val="00062620"/>
    <w:rsid w:val="000627E2"/>
    <w:rsid w:val="0006280C"/>
    <w:rsid w:val="00062E12"/>
    <w:rsid w:val="000632CA"/>
    <w:rsid w:val="0006367E"/>
    <w:rsid w:val="00063765"/>
    <w:rsid w:val="0006376F"/>
    <w:rsid w:val="000637FB"/>
    <w:rsid w:val="0006395B"/>
    <w:rsid w:val="00063D01"/>
    <w:rsid w:val="00064043"/>
    <w:rsid w:val="00064520"/>
    <w:rsid w:val="000648D2"/>
    <w:rsid w:val="00064C25"/>
    <w:rsid w:val="00065244"/>
    <w:rsid w:val="00065FE8"/>
    <w:rsid w:val="00066187"/>
    <w:rsid w:val="000662AF"/>
    <w:rsid w:val="000664AB"/>
    <w:rsid w:val="00066595"/>
    <w:rsid w:val="00066866"/>
    <w:rsid w:val="00066C26"/>
    <w:rsid w:val="00066FBA"/>
    <w:rsid w:val="00067041"/>
    <w:rsid w:val="0006714C"/>
    <w:rsid w:val="00067586"/>
    <w:rsid w:val="00067666"/>
    <w:rsid w:val="000677E3"/>
    <w:rsid w:val="00067943"/>
    <w:rsid w:val="00067985"/>
    <w:rsid w:val="000679E1"/>
    <w:rsid w:val="00067AB8"/>
    <w:rsid w:val="00070053"/>
    <w:rsid w:val="000701DD"/>
    <w:rsid w:val="00070471"/>
    <w:rsid w:val="00070531"/>
    <w:rsid w:val="0007062C"/>
    <w:rsid w:val="00070AA8"/>
    <w:rsid w:val="00070E22"/>
    <w:rsid w:val="000712DB"/>
    <w:rsid w:val="000715F9"/>
    <w:rsid w:val="000717DD"/>
    <w:rsid w:val="00071DA9"/>
    <w:rsid w:val="00072069"/>
    <w:rsid w:val="000723E3"/>
    <w:rsid w:val="000726CF"/>
    <w:rsid w:val="000727CC"/>
    <w:rsid w:val="000729C6"/>
    <w:rsid w:val="000731B7"/>
    <w:rsid w:val="000731EE"/>
    <w:rsid w:val="00073A8D"/>
    <w:rsid w:val="00074446"/>
    <w:rsid w:val="00074B1B"/>
    <w:rsid w:val="00074BCC"/>
    <w:rsid w:val="00074DD6"/>
    <w:rsid w:val="00075241"/>
    <w:rsid w:val="000752C7"/>
    <w:rsid w:val="00075AF6"/>
    <w:rsid w:val="00076136"/>
    <w:rsid w:val="000763B6"/>
    <w:rsid w:val="00076D73"/>
    <w:rsid w:val="00077069"/>
    <w:rsid w:val="00077093"/>
    <w:rsid w:val="000774F5"/>
    <w:rsid w:val="0007766F"/>
    <w:rsid w:val="000776B2"/>
    <w:rsid w:val="00077C42"/>
    <w:rsid w:val="000800AC"/>
    <w:rsid w:val="000805CF"/>
    <w:rsid w:val="00080806"/>
    <w:rsid w:val="000809AE"/>
    <w:rsid w:val="00080D3C"/>
    <w:rsid w:val="0008121C"/>
    <w:rsid w:val="000816F6"/>
    <w:rsid w:val="000817E8"/>
    <w:rsid w:val="00081868"/>
    <w:rsid w:val="00081890"/>
    <w:rsid w:val="0008264D"/>
    <w:rsid w:val="000827FC"/>
    <w:rsid w:val="00082945"/>
    <w:rsid w:val="00082DB6"/>
    <w:rsid w:val="00082F85"/>
    <w:rsid w:val="00082FF0"/>
    <w:rsid w:val="00083D77"/>
    <w:rsid w:val="00083E66"/>
    <w:rsid w:val="00083EA9"/>
    <w:rsid w:val="00083ED3"/>
    <w:rsid w:val="0008406C"/>
    <w:rsid w:val="0008421B"/>
    <w:rsid w:val="00084497"/>
    <w:rsid w:val="00084590"/>
    <w:rsid w:val="00084ADC"/>
    <w:rsid w:val="00084F9D"/>
    <w:rsid w:val="000857C0"/>
    <w:rsid w:val="00085AC9"/>
    <w:rsid w:val="00085F69"/>
    <w:rsid w:val="000865A9"/>
    <w:rsid w:val="00086D6D"/>
    <w:rsid w:val="00086FD3"/>
    <w:rsid w:val="00087015"/>
    <w:rsid w:val="00087196"/>
    <w:rsid w:val="000871AE"/>
    <w:rsid w:val="00087B7D"/>
    <w:rsid w:val="00087F85"/>
    <w:rsid w:val="000907E6"/>
    <w:rsid w:val="00090EA5"/>
    <w:rsid w:val="0009178B"/>
    <w:rsid w:val="00091FD1"/>
    <w:rsid w:val="0009249B"/>
    <w:rsid w:val="0009262D"/>
    <w:rsid w:val="0009279B"/>
    <w:rsid w:val="0009290A"/>
    <w:rsid w:val="00092A77"/>
    <w:rsid w:val="00092BDC"/>
    <w:rsid w:val="00092D52"/>
    <w:rsid w:val="0009403B"/>
    <w:rsid w:val="000940A1"/>
    <w:rsid w:val="000943CD"/>
    <w:rsid w:val="00094785"/>
    <w:rsid w:val="00094AB2"/>
    <w:rsid w:val="00094E6C"/>
    <w:rsid w:val="0009590B"/>
    <w:rsid w:val="000959A1"/>
    <w:rsid w:val="00096008"/>
    <w:rsid w:val="000963FC"/>
    <w:rsid w:val="0009761E"/>
    <w:rsid w:val="000976C7"/>
    <w:rsid w:val="00097F93"/>
    <w:rsid w:val="000A01FC"/>
    <w:rsid w:val="000A06AB"/>
    <w:rsid w:val="000A06E6"/>
    <w:rsid w:val="000A0717"/>
    <w:rsid w:val="000A0D79"/>
    <w:rsid w:val="000A0F25"/>
    <w:rsid w:val="000A1227"/>
    <w:rsid w:val="000A1494"/>
    <w:rsid w:val="000A1B6E"/>
    <w:rsid w:val="000A227F"/>
    <w:rsid w:val="000A23C4"/>
    <w:rsid w:val="000A2414"/>
    <w:rsid w:val="000A283D"/>
    <w:rsid w:val="000A28F4"/>
    <w:rsid w:val="000A3304"/>
    <w:rsid w:val="000A379A"/>
    <w:rsid w:val="000A3BF9"/>
    <w:rsid w:val="000A3F86"/>
    <w:rsid w:val="000A52EF"/>
    <w:rsid w:val="000A54C9"/>
    <w:rsid w:val="000A592F"/>
    <w:rsid w:val="000A5C7F"/>
    <w:rsid w:val="000A5F40"/>
    <w:rsid w:val="000A5FF4"/>
    <w:rsid w:val="000A612F"/>
    <w:rsid w:val="000A677B"/>
    <w:rsid w:val="000A6B1F"/>
    <w:rsid w:val="000A6CC5"/>
    <w:rsid w:val="000A6DD0"/>
    <w:rsid w:val="000A6DE9"/>
    <w:rsid w:val="000A6E56"/>
    <w:rsid w:val="000A6E5B"/>
    <w:rsid w:val="000A6EF9"/>
    <w:rsid w:val="000A769F"/>
    <w:rsid w:val="000A7900"/>
    <w:rsid w:val="000A7A8B"/>
    <w:rsid w:val="000A7BAD"/>
    <w:rsid w:val="000B021A"/>
    <w:rsid w:val="000B0592"/>
    <w:rsid w:val="000B05F0"/>
    <w:rsid w:val="000B0604"/>
    <w:rsid w:val="000B0605"/>
    <w:rsid w:val="000B07BE"/>
    <w:rsid w:val="000B0D85"/>
    <w:rsid w:val="000B0FE3"/>
    <w:rsid w:val="000B11CE"/>
    <w:rsid w:val="000B12DA"/>
    <w:rsid w:val="000B167C"/>
    <w:rsid w:val="000B1890"/>
    <w:rsid w:val="000B2059"/>
    <w:rsid w:val="000B20F0"/>
    <w:rsid w:val="000B260B"/>
    <w:rsid w:val="000B2CFB"/>
    <w:rsid w:val="000B304B"/>
    <w:rsid w:val="000B3686"/>
    <w:rsid w:val="000B368E"/>
    <w:rsid w:val="000B37AD"/>
    <w:rsid w:val="000B3822"/>
    <w:rsid w:val="000B38F6"/>
    <w:rsid w:val="000B3C4C"/>
    <w:rsid w:val="000B3C71"/>
    <w:rsid w:val="000B442D"/>
    <w:rsid w:val="000B4958"/>
    <w:rsid w:val="000B4B32"/>
    <w:rsid w:val="000B4C8C"/>
    <w:rsid w:val="000B56D3"/>
    <w:rsid w:val="000B5901"/>
    <w:rsid w:val="000B5CB2"/>
    <w:rsid w:val="000B5DA5"/>
    <w:rsid w:val="000B5EA8"/>
    <w:rsid w:val="000B6096"/>
    <w:rsid w:val="000B6821"/>
    <w:rsid w:val="000B6910"/>
    <w:rsid w:val="000B6BF1"/>
    <w:rsid w:val="000B6C4D"/>
    <w:rsid w:val="000B6F17"/>
    <w:rsid w:val="000B70AF"/>
    <w:rsid w:val="000B74ED"/>
    <w:rsid w:val="000B7FF3"/>
    <w:rsid w:val="000C04A3"/>
    <w:rsid w:val="000C0501"/>
    <w:rsid w:val="000C099A"/>
    <w:rsid w:val="000C0C13"/>
    <w:rsid w:val="000C0C8F"/>
    <w:rsid w:val="000C0D09"/>
    <w:rsid w:val="000C11C0"/>
    <w:rsid w:val="000C1910"/>
    <w:rsid w:val="000C1A7B"/>
    <w:rsid w:val="000C1CB1"/>
    <w:rsid w:val="000C1CC7"/>
    <w:rsid w:val="000C1CE5"/>
    <w:rsid w:val="000C1E29"/>
    <w:rsid w:val="000C1F16"/>
    <w:rsid w:val="000C1FED"/>
    <w:rsid w:val="000C219F"/>
    <w:rsid w:val="000C23BD"/>
    <w:rsid w:val="000C24C4"/>
    <w:rsid w:val="000C27B0"/>
    <w:rsid w:val="000C2FB4"/>
    <w:rsid w:val="000C31FE"/>
    <w:rsid w:val="000C3211"/>
    <w:rsid w:val="000C38A7"/>
    <w:rsid w:val="000C39BC"/>
    <w:rsid w:val="000C40D6"/>
    <w:rsid w:val="000C4170"/>
    <w:rsid w:val="000C4B5C"/>
    <w:rsid w:val="000C4D5B"/>
    <w:rsid w:val="000C4E11"/>
    <w:rsid w:val="000C5006"/>
    <w:rsid w:val="000C54A9"/>
    <w:rsid w:val="000C5888"/>
    <w:rsid w:val="000C5DCE"/>
    <w:rsid w:val="000C6003"/>
    <w:rsid w:val="000C6111"/>
    <w:rsid w:val="000C63D8"/>
    <w:rsid w:val="000C6554"/>
    <w:rsid w:val="000C65D3"/>
    <w:rsid w:val="000C667F"/>
    <w:rsid w:val="000C6AC2"/>
    <w:rsid w:val="000C6D01"/>
    <w:rsid w:val="000C6D40"/>
    <w:rsid w:val="000C6E2E"/>
    <w:rsid w:val="000C7826"/>
    <w:rsid w:val="000C7BF2"/>
    <w:rsid w:val="000C7E17"/>
    <w:rsid w:val="000C7E93"/>
    <w:rsid w:val="000D0139"/>
    <w:rsid w:val="000D0389"/>
    <w:rsid w:val="000D04B4"/>
    <w:rsid w:val="000D098B"/>
    <w:rsid w:val="000D106C"/>
    <w:rsid w:val="000D1635"/>
    <w:rsid w:val="000D1823"/>
    <w:rsid w:val="000D1845"/>
    <w:rsid w:val="000D1FEB"/>
    <w:rsid w:val="000D24BF"/>
    <w:rsid w:val="000D252B"/>
    <w:rsid w:val="000D259E"/>
    <w:rsid w:val="000D25AE"/>
    <w:rsid w:val="000D2B10"/>
    <w:rsid w:val="000D2BD9"/>
    <w:rsid w:val="000D33E4"/>
    <w:rsid w:val="000D3818"/>
    <w:rsid w:val="000D3A1B"/>
    <w:rsid w:val="000D3C6E"/>
    <w:rsid w:val="000D3CC0"/>
    <w:rsid w:val="000D3CD0"/>
    <w:rsid w:val="000D3DB4"/>
    <w:rsid w:val="000D3EA2"/>
    <w:rsid w:val="000D4483"/>
    <w:rsid w:val="000D4C98"/>
    <w:rsid w:val="000D4EF4"/>
    <w:rsid w:val="000D5E34"/>
    <w:rsid w:val="000D5EA9"/>
    <w:rsid w:val="000D5F44"/>
    <w:rsid w:val="000D60AC"/>
    <w:rsid w:val="000D64AC"/>
    <w:rsid w:val="000D6967"/>
    <w:rsid w:val="000D69A9"/>
    <w:rsid w:val="000D69F0"/>
    <w:rsid w:val="000D6C75"/>
    <w:rsid w:val="000D6C77"/>
    <w:rsid w:val="000D6D70"/>
    <w:rsid w:val="000D6EF8"/>
    <w:rsid w:val="000D6FA1"/>
    <w:rsid w:val="000D6FB3"/>
    <w:rsid w:val="000D714E"/>
    <w:rsid w:val="000D7512"/>
    <w:rsid w:val="000D752C"/>
    <w:rsid w:val="000D797C"/>
    <w:rsid w:val="000D7B03"/>
    <w:rsid w:val="000E0073"/>
    <w:rsid w:val="000E0235"/>
    <w:rsid w:val="000E0708"/>
    <w:rsid w:val="000E09F5"/>
    <w:rsid w:val="000E0BE7"/>
    <w:rsid w:val="000E0E26"/>
    <w:rsid w:val="000E0F3C"/>
    <w:rsid w:val="000E1275"/>
    <w:rsid w:val="000E1503"/>
    <w:rsid w:val="000E1CF2"/>
    <w:rsid w:val="000E2406"/>
    <w:rsid w:val="000E2A82"/>
    <w:rsid w:val="000E2AB9"/>
    <w:rsid w:val="000E2E15"/>
    <w:rsid w:val="000E2FE6"/>
    <w:rsid w:val="000E30EE"/>
    <w:rsid w:val="000E3136"/>
    <w:rsid w:val="000E34D2"/>
    <w:rsid w:val="000E3759"/>
    <w:rsid w:val="000E3A96"/>
    <w:rsid w:val="000E3BA1"/>
    <w:rsid w:val="000E40E7"/>
    <w:rsid w:val="000E41AF"/>
    <w:rsid w:val="000E438F"/>
    <w:rsid w:val="000E4589"/>
    <w:rsid w:val="000E4DB0"/>
    <w:rsid w:val="000E4EF3"/>
    <w:rsid w:val="000E507A"/>
    <w:rsid w:val="000E513B"/>
    <w:rsid w:val="000E52F0"/>
    <w:rsid w:val="000E5433"/>
    <w:rsid w:val="000E543C"/>
    <w:rsid w:val="000E5A3E"/>
    <w:rsid w:val="000E5C9A"/>
    <w:rsid w:val="000E64AC"/>
    <w:rsid w:val="000E661A"/>
    <w:rsid w:val="000E6707"/>
    <w:rsid w:val="000E688C"/>
    <w:rsid w:val="000E68DE"/>
    <w:rsid w:val="000E697C"/>
    <w:rsid w:val="000E6A64"/>
    <w:rsid w:val="000E6C9D"/>
    <w:rsid w:val="000E71EF"/>
    <w:rsid w:val="000E73E7"/>
    <w:rsid w:val="000E74C0"/>
    <w:rsid w:val="000E7792"/>
    <w:rsid w:val="000E7FB7"/>
    <w:rsid w:val="000E7FD9"/>
    <w:rsid w:val="000F017C"/>
    <w:rsid w:val="000F01E4"/>
    <w:rsid w:val="000F05F3"/>
    <w:rsid w:val="000F075C"/>
    <w:rsid w:val="000F075E"/>
    <w:rsid w:val="000F08BF"/>
    <w:rsid w:val="000F11A1"/>
    <w:rsid w:val="000F1BB0"/>
    <w:rsid w:val="000F1E90"/>
    <w:rsid w:val="000F1F01"/>
    <w:rsid w:val="000F2093"/>
    <w:rsid w:val="000F2838"/>
    <w:rsid w:val="000F28BE"/>
    <w:rsid w:val="000F2A2A"/>
    <w:rsid w:val="000F2D18"/>
    <w:rsid w:val="000F2DCC"/>
    <w:rsid w:val="000F2F3B"/>
    <w:rsid w:val="000F33DB"/>
    <w:rsid w:val="000F3456"/>
    <w:rsid w:val="000F3484"/>
    <w:rsid w:val="000F353A"/>
    <w:rsid w:val="000F36DE"/>
    <w:rsid w:val="000F3826"/>
    <w:rsid w:val="000F38C2"/>
    <w:rsid w:val="000F3F08"/>
    <w:rsid w:val="000F413D"/>
    <w:rsid w:val="000F419D"/>
    <w:rsid w:val="000F41E9"/>
    <w:rsid w:val="000F429A"/>
    <w:rsid w:val="000F433B"/>
    <w:rsid w:val="000F44D1"/>
    <w:rsid w:val="000F4DFF"/>
    <w:rsid w:val="000F52D0"/>
    <w:rsid w:val="000F5977"/>
    <w:rsid w:val="000F5EE3"/>
    <w:rsid w:val="000F6586"/>
    <w:rsid w:val="000F661F"/>
    <w:rsid w:val="000F6732"/>
    <w:rsid w:val="000F6873"/>
    <w:rsid w:val="000F6B74"/>
    <w:rsid w:val="000F6B84"/>
    <w:rsid w:val="000F7116"/>
    <w:rsid w:val="000F7251"/>
    <w:rsid w:val="000F72B8"/>
    <w:rsid w:val="000F749D"/>
    <w:rsid w:val="000F7528"/>
    <w:rsid w:val="000F77F7"/>
    <w:rsid w:val="000F7898"/>
    <w:rsid w:val="000F7A4F"/>
    <w:rsid w:val="000F7B57"/>
    <w:rsid w:val="000F7B61"/>
    <w:rsid w:val="0010060B"/>
    <w:rsid w:val="00100CFE"/>
    <w:rsid w:val="00101602"/>
    <w:rsid w:val="0010193D"/>
    <w:rsid w:val="00101C24"/>
    <w:rsid w:val="00101D7C"/>
    <w:rsid w:val="00102340"/>
    <w:rsid w:val="00102533"/>
    <w:rsid w:val="001025A0"/>
    <w:rsid w:val="00102C26"/>
    <w:rsid w:val="00102CBB"/>
    <w:rsid w:val="0010330F"/>
    <w:rsid w:val="00103C84"/>
    <w:rsid w:val="00103F7A"/>
    <w:rsid w:val="001044CC"/>
    <w:rsid w:val="001045BC"/>
    <w:rsid w:val="0010462D"/>
    <w:rsid w:val="0010470D"/>
    <w:rsid w:val="00104AC2"/>
    <w:rsid w:val="00104E4D"/>
    <w:rsid w:val="0010531F"/>
    <w:rsid w:val="00105539"/>
    <w:rsid w:val="0010553D"/>
    <w:rsid w:val="001056EF"/>
    <w:rsid w:val="001058D8"/>
    <w:rsid w:val="00105BB3"/>
    <w:rsid w:val="00106159"/>
    <w:rsid w:val="00106437"/>
    <w:rsid w:val="001064C5"/>
    <w:rsid w:val="0010656D"/>
    <w:rsid w:val="00106BA1"/>
    <w:rsid w:val="00106DB6"/>
    <w:rsid w:val="00106DD6"/>
    <w:rsid w:val="00107291"/>
    <w:rsid w:val="001073BE"/>
    <w:rsid w:val="0010772B"/>
    <w:rsid w:val="00110246"/>
    <w:rsid w:val="001106B9"/>
    <w:rsid w:val="001110F9"/>
    <w:rsid w:val="0011146E"/>
    <w:rsid w:val="00111A08"/>
    <w:rsid w:val="00111D1E"/>
    <w:rsid w:val="0011260C"/>
    <w:rsid w:val="00112A37"/>
    <w:rsid w:val="00112AA3"/>
    <w:rsid w:val="00112EE4"/>
    <w:rsid w:val="0011311C"/>
    <w:rsid w:val="001134A6"/>
    <w:rsid w:val="0011376B"/>
    <w:rsid w:val="001138F8"/>
    <w:rsid w:val="00113A9A"/>
    <w:rsid w:val="00113DAD"/>
    <w:rsid w:val="0011412A"/>
    <w:rsid w:val="00114950"/>
    <w:rsid w:val="00114A00"/>
    <w:rsid w:val="00114A75"/>
    <w:rsid w:val="0011542F"/>
    <w:rsid w:val="00115686"/>
    <w:rsid w:val="00115767"/>
    <w:rsid w:val="00115B93"/>
    <w:rsid w:val="00115BF1"/>
    <w:rsid w:val="00115F01"/>
    <w:rsid w:val="0011620E"/>
    <w:rsid w:val="00116263"/>
    <w:rsid w:val="001169E8"/>
    <w:rsid w:val="00116A3C"/>
    <w:rsid w:val="00116F46"/>
    <w:rsid w:val="001170E8"/>
    <w:rsid w:val="0011715F"/>
    <w:rsid w:val="001174E5"/>
    <w:rsid w:val="0011784E"/>
    <w:rsid w:val="00117A88"/>
    <w:rsid w:val="00117FB1"/>
    <w:rsid w:val="001203F6"/>
    <w:rsid w:val="001206C3"/>
    <w:rsid w:val="00120F8D"/>
    <w:rsid w:val="0012123F"/>
    <w:rsid w:val="00121326"/>
    <w:rsid w:val="001216CE"/>
    <w:rsid w:val="00121ACB"/>
    <w:rsid w:val="00122190"/>
    <w:rsid w:val="00122436"/>
    <w:rsid w:val="001224A7"/>
    <w:rsid w:val="001227D0"/>
    <w:rsid w:val="00122C9B"/>
    <w:rsid w:val="00122E87"/>
    <w:rsid w:val="001234F3"/>
    <w:rsid w:val="001237A3"/>
    <w:rsid w:val="0012380A"/>
    <w:rsid w:val="00123A1E"/>
    <w:rsid w:val="00123F0C"/>
    <w:rsid w:val="00123F8D"/>
    <w:rsid w:val="0012465F"/>
    <w:rsid w:val="00124888"/>
    <w:rsid w:val="00124992"/>
    <w:rsid w:val="00124B2F"/>
    <w:rsid w:val="00124DBC"/>
    <w:rsid w:val="001251DE"/>
    <w:rsid w:val="001252CD"/>
    <w:rsid w:val="00125387"/>
    <w:rsid w:val="00125575"/>
    <w:rsid w:val="00125755"/>
    <w:rsid w:val="00125917"/>
    <w:rsid w:val="00125A12"/>
    <w:rsid w:val="00125A18"/>
    <w:rsid w:val="00125A98"/>
    <w:rsid w:val="0012631A"/>
    <w:rsid w:val="001268AB"/>
    <w:rsid w:val="001268E3"/>
    <w:rsid w:val="00126C67"/>
    <w:rsid w:val="00126D27"/>
    <w:rsid w:val="00126F2D"/>
    <w:rsid w:val="0012765D"/>
    <w:rsid w:val="00127879"/>
    <w:rsid w:val="00127E23"/>
    <w:rsid w:val="0013016D"/>
    <w:rsid w:val="00130332"/>
    <w:rsid w:val="001303E0"/>
    <w:rsid w:val="001309CE"/>
    <w:rsid w:val="00130AB8"/>
    <w:rsid w:val="00130C0C"/>
    <w:rsid w:val="00131468"/>
    <w:rsid w:val="00131478"/>
    <w:rsid w:val="00131F87"/>
    <w:rsid w:val="0013209A"/>
    <w:rsid w:val="001323BC"/>
    <w:rsid w:val="001325CE"/>
    <w:rsid w:val="001325D9"/>
    <w:rsid w:val="00132A05"/>
    <w:rsid w:val="00132B7E"/>
    <w:rsid w:val="00132C9D"/>
    <w:rsid w:val="00132F0B"/>
    <w:rsid w:val="00133009"/>
    <w:rsid w:val="0013347A"/>
    <w:rsid w:val="00133599"/>
    <w:rsid w:val="00133854"/>
    <w:rsid w:val="00133B89"/>
    <w:rsid w:val="00133C35"/>
    <w:rsid w:val="00133D3A"/>
    <w:rsid w:val="00133DA6"/>
    <w:rsid w:val="001340C9"/>
    <w:rsid w:val="001342CA"/>
    <w:rsid w:val="0013440D"/>
    <w:rsid w:val="00134958"/>
    <w:rsid w:val="00134E49"/>
    <w:rsid w:val="001353BB"/>
    <w:rsid w:val="00135631"/>
    <w:rsid w:val="00135818"/>
    <w:rsid w:val="001359D6"/>
    <w:rsid w:val="00135CB6"/>
    <w:rsid w:val="00135CF8"/>
    <w:rsid w:val="00135EC1"/>
    <w:rsid w:val="001361EB"/>
    <w:rsid w:val="0013632C"/>
    <w:rsid w:val="00136332"/>
    <w:rsid w:val="001365C1"/>
    <w:rsid w:val="001367BF"/>
    <w:rsid w:val="001369B2"/>
    <w:rsid w:val="00136B83"/>
    <w:rsid w:val="00136C36"/>
    <w:rsid w:val="00136D2C"/>
    <w:rsid w:val="00136EFC"/>
    <w:rsid w:val="0013731C"/>
    <w:rsid w:val="0013762D"/>
    <w:rsid w:val="001379F6"/>
    <w:rsid w:val="00140146"/>
    <w:rsid w:val="0014097D"/>
    <w:rsid w:val="00140C88"/>
    <w:rsid w:val="0014182A"/>
    <w:rsid w:val="00141A06"/>
    <w:rsid w:val="00141E13"/>
    <w:rsid w:val="0014246F"/>
    <w:rsid w:val="0014247D"/>
    <w:rsid w:val="001430CC"/>
    <w:rsid w:val="00143400"/>
    <w:rsid w:val="00143877"/>
    <w:rsid w:val="001438A5"/>
    <w:rsid w:val="00143A4F"/>
    <w:rsid w:val="00143ECA"/>
    <w:rsid w:val="001442DD"/>
    <w:rsid w:val="001444CF"/>
    <w:rsid w:val="00144502"/>
    <w:rsid w:val="001445E7"/>
    <w:rsid w:val="00144777"/>
    <w:rsid w:val="001449AE"/>
    <w:rsid w:val="001449E4"/>
    <w:rsid w:val="001449F2"/>
    <w:rsid w:val="00144ADC"/>
    <w:rsid w:val="00144E1D"/>
    <w:rsid w:val="00145033"/>
    <w:rsid w:val="00145379"/>
    <w:rsid w:val="00145603"/>
    <w:rsid w:val="00145641"/>
    <w:rsid w:val="00145C22"/>
    <w:rsid w:val="00145ECA"/>
    <w:rsid w:val="00145ED8"/>
    <w:rsid w:val="00145FEF"/>
    <w:rsid w:val="00146150"/>
    <w:rsid w:val="00146A81"/>
    <w:rsid w:val="00146C0A"/>
    <w:rsid w:val="00146E99"/>
    <w:rsid w:val="00147270"/>
    <w:rsid w:val="0014733C"/>
    <w:rsid w:val="00147390"/>
    <w:rsid w:val="00147580"/>
    <w:rsid w:val="00147716"/>
    <w:rsid w:val="001477D7"/>
    <w:rsid w:val="00147964"/>
    <w:rsid w:val="00147CB9"/>
    <w:rsid w:val="00150136"/>
    <w:rsid w:val="00150996"/>
    <w:rsid w:val="00150F56"/>
    <w:rsid w:val="00150F7A"/>
    <w:rsid w:val="0015110D"/>
    <w:rsid w:val="00151757"/>
    <w:rsid w:val="00151A77"/>
    <w:rsid w:val="00151E2D"/>
    <w:rsid w:val="00152276"/>
    <w:rsid w:val="001524E2"/>
    <w:rsid w:val="0015250A"/>
    <w:rsid w:val="0015298B"/>
    <w:rsid w:val="00152ED5"/>
    <w:rsid w:val="00153382"/>
    <w:rsid w:val="0015347B"/>
    <w:rsid w:val="001534EB"/>
    <w:rsid w:val="001537CB"/>
    <w:rsid w:val="00153B93"/>
    <w:rsid w:val="00153F8A"/>
    <w:rsid w:val="00154284"/>
    <w:rsid w:val="0015463D"/>
    <w:rsid w:val="00154939"/>
    <w:rsid w:val="001549B5"/>
    <w:rsid w:val="00154D3D"/>
    <w:rsid w:val="00154F02"/>
    <w:rsid w:val="00155032"/>
    <w:rsid w:val="001554BB"/>
    <w:rsid w:val="00155849"/>
    <w:rsid w:val="00155B02"/>
    <w:rsid w:val="00155E8A"/>
    <w:rsid w:val="00156130"/>
    <w:rsid w:val="00156225"/>
    <w:rsid w:val="00156327"/>
    <w:rsid w:val="00156773"/>
    <w:rsid w:val="00156AE7"/>
    <w:rsid w:val="00157085"/>
    <w:rsid w:val="001571FD"/>
    <w:rsid w:val="00157684"/>
    <w:rsid w:val="0015786C"/>
    <w:rsid w:val="00157932"/>
    <w:rsid w:val="0015797E"/>
    <w:rsid w:val="00157A58"/>
    <w:rsid w:val="00157ACF"/>
    <w:rsid w:val="001602FF"/>
    <w:rsid w:val="00160919"/>
    <w:rsid w:val="00160A8B"/>
    <w:rsid w:val="00160F21"/>
    <w:rsid w:val="001611D1"/>
    <w:rsid w:val="001611E7"/>
    <w:rsid w:val="001611F0"/>
    <w:rsid w:val="00161534"/>
    <w:rsid w:val="0016174C"/>
    <w:rsid w:val="0016182F"/>
    <w:rsid w:val="00161836"/>
    <w:rsid w:val="00161E83"/>
    <w:rsid w:val="00161E9C"/>
    <w:rsid w:val="00161F70"/>
    <w:rsid w:val="0016201E"/>
    <w:rsid w:val="001620BF"/>
    <w:rsid w:val="00162364"/>
    <w:rsid w:val="001626C9"/>
    <w:rsid w:val="001629B5"/>
    <w:rsid w:val="001631BA"/>
    <w:rsid w:val="00163701"/>
    <w:rsid w:val="0016372E"/>
    <w:rsid w:val="0016381F"/>
    <w:rsid w:val="001638A3"/>
    <w:rsid w:val="00163B8E"/>
    <w:rsid w:val="001648DB"/>
    <w:rsid w:val="00164BAA"/>
    <w:rsid w:val="00164D93"/>
    <w:rsid w:val="00164F43"/>
    <w:rsid w:val="001652B2"/>
    <w:rsid w:val="0016530D"/>
    <w:rsid w:val="00165800"/>
    <w:rsid w:val="00165854"/>
    <w:rsid w:val="001658F5"/>
    <w:rsid w:val="00165C79"/>
    <w:rsid w:val="00165C9D"/>
    <w:rsid w:val="00165D12"/>
    <w:rsid w:val="00166014"/>
    <w:rsid w:val="0016655F"/>
    <w:rsid w:val="00167225"/>
    <w:rsid w:val="00167966"/>
    <w:rsid w:val="00167B99"/>
    <w:rsid w:val="00167F8D"/>
    <w:rsid w:val="00167FB5"/>
    <w:rsid w:val="00170260"/>
    <w:rsid w:val="0017041D"/>
    <w:rsid w:val="0017079E"/>
    <w:rsid w:val="001708B9"/>
    <w:rsid w:val="00170CA1"/>
    <w:rsid w:val="00170D9F"/>
    <w:rsid w:val="001713A4"/>
    <w:rsid w:val="0017158C"/>
    <w:rsid w:val="00171C67"/>
    <w:rsid w:val="00171C76"/>
    <w:rsid w:val="00171CE9"/>
    <w:rsid w:val="00171E95"/>
    <w:rsid w:val="0017225F"/>
    <w:rsid w:val="0017244A"/>
    <w:rsid w:val="001724B8"/>
    <w:rsid w:val="001726DC"/>
    <w:rsid w:val="00173646"/>
    <w:rsid w:val="00173AAF"/>
    <w:rsid w:val="00173B35"/>
    <w:rsid w:val="00173F29"/>
    <w:rsid w:val="0017424B"/>
    <w:rsid w:val="00174464"/>
    <w:rsid w:val="0017465A"/>
    <w:rsid w:val="00174950"/>
    <w:rsid w:val="00174B22"/>
    <w:rsid w:val="00174EAF"/>
    <w:rsid w:val="001756F1"/>
    <w:rsid w:val="00175FF5"/>
    <w:rsid w:val="00176150"/>
    <w:rsid w:val="00176597"/>
    <w:rsid w:val="00176740"/>
    <w:rsid w:val="001767B5"/>
    <w:rsid w:val="00176976"/>
    <w:rsid w:val="00176C2A"/>
    <w:rsid w:val="00177994"/>
    <w:rsid w:val="00177A1E"/>
    <w:rsid w:val="00177AE6"/>
    <w:rsid w:val="0018022E"/>
    <w:rsid w:val="0018051F"/>
    <w:rsid w:val="00180589"/>
    <w:rsid w:val="00180937"/>
    <w:rsid w:val="00181002"/>
    <w:rsid w:val="001817BD"/>
    <w:rsid w:val="001818E4"/>
    <w:rsid w:val="00181A52"/>
    <w:rsid w:val="00181DE9"/>
    <w:rsid w:val="00181E19"/>
    <w:rsid w:val="00182173"/>
    <w:rsid w:val="001821C5"/>
    <w:rsid w:val="00182719"/>
    <w:rsid w:val="001827EA"/>
    <w:rsid w:val="001828A3"/>
    <w:rsid w:val="00182955"/>
    <w:rsid w:val="00182AB4"/>
    <w:rsid w:val="00182ECD"/>
    <w:rsid w:val="001830CE"/>
    <w:rsid w:val="001837FB"/>
    <w:rsid w:val="00183A67"/>
    <w:rsid w:val="00183D03"/>
    <w:rsid w:val="00183E4A"/>
    <w:rsid w:val="00184962"/>
    <w:rsid w:val="00184B3D"/>
    <w:rsid w:val="00184DE9"/>
    <w:rsid w:val="00184E3B"/>
    <w:rsid w:val="001850C6"/>
    <w:rsid w:val="001855EA"/>
    <w:rsid w:val="00185624"/>
    <w:rsid w:val="00185943"/>
    <w:rsid w:val="00185A13"/>
    <w:rsid w:val="00185CB4"/>
    <w:rsid w:val="00185E04"/>
    <w:rsid w:val="00185F9C"/>
    <w:rsid w:val="001863C7"/>
    <w:rsid w:val="001866D6"/>
    <w:rsid w:val="00186CF2"/>
    <w:rsid w:val="00187116"/>
    <w:rsid w:val="001871EC"/>
    <w:rsid w:val="001873E3"/>
    <w:rsid w:val="0018773C"/>
    <w:rsid w:val="001877A7"/>
    <w:rsid w:val="001877C2"/>
    <w:rsid w:val="00187BBD"/>
    <w:rsid w:val="00187F62"/>
    <w:rsid w:val="00190370"/>
    <w:rsid w:val="00190490"/>
    <w:rsid w:val="00190BDC"/>
    <w:rsid w:val="00190C5B"/>
    <w:rsid w:val="00190CEE"/>
    <w:rsid w:val="00190D21"/>
    <w:rsid w:val="001915FB"/>
    <w:rsid w:val="001918F0"/>
    <w:rsid w:val="00191BD6"/>
    <w:rsid w:val="00191F74"/>
    <w:rsid w:val="00192572"/>
    <w:rsid w:val="001927FB"/>
    <w:rsid w:val="00192E1F"/>
    <w:rsid w:val="0019310B"/>
    <w:rsid w:val="001933BA"/>
    <w:rsid w:val="00193629"/>
    <w:rsid w:val="0019395B"/>
    <w:rsid w:val="00193A6C"/>
    <w:rsid w:val="00193B85"/>
    <w:rsid w:val="00193D04"/>
    <w:rsid w:val="00193D12"/>
    <w:rsid w:val="0019413C"/>
    <w:rsid w:val="001942EC"/>
    <w:rsid w:val="00194A73"/>
    <w:rsid w:val="00194B3C"/>
    <w:rsid w:val="00194C10"/>
    <w:rsid w:val="00194EF6"/>
    <w:rsid w:val="001950D5"/>
    <w:rsid w:val="001956D7"/>
    <w:rsid w:val="00195703"/>
    <w:rsid w:val="0019573E"/>
    <w:rsid w:val="001957DD"/>
    <w:rsid w:val="0019585C"/>
    <w:rsid w:val="00195A4E"/>
    <w:rsid w:val="00195C40"/>
    <w:rsid w:val="00195DDE"/>
    <w:rsid w:val="001963E9"/>
    <w:rsid w:val="00196522"/>
    <w:rsid w:val="00196B36"/>
    <w:rsid w:val="00196F44"/>
    <w:rsid w:val="00196F6E"/>
    <w:rsid w:val="00197205"/>
    <w:rsid w:val="00197305"/>
    <w:rsid w:val="00197A70"/>
    <w:rsid w:val="00197E32"/>
    <w:rsid w:val="001A07C0"/>
    <w:rsid w:val="001A0D2E"/>
    <w:rsid w:val="001A0E5E"/>
    <w:rsid w:val="001A134A"/>
    <w:rsid w:val="001A14C1"/>
    <w:rsid w:val="001A19F8"/>
    <w:rsid w:val="001A2036"/>
    <w:rsid w:val="001A20CB"/>
    <w:rsid w:val="001A2273"/>
    <w:rsid w:val="001A2580"/>
    <w:rsid w:val="001A2718"/>
    <w:rsid w:val="001A289C"/>
    <w:rsid w:val="001A3044"/>
    <w:rsid w:val="001A326F"/>
    <w:rsid w:val="001A33E6"/>
    <w:rsid w:val="001A3A0A"/>
    <w:rsid w:val="001A3A35"/>
    <w:rsid w:val="001A3C8B"/>
    <w:rsid w:val="001A4004"/>
    <w:rsid w:val="001A43D2"/>
    <w:rsid w:val="001A4679"/>
    <w:rsid w:val="001A4785"/>
    <w:rsid w:val="001A47C3"/>
    <w:rsid w:val="001A493F"/>
    <w:rsid w:val="001A4D17"/>
    <w:rsid w:val="001A4E9E"/>
    <w:rsid w:val="001A4F4A"/>
    <w:rsid w:val="001A5A00"/>
    <w:rsid w:val="001A5D8B"/>
    <w:rsid w:val="001A5FC3"/>
    <w:rsid w:val="001A6477"/>
    <w:rsid w:val="001A6483"/>
    <w:rsid w:val="001A6570"/>
    <w:rsid w:val="001A6660"/>
    <w:rsid w:val="001A6670"/>
    <w:rsid w:val="001A66CC"/>
    <w:rsid w:val="001A6B26"/>
    <w:rsid w:val="001A6E3B"/>
    <w:rsid w:val="001A7571"/>
    <w:rsid w:val="001A7AE8"/>
    <w:rsid w:val="001A7D22"/>
    <w:rsid w:val="001A7D77"/>
    <w:rsid w:val="001B02B6"/>
    <w:rsid w:val="001B0391"/>
    <w:rsid w:val="001B0709"/>
    <w:rsid w:val="001B0803"/>
    <w:rsid w:val="001B0A0E"/>
    <w:rsid w:val="001B0D95"/>
    <w:rsid w:val="001B1146"/>
    <w:rsid w:val="001B1448"/>
    <w:rsid w:val="001B1944"/>
    <w:rsid w:val="001B1B54"/>
    <w:rsid w:val="001B1F62"/>
    <w:rsid w:val="001B27FD"/>
    <w:rsid w:val="001B297D"/>
    <w:rsid w:val="001B2998"/>
    <w:rsid w:val="001B2D31"/>
    <w:rsid w:val="001B2E8F"/>
    <w:rsid w:val="001B304F"/>
    <w:rsid w:val="001B3063"/>
    <w:rsid w:val="001B35DC"/>
    <w:rsid w:val="001B3AEA"/>
    <w:rsid w:val="001B3B25"/>
    <w:rsid w:val="001B449F"/>
    <w:rsid w:val="001B44CE"/>
    <w:rsid w:val="001B4975"/>
    <w:rsid w:val="001B4F45"/>
    <w:rsid w:val="001B5188"/>
    <w:rsid w:val="001B5272"/>
    <w:rsid w:val="001B5441"/>
    <w:rsid w:val="001B550B"/>
    <w:rsid w:val="001B5586"/>
    <w:rsid w:val="001B55B4"/>
    <w:rsid w:val="001B5764"/>
    <w:rsid w:val="001B577C"/>
    <w:rsid w:val="001B58A3"/>
    <w:rsid w:val="001B58B7"/>
    <w:rsid w:val="001B59B1"/>
    <w:rsid w:val="001B59F0"/>
    <w:rsid w:val="001B5BA7"/>
    <w:rsid w:val="001B6540"/>
    <w:rsid w:val="001B6A74"/>
    <w:rsid w:val="001B7758"/>
    <w:rsid w:val="001B794E"/>
    <w:rsid w:val="001B7B38"/>
    <w:rsid w:val="001B7C22"/>
    <w:rsid w:val="001B7CAD"/>
    <w:rsid w:val="001B7F45"/>
    <w:rsid w:val="001B7F5E"/>
    <w:rsid w:val="001C0097"/>
    <w:rsid w:val="001C014A"/>
    <w:rsid w:val="001C02BA"/>
    <w:rsid w:val="001C0443"/>
    <w:rsid w:val="001C0825"/>
    <w:rsid w:val="001C0AF7"/>
    <w:rsid w:val="001C0CC3"/>
    <w:rsid w:val="001C0E43"/>
    <w:rsid w:val="001C0EA7"/>
    <w:rsid w:val="001C17DE"/>
    <w:rsid w:val="001C181E"/>
    <w:rsid w:val="001C1A30"/>
    <w:rsid w:val="001C2058"/>
    <w:rsid w:val="001C212D"/>
    <w:rsid w:val="001C2520"/>
    <w:rsid w:val="001C2FA6"/>
    <w:rsid w:val="001C3015"/>
    <w:rsid w:val="001C31F6"/>
    <w:rsid w:val="001C3317"/>
    <w:rsid w:val="001C3E05"/>
    <w:rsid w:val="001C431D"/>
    <w:rsid w:val="001C43AC"/>
    <w:rsid w:val="001C454F"/>
    <w:rsid w:val="001C4895"/>
    <w:rsid w:val="001C4AB5"/>
    <w:rsid w:val="001C4F74"/>
    <w:rsid w:val="001C5124"/>
    <w:rsid w:val="001C57F6"/>
    <w:rsid w:val="001C5FFF"/>
    <w:rsid w:val="001C6000"/>
    <w:rsid w:val="001C632C"/>
    <w:rsid w:val="001C6377"/>
    <w:rsid w:val="001C6416"/>
    <w:rsid w:val="001C662F"/>
    <w:rsid w:val="001C6755"/>
    <w:rsid w:val="001C6D94"/>
    <w:rsid w:val="001C712A"/>
    <w:rsid w:val="001C7214"/>
    <w:rsid w:val="001C731A"/>
    <w:rsid w:val="001C7325"/>
    <w:rsid w:val="001C7A5E"/>
    <w:rsid w:val="001C7CD2"/>
    <w:rsid w:val="001C7D10"/>
    <w:rsid w:val="001D0051"/>
    <w:rsid w:val="001D0342"/>
    <w:rsid w:val="001D07E9"/>
    <w:rsid w:val="001D0890"/>
    <w:rsid w:val="001D08A0"/>
    <w:rsid w:val="001D0C60"/>
    <w:rsid w:val="001D0EE4"/>
    <w:rsid w:val="001D182F"/>
    <w:rsid w:val="001D1CAB"/>
    <w:rsid w:val="001D28AA"/>
    <w:rsid w:val="001D2C23"/>
    <w:rsid w:val="001D2C9C"/>
    <w:rsid w:val="001D33E2"/>
    <w:rsid w:val="001D4151"/>
    <w:rsid w:val="001D441A"/>
    <w:rsid w:val="001D455B"/>
    <w:rsid w:val="001D4955"/>
    <w:rsid w:val="001D49D8"/>
    <w:rsid w:val="001D4EAF"/>
    <w:rsid w:val="001D5589"/>
    <w:rsid w:val="001D5CB6"/>
    <w:rsid w:val="001D5FE9"/>
    <w:rsid w:val="001D64BF"/>
    <w:rsid w:val="001D6714"/>
    <w:rsid w:val="001D6C41"/>
    <w:rsid w:val="001D6D13"/>
    <w:rsid w:val="001D6D40"/>
    <w:rsid w:val="001D6EE2"/>
    <w:rsid w:val="001D7057"/>
    <w:rsid w:val="001D70CA"/>
    <w:rsid w:val="001D7339"/>
    <w:rsid w:val="001D762E"/>
    <w:rsid w:val="001D780B"/>
    <w:rsid w:val="001D78D9"/>
    <w:rsid w:val="001D7923"/>
    <w:rsid w:val="001D7A43"/>
    <w:rsid w:val="001D7D17"/>
    <w:rsid w:val="001D7ED3"/>
    <w:rsid w:val="001E031C"/>
    <w:rsid w:val="001E04CF"/>
    <w:rsid w:val="001E06F3"/>
    <w:rsid w:val="001E07F8"/>
    <w:rsid w:val="001E0A95"/>
    <w:rsid w:val="001E0BBD"/>
    <w:rsid w:val="001E0E4E"/>
    <w:rsid w:val="001E13D5"/>
    <w:rsid w:val="001E1899"/>
    <w:rsid w:val="001E189D"/>
    <w:rsid w:val="001E1E54"/>
    <w:rsid w:val="001E2132"/>
    <w:rsid w:val="001E2428"/>
    <w:rsid w:val="001E25DE"/>
    <w:rsid w:val="001E28ED"/>
    <w:rsid w:val="001E3209"/>
    <w:rsid w:val="001E34AC"/>
    <w:rsid w:val="001E35DC"/>
    <w:rsid w:val="001E35EB"/>
    <w:rsid w:val="001E377F"/>
    <w:rsid w:val="001E37D6"/>
    <w:rsid w:val="001E3C11"/>
    <w:rsid w:val="001E3E1F"/>
    <w:rsid w:val="001E410F"/>
    <w:rsid w:val="001E454F"/>
    <w:rsid w:val="001E4B91"/>
    <w:rsid w:val="001E5162"/>
    <w:rsid w:val="001E593F"/>
    <w:rsid w:val="001E596C"/>
    <w:rsid w:val="001E59C9"/>
    <w:rsid w:val="001E5F8C"/>
    <w:rsid w:val="001E5F90"/>
    <w:rsid w:val="001E670D"/>
    <w:rsid w:val="001E6A7E"/>
    <w:rsid w:val="001E6F65"/>
    <w:rsid w:val="001E7254"/>
    <w:rsid w:val="001E74B3"/>
    <w:rsid w:val="001E7DCE"/>
    <w:rsid w:val="001F0302"/>
    <w:rsid w:val="001F034A"/>
    <w:rsid w:val="001F0435"/>
    <w:rsid w:val="001F054D"/>
    <w:rsid w:val="001F0864"/>
    <w:rsid w:val="001F0A9F"/>
    <w:rsid w:val="001F0C02"/>
    <w:rsid w:val="001F0F85"/>
    <w:rsid w:val="001F14B8"/>
    <w:rsid w:val="001F1561"/>
    <w:rsid w:val="001F2083"/>
    <w:rsid w:val="001F2106"/>
    <w:rsid w:val="001F22DA"/>
    <w:rsid w:val="001F24D3"/>
    <w:rsid w:val="001F2BAA"/>
    <w:rsid w:val="001F315D"/>
    <w:rsid w:val="001F331E"/>
    <w:rsid w:val="001F366B"/>
    <w:rsid w:val="001F36F7"/>
    <w:rsid w:val="001F3D09"/>
    <w:rsid w:val="001F3D66"/>
    <w:rsid w:val="001F446B"/>
    <w:rsid w:val="001F46BB"/>
    <w:rsid w:val="001F4DCC"/>
    <w:rsid w:val="001F4F8C"/>
    <w:rsid w:val="001F5379"/>
    <w:rsid w:val="001F58B4"/>
    <w:rsid w:val="001F5A33"/>
    <w:rsid w:val="001F5B88"/>
    <w:rsid w:val="001F5D20"/>
    <w:rsid w:val="001F6229"/>
    <w:rsid w:val="001F6A16"/>
    <w:rsid w:val="001F6AF5"/>
    <w:rsid w:val="001F6C50"/>
    <w:rsid w:val="001F6DA9"/>
    <w:rsid w:val="001F747C"/>
    <w:rsid w:val="001F762B"/>
    <w:rsid w:val="001F783F"/>
    <w:rsid w:val="001F786E"/>
    <w:rsid w:val="001F7B9C"/>
    <w:rsid w:val="002001BE"/>
    <w:rsid w:val="00200221"/>
    <w:rsid w:val="002003A5"/>
    <w:rsid w:val="002008B0"/>
    <w:rsid w:val="00201174"/>
    <w:rsid w:val="00201208"/>
    <w:rsid w:val="0020154E"/>
    <w:rsid w:val="00201B44"/>
    <w:rsid w:val="00201E6F"/>
    <w:rsid w:val="00201F4A"/>
    <w:rsid w:val="002021D7"/>
    <w:rsid w:val="00202885"/>
    <w:rsid w:val="00202906"/>
    <w:rsid w:val="00202DAD"/>
    <w:rsid w:val="002036E4"/>
    <w:rsid w:val="002038EA"/>
    <w:rsid w:val="00203A35"/>
    <w:rsid w:val="00203B9C"/>
    <w:rsid w:val="00203BE8"/>
    <w:rsid w:val="00203E69"/>
    <w:rsid w:val="002040D3"/>
    <w:rsid w:val="002041B1"/>
    <w:rsid w:val="00204294"/>
    <w:rsid w:val="00204920"/>
    <w:rsid w:val="00204B0A"/>
    <w:rsid w:val="00204BC4"/>
    <w:rsid w:val="00204FF5"/>
    <w:rsid w:val="002054AB"/>
    <w:rsid w:val="0020572B"/>
    <w:rsid w:val="002057AD"/>
    <w:rsid w:val="0020583E"/>
    <w:rsid w:val="0020596C"/>
    <w:rsid w:val="00205B0E"/>
    <w:rsid w:val="00205BCC"/>
    <w:rsid w:val="00205BE2"/>
    <w:rsid w:val="00206028"/>
    <w:rsid w:val="0020605D"/>
    <w:rsid w:val="002062AB"/>
    <w:rsid w:val="002062E8"/>
    <w:rsid w:val="002065CA"/>
    <w:rsid w:val="00206723"/>
    <w:rsid w:val="00206D8B"/>
    <w:rsid w:val="00207456"/>
    <w:rsid w:val="00207E4E"/>
    <w:rsid w:val="00207EF4"/>
    <w:rsid w:val="00207F14"/>
    <w:rsid w:val="0021042F"/>
    <w:rsid w:val="002107DB"/>
    <w:rsid w:val="002107EF"/>
    <w:rsid w:val="00210937"/>
    <w:rsid w:val="0021165A"/>
    <w:rsid w:val="00211923"/>
    <w:rsid w:val="00211DB9"/>
    <w:rsid w:val="00211EEA"/>
    <w:rsid w:val="00211F02"/>
    <w:rsid w:val="002120DC"/>
    <w:rsid w:val="002120EF"/>
    <w:rsid w:val="002122D4"/>
    <w:rsid w:val="0021274C"/>
    <w:rsid w:val="0021365B"/>
    <w:rsid w:val="00213757"/>
    <w:rsid w:val="00213A52"/>
    <w:rsid w:val="00213C05"/>
    <w:rsid w:val="00213CA5"/>
    <w:rsid w:val="0021436B"/>
    <w:rsid w:val="00214775"/>
    <w:rsid w:val="00214DDA"/>
    <w:rsid w:val="00214E51"/>
    <w:rsid w:val="00215134"/>
    <w:rsid w:val="002156FB"/>
    <w:rsid w:val="00215849"/>
    <w:rsid w:val="00215E49"/>
    <w:rsid w:val="00216260"/>
    <w:rsid w:val="00216602"/>
    <w:rsid w:val="00216889"/>
    <w:rsid w:val="00216B77"/>
    <w:rsid w:val="00216D32"/>
    <w:rsid w:val="002172E2"/>
    <w:rsid w:val="002178CA"/>
    <w:rsid w:val="00217C34"/>
    <w:rsid w:val="00217DE8"/>
    <w:rsid w:val="0022021E"/>
    <w:rsid w:val="00220833"/>
    <w:rsid w:val="0022094C"/>
    <w:rsid w:val="002209AB"/>
    <w:rsid w:val="00220D2C"/>
    <w:rsid w:val="00220EED"/>
    <w:rsid w:val="00221138"/>
    <w:rsid w:val="00221189"/>
    <w:rsid w:val="002216BD"/>
    <w:rsid w:val="00221E59"/>
    <w:rsid w:val="00222143"/>
    <w:rsid w:val="002229C5"/>
    <w:rsid w:val="0022353D"/>
    <w:rsid w:val="00223753"/>
    <w:rsid w:val="00223A9E"/>
    <w:rsid w:val="0022410B"/>
    <w:rsid w:val="00224630"/>
    <w:rsid w:val="002246B6"/>
    <w:rsid w:val="00224DA6"/>
    <w:rsid w:val="00224FC1"/>
    <w:rsid w:val="00224FDD"/>
    <w:rsid w:val="002252F2"/>
    <w:rsid w:val="00225812"/>
    <w:rsid w:val="00225994"/>
    <w:rsid w:val="00225B94"/>
    <w:rsid w:val="0022629D"/>
    <w:rsid w:val="0022638D"/>
    <w:rsid w:val="00226C04"/>
    <w:rsid w:val="00226C59"/>
    <w:rsid w:val="00226D8F"/>
    <w:rsid w:val="00226E2D"/>
    <w:rsid w:val="0022713A"/>
    <w:rsid w:val="0022768F"/>
    <w:rsid w:val="00227E90"/>
    <w:rsid w:val="002300CD"/>
    <w:rsid w:val="002305B7"/>
    <w:rsid w:val="00230B04"/>
    <w:rsid w:val="00230DAE"/>
    <w:rsid w:val="00230DEC"/>
    <w:rsid w:val="00230E1C"/>
    <w:rsid w:val="00230F8B"/>
    <w:rsid w:val="00231474"/>
    <w:rsid w:val="00231B60"/>
    <w:rsid w:val="00231BB1"/>
    <w:rsid w:val="00232B75"/>
    <w:rsid w:val="00232FEA"/>
    <w:rsid w:val="002330C0"/>
    <w:rsid w:val="002331A0"/>
    <w:rsid w:val="00233470"/>
    <w:rsid w:val="0023361D"/>
    <w:rsid w:val="002337C2"/>
    <w:rsid w:val="002343F3"/>
    <w:rsid w:val="00235B4C"/>
    <w:rsid w:val="00235D7A"/>
    <w:rsid w:val="0023672C"/>
    <w:rsid w:val="00236EFC"/>
    <w:rsid w:val="002375FA"/>
    <w:rsid w:val="00237C85"/>
    <w:rsid w:val="00237EE0"/>
    <w:rsid w:val="00237F01"/>
    <w:rsid w:val="002400F3"/>
    <w:rsid w:val="002402F1"/>
    <w:rsid w:val="00240756"/>
    <w:rsid w:val="002408D3"/>
    <w:rsid w:val="002417F4"/>
    <w:rsid w:val="00241CE2"/>
    <w:rsid w:val="00241FCD"/>
    <w:rsid w:val="00242409"/>
    <w:rsid w:val="002427BF"/>
    <w:rsid w:val="00242863"/>
    <w:rsid w:val="00242B9F"/>
    <w:rsid w:val="00242CEF"/>
    <w:rsid w:val="00242D6C"/>
    <w:rsid w:val="00243124"/>
    <w:rsid w:val="002432AB"/>
    <w:rsid w:val="00243851"/>
    <w:rsid w:val="00243B62"/>
    <w:rsid w:val="0024427C"/>
    <w:rsid w:val="00244412"/>
    <w:rsid w:val="0024444C"/>
    <w:rsid w:val="002444DD"/>
    <w:rsid w:val="00244717"/>
    <w:rsid w:val="002447BD"/>
    <w:rsid w:val="00245C61"/>
    <w:rsid w:val="002460AD"/>
    <w:rsid w:val="0024624A"/>
    <w:rsid w:val="002464D3"/>
    <w:rsid w:val="00246555"/>
    <w:rsid w:val="0024656A"/>
    <w:rsid w:val="002465F0"/>
    <w:rsid w:val="002468EB"/>
    <w:rsid w:val="00246C4B"/>
    <w:rsid w:val="00246DBF"/>
    <w:rsid w:val="002470DF"/>
    <w:rsid w:val="002473B9"/>
    <w:rsid w:val="00247721"/>
    <w:rsid w:val="00247ED5"/>
    <w:rsid w:val="00250260"/>
    <w:rsid w:val="0025053E"/>
    <w:rsid w:val="002505DB"/>
    <w:rsid w:val="00250842"/>
    <w:rsid w:val="00250AB6"/>
    <w:rsid w:val="00250CEF"/>
    <w:rsid w:val="00251668"/>
    <w:rsid w:val="00251884"/>
    <w:rsid w:val="00251971"/>
    <w:rsid w:val="00251A2F"/>
    <w:rsid w:val="00251B19"/>
    <w:rsid w:val="00252990"/>
    <w:rsid w:val="00252A83"/>
    <w:rsid w:val="00252C9A"/>
    <w:rsid w:val="00252DC1"/>
    <w:rsid w:val="002532C7"/>
    <w:rsid w:val="002537E0"/>
    <w:rsid w:val="00253A51"/>
    <w:rsid w:val="00254005"/>
    <w:rsid w:val="0025435F"/>
    <w:rsid w:val="00254C10"/>
    <w:rsid w:val="002550AE"/>
    <w:rsid w:val="002556A4"/>
    <w:rsid w:val="002560FD"/>
    <w:rsid w:val="00256165"/>
    <w:rsid w:val="002562A4"/>
    <w:rsid w:val="002568F3"/>
    <w:rsid w:val="00256AC3"/>
    <w:rsid w:val="00256B8C"/>
    <w:rsid w:val="00256C97"/>
    <w:rsid w:val="00256CF1"/>
    <w:rsid w:val="002572F3"/>
    <w:rsid w:val="002577DB"/>
    <w:rsid w:val="002578BC"/>
    <w:rsid w:val="00257B7B"/>
    <w:rsid w:val="00257BFD"/>
    <w:rsid w:val="00257DBD"/>
    <w:rsid w:val="002602CB"/>
    <w:rsid w:val="0026049F"/>
    <w:rsid w:val="00260680"/>
    <w:rsid w:val="002606B4"/>
    <w:rsid w:val="002607B7"/>
    <w:rsid w:val="0026142F"/>
    <w:rsid w:val="002615F5"/>
    <w:rsid w:val="0026168F"/>
    <w:rsid w:val="00261972"/>
    <w:rsid w:val="002619AB"/>
    <w:rsid w:val="00261E75"/>
    <w:rsid w:val="00262125"/>
    <w:rsid w:val="0026220C"/>
    <w:rsid w:val="0026232F"/>
    <w:rsid w:val="00262501"/>
    <w:rsid w:val="00262672"/>
    <w:rsid w:val="00262C89"/>
    <w:rsid w:val="00263489"/>
    <w:rsid w:val="00263603"/>
    <w:rsid w:val="0026379D"/>
    <w:rsid w:val="00263BFC"/>
    <w:rsid w:val="0026401A"/>
    <w:rsid w:val="002640FA"/>
    <w:rsid w:val="00264971"/>
    <w:rsid w:val="00264B2E"/>
    <w:rsid w:val="00264D18"/>
    <w:rsid w:val="00265592"/>
    <w:rsid w:val="00265737"/>
    <w:rsid w:val="00265AB8"/>
    <w:rsid w:val="00266339"/>
    <w:rsid w:val="00266847"/>
    <w:rsid w:val="002673D1"/>
    <w:rsid w:val="00267D79"/>
    <w:rsid w:val="00267E49"/>
    <w:rsid w:val="00267F99"/>
    <w:rsid w:val="002702DF"/>
    <w:rsid w:val="00270423"/>
    <w:rsid w:val="00270669"/>
    <w:rsid w:val="002708D9"/>
    <w:rsid w:val="00270A26"/>
    <w:rsid w:val="00270ADE"/>
    <w:rsid w:val="00270BBE"/>
    <w:rsid w:val="00270D38"/>
    <w:rsid w:val="00270EE7"/>
    <w:rsid w:val="0027102A"/>
    <w:rsid w:val="002712A4"/>
    <w:rsid w:val="00271319"/>
    <w:rsid w:val="00271741"/>
    <w:rsid w:val="00271B92"/>
    <w:rsid w:val="0027248D"/>
    <w:rsid w:val="0027284E"/>
    <w:rsid w:val="002732FA"/>
    <w:rsid w:val="00273A91"/>
    <w:rsid w:val="0027461A"/>
    <w:rsid w:val="0027461B"/>
    <w:rsid w:val="002747DC"/>
    <w:rsid w:val="00274800"/>
    <w:rsid w:val="00274839"/>
    <w:rsid w:val="00274D41"/>
    <w:rsid w:val="00275067"/>
    <w:rsid w:val="00275D5C"/>
    <w:rsid w:val="00275F62"/>
    <w:rsid w:val="00275FF4"/>
    <w:rsid w:val="0027629B"/>
    <w:rsid w:val="002764FA"/>
    <w:rsid w:val="00276779"/>
    <w:rsid w:val="002767EA"/>
    <w:rsid w:val="00276AC6"/>
    <w:rsid w:val="0027716B"/>
    <w:rsid w:val="00277296"/>
    <w:rsid w:val="00277ACB"/>
    <w:rsid w:val="00277C3B"/>
    <w:rsid w:val="00277D36"/>
    <w:rsid w:val="00277E80"/>
    <w:rsid w:val="002805E8"/>
    <w:rsid w:val="002808DB"/>
    <w:rsid w:val="00280E0E"/>
    <w:rsid w:val="00280EC0"/>
    <w:rsid w:val="002810BF"/>
    <w:rsid w:val="0028122C"/>
    <w:rsid w:val="002819AC"/>
    <w:rsid w:val="00281C49"/>
    <w:rsid w:val="00281E7A"/>
    <w:rsid w:val="002823B6"/>
    <w:rsid w:val="00282404"/>
    <w:rsid w:val="002827E4"/>
    <w:rsid w:val="00282AFE"/>
    <w:rsid w:val="00282EEC"/>
    <w:rsid w:val="0028304C"/>
    <w:rsid w:val="00283075"/>
    <w:rsid w:val="002831AB"/>
    <w:rsid w:val="002833E6"/>
    <w:rsid w:val="00283430"/>
    <w:rsid w:val="00283904"/>
    <w:rsid w:val="00283BD8"/>
    <w:rsid w:val="00283E23"/>
    <w:rsid w:val="00283F85"/>
    <w:rsid w:val="002841ED"/>
    <w:rsid w:val="00284211"/>
    <w:rsid w:val="00284287"/>
    <w:rsid w:val="0028447A"/>
    <w:rsid w:val="00284518"/>
    <w:rsid w:val="00284C98"/>
    <w:rsid w:val="00284CD9"/>
    <w:rsid w:val="00285062"/>
    <w:rsid w:val="00285289"/>
    <w:rsid w:val="002852B9"/>
    <w:rsid w:val="00285509"/>
    <w:rsid w:val="00285C90"/>
    <w:rsid w:val="0028630A"/>
    <w:rsid w:val="0028669E"/>
    <w:rsid w:val="0028673C"/>
    <w:rsid w:val="00286DF7"/>
    <w:rsid w:val="00286E33"/>
    <w:rsid w:val="00287320"/>
    <w:rsid w:val="00287460"/>
    <w:rsid w:val="0028759A"/>
    <w:rsid w:val="0028769F"/>
    <w:rsid w:val="002876F3"/>
    <w:rsid w:val="002877DD"/>
    <w:rsid w:val="00287AAC"/>
    <w:rsid w:val="00287BDF"/>
    <w:rsid w:val="00287DFF"/>
    <w:rsid w:val="002903B7"/>
    <w:rsid w:val="002906C9"/>
    <w:rsid w:val="00290C52"/>
    <w:rsid w:val="00290FFF"/>
    <w:rsid w:val="00291988"/>
    <w:rsid w:val="00291CD6"/>
    <w:rsid w:val="00291EC3"/>
    <w:rsid w:val="0029201E"/>
    <w:rsid w:val="0029213E"/>
    <w:rsid w:val="00292772"/>
    <w:rsid w:val="00292FF3"/>
    <w:rsid w:val="00293085"/>
    <w:rsid w:val="00293253"/>
    <w:rsid w:val="0029339F"/>
    <w:rsid w:val="00293C42"/>
    <w:rsid w:val="00294061"/>
    <w:rsid w:val="0029449B"/>
    <w:rsid w:val="00294624"/>
    <w:rsid w:val="00294927"/>
    <w:rsid w:val="00294CFC"/>
    <w:rsid w:val="00294ED7"/>
    <w:rsid w:val="00294FED"/>
    <w:rsid w:val="00295854"/>
    <w:rsid w:val="00295BEF"/>
    <w:rsid w:val="00295C79"/>
    <w:rsid w:val="0029640A"/>
    <w:rsid w:val="00296476"/>
    <w:rsid w:val="002964D5"/>
    <w:rsid w:val="002965B4"/>
    <w:rsid w:val="002966FC"/>
    <w:rsid w:val="00296922"/>
    <w:rsid w:val="00297315"/>
    <w:rsid w:val="00297353"/>
    <w:rsid w:val="002A0470"/>
    <w:rsid w:val="002A0768"/>
    <w:rsid w:val="002A0AC9"/>
    <w:rsid w:val="002A0CAE"/>
    <w:rsid w:val="002A0FE0"/>
    <w:rsid w:val="002A110F"/>
    <w:rsid w:val="002A1703"/>
    <w:rsid w:val="002A1E99"/>
    <w:rsid w:val="002A2147"/>
    <w:rsid w:val="002A29AF"/>
    <w:rsid w:val="002A2CF3"/>
    <w:rsid w:val="002A3340"/>
    <w:rsid w:val="002A36CC"/>
    <w:rsid w:val="002A3A57"/>
    <w:rsid w:val="002A3A9B"/>
    <w:rsid w:val="002A3CBA"/>
    <w:rsid w:val="002A3F94"/>
    <w:rsid w:val="002A44BD"/>
    <w:rsid w:val="002A44EA"/>
    <w:rsid w:val="002A4927"/>
    <w:rsid w:val="002A4C98"/>
    <w:rsid w:val="002A4F38"/>
    <w:rsid w:val="002A50E9"/>
    <w:rsid w:val="002A51B2"/>
    <w:rsid w:val="002A52BD"/>
    <w:rsid w:val="002A54A1"/>
    <w:rsid w:val="002A5717"/>
    <w:rsid w:val="002A59A0"/>
    <w:rsid w:val="002A5A3A"/>
    <w:rsid w:val="002A5B75"/>
    <w:rsid w:val="002A5C55"/>
    <w:rsid w:val="002A5DC0"/>
    <w:rsid w:val="002A5F9E"/>
    <w:rsid w:val="002A68A9"/>
    <w:rsid w:val="002A6C65"/>
    <w:rsid w:val="002A739C"/>
    <w:rsid w:val="002A74EA"/>
    <w:rsid w:val="002A77D9"/>
    <w:rsid w:val="002A792B"/>
    <w:rsid w:val="002A7B21"/>
    <w:rsid w:val="002A7D3F"/>
    <w:rsid w:val="002A7DAE"/>
    <w:rsid w:val="002B04F0"/>
    <w:rsid w:val="002B06F5"/>
    <w:rsid w:val="002B0931"/>
    <w:rsid w:val="002B0B1E"/>
    <w:rsid w:val="002B0D3B"/>
    <w:rsid w:val="002B0EA2"/>
    <w:rsid w:val="002B0FF3"/>
    <w:rsid w:val="002B15FA"/>
    <w:rsid w:val="002B19D0"/>
    <w:rsid w:val="002B1E58"/>
    <w:rsid w:val="002B20EB"/>
    <w:rsid w:val="002B21FE"/>
    <w:rsid w:val="002B2709"/>
    <w:rsid w:val="002B270C"/>
    <w:rsid w:val="002B2C2E"/>
    <w:rsid w:val="002B33BA"/>
    <w:rsid w:val="002B352E"/>
    <w:rsid w:val="002B36DB"/>
    <w:rsid w:val="002B3722"/>
    <w:rsid w:val="002B3B84"/>
    <w:rsid w:val="002B3ED3"/>
    <w:rsid w:val="002B3F15"/>
    <w:rsid w:val="002B3F2F"/>
    <w:rsid w:val="002B4116"/>
    <w:rsid w:val="002B42AF"/>
    <w:rsid w:val="002B4614"/>
    <w:rsid w:val="002B494A"/>
    <w:rsid w:val="002B4A1B"/>
    <w:rsid w:val="002B4CAC"/>
    <w:rsid w:val="002B55AE"/>
    <w:rsid w:val="002B55E7"/>
    <w:rsid w:val="002B56E3"/>
    <w:rsid w:val="002B56EC"/>
    <w:rsid w:val="002B57F0"/>
    <w:rsid w:val="002B5B7D"/>
    <w:rsid w:val="002B5C0A"/>
    <w:rsid w:val="002B5DA8"/>
    <w:rsid w:val="002B68E0"/>
    <w:rsid w:val="002B7251"/>
    <w:rsid w:val="002B77BC"/>
    <w:rsid w:val="002B7A23"/>
    <w:rsid w:val="002B7A42"/>
    <w:rsid w:val="002C0488"/>
    <w:rsid w:val="002C0C3A"/>
    <w:rsid w:val="002C0DE5"/>
    <w:rsid w:val="002C140A"/>
    <w:rsid w:val="002C18B7"/>
    <w:rsid w:val="002C1A9D"/>
    <w:rsid w:val="002C1D1A"/>
    <w:rsid w:val="002C1DA9"/>
    <w:rsid w:val="002C1E71"/>
    <w:rsid w:val="002C1F57"/>
    <w:rsid w:val="002C1FC3"/>
    <w:rsid w:val="002C206F"/>
    <w:rsid w:val="002C25B9"/>
    <w:rsid w:val="002C27E1"/>
    <w:rsid w:val="002C287B"/>
    <w:rsid w:val="002C28B6"/>
    <w:rsid w:val="002C2B06"/>
    <w:rsid w:val="002C2CB1"/>
    <w:rsid w:val="002C30F5"/>
    <w:rsid w:val="002C3865"/>
    <w:rsid w:val="002C39B8"/>
    <w:rsid w:val="002C3DC9"/>
    <w:rsid w:val="002C3E8F"/>
    <w:rsid w:val="002C3E90"/>
    <w:rsid w:val="002C3F95"/>
    <w:rsid w:val="002C40C8"/>
    <w:rsid w:val="002C43D4"/>
    <w:rsid w:val="002C470A"/>
    <w:rsid w:val="002C48B7"/>
    <w:rsid w:val="002C48EE"/>
    <w:rsid w:val="002C5373"/>
    <w:rsid w:val="002C54E7"/>
    <w:rsid w:val="002C5723"/>
    <w:rsid w:val="002C58B3"/>
    <w:rsid w:val="002C6646"/>
    <w:rsid w:val="002C66D7"/>
    <w:rsid w:val="002C67AF"/>
    <w:rsid w:val="002C6CF7"/>
    <w:rsid w:val="002C6E65"/>
    <w:rsid w:val="002C6FE3"/>
    <w:rsid w:val="002C793F"/>
    <w:rsid w:val="002D0025"/>
    <w:rsid w:val="002D0993"/>
    <w:rsid w:val="002D0EF9"/>
    <w:rsid w:val="002D1294"/>
    <w:rsid w:val="002D13E3"/>
    <w:rsid w:val="002D1963"/>
    <w:rsid w:val="002D19F6"/>
    <w:rsid w:val="002D1B8D"/>
    <w:rsid w:val="002D2189"/>
    <w:rsid w:val="002D22FE"/>
    <w:rsid w:val="002D2789"/>
    <w:rsid w:val="002D2935"/>
    <w:rsid w:val="002D2A38"/>
    <w:rsid w:val="002D35A7"/>
    <w:rsid w:val="002D35F7"/>
    <w:rsid w:val="002D360E"/>
    <w:rsid w:val="002D3892"/>
    <w:rsid w:val="002D3F1C"/>
    <w:rsid w:val="002D42FA"/>
    <w:rsid w:val="002D4827"/>
    <w:rsid w:val="002D4C26"/>
    <w:rsid w:val="002D530B"/>
    <w:rsid w:val="002D533B"/>
    <w:rsid w:val="002D54D9"/>
    <w:rsid w:val="002D5C98"/>
    <w:rsid w:val="002D61B8"/>
    <w:rsid w:val="002D63F1"/>
    <w:rsid w:val="002D64CD"/>
    <w:rsid w:val="002D6DBB"/>
    <w:rsid w:val="002D6F5C"/>
    <w:rsid w:val="002D7249"/>
    <w:rsid w:val="002D765B"/>
    <w:rsid w:val="002D7670"/>
    <w:rsid w:val="002D7E0B"/>
    <w:rsid w:val="002D7F9C"/>
    <w:rsid w:val="002D7FAE"/>
    <w:rsid w:val="002E063A"/>
    <w:rsid w:val="002E07F2"/>
    <w:rsid w:val="002E107A"/>
    <w:rsid w:val="002E1251"/>
    <w:rsid w:val="002E17AE"/>
    <w:rsid w:val="002E17FF"/>
    <w:rsid w:val="002E1F7A"/>
    <w:rsid w:val="002E36A2"/>
    <w:rsid w:val="002E4249"/>
    <w:rsid w:val="002E4258"/>
    <w:rsid w:val="002E42AA"/>
    <w:rsid w:val="002E44FF"/>
    <w:rsid w:val="002E4763"/>
    <w:rsid w:val="002E47E2"/>
    <w:rsid w:val="002E4DAA"/>
    <w:rsid w:val="002E4DC1"/>
    <w:rsid w:val="002E4DEA"/>
    <w:rsid w:val="002E4E31"/>
    <w:rsid w:val="002E4ED3"/>
    <w:rsid w:val="002E517F"/>
    <w:rsid w:val="002E54FD"/>
    <w:rsid w:val="002E5683"/>
    <w:rsid w:val="002E6199"/>
    <w:rsid w:val="002E6949"/>
    <w:rsid w:val="002E6A70"/>
    <w:rsid w:val="002E6CB5"/>
    <w:rsid w:val="002E6CD4"/>
    <w:rsid w:val="002E6DE3"/>
    <w:rsid w:val="002E7446"/>
    <w:rsid w:val="002E755B"/>
    <w:rsid w:val="002E7688"/>
    <w:rsid w:val="002F02EF"/>
    <w:rsid w:val="002F0B5B"/>
    <w:rsid w:val="002F0B6C"/>
    <w:rsid w:val="002F0BAE"/>
    <w:rsid w:val="002F0C93"/>
    <w:rsid w:val="002F0CF2"/>
    <w:rsid w:val="002F1033"/>
    <w:rsid w:val="002F13E3"/>
    <w:rsid w:val="002F18D1"/>
    <w:rsid w:val="002F1B7D"/>
    <w:rsid w:val="002F1CF5"/>
    <w:rsid w:val="002F2362"/>
    <w:rsid w:val="002F3011"/>
    <w:rsid w:val="002F31C2"/>
    <w:rsid w:val="002F37AC"/>
    <w:rsid w:val="002F3AD7"/>
    <w:rsid w:val="002F3E1B"/>
    <w:rsid w:val="002F40A7"/>
    <w:rsid w:val="002F4243"/>
    <w:rsid w:val="002F431D"/>
    <w:rsid w:val="002F4406"/>
    <w:rsid w:val="002F44B2"/>
    <w:rsid w:val="002F44E7"/>
    <w:rsid w:val="002F4E7A"/>
    <w:rsid w:val="002F5DB2"/>
    <w:rsid w:val="002F5E01"/>
    <w:rsid w:val="002F601D"/>
    <w:rsid w:val="002F6052"/>
    <w:rsid w:val="002F6738"/>
    <w:rsid w:val="002F6C79"/>
    <w:rsid w:val="002F6F42"/>
    <w:rsid w:val="002F6FB8"/>
    <w:rsid w:val="002F6FD0"/>
    <w:rsid w:val="002F7652"/>
    <w:rsid w:val="002F77A0"/>
    <w:rsid w:val="002F789E"/>
    <w:rsid w:val="002F7998"/>
    <w:rsid w:val="002F7AB8"/>
    <w:rsid w:val="002F7BAB"/>
    <w:rsid w:val="002F7BB2"/>
    <w:rsid w:val="0030017E"/>
    <w:rsid w:val="00300482"/>
    <w:rsid w:val="00300581"/>
    <w:rsid w:val="003005D1"/>
    <w:rsid w:val="003008B5"/>
    <w:rsid w:val="00300C4B"/>
    <w:rsid w:val="00301973"/>
    <w:rsid w:val="00301D3A"/>
    <w:rsid w:val="00301ECB"/>
    <w:rsid w:val="00301FF2"/>
    <w:rsid w:val="0030207B"/>
    <w:rsid w:val="003021C2"/>
    <w:rsid w:val="003025DB"/>
    <w:rsid w:val="00302627"/>
    <w:rsid w:val="00302671"/>
    <w:rsid w:val="00302707"/>
    <w:rsid w:val="0030294B"/>
    <w:rsid w:val="00302DEE"/>
    <w:rsid w:val="00302FDF"/>
    <w:rsid w:val="003034FC"/>
    <w:rsid w:val="003035C2"/>
    <w:rsid w:val="003037A0"/>
    <w:rsid w:val="003039E4"/>
    <w:rsid w:val="00303DB9"/>
    <w:rsid w:val="00303F49"/>
    <w:rsid w:val="00304C1E"/>
    <w:rsid w:val="00304CF2"/>
    <w:rsid w:val="00305054"/>
    <w:rsid w:val="003050F6"/>
    <w:rsid w:val="0030579E"/>
    <w:rsid w:val="00305D24"/>
    <w:rsid w:val="00305E89"/>
    <w:rsid w:val="00305F9E"/>
    <w:rsid w:val="00306DFC"/>
    <w:rsid w:val="00306E09"/>
    <w:rsid w:val="00307B59"/>
    <w:rsid w:val="00307C16"/>
    <w:rsid w:val="00310246"/>
    <w:rsid w:val="0031040F"/>
    <w:rsid w:val="00310CDB"/>
    <w:rsid w:val="00310F4D"/>
    <w:rsid w:val="00311017"/>
    <w:rsid w:val="003114D4"/>
    <w:rsid w:val="0031156C"/>
    <w:rsid w:val="00311731"/>
    <w:rsid w:val="00311CF9"/>
    <w:rsid w:val="0031209B"/>
    <w:rsid w:val="003122F5"/>
    <w:rsid w:val="00312592"/>
    <w:rsid w:val="0031272B"/>
    <w:rsid w:val="0031281C"/>
    <w:rsid w:val="0031371C"/>
    <w:rsid w:val="00313AEF"/>
    <w:rsid w:val="00313DF2"/>
    <w:rsid w:val="003143AD"/>
    <w:rsid w:val="003143E0"/>
    <w:rsid w:val="003144A5"/>
    <w:rsid w:val="00314617"/>
    <w:rsid w:val="0031474A"/>
    <w:rsid w:val="00314DB3"/>
    <w:rsid w:val="00315176"/>
    <w:rsid w:val="0031532F"/>
    <w:rsid w:val="00315A4D"/>
    <w:rsid w:val="00315AA5"/>
    <w:rsid w:val="00315D49"/>
    <w:rsid w:val="00316208"/>
    <w:rsid w:val="00316A5B"/>
    <w:rsid w:val="00316B57"/>
    <w:rsid w:val="00316DBE"/>
    <w:rsid w:val="0031705F"/>
    <w:rsid w:val="00317174"/>
    <w:rsid w:val="00317271"/>
    <w:rsid w:val="003178E5"/>
    <w:rsid w:val="00317A99"/>
    <w:rsid w:val="00317C1C"/>
    <w:rsid w:val="00317FDE"/>
    <w:rsid w:val="003208B2"/>
    <w:rsid w:val="00320C4E"/>
    <w:rsid w:val="003220B8"/>
    <w:rsid w:val="003221CC"/>
    <w:rsid w:val="003221DC"/>
    <w:rsid w:val="00322265"/>
    <w:rsid w:val="00322285"/>
    <w:rsid w:val="0032257D"/>
    <w:rsid w:val="00322C0D"/>
    <w:rsid w:val="00322E8F"/>
    <w:rsid w:val="00323969"/>
    <w:rsid w:val="00323A9D"/>
    <w:rsid w:val="00323ED5"/>
    <w:rsid w:val="00324192"/>
    <w:rsid w:val="00324395"/>
    <w:rsid w:val="0032456D"/>
    <w:rsid w:val="003245B8"/>
    <w:rsid w:val="00324611"/>
    <w:rsid w:val="003247F1"/>
    <w:rsid w:val="00324CA1"/>
    <w:rsid w:val="0032511D"/>
    <w:rsid w:val="00325136"/>
    <w:rsid w:val="003252C8"/>
    <w:rsid w:val="00325592"/>
    <w:rsid w:val="00325682"/>
    <w:rsid w:val="0032573E"/>
    <w:rsid w:val="003257C1"/>
    <w:rsid w:val="00325996"/>
    <w:rsid w:val="00325F7C"/>
    <w:rsid w:val="00326063"/>
    <w:rsid w:val="00326093"/>
    <w:rsid w:val="00326152"/>
    <w:rsid w:val="00326697"/>
    <w:rsid w:val="003267E9"/>
    <w:rsid w:val="00326C17"/>
    <w:rsid w:val="00326FB5"/>
    <w:rsid w:val="00327579"/>
    <w:rsid w:val="0032771E"/>
    <w:rsid w:val="00327A4D"/>
    <w:rsid w:val="00327CF6"/>
    <w:rsid w:val="00327DF3"/>
    <w:rsid w:val="00327FEE"/>
    <w:rsid w:val="0033018D"/>
    <w:rsid w:val="00330769"/>
    <w:rsid w:val="00330AD6"/>
    <w:rsid w:val="00330F37"/>
    <w:rsid w:val="00331145"/>
    <w:rsid w:val="0033185E"/>
    <w:rsid w:val="00331CD6"/>
    <w:rsid w:val="00331ED8"/>
    <w:rsid w:val="00331F82"/>
    <w:rsid w:val="00331F85"/>
    <w:rsid w:val="00332794"/>
    <w:rsid w:val="00332C7E"/>
    <w:rsid w:val="00332CF9"/>
    <w:rsid w:val="00332DDE"/>
    <w:rsid w:val="00333037"/>
    <w:rsid w:val="00333455"/>
    <w:rsid w:val="00333694"/>
    <w:rsid w:val="00333703"/>
    <w:rsid w:val="003339A3"/>
    <w:rsid w:val="00333B97"/>
    <w:rsid w:val="00334055"/>
    <w:rsid w:val="0033416A"/>
    <w:rsid w:val="003345ED"/>
    <w:rsid w:val="00334729"/>
    <w:rsid w:val="003348A0"/>
    <w:rsid w:val="00334BAD"/>
    <w:rsid w:val="00334C36"/>
    <w:rsid w:val="00334D2D"/>
    <w:rsid w:val="0033573E"/>
    <w:rsid w:val="003358F9"/>
    <w:rsid w:val="00335AD1"/>
    <w:rsid w:val="00336786"/>
    <w:rsid w:val="00336C62"/>
    <w:rsid w:val="00336CE4"/>
    <w:rsid w:val="00336EB8"/>
    <w:rsid w:val="00336EF3"/>
    <w:rsid w:val="003374DB"/>
    <w:rsid w:val="00337B10"/>
    <w:rsid w:val="0034012F"/>
    <w:rsid w:val="003401AC"/>
    <w:rsid w:val="003404B9"/>
    <w:rsid w:val="00340A44"/>
    <w:rsid w:val="003410BA"/>
    <w:rsid w:val="00341168"/>
    <w:rsid w:val="003412ED"/>
    <w:rsid w:val="00341A0B"/>
    <w:rsid w:val="00341C01"/>
    <w:rsid w:val="00342025"/>
    <w:rsid w:val="0034202A"/>
    <w:rsid w:val="00342390"/>
    <w:rsid w:val="00342472"/>
    <w:rsid w:val="003424B9"/>
    <w:rsid w:val="00342DFC"/>
    <w:rsid w:val="0034348F"/>
    <w:rsid w:val="003439FE"/>
    <w:rsid w:val="00343B03"/>
    <w:rsid w:val="00343B27"/>
    <w:rsid w:val="00343C07"/>
    <w:rsid w:val="00344178"/>
    <w:rsid w:val="00344340"/>
    <w:rsid w:val="0034490F"/>
    <w:rsid w:val="00344E98"/>
    <w:rsid w:val="00345157"/>
    <w:rsid w:val="003452BD"/>
    <w:rsid w:val="00345D1F"/>
    <w:rsid w:val="0034604D"/>
    <w:rsid w:val="003460ED"/>
    <w:rsid w:val="003461D9"/>
    <w:rsid w:val="00346204"/>
    <w:rsid w:val="00346B10"/>
    <w:rsid w:val="00346B57"/>
    <w:rsid w:val="00346D11"/>
    <w:rsid w:val="00346F0A"/>
    <w:rsid w:val="00347642"/>
    <w:rsid w:val="003477FD"/>
    <w:rsid w:val="003478FC"/>
    <w:rsid w:val="00347C33"/>
    <w:rsid w:val="00347D4D"/>
    <w:rsid w:val="00347E0E"/>
    <w:rsid w:val="00350A11"/>
    <w:rsid w:val="0035180B"/>
    <w:rsid w:val="00351F1A"/>
    <w:rsid w:val="003521A6"/>
    <w:rsid w:val="00352C3E"/>
    <w:rsid w:val="0035309F"/>
    <w:rsid w:val="00353186"/>
    <w:rsid w:val="003535E8"/>
    <w:rsid w:val="003536F6"/>
    <w:rsid w:val="0035375B"/>
    <w:rsid w:val="00353AB6"/>
    <w:rsid w:val="00353CAD"/>
    <w:rsid w:val="00353ED7"/>
    <w:rsid w:val="0035435E"/>
    <w:rsid w:val="0035443C"/>
    <w:rsid w:val="00354487"/>
    <w:rsid w:val="003551FE"/>
    <w:rsid w:val="00355530"/>
    <w:rsid w:val="00355585"/>
    <w:rsid w:val="00355650"/>
    <w:rsid w:val="00355B21"/>
    <w:rsid w:val="00355DAD"/>
    <w:rsid w:val="00355EBC"/>
    <w:rsid w:val="00355FEF"/>
    <w:rsid w:val="00356175"/>
    <w:rsid w:val="00356361"/>
    <w:rsid w:val="00356C71"/>
    <w:rsid w:val="00356F41"/>
    <w:rsid w:val="0035737C"/>
    <w:rsid w:val="003604C7"/>
    <w:rsid w:val="003605E6"/>
    <w:rsid w:val="00360748"/>
    <w:rsid w:val="00360D07"/>
    <w:rsid w:val="00360D28"/>
    <w:rsid w:val="00360D50"/>
    <w:rsid w:val="00360EFF"/>
    <w:rsid w:val="00360F92"/>
    <w:rsid w:val="0036116A"/>
    <w:rsid w:val="003613D0"/>
    <w:rsid w:val="003616BF"/>
    <w:rsid w:val="00361E4F"/>
    <w:rsid w:val="00361F20"/>
    <w:rsid w:val="0036213E"/>
    <w:rsid w:val="0036262E"/>
    <w:rsid w:val="00362646"/>
    <w:rsid w:val="003628F0"/>
    <w:rsid w:val="00362CD1"/>
    <w:rsid w:val="00363093"/>
    <w:rsid w:val="003630BA"/>
    <w:rsid w:val="00363445"/>
    <w:rsid w:val="003636A1"/>
    <w:rsid w:val="003639A5"/>
    <w:rsid w:val="00363A67"/>
    <w:rsid w:val="00363DD0"/>
    <w:rsid w:val="00364147"/>
    <w:rsid w:val="003643B6"/>
    <w:rsid w:val="00364758"/>
    <w:rsid w:val="00364A83"/>
    <w:rsid w:val="003652F8"/>
    <w:rsid w:val="00365CC9"/>
    <w:rsid w:val="00365FAE"/>
    <w:rsid w:val="0036634B"/>
    <w:rsid w:val="00366651"/>
    <w:rsid w:val="00367024"/>
    <w:rsid w:val="00367225"/>
    <w:rsid w:val="003672D5"/>
    <w:rsid w:val="003673D5"/>
    <w:rsid w:val="0036774C"/>
    <w:rsid w:val="00367800"/>
    <w:rsid w:val="00367971"/>
    <w:rsid w:val="00367D99"/>
    <w:rsid w:val="0037014D"/>
    <w:rsid w:val="00370AD3"/>
    <w:rsid w:val="00370C50"/>
    <w:rsid w:val="00370D23"/>
    <w:rsid w:val="00371615"/>
    <w:rsid w:val="00371740"/>
    <w:rsid w:val="003719F2"/>
    <w:rsid w:val="00371C15"/>
    <w:rsid w:val="003721BB"/>
    <w:rsid w:val="003727D8"/>
    <w:rsid w:val="0037287E"/>
    <w:rsid w:val="00372912"/>
    <w:rsid w:val="0037291C"/>
    <w:rsid w:val="00373142"/>
    <w:rsid w:val="003734FD"/>
    <w:rsid w:val="003738F7"/>
    <w:rsid w:val="00373FB5"/>
    <w:rsid w:val="00373FE0"/>
    <w:rsid w:val="00374416"/>
    <w:rsid w:val="00374930"/>
    <w:rsid w:val="0037543F"/>
    <w:rsid w:val="0037559A"/>
    <w:rsid w:val="003758FB"/>
    <w:rsid w:val="00375AB5"/>
    <w:rsid w:val="00375C15"/>
    <w:rsid w:val="00375C3F"/>
    <w:rsid w:val="00376176"/>
    <w:rsid w:val="0037683C"/>
    <w:rsid w:val="00376B83"/>
    <w:rsid w:val="00376EA3"/>
    <w:rsid w:val="00377212"/>
    <w:rsid w:val="00377B1E"/>
    <w:rsid w:val="003800C7"/>
    <w:rsid w:val="00380695"/>
    <w:rsid w:val="003806FB"/>
    <w:rsid w:val="00380860"/>
    <w:rsid w:val="00380CDB"/>
    <w:rsid w:val="00380D82"/>
    <w:rsid w:val="00380DDF"/>
    <w:rsid w:val="00380DEE"/>
    <w:rsid w:val="00381785"/>
    <w:rsid w:val="003818C5"/>
    <w:rsid w:val="00381AB3"/>
    <w:rsid w:val="00381D2C"/>
    <w:rsid w:val="0038203C"/>
    <w:rsid w:val="0038219F"/>
    <w:rsid w:val="00382851"/>
    <w:rsid w:val="00382C99"/>
    <w:rsid w:val="00383158"/>
    <w:rsid w:val="0038327A"/>
    <w:rsid w:val="00383C79"/>
    <w:rsid w:val="00384196"/>
    <w:rsid w:val="00384766"/>
    <w:rsid w:val="003847A0"/>
    <w:rsid w:val="003849BC"/>
    <w:rsid w:val="003849E5"/>
    <w:rsid w:val="00384C53"/>
    <w:rsid w:val="00384D17"/>
    <w:rsid w:val="0038502A"/>
    <w:rsid w:val="003851DC"/>
    <w:rsid w:val="0038560F"/>
    <w:rsid w:val="003859B0"/>
    <w:rsid w:val="00385D99"/>
    <w:rsid w:val="00385E80"/>
    <w:rsid w:val="00385F14"/>
    <w:rsid w:val="0038668F"/>
    <w:rsid w:val="00386897"/>
    <w:rsid w:val="00386A19"/>
    <w:rsid w:val="00386E41"/>
    <w:rsid w:val="003870CA"/>
    <w:rsid w:val="003872B6"/>
    <w:rsid w:val="00387345"/>
    <w:rsid w:val="003875CC"/>
    <w:rsid w:val="00387CB2"/>
    <w:rsid w:val="00387D36"/>
    <w:rsid w:val="003900F1"/>
    <w:rsid w:val="003901B4"/>
    <w:rsid w:val="003905A2"/>
    <w:rsid w:val="00390786"/>
    <w:rsid w:val="00390A5A"/>
    <w:rsid w:val="00390AB6"/>
    <w:rsid w:val="00390D6B"/>
    <w:rsid w:val="00390DDE"/>
    <w:rsid w:val="00390F3A"/>
    <w:rsid w:val="003913E1"/>
    <w:rsid w:val="003915CE"/>
    <w:rsid w:val="003915D3"/>
    <w:rsid w:val="00391AB7"/>
    <w:rsid w:val="00391DB4"/>
    <w:rsid w:val="00392C07"/>
    <w:rsid w:val="003933CF"/>
    <w:rsid w:val="00393D53"/>
    <w:rsid w:val="00393F16"/>
    <w:rsid w:val="00393F50"/>
    <w:rsid w:val="00394074"/>
    <w:rsid w:val="00394243"/>
    <w:rsid w:val="0039453C"/>
    <w:rsid w:val="0039459B"/>
    <w:rsid w:val="00394797"/>
    <w:rsid w:val="00394860"/>
    <w:rsid w:val="00394935"/>
    <w:rsid w:val="00395094"/>
    <w:rsid w:val="0039572B"/>
    <w:rsid w:val="00395849"/>
    <w:rsid w:val="003958DE"/>
    <w:rsid w:val="0039599B"/>
    <w:rsid w:val="00395B24"/>
    <w:rsid w:val="00395CE5"/>
    <w:rsid w:val="00395CF7"/>
    <w:rsid w:val="00396070"/>
    <w:rsid w:val="0039682B"/>
    <w:rsid w:val="003971CB"/>
    <w:rsid w:val="00397C8B"/>
    <w:rsid w:val="00397F76"/>
    <w:rsid w:val="003A03EC"/>
    <w:rsid w:val="003A0A3F"/>
    <w:rsid w:val="003A0BE2"/>
    <w:rsid w:val="003A0E8C"/>
    <w:rsid w:val="003A0F49"/>
    <w:rsid w:val="003A1203"/>
    <w:rsid w:val="003A189B"/>
    <w:rsid w:val="003A1DD8"/>
    <w:rsid w:val="003A1ECF"/>
    <w:rsid w:val="003A204F"/>
    <w:rsid w:val="003A21AC"/>
    <w:rsid w:val="003A26A4"/>
    <w:rsid w:val="003A28A2"/>
    <w:rsid w:val="003A28A7"/>
    <w:rsid w:val="003A3929"/>
    <w:rsid w:val="003A3939"/>
    <w:rsid w:val="003A3A54"/>
    <w:rsid w:val="003A3E19"/>
    <w:rsid w:val="003A3F48"/>
    <w:rsid w:val="003A44A7"/>
    <w:rsid w:val="003A44F1"/>
    <w:rsid w:val="003A466A"/>
    <w:rsid w:val="003A495A"/>
    <w:rsid w:val="003A4C24"/>
    <w:rsid w:val="003A4C6B"/>
    <w:rsid w:val="003A4E5F"/>
    <w:rsid w:val="003A4FA6"/>
    <w:rsid w:val="003A52FD"/>
    <w:rsid w:val="003A5504"/>
    <w:rsid w:val="003A58B4"/>
    <w:rsid w:val="003A600A"/>
    <w:rsid w:val="003A6211"/>
    <w:rsid w:val="003A672C"/>
    <w:rsid w:val="003A67E2"/>
    <w:rsid w:val="003A6E92"/>
    <w:rsid w:val="003A730B"/>
    <w:rsid w:val="003A7370"/>
    <w:rsid w:val="003A7928"/>
    <w:rsid w:val="003A7D5D"/>
    <w:rsid w:val="003A7F4A"/>
    <w:rsid w:val="003B047C"/>
    <w:rsid w:val="003B0619"/>
    <w:rsid w:val="003B0C5B"/>
    <w:rsid w:val="003B1714"/>
    <w:rsid w:val="003B1839"/>
    <w:rsid w:val="003B1EB7"/>
    <w:rsid w:val="003B2039"/>
    <w:rsid w:val="003B2324"/>
    <w:rsid w:val="003B258B"/>
    <w:rsid w:val="003B2688"/>
    <w:rsid w:val="003B28FE"/>
    <w:rsid w:val="003B2BA5"/>
    <w:rsid w:val="003B35B1"/>
    <w:rsid w:val="003B38F5"/>
    <w:rsid w:val="003B41D9"/>
    <w:rsid w:val="003B4E64"/>
    <w:rsid w:val="003B55AC"/>
    <w:rsid w:val="003B5A1E"/>
    <w:rsid w:val="003B5D67"/>
    <w:rsid w:val="003B5D7D"/>
    <w:rsid w:val="003B5E31"/>
    <w:rsid w:val="003B5E51"/>
    <w:rsid w:val="003B5E65"/>
    <w:rsid w:val="003B5EC8"/>
    <w:rsid w:val="003B5FF3"/>
    <w:rsid w:val="003B610A"/>
    <w:rsid w:val="003B629C"/>
    <w:rsid w:val="003B64AD"/>
    <w:rsid w:val="003B6532"/>
    <w:rsid w:val="003B6572"/>
    <w:rsid w:val="003B65E8"/>
    <w:rsid w:val="003B679D"/>
    <w:rsid w:val="003B6F07"/>
    <w:rsid w:val="003B6F4C"/>
    <w:rsid w:val="003B6F78"/>
    <w:rsid w:val="003B7998"/>
    <w:rsid w:val="003B79DD"/>
    <w:rsid w:val="003C002B"/>
    <w:rsid w:val="003C0352"/>
    <w:rsid w:val="003C0427"/>
    <w:rsid w:val="003C06D7"/>
    <w:rsid w:val="003C088C"/>
    <w:rsid w:val="003C0C63"/>
    <w:rsid w:val="003C0DE3"/>
    <w:rsid w:val="003C0FCD"/>
    <w:rsid w:val="003C12B8"/>
    <w:rsid w:val="003C1824"/>
    <w:rsid w:val="003C1A75"/>
    <w:rsid w:val="003C1DF0"/>
    <w:rsid w:val="003C21E4"/>
    <w:rsid w:val="003C2353"/>
    <w:rsid w:val="003C263B"/>
    <w:rsid w:val="003C2D49"/>
    <w:rsid w:val="003C2F00"/>
    <w:rsid w:val="003C3346"/>
    <w:rsid w:val="003C35B0"/>
    <w:rsid w:val="003C36A4"/>
    <w:rsid w:val="003C3711"/>
    <w:rsid w:val="003C3AEF"/>
    <w:rsid w:val="003C408B"/>
    <w:rsid w:val="003C4740"/>
    <w:rsid w:val="003C4B10"/>
    <w:rsid w:val="003C4EBE"/>
    <w:rsid w:val="003C51D0"/>
    <w:rsid w:val="003C534F"/>
    <w:rsid w:val="003C5592"/>
    <w:rsid w:val="003C56B9"/>
    <w:rsid w:val="003C579D"/>
    <w:rsid w:val="003C57A8"/>
    <w:rsid w:val="003C6010"/>
    <w:rsid w:val="003C6014"/>
    <w:rsid w:val="003C6361"/>
    <w:rsid w:val="003C643E"/>
    <w:rsid w:val="003C65D7"/>
    <w:rsid w:val="003C7035"/>
    <w:rsid w:val="003C7132"/>
    <w:rsid w:val="003C758A"/>
    <w:rsid w:val="003C7AF8"/>
    <w:rsid w:val="003C7B6E"/>
    <w:rsid w:val="003D024C"/>
    <w:rsid w:val="003D0502"/>
    <w:rsid w:val="003D0567"/>
    <w:rsid w:val="003D08F0"/>
    <w:rsid w:val="003D12EE"/>
    <w:rsid w:val="003D13A8"/>
    <w:rsid w:val="003D15DF"/>
    <w:rsid w:val="003D1BF8"/>
    <w:rsid w:val="003D1F2B"/>
    <w:rsid w:val="003D23D0"/>
    <w:rsid w:val="003D2572"/>
    <w:rsid w:val="003D2639"/>
    <w:rsid w:val="003D2B55"/>
    <w:rsid w:val="003D37B6"/>
    <w:rsid w:val="003D3B75"/>
    <w:rsid w:val="003D3BC8"/>
    <w:rsid w:val="003D3EF5"/>
    <w:rsid w:val="003D408D"/>
    <w:rsid w:val="003D4148"/>
    <w:rsid w:val="003D4240"/>
    <w:rsid w:val="003D42C1"/>
    <w:rsid w:val="003D4B15"/>
    <w:rsid w:val="003D4B8C"/>
    <w:rsid w:val="003D4DE7"/>
    <w:rsid w:val="003D51A8"/>
    <w:rsid w:val="003D5501"/>
    <w:rsid w:val="003D55B9"/>
    <w:rsid w:val="003D5786"/>
    <w:rsid w:val="003D578F"/>
    <w:rsid w:val="003D5948"/>
    <w:rsid w:val="003D5A55"/>
    <w:rsid w:val="003D5BEB"/>
    <w:rsid w:val="003D5E58"/>
    <w:rsid w:val="003D5E6F"/>
    <w:rsid w:val="003D60B9"/>
    <w:rsid w:val="003D6552"/>
    <w:rsid w:val="003D657D"/>
    <w:rsid w:val="003D663A"/>
    <w:rsid w:val="003D6B60"/>
    <w:rsid w:val="003D6D90"/>
    <w:rsid w:val="003D7038"/>
    <w:rsid w:val="003D70EF"/>
    <w:rsid w:val="003D77AB"/>
    <w:rsid w:val="003D78A2"/>
    <w:rsid w:val="003E02CA"/>
    <w:rsid w:val="003E068B"/>
    <w:rsid w:val="003E0784"/>
    <w:rsid w:val="003E0E3B"/>
    <w:rsid w:val="003E0E94"/>
    <w:rsid w:val="003E1070"/>
    <w:rsid w:val="003E1361"/>
    <w:rsid w:val="003E147F"/>
    <w:rsid w:val="003E1C8C"/>
    <w:rsid w:val="003E1DD6"/>
    <w:rsid w:val="003E2188"/>
    <w:rsid w:val="003E23BA"/>
    <w:rsid w:val="003E275A"/>
    <w:rsid w:val="003E27AE"/>
    <w:rsid w:val="003E28D0"/>
    <w:rsid w:val="003E2BD1"/>
    <w:rsid w:val="003E3784"/>
    <w:rsid w:val="003E3A9E"/>
    <w:rsid w:val="003E3B49"/>
    <w:rsid w:val="003E3B96"/>
    <w:rsid w:val="003E43EE"/>
    <w:rsid w:val="003E445E"/>
    <w:rsid w:val="003E4751"/>
    <w:rsid w:val="003E4B85"/>
    <w:rsid w:val="003E4F0A"/>
    <w:rsid w:val="003E4F6A"/>
    <w:rsid w:val="003E4FD1"/>
    <w:rsid w:val="003E5034"/>
    <w:rsid w:val="003E6078"/>
    <w:rsid w:val="003E6895"/>
    <w:rsid w:val="003E6AB0"/>
    <w:rsid w:val="003E7344"/>
    <w:rsid w:val="003E79E9"/>
    <w:rsid w:val="003E7B4C"/>
    <w:rsid w:val="003E7C43"/>
    <w:rsid w:val="003E7F0B"/>
    <w:rsid w:val="003F0397"/>
    <w:rsid w:val="003F0479"/>
    <w:rsid w:val="003F04C7"/>
    <w:rsid w:val="003F07C2"/>
    <w:rsid w:val="003F0E94"/>
    <w:rsid w:val="003F1076"/>
    <w:rsid w:val="003F13E9"/>
    <w:rsid w:val="003F194A"/>
    <w:rsid w:val="003F19D3"/>
    <w:rsid w:val="003F212B"/>
    <w:rsid w:val="003F233F"/>
    <w:rsid w:val="003F2853"/>
    <w:rsid w:val="003F2C9C"/>
    <w:rsid w:val="003F347B"/>
    <w:rsid w:val="003F45D0"/>
    <w:rsid w:val="003F4A31"/>
    <w:rsid w:val="003F4AD8"/>
    <w:rsid w:val="003F4E63"/>
    <w:rsid w:val="003F4F25"/>
    <w:rsid w:val="003F5217"/>
    <w:rsid w:val="003F5427"/>
    <w:rsid w:val="003F555F"/>
    <w:rsid w:val="003F5794"/>
    <w:rsid w:val="003F5A89"/>
    <w:rsid w:val="003F5F31"/>
    <w:rsid w:val="003F615C"/>
    <w:rsid w:val="003F62B0"/>
    <w:rsid w:val="003F67DF"/>
    <w:rsid w:val="003F685B"/>
    <w:rsid w:val="003F6D1F"/>
    <w:rsid w:val="003F769F"/>
    <w:rsid w:val="0040012C"/>
    <w:rsid w:val="004004AE"/>
    <w:rsid w:val="004005B3"/>
    <w:rsid w:val="004005E0"/>
    <w:rsid w:val="00400935"/>
    <w:rsid w:val="00400ECA"/>
    <w:rsid w:val="00401541"/>
    <w:rsid w:val="00401760"/>
    <w:rsid w:val="00401BE4"/>
    <w:rsid w:val="00401DFD"/>
    <w:rsid w:val="004024D9"/>
    <w:rsid w:val="00402FA4"/>
    <w:rsid w:val="0040301B"/>
    <w:rsid w:val="004031D1"/>
    <w:rsid w:val="00403528"/>
    <w:rsid w:val="00403607"/>
    <w:rsid w:val="00403723"/>
    <w:rsid w:val="00403877"/>
    <w:rsid w:val="004039B2"/>
    <w:rsid w:val="004039E8"/>
    <w:rsid w:val="00403AA2"/>
    <w:rsid w:val="00403C5C"/>
    <w:rsid w:val="004047B7"/>
    <w:rsid w:val="004048D5"/>
    <w:rsid w:val="00404EBD"/>
    <w:rsid w:val="00405021"/>
    <w:rsid w:val="00405715"/>
    <w:rsid w:val="00405B7D"/>
    <w:rsid w:val="00405E1A"/>
    <w:rsid w:val="004060E9"/>
    <w:rsid w:val="0040620C"/>
    <w:rsid w:val="00406616"/>
    <w:rsid w:val="00406651"/>
    <w:rsid w:val="004066A9"/>
    <w:rsid w:val="00406952"/>
    <w:rsid w:val="00406BA2"/>
    <w:rsid w:val="00406F1C"/>
    <w:rsid w:val="0040752A"/>
    <w:rsid w:val="0040753B"/>
    <w:rsid w:val="00407C82"/>
    <w:rsid w:val="00410392"/>
    <w:rsid w:val="00410453"/>
    <w:rsid w:val="00410675"/>
    <w:rsid w:val="0041079B"/>
    <w:rsid w:val="004107E3"/>
    <w:rsid w:val="00410A3F"/>
    <w:rsid w:val="00410B46"/>
    <w:rsid w:val="00410F8B"/>
    <w:rsid w:val="00411AB8"/>
    <w:rsid w:val="00411D25"/>
    <w:rsid w:val="00411F5E"/>
    <w:rsid w:val="00411F5F"/>
    <w:rsid w:val="00411F99"/>
    <w:rsid w:val="0041200B"/>
    <w:rsid w:val="0041203D"/>
    <w:rsid w:val="004123AD"/>
    <w:rsid w:val="0041258D"/>
    <w:rsid w:val="004128AE"/>
    <w:rsid w:val="00412906"/>
    <w:rsid w:val="00412AC6"/>
    <w:rsid w:val="00412D45"/>
    <w:rsid w:val="0041300F"/>
    <w:rsid w:val="0041310C"/>
    <w:rsid w:val="00413230"/>
    <w:rsid w:val="00413959"/>
    <w:rsid w:val="00413C30"/>
    <w:rsid w:val="0041401A"/>
    <w:rsid w:val="0041428A"/>
    <w:rsid w:val="00414693"/>
    <w:rsid w:val="00414CF7"/>
    <w:rsid w:val="00414EEC"/>
    <w:rsid w:val="00414F5C"/>
    <w:rsid w:val="00415D1F"/>
    <w:rsid w:val="00415FFF"/>
    <w:rsid w:val="00416554"/>
    <w:rsid w:val="0041677B"/>
    <w:rsid w:val="0041731F"/>
    <w:rsid w:val="004177B8"/>
    <w:rsid w:val="004177FB"/>
    <w:rsid w:val="004178E7"/>
    <w:rsid w:val="004200D0"/>
    <w:rsid w:val="004209D9"/>
    <w:rsid w:val="004211CB"/>
    <w:rsid w:val="004212F8"/>
    <w:rsid w:val="00421579"/>
    <w:rsid w:val="00421B11"/>
    <w:rsid w:val="00421D05"/>
    <w:rsid w:val="00421FCC"/>
    <w:rsid w:val="00422708"/>
    <w:rsid w:val="004228C5"/>
    <w:rsid w:val="0042316E"/>
    <w:rsid w:val="004237D0"/>
    <w:rsid w:val="00423A4E"/>
    <w:rsid w:val="00423BBF"/>
    <w:rsid w:val="00423E07"/>
    <w:rsid w:val="0042409E"/>
    <w:rsid w:val="004244BF"/>
    <w:rsid w:val="00424584"/>
    <w:rsid w:val="00424723"/>
    <w:rsid w:val="00425215"/>
    <w:rsid w:val="00425379"/>
    <w:rsid w:val="004253AB"/>
    <w:rsid w:val="00425B4E"/>
    <w:rsid w:val="0042600C"/>
    <w:rsid w:val="004260A9"/>
    <w:rsid w:val="0042613C"/>
    <w:rsid w:val="004262D0"/>
    <w:rsid w:val="00426349"/>
    <w:rsid w:val="004268FB"/>
    <w:rsid w:val="00426BCD"/>
    <w:rsid w:val="004270F1"/>
    <w:rsid w:val="0042754C"/>
    <w:rsid w:val="004279B1"/>
    <w:rsid w:val="004308D3"/>
    <w:rsid w:val="00430DED"/>
    <w:rsid w:val="00431182"/>
    <w:rsid w:val="00431526"/>
    <w:rsid w:val="00431D53"/>
    <w:rsid w:val="0043216D"/>
    <w:rsid w:val="00432459"/>
    <w:rsid w:val="00432C04"/>
    <w:rsid w:val="004333F7"/>
    <w:rsid w:val="004336D8"/>
    <w:rsid w:val="004336E0"/>
    <w:rsid w:val="00433A32"/>
    <w:rsid w:val="004340E1"/>
    <w:rsid w:val="004341A3"/>
    <w:rsid w:val="00434955"/>
    <w:rsid w:val="00434AB8"/>
    <w:rsid w:val="00434FEF"/>
    <w:rsid w:val="00435058"/>
    <w:rsid w:val="0043658A"/>
    <w:rsid w:val="00436C42"/>
    <w:rsid w:val="00436EE0"/>
    <w:rsid w:val="0043725B"/>
    <w:rsid w:val="00437366"/>
    <w:rsid w:val="0043763A"/>
    <w:rsid w:val="004379B0"/>
    <w:rsid w:val="00437ABA"/>
    <w:rsid w:val="00437FF1"/>
    <w:rsid w:val="0044058F"/>
    <w:rsid w:val="004405F6"/>
    <w:rsid w:val="00440631"/>
    <w:rsid w:val="0044066C"/>
    <w:rsid w:val="004406B6"/>
    <w:rsid w:val="0044070C"/>
    <w:rsid w:val="00440D7A"/>
    <w:rsid w:val="00440FF0"/>
    <w:rsid w:val="00441BBA"/>
    <w:rsid w:val="00441EDB"/>
    <w:rsid w:val="00441FD0"/>
    <w:rsid w:val="0044204D"/>
    <w:rsid w:val="0044209B"/>
    <w:rsid w:val="00442613"/>
    <w:rsid w:val="004427CE"/>
    <w:rsid w:val="00442948"/>
    <w:rsid w:val="00442A08"/>
    <w:rsid w:val="00442AE7"/>
    <w:rsid w:val="00442BBB"/>
    <w:rsid w:val="0044350F"/>
    <w:rsid w:val="00443786"/>
    <w:rsid w:val="004437EF"/>
    <w:rsid w:val="0044387F"/>
    <w:rsid w:val="00443CF2"/>
    <w:rsid w:val="00443E43"/>
    <w:rsid w:val="004441BF"/>
    <w:rsid w:val="00444A53"/>
    <w:rsid w:val="00444E8B"/>
    <w:rsid w:val="004459AC"/>
    <w:rsid w:val="00445B6B"/>
    <w:rsid w:val="00445DF2"/>
    <w:rsid w:val="00446000"/>
    <w:rsid w:val="0044609C"/>
    <w:rsid w:val="004462AC"/>
    <w:rsid w:val="00446C9F"/>
    <w:rsid w:val="00446D30"/>
    <w:rsid w:val="00446DC4"/>
    <w:rsid w:val="0044716E"/>
    <w:rsid w:val="00447552"/>
    <w:rsid w:val="00447F0A"/>
    <w:rsid w:val="00447F70"/>
    <w:rsid w:val="00450029"/>
    <w:rsid w:val="00450DB5"/>
    <w:rsid w:val="004510C5"/>
    <w:rsid w:val="00451507"/>
    <w:rsid w:val="00451C8B"/>
    <w:rsid w:val="00452144"/>
    <w:rsid w:val="00452338"/>
    <w:rsid w:val="0045299E"/>
    <w:rsid w:val="004529A5"/>
    <w:rsid w:val="00452E0D"/>
    <w:rsid w:val="004535DA"/>
    <w:rsid w:val="00453D61"/>
    <w:rsid w:val="00453DB8"/>
    <w:rsid w:val="0045414A"/>
    <w:rsid w:val="0045422E"/>
    <w:rsid w:val="0045424D"/>
    <w:rsid w:val="0045433B"/>
    <w:rsid w:val="00454574"/>
    <w:rsid w:val="004546B6"/>
    <w:rsid w:val="00454AFC"/>
    <w:rsid w:val="00454BCB"/>
    <w:rsid w:val="00454CA3"/>
    <w:rsid w:val="00454F00"/>
    <w:rsid w:val="0045506C"/>
    <w:rsid w:val="004550CC"/>
    <w:rsid w:val="004550FA"/>
    <w:rsid w:val="0045555E"/>
    <w:rsid w:val="0045572E"/>
    <w:rsid w:val="00455857"/>
    <w:rsid w:val="004559D2"/>
    <w:rsid w:val="00455BA7"/>
    <w:rsid w:val="00455BFD"/>
    <w:rsid w:val="00455F1D"/>
    <w:rsid w:val="0045610C"/>
    <w:rsid w:val="0045648F"/>
    <w:rsid w:val="004564C3"/>
    <w:rsid w:val="004571E4"/>
    <w:rsid w:val="00457521"/>
    <w:rsid w:val="004579D3"/>
    <w:rsid w:val="00457BC0"/>
    <w:rsid w:val="004601B0"/>
    <w:rsid w:val="0046059E"/>
    <w:rsid w:val="00460AFB"/>
    <w:rsid w:val="00460B28"/>
    <w:rsid w:val="00460B59"/>
    <w:rsid w:val="00460BAA"/>
    <w:rsid w:val="00460BD0"/>
    <w:rsid w:val="00460C45"/>
    <w:rsid w:val="00461119"/>
    <w:rsid w:val="0046132F"/>
    <w:rsid w:val="00461504"/>
    <w:rsid w:val="0046174E"/>
    <w:rsid w:val="00462C81"/>
    <w:rsid w:val="00463046"/>
    <w:rsid w:val="00463049"/>
    <w:rsid w:val="004634C3"/>
    <w:rsid w:val="004634D2"/>
    <w:rsid w:val="00463506"/>
    <w:rsid w:val="00463673"/>
    <w:rsid w:val="00463F3D"/>
    <w:rsid w:val="004645D9"/>
    <w:rsid w:val="0046479A"/>
    <w:rsid w:val="00464A2B"/>
    <w:rsid w:val="00464BBD"/>
    <w:rsid w:val="00464BDB"/>
    <w:rsid w:val="00464FC5"/>
    <w:rsid w:val="00465735"/>
    <w:rsid w:val="00465C9D"/>
    <w:rsid w:val="00465CE7"/>
    <w:rsid w:val="00465FAE"/>
    <w:rsid w:val="00466273"/>
    <w:rsid w:val="0046688E"/>
    <w:rsid w:val="00466B34"/>
    <w:rsid w:val="00466E83"/>
    <w:rsid w:val="00466FC2"/>
    <w:rsid w:val="00466FC7"/>
    <w:rsid w:val="00467668"/>
    <w:rsid w:val="004676B9"/>
    <w:rsid w:val="0046787D"/>
    <w:rsid w:val="004678EA"/>
    <w:rsid w:val="00467A72"/>
    <w:rsid w:val="00467BC0"/>
    <w:rsid w:val="00467BE5"/>
    <w:rsid w:val="00470D33"/>
    <w:rsid w:val="00471383"/>
    <w:rsid w:val="004719B2"/>
    <w:rsid w:val="00471AC5"/>
    <w:rsid w:val="00471FBA"/>
    <w:rsid w:val="004721E1"/>
    <w:rsid w:val="0047223C"/>
    <w:rsid w:val="00472521"/>
    <w:rsid w:val="004725A3"/>
    <w:rsid w:val="0047275F"/>
    <w:rsid w:val="004728DC"/>
    <w:rsid w:val="004728FF"/>
    <w:rsid w:val="00473186"/>
    <w:rsid w:val="00473759"/>
    <w:rsid w:val="0047382E"/>
    <w:rsid w:val="0047387E"/>
    <w:rsid w:val="00473D36"/>
    <w:rsid w:val="00474294"/>
    <w:rsid w:val="00474499"/>
    <w:rsid w:val="00474B59"/>
    <w:rsid w:val="00474EE4"/>
    <w:rsid w:val="004750F4"/>
    <w:rsid w:val="00475175"/>
    <w:rsid w:val="004753CB"/>
    <w:rsid w:val="004756B2"/>
    <w:rsid w:val="00475E0C"/>
    <w:rsid w:val="004760E8"/>
    <w:rsid w:val="0047642F"/>
    <w:rsid w:val="0047647F"/>
    <w:rsid w:val="004765BF"/>
    <w:rsid w:val="00476735"/>
    <w:rsid w:val="0047686B"/>
    <w:rsid w:val="00476A98"/>
    <w:rsid w:val="00476CE4"/>
    <w:rsid w:val="0047736B"/>
    <w:rsid w:val="004776E7"/>
    <w:rsid w:val="00477C5C"/>
    <w:rsid w:val="00477D54"/>
    <w:rsid w:val="00477E70"/>
    <w:rsid w:val="00477F15"/>
    <w:rsid w:val="004800EE"/>
    <w:rsid w:val="0048025A"/>
    <w:rsid w:val="00480A8E"/>
    <w:rsid w:val="00480C21"/>
    <w:rsid w:val="00480C4A"/>
    <w:rsid w:val="00480F11"/>
    <w:rsid w:val="004819B5"/>
    <w:rsid w:val="00481F8F"/>
    <w:rsid w:val="00482010"/>
    <w:rsid w:val="004821D3"/>
    <w:rsid w:val="00482575"/>
    <w:rsid w:val="004825DA"/>
    <w:rsid w:val="00482668"/>
    <w:rsid w:val="00482BC3"/>
    <w:rsid w:val="00483053"/>
    <w:rsid w:val="00483321"/>
    <w:rsid w:val="00483D03"/>
    <w:rsid w:val="00483E84"/>
    <w:rsid w:val="0048489A"/>
    <w:rsid w:val="00484967"/>
    <w:rsid w:val="00484B04"/>
    <w:rsid w:val="00485078"/>
    <w:rsid w:val="004852A1"/>
    <w:rsid w:val="00485B67"/>
    <w:rsid w:val="0048627A"/>
    <w:rsid w:val="00486521"/>
    <w:rsid w:val="004866A7"/>
    <w:rsid w:val="00486760"/>
    <w:rsid w:val="004869FE"/>
    <w:rsid w:val="00486A0D"/>
    <w:rsid w:val="00486E15"/>
    <w:rsid w:val="00487227"/>
    <w:rsid w:val="00487674"/>
    <w:rsid w:val="004878A7"/>
    <w:rsid w:val="00487CC7"/>
    <w:rsid w:val="004902AA"/>
    <w:rsid w:val="00490352"/>
    <w:rsid w:val="004905A2"/>
    <w:rsid w:val="004908AE"/>
    <w:rsid w:val="004908DB"/>
    <w:rsid w:val="00490B6D"/>
    <w:rsid w:val="00490CF5"/>
    <w:rsid w:val="00490F46"/>
    <w:rsid w:val="00491214"/>
    <w:rsid w:val="004912D3"/>
    <w:rsid w:val="004912E1"/>
    <w:rsid w:val="004915CB"/>
    <w:rsid w:val="00491A85"/>
    <w:rsid w:val="00491C7D"/>
    <w:rsid w:val="00492004"/>
    <w:rsid w:val="004927F2"/>
    <w:rsid w:val="00492EC8"/>
    <w:rsid w:val="00492F5F"/>
    <w:rsid w:val="00493400"/>
    <w:rsid w:val="0049357C"/>
    <w:rsid w:val="0049365D"/>
    <w:rsid w:val="00493E76"/>
    <w:rsid w:val="00493ED4"/>
    <w:rsid w:val="00493FAA"/>
    <w:rsid w:val="00494231"/>
    <w:rsid w:val="00494E55"/>
    <w:rsid w:val="00495067"/>
    <w:rsid w:val="00495168"/>
    <w:rsid w:val="004952FA"/>
    <w:rsid w:val="00495415"/>
    <w:rsid w:val="00495B0A"/>
    <w:rsid w:val="00495C4D"/>
    <w:rsid w:val="00495D4A"/>
    <w:rsid w:val="00495E3C"/>
    <w:rsid w:val="004964E4"/>
    <w:rsid w:val="00496552"/>
    <w:rsid w:val="00496963"/>
    <w:rsid w:val="00496C54"/>
    <w:rsid w:val="00496CF5"/>
    <w:rsid w:val="00497193"/>
    <w:rsid w:val="00497585"/>
    <w:rsid w:val="0049763C"/>
    <w:rsid w:val="0049766E"/>
    <w:rsid w:val="004978E7"/>
    <w:rsid w:val="004979C3"/>
    <w:rsid w:val="004A01F9"/>
    <w:rsid w:val="004A08D1"/>
    <w:rsid w:val="004A0B44"/>
    <w:rsid w:val="004A10C4"/>
    <w:rsid w:val="004A12B6"/>
    <w:rsid w:val="004A14EC"/>
    <w:rsid w:val="004A1853"/>
    <w:rsid w:val="004A1D27"/>
    <w:rsid w:val="004A1D6F"/>
    <w:rsid w:val="004A1F60"/>
    <w:rsid w:val="004A26F2"/>
    <w:rsid w:val="004A2D21"/>
    <w:rsid w:val="004A2E88"/>
    <w:rsid w:val="004A3675"/>
    <w:rsid w:val="004A38CB"/>
    <w:rsid w:val="004A38E0"/>
    <w:rsid w:val="004A3A64"/>
    <w:rsid w:val="004A3D54"/>
    <w:rsid w:val="004A3DE8"/>
    <w:rsid w:val="004A42AF"/>
    <w:rsid w:val="004A5263"/>
    <w:rsid w:val="004A5790"/>
    <w:rsid w:val="004A5F27"/>
    <w:rsid w:val="004A5FD0"/>
    <w:rsid w:val="004A633A"/>
    <w:rsid w:val="004A6351"/>
    <w:rsid w:val="004A6596"/>
    <w:rsid w:val="004A674A"/>
    <w:rsid w:val="004A69D9"/>
    <w:rsid w:val="004A6B1A"/>
    <w:rsid w:val="004A6C88"/>
    <w:rsid w:val="004A6F7F"/>
    <w:rsid w:val="004A7272"/>
    <w:rsid w:val="004A74D4"/>
    <w:rsid w:val="004A7669"/>
    <w:rsid w:val="004A7862"/>
    <w:rsid w:val="004A7DD8"/>
    <w:rsid w:val="004B0582"/>
    <w:rsid w:val="004B05FE"/>
    <w:rsid w:val="004B078D"/>
    <w:rsid w:val="004B07FC"/>
    <w:rsid w:val="004B0BB5"/>
    <w:rsid w:val="004B0DA8"/>
    <w:rsid w:val="004B0FCA"/>
    <w:rsid w:val="004B1306"/>
    <w:rsid w:val="004B1321"/>
    <w:rsid w:val="004B1322"/>
    <w:rsid w:val="004B1372"/>
    <w:rsid w:val="004B163E"/>
    <w:rsid w:val="004B1745"/>
    <w:rsid w:val="004B1AAD"/>
    <w:rsid w:val="004B1EDB"/>
    <w:rsid w:val="004B1FFF"/>
    <w:rsid w:val="004B2093"/>
    <w:rsid w:val="004B29C8"/>
    <w:rsid w:val="004B2C7C"/>
    <w:rsid w:val="004B304A"/>
    <w:rsid w:val="004B3165"/>
    <w:rsid w:val="004B32A0"/>
    <w:rsid w:val="004B3392"/>
    <w:rsid w:val="004B39F9"/>
    <w:rsid w:val="004B3A4D"/>
    <w:rsid w:val="004B3FFD"/>
    <w:rsid w:val="004B4176"/>
    <w:rsid w:val="004B434F"/>
    <w:rsid w:val="004B439F"/>
    <w:rsid w:val="004B4686"/>
    <w:rsid w:val="004B490E"/>
    <w:rsid w:val="004B4C22"/>
    <w:rsid w:val="004B5196"/>
    <w:rsid w:val="004B5451"/>
    <w:rsid w:val="004B5BEE"/>
    <w:rsid w:val="004B5F9A"/>
    <w:rsid w:val="004B6043"/>
    <w:rsid w:val="004B627E"/>
    <w:rsid w:val="004B62A8"/>
    <w:rsid w:val="004B66EA"/>
    <w:rsid w:val="004B6913"/>
    <w:rsid w:val="004B6FC3"/>
    <w:rsid w:val="004B7A67"/>
    <w:rsid w:val="004B7C50"/>
    <w:rsid w:val="004C0143"/>
    <w:rsid w:val="004C01CC"/>
    <w:rsid w:val="004C0ACD"/>
    <w:rsid w:val="004C10B2"/>
    <w:rsid w:val="004C10B4"/>
    <w:rsid w:val="004C1350"/>
    <w:rsid w:val="004C14BD"/>
    <w:rsid w:val="004C152B"/>
    <w:rsid w:val="004C1978"/>
    <w:rsid w:val="004C1C7A"/>
    <w:rsid w:val="004C2064"/>
    <w:rsid w:val="004C21CF"/>
    <w:rsid w:val="004C280B"/>
    <w:rsid w:val="004C2BE7"/>
    <w:rsid w:val="004C2C7D"/>
    <w:rsid w:val="004C2DF8"/>
    <w:rsid w:val="004C2E25"/>
    <w:rsid w:val="004C2FB8"/>
    <w:rsid w:val="004C37FB"/>
    <w:rsid w:val="004C39B8"/>
    <w:rsid w:val="004C3C4E"/>
    <w:rsid w:val="004C4136"/>
    <w:rsid w:val="004C41D8"/>
    <w:rsid w:val="004C47FB"/>
    <w:rsid w:val="004C5039"/>
    <w:rsid w:val="004C5078"/>
    <w:rsid w:val="004C511B"/>
    <w:rsid w:val="004C55CC"/>
    <w:rsid w:val="004C59CF"/>
    <w:rsid w:val="004C59EC"/>
    <w:rsid w:val="004C5A9F"/>
    <w:rsid w:val="004C5ACA"/>
    <w:rsid w:val="004C5E88"/>
    <w:rsid w:val="004C5F34"/>
    <w:rsid w:val="004C6555"/>
    <w:rsid w:val="004C6595"/>
    <w:rsid w:val="004C6728"/>
    <w:rsid w:val="004C686D"/>
    <w:rsid w:val="004C6950"/>
    <w:rsid w:val="004C6E89"/>
    <w:rsid w:val="004C6F51"/>
    <w:rsid w:val="004C6FF7"/>
    <w:rsid w:val="004C7924"/>
    <w:rsid w:val="004C7A76"/>
    <w:rsid w:val="004C7C13"/>
    <w:rsid w:val="004D0058"/>
    <w:rsid w:val="004D00C4"/>
    <w:rsid w:val="004D01E4"/>
    <w:rsid w:val="004D0DE5"/>
    <w:rsid w:val="004D12F7"/>
    <w:rsid w:val="004D14EE"/>
    <w:rsid w:val="004D14F9"/>
    <w:rsid w:val="004D1C22"/>
    <w:rsid w:val="004D1DCB"/>
    <w:rsid w:val="004D1E78"/>
    <w:rsid w:val="004D308F"/>
    <w:rsid w:val="004D33B5"/>
    <w:rsid w:val="004D390D"/>
    <w:rsid w:val="004D4820"/>
    <w:rsid w:val="004D4A2C"/>
    <w:rsid w:val="004D52A5"/>
    <w:rsid w:val="004D57DD"/>
    <w:rsid w:val="004D5C32"/>
    <w:rsid w:val="004D5E62"/>
    <w:rsid w:val="004D666D"/>
    <w:rsid w:val="004D6D32"/>
    <w:rsid w:val="004D6F18"/>
    <w:rsid w:val="004D7427"/>
    <w:rsid w:val="004D7734"/>
    <w:rsid w:val="004D7D0B"/>
    <w:rsid w:val="004E01A7"/>
    <w:rsid w:val="004E01F2"/>
    <w:rsid w:val="004E03AE"/>
    <w:rsid w:val="004E074D"/>
    <w:rsid w:val="004E07F6"/>
    <w:rsid w:val="004E0BFB"/>
    <w:rsid w:val="004E0C37"/>
    <w:rsid w:val="004E0DB5"/>
    <w:rsid w:val="004E1003"/>
    <w:rsid w:val="004E12F8"/>
    <w:rsid w:val="004E13B7"/>
    <w:rsid w:val="004E147E"/>
    <w:rsid w:val="004E154C"/>
    <w:rsid w:val="004E165B"/>
    <w:rsid w:val="004E1717"/>
    <w:rsid w:val="004E1B15"/>
    <w:rsid w:val="004E1F27"/>
    <w:rsid w:val="004E229C"/>
    <w:rsid w:val="004E246F"/>
    <w:rsid w:val="004E255E"/>
    <w:rsid w:val="004E256A"/>
    <w:rsid w:val="004E27E0"/>
    <w:rsid w:val="004E2BEB"/>
    <w:rsid w:val="004E2D1C"/>
    <w:rsid w:val="004E2EBC"/>
    <w:rsid w:val="004E2F2A"/>
    <w:rsid w:val="004E3184"/>
    <w:rsid w:val="004E3223"/>
    <w:rsid w:val="004E35E7"/>
    <w:rsid w:val="004E3E5A"/>
    <w:rsid w:val="004E3F5E"/>
    <w:rsid w:val="004E4007"/>
    <w:rsid w:val="004E4294"/>
    <w:rsid w:val="004E44D9"/>
    <w:rsid w:val="004E4736"/>
    <w:rsid w:val="004E496B"/>
    <w:rsid w:val="004E4BF2"/>
    <w:rsid w:val="004E4E51"/>
    <w:rsid w:val="004E50AA"/>
    <w:rsid w:val="004E5209"/>
    <w:rsid w:val="004E5380"/>
    <w:rsid w:val="004E5850"/>
    <w:rsid w:val="004E5B10"/>
    <w:rsid w:val="004E5C65"/>
    <w:rsid w:val="004E72E6"/>
    <w:rsid w:val="004E74CE"/>
    <w:rsid w:val="004E760F"/>
    <w:rsid w:val="004E76DA"/>
    <w:rsid w:val="004E7780"/>
    <w:rsid w:val="004F081D"/>
    <w:rsid w:val="004F0C11"/>
    <w:rsid w:val="004F0E2C"/>
    <w:rsid w:val="004F0EE3"/>
    <w:rsid w:val="004F1129"/>
    <w:rsid w:val="004F1963"/>
    <w:rsid w:val="004F1BF3"/>
    <w:rsid w:val="004F1CC0"/>
    <w:rsid w:val="004F284B"/>
    <w:rsid w:val="004F31CE"/>
    <w:rsid w:val="004F32B1"/>
    <w:rsid w:val="004F36A4"/>
    <w:rsid w:val="004F3A24"/>
    <w:rsid w:val="004F3A8B"/>
    <w:rsid w:val="004F3B81"/>
    <w:rsid w:val="004F407D"/>
    <w:rsid w:val="004F44FC"/>
    <w:rsid w:val="004F4FBE"/>
    <w:rsid w:val="004F5173"/>
    <w:rsid w:val="004F517D"/>
    <w:rsid w:val="004F5647"/>
    <w:rsid w:val="004F5E13"/>
    <w:rsid w:val="004F6247"/>
    <w:rsid w:val="004F667A"/>
    <w:rsid w:val="004F6773"/>
    <w:rsid w:val="004F687E"/>
    <w:rsid w:val="004F6953"/>
    <w:rsid w:val="004F69B0"/>
    <w:rsid w:val="004F6AB4"/>
    <w:rsid w:val="004F6D33"/>
    <w:rsid w:val="004F77B7"/>
    <w:rsid w:val="004F7F1E"/>
    <w:rsid w:val="005000C6"/>
    <w:rsid w:val="00500E4B"/>
    <w:rsid w:val="00501099"/>
    <w:rsid w:val="005017BA"/>
    <w:rsid w:val="005018DE"/>
    <w:rsid w:val="005022B4"/>
    <w:rsid w:val="0050257D"/>
    <w:rsid w:val="005026F1"/>
    <w:rsid w:val="0050293C"/>
    <w:rsid w:val="0050296E"/>
    <w:rsid w:val="00503007"/>
    <w:rsid w:val="0050323D"/>
    <w:rsid w:val="0050331D"/>
    <w:rsid w:val="00503354"/>
    <w:rsid w:val="005033A1"/>
    <w:rsid w:val="005038F9"/>
    <w:rsid w:val="00503929"/>
    <w:rsid w:val="00503C83"/>
    <w:rsid w:val="00503F84"/>
    <w:rsid w:val="00504819"/>
    <w:rsid w:val="00504873"/>
    <w:rsid w:val="005048F2"/>
    <w:rsid w:val="00504DDD"/>
    <w:rsid w:val="00504DE2"/>
    <w:rsid w:val="00505056"/>
    <w:rsid w:val="0050506C"/>
    <w:rsid w:val="00505142"/>
    <w:rsid w:val="005052A3"/>
    <w:rsid w:val="005055A7"/>
    <w:rsid w:val="00505976"/>
    <w:rsid w:val="00505978"/>
    <w:rsid w:val="00506D55"/>
    <w:rsid w:val="00506DB2"/>
    <w:rsid w:val="00506F56"/>
    <w:rsid w:val="00507120"/>
    <w:rsid w:val="0050732D"/>
    <w:rsid w:val="0050745D"/>
    <w:rsid w:val="00507854"/>
    <w:rsid w:val="00507C00"/>
    <w:rsid w:val="00507C0F"/>
    <w:rsid w:val="00507F41"/>
    <w:rsid w:val="00510231"/>
    <w:rsid w:val="00510C0F"/>
    <w:rsid w:val="00510D17"/>
    <w:rsid w:val="005115DE"/>
    <w:rsid w:val="00511604"/>
    <w:rsid w:val="00511851"/>
    <w:rsid w:val="00511BC9"/>
    <w:rsid w:val="00511DC9"/>
    <w:rsid w:val="00511EE0"/>
    <w:rsid w:val="005120AC"/>
    <w:rsid w:val="0051226E"/>
    <w:rsid w:val="0051254E"/>
    <w:rsid w:val="005126D1"/>
    <w:rsid w:val="005127B7"/>
    <w:rsid w:val="00512AE2"/>
    <w:rsid w:val="005131F7"/>
    <w:rsid w:val="00513769"/>
    <w:rsid w:val="00513FB4"/>
    <w:rsid w:val="005143D7"/>
    <w:rsid w:val="005144AA"/>
    <w:rsid w:val="005145D0"/>
    <w:rsid w:val="005146EA"/>
    <w:rsid w:val="005149AD"/>
    <w:rsid w:val="00514BF6"/>
    <w:rsid w:val="00514C2F"/>
    <w:rsid w:val="00514CD9"/>
    <w:rsid w:val="00515259"/>
    <w:rsid w:val="0051551B"/>
    <w:rsid w:val="005158C9"/>
    <w:rsid w:val="00515AE8"/>
    <w:rsid w:val="00516254"/>
    <w:rsid w:val="00516997"/>
    <w:rsid w:val="00516A7D"/>
    <w:rsid w:val="00516D91"/>
    <w:rsid w:val="00517522"/>
    <w:rsid w:val="005175E4"/>
    <w:rsid w:val="005177BD"/>
    <w:rsid w:val="00517891"/>
    <w:rsid w:val="00517EAE"/>
    <w:rsid w:val="005202DE"/>
    <w:rsid w:val="005204DE"/>
    <w:rsid w:val="005210F9"/>
    <w:rsid w:val="00521166"/>
    <w:rsid w:val="0052147A"/>
    <w:rsid w:val="005214FE"/>
    <w:rsid w:val="0052188C"/>
    <w:rsid w:val="005220AC"/>
    <w:rsid w:val="0052249A"/>
    <w:rsid w:val="00522AEB"/>
    <w:rsid w:val="00522CA0"/>
    <w:rsid w:val="00522CD7"/>
    <w:rsid w:val="00522D4F"/>
    <w:rsid w:val="00522F42"/>
    <w:rsid w:val="00522FEF"/>
    <w:rsid w:val="00523673"/>
    <w:rsid w:val="00523789"/>
    <w:rsid w:val="005237D7"/>
    <w:rsid w:val="00523E0B"/>
    <w:rsid w:val="00524756"/>
    <w:rsid w:val="00524AA0"/>
    <w:rsid w:val="0052509E"/>
    <w:rsid w:val="0052511B"/>
    <w:rsid w:val="00525B83"/>
    <w:rsid w:val="00525F6A"/>
    <w:rsid w:val="0052635B"/>
    <w:rsid w:val="00526660"/>
    <w:rsid w:val="005267A9"/>
    <w:rsid w:val="00526908"/>
    <w:rsid w:val="00526A07"/>
    <w:rsid w:val="00526B78"/>
    <w:rsid w:val="00526C65"/>
    <w:rsid w:val="00527071"/>
    <w:rsid w:val="00527A16"/>
    <w:rsid w:val="00527D4F"/>
    <w:rsid w:val="00527D5A"/>
    <w:rsid w:val="00527F3F"/>
    <w:rsid w:val="00527F93"/>
    <w:rsid w:val="005302A5"/>
    <w:rsid w:val="005304D2"/>
    <w:rsid w:val="00531338"/>
    <w:rsid w:val="0053163C"/>
    <w:rsid w:val="00531D3B"/>
    <w:rsid w:val="00532439"/>
    <w:rsid w:val="005324BE"/>
    <w:rsid w:val="005324F9"/>
    <w:rsid w:val="00532759"/>
    <w:rsid w:val="00532AF4"/>
    <w:rsid w:val="00532D8E"/>
    <w:rsid w:val="00532E10"/>
    <w:rsid w:val="00533AC0"/>
    <w:rsid w:val="00533B0A"/>
    <w:rsid w:val="00533D32"/>
    <w:rsid w:val="00533FA0"/>
    <w:rsid w:val="00534745"/>
    <w:rsid w:val="00534C6D"/>
    <w:rsid w:val="005352CC"/>
    <w:rsid w:val="005353F1"/>
    <w:rsid w:val="005358CB"/>
    <w:rsid w:val="00535E65"/>
    <w:rsid w:val="00535E9F"/>
    <w:rsid w:val="00536868"/>
    <w:rsid w:val="00536B1C"/>
    <w:rsid w:val="00536B50"/>
    <w:rsid w:val="00536FA1"/>
    <w:rsid w:val="00536FF1"/>
    <w:rsid w:val="00537000"/>
    <w:rsid w:val="005370D3"/>
    <w:rsid w:val="0053733A"/>
    <w:rsid w:val="00537402"/>
    <w:rsid w:val="005375C8"/>
    <w:rsid w:val="00537B16"/>
    <w:rsid w:val="005407DF"/>
    <w:rsid w:val="00540B52"/>
    <w:rsid w:val="00540D03"/>
    <w:rsid w:val="00540D58"/>
    <w:rsid w:val="0054163E"/>
    <w:rsid w:val="0054164A"/>
    <w:rsid w:val="0054175B"/>
    <w:rsid w:val="00541F97"/>
    <w:rsid w:val="00542200"/>
    <w:rsid w:val="0054231E"/>
    <w:rsid w:val="00542496"/>
    <w:rsid w:val="00542601"/>
    <w:rsid w:val="00542701"/>
    <w:rsid w:val="005428B3"/>
    <w:rsid w:val="0054299E"/>
    <w:rsid w:val="00542C7C"/>
    <w:rsid w:val="0054300C"/>
    <w:rsid w:val="005437DF"/>
    <w:rsid w:val="00543868"/>
    <w:rsid w:val="0054386C"/>
    <w:rsid w:val="005438E4"/>
    <w:rsid w:val="00543ABE"/>
    <w:rsid w:val="00543B4E"/>
    <w:rsid w:val="00543DFC"/>
    <w:rsid w:val="0054473E"/>
    <w:rsid w:val="00544A9B"/>
    <w:rsid w:val="00544B21"/>
    <w:rsid w:val="00544C3F"/>
    <w:rsid w:val="00545588"/>
    <w:rsid w:val="005455EA"/>
    <w:rsid w:val="005458C8"/>
    <w:rsid w:val="00545EFE"/>
    <w:rsid w:val="00546042"/>
    <w:rsid w:val="00546504"/>
    <w:rsid w:val="005470A6"/>
    <w:rsid w:val="00547B05"/>
    <w:rsid w:val="00547D44"/>
    <w:rsid w:val="00547E0F"/>
    <w:rsid w:val="005502D3"/>
    <w:rsid w:val="005502EE"/>
    <w:rsid w:val="00550834"/>
    <w:rsid w:val="00550B28"/>
    <w:rsid w:val="00550CC9"/>
    <w:rsid w:val="005510D4"/>
    <w:rsid w:val="00551211"/>
    <w:rsid w:val="00551221"/>
    <w:rsid w:val="00551311"/>
    <w:rsid w:val="00551785"/>
    <w:rsid w:val="00552557"/>
    <w:rsid w:val="005526FC"/>
    <w:rsid w:val="00552791"/>
    <w:rsid w:val="00552879"/>
    <w:rsid w:val="00552D09"/>
    <w:rsid w:val="00552FD5"/>
    <w:rsid w:val="0055317B"/>
    <w:rsid w:val="00553330"/>
    <w:rsid w:val="005533D7"/>
    <w:rsid w:val="00553A42"/>
    <w:rsid w:val="00554016"/>
    <w:rsid w:val="00554077"/>
    <w:rsid w:val="00554185"/>
    <w:rsid w:val="005548C9"/>
    <w:rsid w:val="00554969"/>
    <w:rsid w:val="00555048"/>
    <w:rsid w:val="0055537B"/>
    <w:rsid w:val="00555453"/>
    <w:rsid w:val="00555597"/>
    <w:rsid w:val="00555729"/>
    <w:rsid w:val="00555A4C"/>
    <w:rsid w:val="005562B4"/>
    <w:rsid w:val="0055657C"/>
    <w:rsid w:val="0055716D"/>
    <w:rsid w:val="0055769D"/>
    <w:rsid w:val="00557886"/>
    <w:rsid w:val="00557A57"/>
    <w:rsid w:val="00557E8D"/>
    <w:rsid w:val="005603C8"/>
    <w:rsid w:val="0056073B"/>
    <w:rsid w:val="00560815"/>
    <w:rsid w:val="00560FE9"/>
    <w:rsid w:val="0056141F"/>
    <w:rsid w:val="005615DC"/>
    <w:rsid w:val="00561852"/>
    <w:rsid w:val="00561980"/>
    <w:rsid w:val="00561E80"/>
    <w:rsid w:val="00561FB5"/>
    <w:rsid w:val="00562205"/>
    <w:rsid w:val="005624FB"/>
    <w:rsid w:val="00562507"/>
    <w:rsid w:val="00562BBC"/>
    <w:rsid w:val="00562C23"/>
    <w:rsid w:val="00563604"/>
    <w:rsid w:val="00563A92"/>
    <w:rsid w:val="0056410F"/>
    <w:rsid w:val="00564478"/>
    <w:rsid w:val="005646FC"/>
    <w:rsid w:val="00564834"/>
    <w:rsid w:val="00565064"/>
    <w:rsid w:val="00565253"/>
    <w:rsid w:val="00565808"/>
    <w:rsid w:val="00565862"/>
    <w:rsid w:val="005658D5"/>
    <w:rsid w:val="00565A99"/>
    <w:rsid w:val="00565C8D"/>
    <w:rsid w:val="00565CD6"/>
    <w:rsid w:val="00565CF0"/>
    <w:rsid w:val="00565FC7"/>
    <w:rsid w:val="00566196"/>
    <w:rsid w:val="0056643B"/>
    <w:rsid w:val="005667CC"/>
    <w:rsid w:val="005669AD"/>
    <w:rsid w:val="00566A4E"/>
    <w:rsid w:val="00566F69"/>
    <w:rsid w:val="005674D5"/>
    <w:rsid w:val="00567D02"/>
    <w:rsid w:val="005709F9"/>
    <w:rsid w:val="00570A58"/>
    <w:rsid w:val="00570CEB"/>
    <w:rsid w:val="00570EF0"/>
    <w:rsid w:val="00570EF2"/>
    <w:rsid w:val="005712D5"/>
    <w:rsid w:val="005713B5"/>
    <w:rsid w:val="0057159E"/>
    <w:rsid w:val="00571923"/>
    <w:rsid w:val="00571B1B"/>
    <w:rsid w:val="00571D51"/>
    <w:rsid w:val="0057237A"/>
    <w:rsid w:val="005723A4"/>
    <w:rsid w:val="00572A1A"/>
    <w:rsid w:val="00572A69"/>
    <w:rsid w:val="00572CB5"/>
    <w:rsid w:val="00572F75"/>
    <w:rsid w:val="005733B9"/>
    <w:rsid w:val="00573461"/>
    <w:rsid w:val="0057370C"/>
    <w:rsid w:val="005737EB"/>
    <w:rsid w:val="005738D7"/>
    <w:rsid w:val="00573D37"/>
    <w:rsid w:val="00573DB2"/>
    <w:rsid w:val="00573E77"/>
    <w:rsid w:val="00573FDF"/>
    <w:rsid w:val="005742E5"/>
    <w:rsid w:val="00574479"/>
    <w:rsid w:val="005744C2"/>
    <w:rsid w:val="005746A6"/>
    <w:rsid w:val="0057475F"/>
    <w:rsid w:val="00574A81"/>
    <w:rsid w:val="00574DCA"/>
    <w:rsid w:val="00575173"/>
    <w:rsid w:val="00575357"/>
    <w:rsid w:val="005755F2"/>
    <w:rsid w:val="00575B5E"/>
    <w:rsid w:val="00575BC2"/>
    <w:rsid w:val="00575DD5"/>
    <w:rsid w:val="0057602E"/>
    <w:rsid w:val="005760A4"/>
    <w:rsid w:val="005760EA"/>
    <w:rsid w:val="005760FC"/>
    <w:rsid w:val="00576429"/>
    <w:rsid w:val="005764AA"/>
    <w:rsid w:val="0057688C"/>
    <w:rsid w:val="00576975"/>
    <w:rsid w:val="005772A1"/>
    <w:rsid w:val="005775AB"/>
    <w:rsid w:val="00577653"/>
    <w:rsid w:val="005776A1"/>
    <w:rsid w:val="005776F6"/>
    <w:rsid w:val="00577AA4"/>
    <w:rsid w:val="00577F0E"/>
    <w:rsid w:val="00577F33"/>
    <w:rsid w:val="005803A7"/>
    <w:rsid w:val="0058048B"/>
    <w:rsid w:val="00580C54"/>
    <w:rsid w:val="00580C78"/>
    <w:rsid w:val="00580F23"/>
    <w:rsid w:val="0058142C"/>
    <w:rsid w:val="005818E2"/>
    <w:rsid w:val="00581985"/>
    <w:rsid w:val="00581CF3"/>
    <w:rsid w:val="00581DF8"/>
    <w:rsid w:val="0058248A"/>
    <w:rsid w:val="0058290E"/>
    <w:rsid w:val="00582B6A"/>
    <w:rsid w:val="00582D7C"/>
    <w:rsid w:val="005830A5"/>
    <w:rsid w:val="0058339E"/>
    <w:rsid w:val="0058343F"/>
    <w:rsid w:val="00583683"/>
    <w:rsid w:val="005838C8"/>
    <w:rsid w:val="00583B08"/>
    <w:rsid w:val="00583EB7"/>
    <w:rsid w:val="00584088"/>
    <w:rsid w:val="00584B0D"/>
    <w:rsid w:val="00584E5E"/>
    <w:rsid w:val="00584F5E"/>
    <w:rsid w:val="00585500"/>
    <w:rsid w:val="00585752"/>
    <w:rsid w:val="00585C69"/>
    <w:rsid w:val="00585DB3"/>
    <w:rsid w:val="00586BF4"/>
    <w:rsid w:val="00586D93"/>
    <w:rsid w:val="00586E6D"/>
    <w:rsid w:val="00586F27"/>
    <w:rsid w:val="00587278"/>
    <w:rsid w:val="00587372"/>
    <w:rsid w:val="00587EA5"/>
    <w:rsid w:val="005908C8"/>
    <w:rsid w:val="00590BB9"/>
    <w:rsid w:val="00590DE3"/>
    <w:rsid w:val="00590EBB"/>
    <w:rsid w:val="00590EEC"/>
    <w:rsid w:val="00591578"/>
    <w:rsid w:val="0059184B"/>
    <w:rsid w:val="00591D88"/>
    <w:rsid w:val="0059286B"/>
    <w:rsid w:val="005928D8"/>
    <w:rsid w:val="00592E9D"/>
    <w:rsid w:val="0059311E"/>
    <w:rsid w:val="0059322F"/>
    <w:rsid w:val="005932E0"/>
    <w:rsid w:val="005933B0"/>
    <w:rsid w:val="0059347E"/>
    <w:rsid w:val="00593566"/>
    <w:rsid w:val="005935D0"/>
    <w:rsid w:val="00593972"/>
    <w:rsid w:val="00593DAD"/>
    <w:rsid w:val="0059430F"/>
    <w:rsid w:val="0059438D"/>
    <w:rsid w:val="0059446B"/>
    <w:rsid w:val="005948CF"/>
    <w:rsid w:val="00594946"/>
    <w:rsid w:val="00594D15"/>
    <w:rsid w:val="005951ED"/>
    <w:rsid w:val="0059526E"/>
    <w:rsid w:val="005954AE"/>
    <w:rsid w:val="00595513"/>
    <w:rsid w:val="00595537"/>
    <w:rsid w:val="0059564D"/>
    <w:rsid w:val="00595ADB"/>
    <w:rsid w:val="00595F51"/>
    <w:rsid w:val="00596144"/>
    <w:rsid w:val="00596446"/>
    <w:rsid w:val="005968F8"/>
    <w:rsid w:val="00596920"/>
    <w:rsid w:val="0059692C"/>
    <w:rsid w:val="00596C87"/>
    <w:rsid w:val="0059770F"/>
    <w:rsid w:val="005978D9"/>
    <w:rsid w:val="00597BA1"/>
    <w:rsid w:val="00597C52"/>
    <w:rsid w:val="00597F20"/>
    <w:rsid w:val="005A0161"/>
    <w:rsid w:val="005A0579"/>
    <w:rsid w:val="005A0587"/>
    <w:rsid w:val="005A0593"/>
    <w:rsid w:val="005A05B2"/>
    <w:rsid w:val="005A0637"/>
    <w:rsid w:val="005A063F"/>
    <w:rsid w:val="005A0704"/>
    <w:rsid w:val="005A0939"/>
    <w:rsid w:val="005A0D18"/>
    <w:rsid w:val="005A0E54"/>
    <w:rsid w:val="005A1253"/>
    <w:rsid w:val="005A129C"/>
    <w:rsid w:val="005A14B4"/>
    <w:rsid w:val="005A15A4"/>
    <w:rsid w:val="005A1BE6"/>
    <w:rsid w:val="005A21A4"/>
    <w:rsid w:val="005A23DE"/>
    <w:rsid w:val="005A2436"/>
    <w:rsid w:val="005A2618"/>
    <w:rsid w:val="005A2641"/>
    <w:rsid w:val="005A2732"/>
    <w:rsid w:val="005A309C"/>
    <w:rsid w:val="005A32C5"/>
    <w:rsid w:val="005A373D"/>
    <w:rsid w:val="005A3DE7"/>
    <w:rsid w:val="005A42AF"/>
    <w:rsid w:val="005A4351"/>
    <w:rsid w:val="005A43A2"/>
    <w:rsid w:val="005A4451"/>
    <w:rsid w:val="005A47CF"/>
    <w:rsid w:val="005A4D86"/>
    <w:rsid w:val="005A5624"/>
    <w:rsid w:val="005A591C"/>
    <w:rsid w:val="005A5B5F"/>
    <w:rsid w:val="005A5F4D"/>
    <w:rsid w:val="005A660F"/>
    <w:rsid w:val="005A66BA"/>
    <w:rsid w:val="005A68C1"/>
    <w:rsid w:val="005A6A87"/>
    <w:rsid w:val="005A6B47"/>
    <w:rsid w:val="005A6ECB"/>
    <w:rsid w:val="005A6F6E"/>
    <w:rsid w:val="005A701D"/>
    <w:rsid w:val="005A7686"/>
    <w:rsid w:val="005A7888"/>
    <w:rsid w:val="005A7B81"/>
    <w:rsid w:val="005A7D16"/>
    <w:rsid w:val="005A7D19"/>
    <w:rsid w:val="005B0E55"/>
    <w:rsid w:val="005B140F"/>
    <w:rsid w:val="005B1456"/>
    <w:rsid w:val="005B17A4"/>
    <w:rsid w:val="005B190D"/>
    <w:rsid w:val="005B19D6"/>
    <w:rsid w:val="005B1B11"/>
    <w:rsid w:val="005B1BB0"/>
    <w:rsid w:val="005B1C3C"/>
    <w:rsid w:val="005B1D8F"/>
    <w:rsid w:val="005B20EF"/>
    <w:rsid w:val="005B222F"/>
    <w:rsid w:val="005B2BC0"/>
    <w:rsid w:val="005B2EF4"/>
    <w:rsid w:val="005B3402"/>
    <w:rsid w:val="005B363C"/>
    <w:rsid w:val="005B3E9A"/>
    <w:rsid w:val="005B3F19"/>
    <w:rsid w:val="005B4437"/>
    <w:rsid w:val="005B44A4"/>
    <w:rsid w:val="005B44C2"/>
    <w:rsid w:val="005B466A"/>
    <w:rsid w:val="005B4921"/>
    <w:rsid w:val="005B4AD8"/>
    <w:rsid w:val="005B4F79"/>
    <w:rsid w:val="005B52C2"/>
    <w:rsid w:val="005B5659"/>
    <w:rsid w:val="005B5A0A"/>
    <w:rsid w:val="005B5E44"/>
    <w:rsid w:val="005B617D"/>
    <w:rsid w:val="005B6D51"/>
    <w:rsid w:val="005B6FDA"/>
    <w:rsid w:val="005B7041"/>
    <w:rsid w:val="005B71D3"/>
    <w:rsid w:val="005B722B"/>
    <w:rsid w:val="005B7341"/>
    <w:rsid w:val="005B7474"/>
    <w:rsid w:val="005B7829"/>
    <w:rsid w:val="005B7A33"/>
    <w:rsid w:val="005B7C31"/>
    <w:rsid w:val="005C017C"/>
    <w:rsid w:val="005C041E"/>
    <w:rsid w:val="005C067B"/>
    <w:rsid w:val="005C0739"/>
    <w:rsid w:val="005C0A03"/>
    <w:rsid w:val="005C0B4D"/>
    <w:rsid w:val="005C0C77"/>
    <w:rsid w:val="005C14D9"/>
    <w:rsid w:val="005C18B4"/>
    <w:rsid w:val="005C18CD"/>
    <w:rsid w:val="005C1D7A"/>
    <w:rsid w:val="005C2096"/>
    <w:rsid w:val="005C20D3"/>
    <w:rsid w:val="005C2332"/>
    <w:rsid w:val="005C275C"/>
    <w:rsid w:val="005C2A37"/>
    <w:rsid w:val="005C2A50"/>
    <w:rsid w:val="005C2C23"/>
    <w:rsid w:val="005C2D6E"/>
    <w:rsid w:val="005C3350"/>
    <w:rsid w:val="005C339B"/>
    <w:rsid w:val="005C349D"/>
    <w:rsid w:val="005C3544"/>
    <w:rsid w:val="005C3633"/>
    <w:rsid w:val="005C36A8"/>
    <w:rsid w:val="005C3D32"/>
    <w:rsid w:val="005C3D7B"/>
    <w:rsid w:val="005C462B"/>
    <w:rsid w:val="005C499E"/>
    <w:rsid w:val="005C4C2D"/>
    <w:rsid w:val="005C5317"/>
    <w:rsid w:val="005C5A91"/>
    <w:rsid w:val="005C6259"/>
    <w:rsid w:val="005C62E3"/>
    <w:rsid w:val="005C6694"/>
    <w:rsid w:val="005C67D2"/>
    <w:rsid w:val="005C69E5"/>
    <w:rsid w:val="005C6AC8"/>
    <w:rsid w:val="005C6CD3"/>
    <w:rsid w:val="005C6D23"/>
    <w:rsid w:val="005C71B5"/>
    <w:rsid w:val="005C7279"/>
    <w:rsid w:val="005C7568"/>
    <w:rsid w:val="005C76D0"/>
    <w:rsid w:val="005C794C"/>
    <w:rsid w:val="005D001F"/>
    <w:rsid w:val="005D040C"/>
    <w:rsid w:val="005D091E"/>
    <w:rsid w:val="005D0EEF"/>
    <w:rsid w:val="005D0FD1"/>
    <w:rsid w:val="005D1175"/>
    <w:rsid w:val="005D11DA"/>
    <w:rsid w:val="005D149C"/>
    <w:rsid w:val="005D170B"/>
    <w:rsid w:val="005D1F36"/>
    <w:rsid w:val="005D2305"/>
    <w:rsid w:val="005D26F4"/>
    <w:rsid w:val="005D2716"/>
    <w:rsid w:val="005D2AB2"/>
    <w:rsid w:val="005D2C40"/>
    <w:rsid w:val="005D31C2"/>
    <w:rsid w:val="005D3421"/>
    <w:rsid w:val="005D3549"/>
    <w:rsid w:val="005D354C"/>
    <w:rsid w:val="005D3A11"/>
    <w:rsid w:val="005D3D1D"/>
    <w:rsid w:val="005D4016"/>
    <w:rsid w:val="005D447C"/>
    <w:rsid w:val="005D4788"/>
    <w:rsid w:val="005D4862"/>
    <w:rsid w:val="005D4929"/>
    <w:rsid w:val="005D4E94"/>
    <w:rsid w:val="005D55B7"/>
    <w:rsid w:val="005D566F"/>
    <w:rsid w:val="005D5F4E"/>
    <w:rsid w:val="005D5F98"/>
    <w:rsid w:val="005D6207"/>
    <w:rsid w:val="005D67B6"/>
    <w:rsid w:val="005D689F"/>
    <w:rsid w:val="005D72B0"/>
    <w:rsid w:val="005D77C2"/>
    <w:rsid w:val="005D790F"/>
    <w:rsid w:val="005D7C26"/>
    <w:rsid w:val="005D7C59"/>
    <w:rsid w:val="005D7DF5"/>
    <w:rsid w:val="005E030F"/>
    <w:rsid w:val="005E0A6B"/>
    <w:rsid w:val="005E0B6E"/>
    <w:rsid w:val="005E123A"/>
    <w:rsid w:val="005E15D6"/>
    <w:rsid w:val="005E1778"/>
    <w:rsid w:val="005E18D3"/>
    <w:rsid w:val="005E196C"/>
    <w:rsid w:val="005E2094"/>
    <w:rsid w:val="005E2096"/>
    <w:rsid w:val="005E20CA"/>
    <w:rsid w:val="005E20E7"/>
    <w:rsid w:val="005E2482"/>
    <w:rsid w:val="005E2B66"/>
    <w:rsid w:val="005E34F3"/>
    <w:rsid w:val="005E3C0C"/>
    <w:rsid w:val="005E3D57"/>
    <w:rsid w:val="005E3F6B"/>
    <w:rsid w:val="005E3F9C"/>
    <w:rsid w:val="005E4159"/>
    <w:rsid w:val="005E4182"/>
    <w:rsid w:val="005E4AF2"/>
    <w:rsid w:val="005E4DC1"/>
    <w:rsid w:val="005E4ECB"/>
    <w:rsid w:val="005E541C"/>
    <w:rsid w:val="005E541D"/>
    <w:rsid w:val="005E5FF6"/>
    <w:rsid w:val="005E68AA"/>
    <w:rsid w:val="005E6B44"/>
    <w:rsid w:val="005E70F6"/>
    <w:rsid w:val="005E7173"/>
    <w:rsid w:val="005E72B3"/>
    <w:rsid w:val="005E738C"/>
    <w:rsid w:val="005E7683"/>
    <w:rsid w:val="005E7852"/>
    <w:rsid w:val="005E7D32"/>
    <w:rsid w:val="005E7F45"/>
    <w:rsid w:val="005F0B81"/>
    <w:rsid w:val="005F0E83"/>
    <w:rsid w:val="005F0EFD"/>
    <w:rsid w:val="005F1025"/>
    <w:rsid w:val="005F143F"/>
    <w:rsid w:val="005F162F"/>
    <w:rsid w:val="005F1888"/>
    <w:rsid w:val="005F28BF"/>
    <w:rsid w:val="005F2C86"/>
    <w:rsid w:val="005F3615"/>
    <w:rsid w:val="005F3981"/>
    <w:rsid w:val="005F3D4B"/>
    <w:rsid w:val="005F4591"/>
    <w:rsid w:val="005F4984"/>
    <w:rsid w:val="005F4A49"/>
    <w:rsid w:val="005F4B1E"/>
    <w:rsid w:val="005F4FC6"/>
    <w:rsid w:val="005F4FD7"/>
    <w:rsid w:val="005F5012"/>
    <w:rsid w:val="005F506C"/>
    <w:rsid w:val="005F5218"/>
    <w:rsid w:val="005F5247"/>
    <w:rsid w:val="005F5546"/>
    <w:rsid w:val="005F56FA"/>
    <w:rsid w:val="005F5758"/>
    <w:rsid w:val="005F5BBE"/>
    <w:rsid w:val="005F5CE4"/>
    <w:rsid w:val="005F5FD8"/>
    <w:rsid w:val="005F6326"/>
    <w:rsid w:val="005F6754"/>
    <w:rsid w:val="005F682A"/>
    <w:rsid w:val="005F684C"/>
    <w:rsid w:val="005F6C7A"/>
    <w:rsid w:val="005F6CB8"/>
    <w:rsid w:val="005F6CC8"/>
    <w:rsid w:val="005F6DB4"/>
    <w:rsid w:val="005F6E87"/>
    <w:rsid w:val="005F70DD"/>
    <w:rsid w:val="005F735B"/>
    <w:rsid w:val="005F73D9"/>
    <w:rsid w:val="005F7508"/>
    <w:rsid w:val="005F752C"/>
    <w:rsid w:val="005F759B"/>
    <w:rsid w:val="005F76DF"/>
    <w:rsid w:val="005F77C8"/>
    <w:rsid w:val="005F78F3"/>
    <w:rsid w:val="005F7B7E"/>
    <w:rsid w:val="005F7F65"/>
    <w:rsid w:val="0060012F"/>
    <w:rsid w:val="006001EE"/>
    <w:rsid w:val="00600564"/>
    <w:rsid w:val="00600CEB"/>
    <w:rsid w:val="00601099"/>
    <w:rsid w:val="006013EA"/>
    <w:rsid w:val="006014F9"/>
    <w:rsid w:val="0060174B"/>
    <w:rsid w:val="00601902"/>
    <w:rsid w:val="00601A85"/>
    <w:rsid w:val="00601C91"/>
    <w:rsid w:val="00601F87"/>
    <w:rsid w:val="0060203C"/>
    <w:rsid w:val="00602147"/>
    <w:rsid w:val="006021A5"/>
    <w:rsid w:val="006021F6"/>
    <w:rsid w:val="00602313"/>
    <w:rsid w:val="006025A9"/>
    <w:rsid w:val="0060278C"/>
    <w:rsid w:val="0060295A"/>
    <w:rsid w:val="00602A5F"/>
    <w:rsid w:val="006032B6"/>
    <w:rsid w:val="006032CF"/>
    <w:rsid w:val="006036E2"/>
    <w:rsid w:val="0060465F"/>
    <w:rsid w:val="006048C4"/>
    <w:rsid w:val="00604D89"/>
    <w:rsid w:val="00605079"/>
    <w:rsid w:val="0060510F"/>
    <w:rsid w:val="006055F0"/>
    <w:rsid w:val="00605C9B"/>
    <w:rsid w:val="00605C9E"/>
    <w:rsid w:val="00605CB7"/>
    <w:rsid w:val="00605CC3"/>
    <w:rsid w:val="00605D0B"/>
    <w:rsid w:val="00606673"/>
    <w:rsid w:val="00606BC2"/>
    <w:rsid w:val="00606C3D"/>
    <w:rsid w:val="00606D61"/>
    <w:rsid w:val="00606F64"/>
    <w:rsid w:val="0060715A"/>
    <w:rsid w:val="006072C0"/>
    <w:rsid w:val="00607B10"/>
    <w:rsid w:val="00610312"/>
    <w:rsid w:val="006105D9"/>
    <w:rsid w:val="00610AFD"/>
    <w:rsid w:val="00610EC4"/>
    <w:rsid w:val="006112FB"/>
    <w:rsid w:val="006114E7"/>
    <w:rsid w:val="0061165E"/>
    <w:rsid w:val="0061181F"/>
    <w:rsid w:val="00611C8B"/>
    <w:rsid w:val="00611DD1"/>
    <w:rsid w:val="00611F6E"/>
    <w:rsid w:val="006123A5"/>
    <w:rsid w:val="006123FF"/>
    <w:rsid w:val="00612460"/>
    <w:rsid w:val="00612DCF"/>
    <w:rsid w:val="00613326"/>
    <w:rsid w:val="0061341F"/>
    <w:rsid w:val="00613486"/>
    <w:rsid w:val="0061354C"/>
    <w:rsid w:val="00613588"/>
    <w:rsid w:val="00613791"/>
    <w:rsid w:val="00613A09"/>
    <w:rsid w:val="00613B8A"/>
    <w:rsid w:val="00613E18"/>
    <w:rsid w:val="00614275"/>
    <w:rsid w:val="0061432F"/>
    <w:rsid w:val="0061456F"/>
    <w:rsid w:val="006148D5"/>
    <w:rsid w:val="00614978"/>
    <w:rsid w:val="00615900"/>
    <w:rsid w:val="00615AB5"/>
    <w:rsid w:val="00615CA3"/>
    <w:rsid w:val="006160CF"/>
    <w:rsid w:val="00616EE6"/>
    <w:rsid w:val="00617487"/>
    <w:rsid w:val="006176B8"/>
    <w:rsid w:val="006177BA"/>
    <w:rsid w:val="00617983"/>
    <w:rsid w:val="00617E98"/>
    <w:rsid w:val="00617F57"/>
    <w:rsid w:val="00620328"/>
    <w:rsid w:val="006209D9"/>
    <w:rsid w:val="006210BB"/>
    <w:rsid w:val="006213FF"/>
    <w:rsid w:val="00621588"/>
    <w:rsid w:val="00621C1F"/>
    <w:rsid w:val="00621D69"/>
    <w:rsid w:val="00621E09"/>
    <w:rsid w:val="00621E33"/>
    <w:rsid w:val="00621EAB"/>
    <w:rsid w:val="0062202E"/>
    <w:rsid w:val="006220C7"/>
    <w:rsid w:val="0062214F"/>
    <w:rsid w:val="006221D7"/>
    <w:rsid w:val="0062255D"/>
    <w:rsid w:val="006226A3"/>
    <w:rsid w:val="00622A32"/>
    <w:rsid w:val="00622E22"/>
    <w:rsid w:val="00622E87"/>
    <w:rsid w:val="00622F0D"/>
    <w:rsid w:val="00622FB3"/>
    <w:rsid w:val="006233A4"/>
    <w:rsid w:val="00623740"/>
    <w:rsid w:val="00623965"/>
    <w:rsid w:val="00623CB2"/>
    <w:rsid w:val="00623F1B"/>
    <w:rsid w:val="00624836"/>
    <w:rsid w:val="0062519D"/>
    <w:rsid w:val="00625489"/>
    <w:rsid w:val="006254A1"/>
    <w:rsid w:val="0062558B"/>
    <w:rsid w:val="00625A0D"/>
    <w:rsid w:val="00625AD6"/>
    <w:rsid w:val="00625B86"/>
    <w:rsid w:val="00625C6D"/>
    <w:rsid w:val="00626001"/>
    <w:rsid w:val="00626071"/>
    <w:rsid w:val="006261ED"/>
    <w:rsid w:val="00626698"/>
    <w:rsid w:val="006267B6"/>
    <w:rsid w:val="00626B8F"/>
    <w:rsid w:val="00626C8B"/>
    <w:rsid w:val="00626D6B"/>
    <w:rsid w:val="00627433"/>
    <w:rsid w:val="00627931"/>
    <w:rsid w:val="00627DC8"/>
    <w:rsid w:val="00630565"/>
    <w:rsid w:val="006308F2"/>
    <w:rsid w:val="00630A13"/>
    <w:rsid w:val="00630A98"/>
    <w:rsid w:val="006310E8"/>
    <w:rsid w:val="00631155"/>
    <w:rsid w:val="0063130C"/>
    <w:rsid w:val="0063133C"/>
    <w:rsid w:val="0063134E"/>
    <w:rsid w:val="006313F0"/>
    <w:rsid w:val="0063171C"/>
    <w:rsid w:val="00631937"/>
    <w:rsid w:val="00631B07"/>
    <w:rsid w:val="00631B6D"/>
    <w:rsid w:val="00631C71"/>
    <w:rsid w:val="00632232"/>
    <w:rsid w:val="0063246C"/>
    <w:rsid w:val="006326B5"/>
    <w:rsid w:val="006326F3"/>
    <w:rsid w:val="0063291F"/>
    <w:rsid w:val="00632B88"/>
    <w:rsid w:val="00632C73"/>
    <w:rsid w:val="00632CED"/>
    <w:rsid w:val="00633185"/>
    <w:rsid w:val="00633214"/>
    <w:rsid w:val="0063325E"/>
    <w:rsid w:val="00633756"/>
    <w:rsid w:val="00634432"/>
    <w:rsid w:val="00634838"/>
    <w:rsid w:val="006349A4"/>
    <w:rsid w:val="00634A2E"/>
    <w:rsid w:val="00635151"/>
    <w:rsid w:val="006351CE"/>
    <w:rsid w:val="006355BC"/>
    <w:rsid w:val="0063577C"/>
    <w:rsid w:val="00635DBC"/>
    <w:rsid w:val="00635EE0"/>
    <w:rsid w:val="006362D2"/>
    <w:rsid w:val="00636523"/>
    <w:rsid w:val="0063652A"/>
    <w:rsid w:val="006367A5"/>
    <w:rsid w:val="006371CF"/>
    <w:rsid w:val="00637635"/>
    <w:rsid w:val="00637C8D"/>
    <w:rsid w:val="006406EB"/>
    <w:rsid w:val="00640DBD"/>
    <w:rsid w:val="0064114A"/>
    <w:rsid w:val="00641416"/>
    <w:rsid w:val="00641715"/>
    <w:rsid w:val="00641C05"/>
    <w:rsid w:val="00641DB7"/>
    <w:rsid w:val="00641E47"/>
    <w:rsid w:val="00642007"/>
    <w:rsid w:val="00642419"/>
    <w:rsid w:val="00642601"/>
    <w:rsid w:val="00642879"/>
    <w:rsid w:val="00643029"/>
    <w:rsid w:val="00643093"/>
    <w:rsid w:val="006430C9"/>
    <w:rsid w:val="00643169"/>
    <w:rsid w:val="006431CD"/>
    <w:rsid w:val="00643452"/>
    <w:rsid w:val="006436AE"/>
    <w:rsid w:val="00643B70"/>
    <w:rsid w:val="00643C9A"/>
    <w:rsid w:val="00644315"/>
    <w:rsid w:val="00644393"/>
    <w:rsid w:val="00644F16"/>
    <w:rsid w:val="0064521A"/>
    <w:rsid w:val="00645613"/>
    <w:rsid w:val="006456F9"/>
    <w:rsid w:val="006459DF"/>
    <w:rsid w:val="00645E90"/>
    <w:rsid w:val="00645FB0"/>
    <w:rsid w:val="006460FB"/>
    <w:rsid w:val="0064615C"/>
    <w:rsid w:val="00646552"/>
    <w:rsid w:val="006475F1"/>
    <w:rsid w:val="006479D8"/>
    <w:rsid w:val="00647D2E"/>
    <w:rsid w:val="00647DAF"/>
    <w:rsid w:val="006500CE"/>
    <w:rsid w:val="006502AE"/>
    <w:rsid w:val="00650305"/>
    <w:rsid w:val="006508A5"/>
    <w:rsid w:val="00650A5F"/>
    <w:rsid w:val="00650A7D"/>
    <w:rsid w:val="00650D3F"/>
    <w:rsid w:val="00651958"/>
    <w:rsid w:val="006519FA"/>
    <w:rsid w:val="0065295C"/>
    <w:rsid w:val="00652B3D"/>
    <w:rsid w:val="00652EBA"/>
    <w:rsid w:val="00653161"/>
    <w:rsid w:val="006532BC"/>
    <w:rsid w:val="006533E1"/>
    <w:rsid w:val="006533FA"/>
    <w:rsid w:val="00653EAB"/>
    <w:rsid w:val="00654260"/>
    <w:rsid w:val="006543C1"/>
    <w:rsid w:val="00654482"/>
    <w:rsid w:val="006544D2"/>
    <w:rsid w:val="006548AF"/>
    <w:rsid w:val="006548E9"/>
    <w:rsid w:val="006552B2"/>
    <w:rsid w:val="006553C0"/>
    <w:rsid w:val="0065542E"/>
    <w:rsid w:val="00655810"/>
    <w:rsid w:val="00655A81"/>
    <w:rsid w:val="00655F1F"/>
    <w:rsid w:val="006568FE"/>
    <w:rsid w:val="00656BAB"/>
    <w:rsid w:val="00656D79"/>
    <w:rsid w:val="00657010"/>
    <w:rsid w:val="006571FC"/>
    <w:rsid w:val="0065729D"/>
    <w:rsid w:val="006579B7"/>
    <w:rsid w:val="00660017"/>
    <w:rsid w:val="006601D5"/>
    <w:rsid w:val="00660207"/>
    <w:rsid w:val="00660981"/>
    <w:rsid w:val="00660A34"/>
    <w:rsid w:val="00660B40"/>
    <w:rsid w:val="00660B46"/>
    <w:rsid w:val="00660BC2"/>
    <w:rsid w:val="00660E25"/>
    <w:rsid w:val="00660FA5"/>
    <w:rsid w:val="006610A0"/>
    <w:rsid w:val="00661333"/>
    <w:rsid w:val="00661921"/>
    <w:rsid w:val="00661966"/>
    <w:rsid w:val="00661971"/>
    <w:rsid w:val="00662115"/>
    <w:rsid w:val="0066279A"/>
    <w:rsid w:val="0066331F"/>
    <w:rsid w:val="0066337E"/>
    <w:rsid w:val="0066348B"/>
    <w:rsid w:val="006637DA"/>
    <w:rsid w:val="00663FD2"/>
    <w:rsid w:val="0066408A"/>
    <w:rsid w:val="006640E2"/>
    <w:rsid w:val="0066422E"/>
    <w:rsid w:val="00664326"/>
    <w:rsid w:val="00664609"/>
    <w:rsid w:val="00664B99"/>
    <w:rsid w:val="00664CAC"/>
    <w:rsid w:val="00664F76"/>
    <w:rsid w:val="00664FF4"/>
    <w:rsid w:val="0066515F"/>
    <w:rsid w:val="0066523E"/>
    <w:rsid w:val="00665805"/>
    <w:rsid w:val="00665A51"/>
    <w:rsid w:val="00665C48"/>
    <w:rsid w:val="00665CD4"/>
    <w:rsid w:val="00665E01"/>
    <w:rsid w:val="00666127"/>
    <w:rsid w:val="0066652F"/>
    <w:rsid w:val="00666573"/>
    <w:rsid w:val="00666A4C"/>
    <w:rsid w:val="0066714A"/>
    <w:rsid w:val="006675A1"/>
    <w:rsid w:val="00667636"/>
    <w:rsid w:val="00667754"/>
    <w:rsid w:val="006679D2"/>
    <w:rsid w:val="00667C03"/>
    <w:rsid w:val="00667D92"/>
    <w:rsid w:val="00667EE2"/>
    <w:rsid w:val="0067044D"/>
    <w:rsid w:val="00670468"/>
    <w:rsid w:val="006704A7"/>
    <w:rsid w:val="00670B2A"/>
    <w:rsid w:val="00670E93"/>
    <w:rsid w:val="00670F41"/>
    <w:rsid w:val="00671AD7"/>
    <w:rsid w:val="006720B4"/>
    <w:rsid w:val="00672390"/>
    <w:rsid w:val="00672479"/>
    <w:rsid w:val="006726EB"/>
    <w:rsid w:val="0067273A"/>
    <w:rsid w:val="00672D8F"/>
    <w:rsid w:val="00673001"/>
    <w:rsid w:val="00673770"/>
    <w:rsid w:val="00673A73"/>
    <w:rsid w:val="006741A9"/>
    <w:rsid w:val="00674397"/>
    <w:rsid w:val="00674581"/>
    <w:rsid w:val="0067477C"/>
    <w:rsid w:val="00674861"/>
    <w:rsid w:val="00674AC2"/>
    <w:rsid w:val="00674BB5"/>
    <w:rsid w:val="00674EA7"/>
    <w:rsid w:val="006754B0"/>
    <w:rsid w:val="00675A49"/>
    <w:rsid w:val="00675B98"/>
    <w:rsid w:val="00675DAA"/>
    <w:rsid w:val="006764CE"/>
    <w:rsid w:val="00676EA0"/>
    <w:rsid w:val="00676F49"/>
    <w:rsid w:val="00676FCA"/>
    <w:rsid w:val="0067708A"/>
    <w:rsid w:val="006771D6"/>
    <w:rsid w:val="0067747B"/>
    <w:rsid w:val="00677497"/>
    <w:rsid w:val="00677875"/>
    <w:rsid w:val="00677CCE"/>
    <w:rsid w:val="006807E1"/>
    <w:rsid w:val="00680B42"/>
    <w:rsid w:val="00680BEC"/>
    <w:rsid w:val="00680C1E"/>
    <w:rsid w:val="00680C3E"/>
    <w:rsid w:val="00680E43"/>
    <w:rsid w:val="006810E9"/>
    <w:rsid w:val="00681293"/>
    <w:rsid w:val="006812B7"/>
    <w:rsid w:val="006812C9"/>
    <w:rsid w:val="00681720"/>
    <w:rsid w:val="00681D12"/>
    <w:rsid w:val="006823A5"/>
    <w:rsid w:val="006827A6"/>
    <w:rsid w:val="00682921"/>
    <w:rsid w:val="0068294F"/>
    <w:rsid w:val="00682AC5"/>
    <w:rsid w:val="00682AFD"/>
    <w:rsid w:val="006830E3"/>
    <w:rsid w:val="006831A0"/>
    <w:rsid w:val="00683431"/>
    <w:rsid w:val="0068399B"/>
    <w:rsid w:val="00683BEC"/>
    <w:rsid w:val="00683E36"/>
    <w:rsid w:val="0068429D"/>
    <w:rsid w:val="006847D1"/>
    <w:rsid w:val="006848E1"/>
    <w:rsid w:val="00684B7B"/>
    <w:rsid w:val="00685564"/>
    <w:rsid w:val="006855C1"/>
    <w:rsid w:val="00685C0C"/>
    <w:rsid w:val="00685DF4"/>
    <w:rsid w:val="006862EC"/>
    <w:rsid w:val="0068646D"/>
    <w:rsid w:val="00686874"/>
    <w:rsid w:val="00686A73"/>
    <w:rsid w:val="00686D74"/>
    <w:rsid w:val="00686E3D"/>
    <w:rsid w:val="006871B7"/>
    <w:rsid w:val="00687381"/>
    <w:rsid w:val="00687424"/>
    <w:rsid w:val="00687A68"/>
    <w:rsid w:val="00687BC1"/>
    <w:rsid w:val="00687EFC"/>
    <w:rsid w:val="006900E6"/>
    <w:rsid w:val="00690286"/>
    <w:rsid w:val="006902D6"/>
    <w:rsid w:val="0069112B"/>
    <w:rsid w:val="0069150A"/>
    <w:rsid w:val="00691CE2"/>
    <w:rsid w:val="006922F1"/>
    <w:rsid w:val="00692AD9"/>
    <w:rsid w:val="00692BBD"/>
    <w:rsid w:val="006934B7"/>
    <w:rsid w:val="0069394B"/>
    <w:rsid w:val="00693FAA"/>
    <w:rsid w:val="0069414F"/>
    <w:rsid w:val="0069431C"/>
    <w:rsid w:val="006943BA"/>
    <w:rsid w:val="0069446A"/>
    <w:rsid w:val="006945A1"/>
    <w:rsid w:val="006947EE"/>
    <w:rsid w:val="0069488A"/>
    <w:rsid w:val="00694E14"/>
    <w:rsid w:val="006952EA"/>
    <w:rsid w:val="00695401"/>
    <w:rsid w:val="006959CB"/>
    <w:rsid w:val="00695CE0"/>
    <w:rsid w:val="00695D28"/>
    <w:rsid w:val="00695EFD"/>
    <w:rsid w:val="006961BE"/>
    <w:rsid w:val="0069627A"/>
    <w:rsid w:val="00696528"/>
    <w:rsid w:val="00696542"/>
    <w:rsid w:val="00696757"/>
    <w:rsid w:val="00696942"/>
    <w:rsid w:val="00696D04"/>
    <w:rsid w:val="00697A5D"/>
    <w:rsid w:val="00697A73"/>
    <w:rsid w:val="00697B32"/>
    <w:rsid w:val="00697B57"/>
    <w:rsid w:val="00697E1C"/>
    <w:rsid w:val="006A04D0"/>
    <w:rsid w:val="006A04D1"/>
    <w:rsid w:val="006A05D9"/>
    <w:rsid w:val="006A06CD"/>
    <w:rsid w:val="006A0A70"/>
    <w:rsid w:val="006A0DA5"/>
    <w:rsid w:val="006A0F73"/>
    <w:rsid w:val="006A12A7"/>
    <w:rsid w:val="006A15B3"/>
    <w:rsid w:val="006A1CDE"/>
    <w:rsid w:val="006A1D58"/>
    <w:rsid w:val="006A1FB2"/>
    <w:rsid w:val="006A2221"/>
    <w:rsid w:val="006A24AD"/>
    <w:rsid w:val="006A2541"/>
    <w:rsid w:val="006A2586"/>
    <w:rsid w:val="006A2E6B"/>
    <w:rsid w:val="006A2FC4"/>
    <w:rsid w:val="006A307E"/>
    <w:rsid w:val="006A455F"/>
    <w:rsid w:val="006A4588"/>
    <w:rsid w:val="006A476B"/>
    <w:rsid w:val="006A4A6C"/>
    <w:rsid w:val="006A4F66"/>
    <w:rsid w:val="006A5246"/>
    <w:rsid w:val="006A5830"/>
    <w:rsid w:val="006A5B65"/>
    <w:rsid w:val="006A5E70"/>
    <w:rsid w:val="006A5FA2"/>
    <w:rsid w:val="006A6411"/>
    <w:rsid w:val="006A6C26"/>
    <w:rsid w:val="006A75E8"/>
    <w:rsid w:val="006A7858"/>
    <w:rsid w:val="006A7A2D"/>
    <w:rsid w:val="006A7A9E"/>
    <w:rsid w:val="006B0082"/>
    <w:rsid w:val="006B029F"/>
    <w:rsid w:val="006B0322"/>
    <w:rsid w:val="006B036B"/>
    <w:rsid w:val="006B05F4"/>
    <w:rsid w:val="006B081E"/>
    <w:rsid w:val="006B0E7C"/>
    <w:rsid w:val="006B13BC"/>
    <w:rsid w:val="006B162E"/>
    <w:rsid w:val="006B165A"/>
    <w:rsid w:val="006B16F9"/>
    <w:rsid w:val="006B1747"/>
    <w:rsid w:val="006B1B9A"/>
    <w:rsid w:val="006B2038"/>
    <w:rsid w:val="006B20AD"/>
    <w:rsid w:val="006B22AA"/>
    <w:rsid w:val="006B2437"/>
    <w:rsid w:val="006B2974"/>
    <w:rsid w:val="006B2BCE"/>
    <w:rsid w:val="006B2F61"/>
    <w:rsid w:val="006B30C3"/>
    <w:rsid w:val="006B3694"/>
    <w:rsid w:val="006B3D68"/>
    <w:rsid w:val="006B405F"/>
    <w:rsid w:val="006B43C8"/>
    <w:rsid w:val="006B4483"/>
    <w:rsid w:val="006B5179"/>
    <w:rsid w:val="006B5458"/>
    <w:rsid w:val="006B5588"/>
    <w:rsid w:val="006B55C5"/>
    <w:rsid w:val="006B5762"/>
    <w:rsid w:val="006B5857"/>
    <w:rsid w:val="006B5CF9"/>
    <w:rsid w:val="006B5D52"/>
    <w:rsid w:val="006B5DC1"/>
    <w:rsid w:val="006B5E69"/>
    <w:rsid w:val="006B5E7D"/>
    <w:rsid w:val="006B5FDB"/>
    <w:rsid w:val="006B5FE4"/>
    <w:rsid w:val="006B626E"/>
    <w:rsid w:val="006B6938"/>
    <w:rsid w:val="006B6F7A"/>
    <w:rsid w:val="006B75E2"/>
    <w:rsid w:val="006B77BE"/>
    <w:rsid w:val="006B78A4"/>
    <w:rsid w:val="006B790C"/>
    <w:rsid w:val="006B7A2A"/>
    <w:rsid w:val="006B7A8A"/>
    <w:rsid w:val="006B7C3C"/>
    <w:rsid w:val="006B7E49"/>
    <w:rsid w:val="006C02B4"/>
    <w:rsid w:val="006C02FA"/>
    <w:rsid w:val="006C048F"/>
    <w:rsid w:val="006C08B4"/>
    <w:rsid w:val="006C0E5C"/>
    <w:rsid w:val="006C126C"/>
    <w:rsid w:val="006C17BB"/>
    <w:rsid w:val="006C18CF"/>
    <w:rsid w:val="006C18DB"/>
    <w:rsid w:val="006C20EE"/>
    <w:rsid w:val="006C2CEC"/>
    <w:rsid w:val="006C300A"/>
    <w:rsid w:val="006C32D0"/>
    <w:rsid w:val="006C3313"/>
    <w:rsid w:val="006C33DB"/>
    <w:rsid w:val="006C347F"/>
    <w:rsid w:val="006C34BA"/>
    <w:rsid w:val="006C386E"/>
    <w:rsid w:val="006C432A"/>
    <w:rsid w:val="006C4AD5"/>
    <w:rsid w:val="006C51D0"/>
    <w:rsid w:val="006C6111"/>
    <w:rsid w:val="006C6172"/>
    <w:rsid w:val="006C6309"/>
    <w:rsid w:val="006C63A5"/>
    <w:rsid w:val="006C6403"/>
    <w:rsid w:val="006C6522"/>
    <w:rsid w:val="006C6739"/>
    <w:rsid w:val="006C6DAB"/>
    <w:rsid w:val="006C7061"/>
    <w:rsid w:val="006C732E"/>
    <w:rsid w:val="006C73FB"/>
    <w:rsid w:val="006C746B"/>
    <w:rsid w:val="006C76F8"/>
    <w:rsid w:val="006C773D"/>
    <w:rsid w:val="006C789C"/>
    <w:rsid w:val="006C7A70"/>
    <w:rsid w:val="006C7D97"/>
    <w:rsid w:val="006D00F3"/>
    <w:rsid w:val="006D019E"/>
    <w:rsid w:val="006D02FB"/>
    <w:rsid w:val="006D070E"/>
    <w:rsid w:val="006D0800"/>
    <w:rsid w:val="006D0C2F"/>
    <w:rsid w:val="006D0D0C"/>
    <w:rsid w:val="006D11F9"/>
    <w:rsid w:val="006D1261"/>
    <w:rsid w:val="006D1918"/>
    <w:rsid w:val="006D20E9"/>
    <w:rsid w:val="006D2369"/>
    <w:rsid w:val="006D2462"/>
    <w:rsid w:val="006D29B1"/>
    <w:rsid w:val="006D2B63"/>
    <w:rsid w:val="006D353D"/>
    <w:rsid w:val="006D356A"/>
    <w:rsid w:val="006D393F"/>
    <w:rsid w:val="006D3947"/>
    <w:rsid w:val="006D39DD"/>
    <w:rsid w:val="006D3DED"/>
    <w:rsid w:val="006D4037"/>
    <w:rsid w:val="006D42B3"/>
    <w:rsid w:val="006D44CE"/>
    <w:rsid w:val="006D4823"/>
    <w:rsid w:val="006D4834"/>
    <w:rsid w:val="006D49EC"/>
    <w:rsid w:val="006D4B22"/>
    <w:rsid w:val="006D4FC1"/>
    <w:rsid w:val="006D53EB"/>
    <w:rsid w:val="006D5530"/>
    <w:rsid w:val="006D56D6"/>
    <w:rsid w:val="006D5AEC"/>
    <w:rsid w:val="006D5B5D"/>
    <w:rsid w:val="006D5D24"/>
    <w:rsid w:val="006D5E71"/>
    <w:rsid w:val="006D5F40"/>
    <w:rsid w:val="006D60C7"/>
    <w:rsid w:val="006D6160"/>
    <w:rsid w:val="006D6192"/>
    <w:rsid w:val="006D6887"/>
    <w:rsid w:val="006D6D7F"/>
    <w:rsid w:val="006D754B"/>
    <w:rsid w:val="006D77B5"/>
    <w:rsid w:val="006D7A38"/>
    <w:rsid w:val="006D7B6B"/>
    <w:rsid w:val="006E06C4"/>
    <w:rsid w:val="006E1525"/>
    <w:rsid w:val="006E15E5"/>
    <w:rsid w:val="006E1772"/>
    <w:rsid w:val="006E19A0"/>
    <w:rsid w:val="006E1C51"/>
    <w:rsid w:val="006E1CCA"/>
    <w:rsid w:val="006E200D"/>
    <w:rsid w:val="006E28BB"/>
    <w:rsid w:val="006E2EC6"/>
    <w:rsid w:val="006E3471"/>
    <w:rsid w:val="006E3B10"/>
    <w:rsid w:val="006E3F0C"/>
    <w:rsid w:val="006E4216"/>
    <w:rsid w:val="006E4365"/>
    <w:rsid w:val="006E4645"/>
    <w:rsid w:val="006E4B48"/>
    <w:rsid w:val="006E4E3B"/>
    <w:rsid w:val="006E4FF1"/>
    <w:rsid w:val="006E5078"/>
    <w:rsid w:val="006E5215"/>
    <w:rsid w:val="006E5381"/>
    <w:rsid w:val="006E553B"/>
    <w:rsid w:val="006E558D"/>
    <w:rsid w:val="006E5779"/>
    <w:rsid w:val="006E5B9F"/>
    <w:rsid w:val="006E5BC2"/>
    <w:rsid w:val="006E6DB1"/>
    <w:rsid w:val="006E6FD0"/>
    <w:rsid w:val="006E70A5"/>
    <w:rsid w:val="006E774B"/>
    <w:rsid w:val="006E78AE"/>
    <w:rsid w:val="006E7BAB"/>
    <w:rsid w:val="006E7BE5"/>
    <w:rsid w:val="006F0276"/>
    <w:rsid w:val="006F0A5E"/>
    <w:rsid w:val="006F1042"/>
    <w:rsid w:val="006F1139"/>
    <w:rsid w:val="006F1887"/>
    <w:rsid w:val="006F1B5F"/>
    <w:rsid w:val="006F1BE6"/>
    <w:rsid w:val="006F1C5C"/>
    <w:rsid w:val="006F1D62"/>
    <w:rsid w:val="006F201F"/>
    <w:rsid w:val="006F205F"/>
    <w:rsid w:val="006F211C"/>
    <w:rsid w:val="006F23D5"/>
    <w:rsid w:val="006F2AFF"/>
    <w:rsid w:val="006F2CC4"/>
    <w:rsid w:val="006F2D2F"/>
    <w:rsid w:val="006F30D2"/>
    <w:rsid w:val="006F31E4"/>
    <w:rsid w:val="006F32E5"/>
    <w:rsid w:val="006F380D"/>
    <w:rsid w:val="006F3B64"/>
    <w:rsid w:val="006F3B66"/>
    <w:rsid w:val="006F3D4C"/>
    <w:rsid w:val="006F412A"/>
    <w:rsid w:val="006F4543"/>
    <w:rsid w:val="006F4F25"/>
    <w:rsid w:val="006F52B3"/>
    <w:rsid w:val="006F5769"/>
    <w:rsid w:val="006F5A67"/>
    <w:rsid w:val="006F5FBA"/>
    <w:rsid w:val="006F67E7"/>
    <w:rsid w:val="006F69ED"/>
    <w:rsid w:val="006F6B52"/>
    <w:rsid w:val="006F7031"/>
    <w:rsid w:val="006F76F6"/>
    <w:rsid w:val="007004E8"/>
    <w:rsid w:val="007006AA"/>
    <w:rsid w:val="00700B4D"/>
    <w:rsid w:val="00700F51"/>
    <w:rsid w:val="00701304"/>
    <w:rsid w:val="007016FB"/>
    <w:rsid w:val="00701896"/>
    <w:rsid w:val="0070193D"/>
    <w:rsid w:val="007020B3"/>
    <w:rsid w:val="007021A8"/>
    <w:rsid w:val="00702370"/>
    <w:rsid w:val="007024E4"/>
    <w:rsid w:val="00702562"/>
    <w:rsid w:val="0070277F"/>
    <w:rsid w:val="007035AA"/>
    <w:rsid w:val="00703643"/>
    <w:rsid w:val="00703944"/>
    <w:rsid w:val="00703A2A"/>
    <w:rsid w:val="00703E1F"/>
    <w:rsid w:val="00704780"/>
    <w:rsid w:val="00704E48"/>
    <w:rsid w:val="00704EFD"/>
    <w:rsid w:val="00705001"/>
    <w:rsid w:val="00705141"/>
    <w:rsid w:val="00705158"/>
    <w:rsid w:val="00705456"/>
    <w:rsid w:val="00705742"/>
    <w:rsid w:val="0070599B"/>
    <w:rsid w:val="00705F4B"/>
    <w:rsid w:val="007060BD"/>
    <w:rsid w:val="00706164"/>
    <w:rsid w:val="00706174"/>
    <w:rsid w:val="0070620D"/>
    <w:rsid w:val="007065C3"/>
    <w:rsid w:val="007066DF"/>
    <w:rsid w:val="00706B6A"/>
    <w:rsid w:val="00706EF8"/>
    <w:rsid w:val="00707102"/>
    <w:rsid w:val="007072F9"/>
    <w:rsid w:val="00707367"/>
    <w:rsid w:val="007075DC"/>
    <w:rsid w:val="007075F2"/>
    <w:rsid w:val="00707CBC"/>
    <w:rsid w:val="00707DF9"/>
    <w:rsid w:val="00707F56"/>
    <w:rsid w:val="00707FEA"/>
    <w:rsid w:val="00710502"/>
    <w:rsid w:val="0071069C"/>
    <w:rsid w:val="007113FF"/>
    <w:rsid w:val="00711D67"/>
    <w:rsid w:val="0071211D"/>
    <w:rsid w:val="00712589"/>
    <w:rsid w:val="0071261E"/>
    <w:rsid w:val="00712E2B"/>
    <w:rsid w:val="00712EF4"/>
    <w:rsid w:val="007130F6"/>
    <w:rsid w:val="00713186"/>
    <w:rsid w:val="0071322C"/>
    <w:rsid w:val="007132FE"/>
    <w:rsid w:val="00713555"/>
    <w:rsid w:val="007135DC"/>
    <w:rsid w:val="0071365B"/>
    <w:rsid w:val="007136BA"/>
    <w:rsid w:val="00713F0D"/>
    <w:rsid w:val="007140B9"/>
    <w:rsid w:val="00714806"/>
    <w:rsid w:val="007149C3"/>
    <w:rsid w:val="0071542F"/>
    <w:rsid w:val="007154DF"/>
    <w:rsid w:val="00715581"/>
    <w:rsid w:val="00715642"/>
    <w:rsid w:val="00715F6A"/>
    <w:rsid w:val="00716158"/>
    <w:rsid w:val="007162BC"/>
    <w:rsid w:val="007169CF"/>
    <w:rsid w:val="00717061"/>
    <w:rsid w:val="00717156"/>
    <w:rsid w:val="0071743B"/>
    <w:rsid w:val="00717847"/>
    <w:rsid w:val="00717CAA"/>
    <w:rsid w:val="00717F64"/>
    <w:rsid w:val="00717F6E"/>
    <w:rsid w:val="00720083"/>
    <w:rsid w:val="007203D1"/>
    <w:rsid w:val="0072072E"/>
    <w:rsid w:val="00720855"/>
    <w:rsid w:val="0072096F"/>
    <w:rsid w:val="00720C6A"/>
    <w:rsid w:val="00721007"/>
    <w:rsid w:val="007212C9"/>
    <w:rsid w:val="00721332"/>
    <w:rsid w:val="007214BB"/>
    <w:rsid w:val="007214C6"/>
    <w:rsid w:val="007216BE"/>
    <w:rsid w:val="007218B6"/>
    <w:rsid w:val="00721CE9"/>
    <w:rsid w:val="00721DA1"/>
    <w:rsid w:val="00721E27"/>
    <w:rsid w:val="00721FA2"/>
    <w:rsid w:val="00722320"/>
    <w:rsid w:val="00722AD0"/>
    <w:rsid w:val="00722EC4"/>
    <w:rsid w:val="0072307D"/>
    <w:rsid w:val="00723B4B"/>
    <w:rsid w:val="0072405B"/>
    <w:rsid w:val="00724193"/>
    <w:rsid w:val="00724611"/>
    <w:rsid w:val="00724639"/>
    <w:rsid w:val="007248CA"/>
    <w:rsid w:val="00724938"/>
    <w:rsid w:val="007249D8"/>
    <w:rsid w:val="00724B17"/>
    <w:rsid w:val="00724B77"/>
    <w:rsid w:val="00724CC7"/>
    <w:rsid w:val="0072517E"/>
    <w:rsid w:val="007253FD"/>
    <w:rsid w:val="007254F7"/>
    <w:rsid w:val="00725734"/>
    <w:rsid w:val="00725DA0"/>
    <w:rsid w:val="00725DF5"/>
    <w:rsid w:val="0072674F"/>
    <w:rsid w:val="00726A48"/>
    <w:rsid w:val="00726AD4"/>
    <w:rsid w:val="00726CDA"/>
    <w:rsid w:val="00726D76"/>
    <w:rsid w:val="007279DC"/>
    <w:rsid w:val="007279F9"/>
    <w:rsid w:val="00727AEE"/>
    <w:rsid w:val="00727C5A"/>
    <w:rsid w:val="00730061"/>
    <w:rsid w:val="007301E1"/>
    <w:rsid w:val="007302E9"/>
    <w:rsid w:val="0073065C"/>
    <w:rsid w:val="007307B7"/>
    <w:rsid w:val="00730AD8"/>
    <w:rsid w:val="00730BF4"/>
    <w:rsid w:val="007310A5"/>
    <w:rsid w:val="007313E7"/>
    <w:rsid w:val="007318A2"/>
    <w:rsid w:val="00731F73"/>
    <w:rsid w:val="00732291"/>
    <w:rsid w:val="007326F3"/>
    <w:rsid w:val="00732742"/>
    <w:rsid w:val="007328D6"/>
    <w:rsid w:val="00732B10"/>
    <w:rsid w:val="00732ED0"/>
    <w:rsid w:val="007330F3"/>
    <w:rsid w:val="00733267"/>
    <w:rsid w:val="00734214"/>
    <w:rsid w:val="007342B2"/>
    <w:rsid w:val="007345D0"/>
    <w:rsid w:val="0073466B"/>
    <w:rsid w:val="00734863"/>
    <w:rsid w:val="007349B8"/>
    <w:rsid w:val="00734DFA"/>
    <w:rsid w:val="00735A6E"/>
    <w:rsid w:val="00735FE6"/>
    <w:rsid w:val="00737133"/>
    <w:rsid w:val="0073715A"/>
    <w:rsid w:val="00737200"/>
    <w:rsid w:val="0073744E"/>
    <w:rsid w:val="00737733"/>
    <w:rsid w:val="00737A40"/>
    <w:rsid w:val="00737BE8"/>
    <w:rsid w:val="00737D93"/>
    <w:rsid w:val="00740025"/>
    <w:rsid w:val="007402C8"/>
    <w:rsid w:val="007408FD"/>
    <w:rsid w:val="00740D08"/>
    <w:rsid w:val="00740D97"/>
    <w:rsid w:val="00740DBF"/>
    <w:rsid w:val="0074120E"/>
    <w:rsid w:val="007412BF"/>
    <w:rsid w:val="00741749"/>
    <w:rsid w:val="007420EF"/>
    <w:rsid w:val="0074211C"/>
    <w:rsid w:val="0074219D"/>
    <w:rsid w:val="00742243"/>
    <w:rsid w:val="00742402"/>
    <w:rsid w:val="007435A2"/>
    <w:rsid w:val="0074372C"/>
    <w:rsid w:val="007438E0"/>
    <w:rsid w:val="00743948"/>
    <w:rsid w:val="00743AB9"/>
    <w:rsid w:val="00743E86"/>
    <w:rsid w:val="00743FE9"/>
    <w:rsid w:val="0074460C"/>
    <w:rsid w:val="00744625"/>
    <w:rsid w:val="0074473A"/>
    <w:rsid w:val="00744DFA"/>
    <w:rsid w:val="00744FE9"/>
    <w:rsid w:val="007451A0"/>
    <w:rsid w:val="00745357"/>
    <w:rsid w:val="00745BF6"/>
    <w:rsid w:val="007461BA"/>
    <w:rsid w:val="00746581"/>
    <w:rsid w:val="00746AF6"/>
    <w:rsid w:val="00747431"/>
    <w:rsid w:val="00747507"/>
    <w:rsid w:val="0074754A"/>
    <w:rsid w:val="00747CC2"/>
    <w:rsid w:val="00750A02"/>
    <w:rsid w:val="00750A83"/>
    <w:rsid w:val="00750B94"/>
    <w:rsid w:val="00750E99"/>
    <w:rsid w:val="00751034"/>
    <w:rsid w:val="00751142"/>
    <w:rsid w:val="0075116E"/>
    <w:rsid w:val="0075186F"/>
    <w:rsid w:val="00751A12"/>
    <w:rsid w:val="00751B6F"/>
    <w:rsid w:val="00751CFD"/>
    <w:rsid w:val="00751D42"/>
    <w:rsid w:val="00751DFF"/>
    <w:rsid w:val="00751F8F"/>
    <w:rsid w:val="00751FB0"/>
    <w:rsid w:val="007523B2"/>
    <w:rsid w:val="00752DD1"/>
    <w:rsid w:val="007534F9"/>
    <w:rsid w:val="00753710"/>
    <w:rsid w:val="0075389E"/>
    <w:rsid w:val="00753A0D"/>
    <w:rsid w:val="00754148"/>
    <w:rsid w:val="007544F8"/>
    <w:rsid w:val="007547C1"/>
    <w:rsid w:val="00754EDC"/>
    <w:rsid w:val="007553EC"/>
    <w:rsid w:val="007554A4"/>
    <w:rsid w:val="0075554E"/>
    <w:rsid w:val="007555A1"/>
    <w:rsid w:val="0075568D"/>
    <w:rsid w:val="00755761"/>
    <w:rsid w:val="00755C7C"/>
    <w:rsid w:val="00755D6B"/>
    <w:rsid w:val="00755FF5"/>
    <w:rsid w:val="0075667E"/>
    <w:rsid w:val="007569D6"/>
    <w:rsid w:val="00756E7C"/>
    <w:rsid w:val="00756ECB"/>
    <w:rsid w:val="007571F7"/>
    <w:rsid w:val="00757A2F"/>
    <w:rsid w:val="0076014A"/>
    <w:rsid w:val="007605AA"/>
    <w:rsid w:val="00760967"/>
    <w:rsid w:val="00760C8D"/>
    <w:rsid w:val="00760FF7"/>
    <w:rsid w:val="0076162B"/>
    <w:rsid w:val="007617D5"/>
    <w:rsid w:val="0076186F"/>
    <w:rsid w:val="007618FF"/>
    <w:rsid w:val="007619D5"/>
    <w:rsid w:val="00761AC4"/>
    <w:rsid w:val="00761AE4"/>
    <w:rsid w:val="00761B70"/>
    <w:rsid w:val="00762600"/>
    <w:rsid w:val="0076269E"/>
    <w:rsid w:val="00762DCD"/>
    <w:rsid w:val="00763780"/>
    <w:rsid w:val="0076391F"/>
    <w:rsid w:val="00763B38"/>
    <w:rsid w:val="00763E95"/>
    <w:rsid w:val="007646E9"/>
    <w:rsid w:val="00764A57"/>
    <w:rsid w:val="00764ACD"/>
    <w:rsid w:val="00764B4C"/>
    <w:rsid w:val="00764C85"/>
    <w:rsid w:val="00764E62"/>
    <w:rsid w:val="00764FB6"/>
    <w:rsid w:val="00765160"/>
    <w:rsid w:val="007654A4"/>
    <w:rsid w:val="00765AF0"/>
    <w:rsid w:val="00765BA1"/>
    <w:rsid w:val="00765E63"/>
    <w:rsid w:val="00765F46"/>
    <w:rsid w:val="007662BE"/>
    <w:rsid w:val="007663A0"/>
    <w:rsid w:val="00766E41"/>
    <w:rsid w:val="00766F59"/>
    <w:rsid w:val="007671D1"/>
    <w:rsid w:val="007676ED"/>
    <w:rsid w:val="00767A7F"/>
    <w:rsid w:val="00770154"/>
    <w:rsid w:val="0077018B"/>
    <w:rsid w:val="00770896"/>
    <w:rsid w:val="00770C31"/>
    <w:rsid w:val="00771065"/>
    <w:rsid w:val="00771221"/>
    <w:rsid w:val="007716F7"/>
    <w:rsid w:val="00771E8E"/>
    <w:rsid w:val="007721F1"/>
    <w:rsid w:val="00772201"/>
    <w:rsid w:val="00772357"/>
    <w:rsid w:val="00772508"/>
    <w:rsid w:val="0077254D"/>
    <w:rsid w:val="007730FF"/>
    <w:rsid w:val="007737EB"/>
    <w:rsid w:val="007738C0"/>
    <w:rsid w:val="00774045"/>
    <w:rsid w:val="0077443B"/>
    <w:rsid w:val="0077468F"/>
    <w:rsid w:val="00774983"/>
    <w:rsid w:val="0077499E"/>
    <w:rsid w:val="00774DC3"/>
    <w:rsid w:val="00774E4D"/>
    <w:rsid w:val="00775338"/>
    <w:rsid w:val="0077544F"/>
    <w:rsid w:val="0077557D"/>
    <w:rsid w:val="0077583E"/>
    <w:rsid w:val="00775A1C"/>
    <w:rsid w:val="00775A46"/>
    <w:rsid w:val="00775F57"/>
    <w:rsid w:val="00776F0E"/>
    <w:rsid w:val="00777238"/>
    <w:rsid w:val="007773DF"/>
    <w:rsid w:val="007775AB"/>
    <w:rsid w:val="0077767E"/>
    <w:rsid w:val="00777AA4"/>
    <w:rsid w:val="00777ABC"/>
    <w:rsid w:val="0078020C"/>
    <w:rsid w:val="0078063A"/>
    <w:rsid w:val="0078065E"/>
    <w:rsid w:val="007806D6"/>
    <w:rsid w:val="00780741"/>
    <w:rsid w:val="007809F1"/>
    <w:rsid w:val="007809F4"/>
    <w:rsid w:val="00780C4B"/>
    <w:rsid w:val="00780F01"/>
    <w:rsid w:val="007816C8"/>
    <w:rsid w:val="00781716"/>
    <w:rsid w:val="0078172A"/>
    <w:rsid w:val="007820F7"/>
    <w:rsid w:val="0078227C"/>
    <w:rsid w:val="00782598"/>
    <w:rsid w:val="00782680"/>
    <w:rsid w:val="00782CBE"/>
    <w:rsid w:val="00782CCD"/>
    <w:rsid w:val="00782F75"/>
    <w:rsid w:val="00783347"/>
    <w:rsid w:val="007833E8"/>
    <w:rsid w:val="007834F4"/>
    <w:rsid w:val="00783998"/>
    <w:rsid w:val="00784226"/>
    <w:rsid w:val="00784269"/>
    <w:rsid w:val="007844D6"/>
    <w:rsid w:val="007845FE"/>
    <w:rsid w:val="00784A5A"/>
    <w:rsid w:val="00784BD7"/>
    <w:rsid w:val="00784C5F"/>
    <w:rsid w:val="00784ED9"/>
    <w:rsid w:val="007858B6"/>
    <w:rsid w:val="00785C2C"/>
    <w:rsid w:val="00785CBB"/>
    <w:rsid w:val="00785D7D"/>
    <w:rsid w:val="00785D8C"/>
    <w:rsid w:val="00786413"/>
    <w:rsid w:val="0078664D"/>
    <w:rsid w:val="00786730"/>
    <w:rsid w:val="007868BD"/>
    <w:rsid w:val="00786C05"/>
    <w:rsid w:val="00786D36"/>
    <w:rsid w:val="0078711A"/>
    <w:rsid w:val="0078750A"/>
    <w:rsid w:val="00787517"/>
    <w:rsid w:val="007879B7"/>
    <w:rsid w:val="007879DE"/>
    <w:rsid w:val="00787BBA"/>
    <w:rsid w:val="00787FEA"/>
    <w:rsid w:val="00790174"/>
    <w:rsid w:val="0079033C"/>
    <w:rsid w:val="007908BA"/>
    <w:rsid w:val="0079112F"/>
    <w:rsid w:val="007915F4"/>
    <w:rsid w:val="007916AC"/>
    <w:rsid w:val="007916C5"/>
    <w:rsid w:val="00791ADC"/>
    <w:rsid w:val="00791B2A"/>
    <w:rsid w:val="00791F0D"/>
    <w:rsid w:val="0079202A"/>
    <w:rsid w:val="007920E8"/>
    <w:rsid w:val="00792304"/>
    <w:rsid w:val="0079280A"/>
    <w:rsid w:val="0079285E"/>
    <w:rsid w:val="00792EA0"/>
    <w:rsid w:val="00792FBE"/>
    <w:rsid w:val="0079311E"/>
    <w:rsid w:val="007933F9"/>
    <w:rsid w:val="00793704"/>
    <w:rsid w:val="0079401B"/>
    <w:rsid w:val="007941ED"/>
    <w:rsid w:val="00794276"/>
    <w:rsid w:val="007948B1"/>
    <w:rsid w:val="00794EEC"/>
    <w:rsid w:val="0079547E"/>
    <w:rsid w:val="00795856"/>
    <w:rsid w:val="00796162"/>
    <w:rsid w:val="007966BF"/>
    <w:rsid w:val="00796B77"/>
    <w:rsid w:val="007970B7"/>
    <w:rsid w:val="00797333"/>
    <w:rsid w:val="007978C8"/>
    <w:rsid w:val="00797C6B"/>
    <w:rsid w:val="00797DDD"/>
    <w:rsid w:val="007A04FF"/>
    <w:rsid w:val="007A0824"/>
    <w:rsid w:val="007A0ACB"/>
    <w:rsid w:val="007A0FE5"/>
    <w:rsid w:val="007A120C"/>
    <w:rsid w:val="007A1551"/>
    <w:rsid w:val="007A1986"/>
    <w:rsid w:val="007A1A27"/>
    <w:rsid w:val="007A1DCD"/>
    <w:rsid w:val="007A1F9C"/>
    <w:rsid w:val="007A28C0"/>
    <w:rsid w:val="007A2C30"/>
    <w:rsid w:val="007A2DE2"/>
    <w:rsid w:val="007A30B9"/>
    <w:rsid w:val="007A3167"/>
    <w:rsid w:val="007A3631"/>
    <w:rsid w:val="007A3682"/>
    <w:rsid w:val="007A391C"/>
    <w:rsid w:val="007A39BE"/>
    <w:rsid w:val="007A3C1B"/>
    <w:rsid w:val="007A3CEC"/>
    <w:rsid w:val="007A3F0A"/>
    <w:rsid w:val="007A434C"/>
    <w:rsid w:val="007A48AC"/>
    <w:rsid w:val="007A48D3"/>
    <w:rsid w:val="007A536D"/>
    <w:rsid w:val="007A5A89"/>
    <w:rsid w:val="007A5C73"/>
    <w:rsid w:val="007A5EC5"/>
    <w:rsid w:val="007A5FC4"/>
    <w:rsid w:val="007A6570"/>
    <w:rsid w:val="007A6B2A"/>
    <w:rsid w:val="007A6C8E"/>
    <w:rsid w:val="007A7B6A"/>
    <w:rsid w:val="007A7BCF"/>
    <w:rsid w:val="007A7C88"/>
    <w:rsid w:val="007B02F4"/>
    <w:rsid w:val="007B05B1"/>
    <w:rsid w:val="007B074D"/>
    <w:rsid w:val="007B0C91"/>
    <w:rsid w:val="007B0CF0"/>
    <w:rsid w:val="007B0DF3"/>
    <w:rsid w:val="007B0E3E"/>
    <w:rsid w:val="007B1037"/>
    <w:rsid w:val="007B10A5"/>
    <w:rsid w:val="007B10F6"/>
    <w:rsid w:val="007B1356"/>
    <w:rsid w:val="007B13AE"/>
    <w:rsid w:val="007B1806"/>
    <w:rsid w:val="007B182D"/>
    <w:rsid w:val="007B1CB1"/>
    <w:rsid w:val="007B1CEB"/>
    <w:rsid w:val="007B20F4"/>
    <w:rsid w:val="007B210E"/>
    <w:rsid w:val="007B25FA"/>
    <w:rsid w:val="007B2618"/>
    <w:rsid w:val="007B2689"/>
    <w:rsid w:val="007B37B1"/>
    <w:rsid w:val="007B398B"/>
    <w:rsid w:val="007B3A74"/>
    <w:rsid w:val="007B3AC6"/>
    <w:rsid w:val="007B4205"/>
    <w:rsid w:val="007B44F2"/>
    <w:rsid w:val="007B4651"/>
    <w:rsid w:val="007B4CA0"/>
    <w:rsid w:val="007B525D"/>
    <w:rsid w:val="007B5573"/>
    <w:rsid w:val="007B5796"/>
    <w:rsid w:val="007B59B4"/>
    <w:rsid w:val="007B5CD9"/>
    <w:rsid w:val="007B5D49"/>
    <w:rsid w:val="007B5DD2"/>
    <w:rsid w:val="007B69D6"/>
    <w:rsid w:val="007B6D40"/>
    <w:rsid w:val="007B726A"/>
    <w:rsid w:val="007B7331"/>
    <w:rsid w:val="007B7934"/>
    <w:rsid w:val="007B7B2F"/>
    <w:rsid w:val="007B7E0B"/>
    <w:rsid w:val="007C0378"/>
    <w:rsid w:val="007C03AB"/>
    <w:rsid w:val="007C0A6F"/>
    <w:rsid w:val="007C0B85"/>
    <w:rsid w:val="007C0FDD"/>
    <w:rsid w:val="007C1315"/>
    <w:rsid w:val="007C141E"/>
    <w:rsid w:val="007C1658"/>
    <w:rsid w:val="007C18CA"/>
    <w:rsid w:val="007C1B0C"/>
    <w:rsid w:val="007C22C5"/>
    <w:rsid w:val="007C2362"/>
    <w:rsid w:val="007C25D6"/>
    <w:rsid w:val="007C2AD9"/>
    <w:rsid w:val="007C33AB"/>
    <w:rsid w:val="007C3401"/>
    <w:rsid w:val="007C3A6D"/>
    <w:rsid w:val="007C3B1D"/>
    <w:rsid w:val="007C3D2B"/>
    <w:rsid w:val="007C3D8D"/>
    <w:rsid w:val="007C416D"/>
    <w:rsid w:val="007C453C"/>
    <w:rsid w:val="007C499A"/>
    <w:rsid w:val="007C4D22"/>
    <w:rsid w:val="007C5111"/>
    <w:rsid w:val="007C5956"/>
    <w:rsid w:val="007C5AC5"/>
    <w:rsid w:val="007C5CF1"/>
    <w:rsid w:val="007C5EBF"/>
    <w:rsid w:val="007C60CF"/>
    <w:rsid w:val="007C6E5D"/>
    <w:rsid w:val="007C721E"/>
    <w:rsid w:val="007C746C"/>
    <w:rsid w:val="007C74C4"/>
    <w:rsid w:val="007D01A2"/>
    <w:rsid w:val="007D0532"/>
    <w:rsid w:val="007D0AD0"/>
    <w:rsid w:val="007D0CD0"/>
    <w:rsid w:val="007D1305"/>
    <w:rsid w:val="007D1474"/>
    <w:rsid w:val="007D15E9"/>
    <w:rsid w:val="007D1656"/>
    <w:rsid w:val="007D1AEB"/>
    <w:rsid w:val="007D1BA6"/>
    <w:rsid w:val="007D1D80"/>
    <w:rsid w:val="007D20AB"/>
    <w:rsid w:val="007D2135"/>
    <w:rsid w:val="007D2206"/>
    <w:rsid w:val="007D24DD"/>
    <w:rsid w:val="007D2715"/>
    <w:rsid w:val="007D272B"/>
    <w:rsid w:val="007D27D3"/>
    <w:rsid w:val="007D3073"/>
    <w:rsid w:val="007D3193"/>
    <w:rsid w:val="007D3884"/>
    <w:rsid w:val="007D3A2E"/>
    <w:rsid w:val="007D3A34"/>
    <w:rsid w:val="007D3A85"/>
    <w:rsid w:val="007D402D"/>
    <w:rsid w:val="007D51A8"/>
    <w:rsid w:val="007D51FE"/>
    <w:rsid w:val="007D536B"/>
    <w:rsid w:val="007D53C8"/>
    <w:rsid w:val="007D53E6"/>
    <w:rsid w:val="007D59D5"/>
    <w:rsid w:val="007D6318"/>
    <w:rsid w:val="007D6383"/>
    <w:rsid w:val="007D6B16"/>
    <w:rsid w:val="007D6B9A"/>
    <w:rsid w:val="007D6C26"/>
    <w:rsid w:val="007D6C2C"/>
    <w:rsid w:val="007D6E1D"/>
    <w:rsid w:val="007D73A4"/>
    <w:rsid w:val="007D7613"/>
    <w:rsid w:val="007D7A43"/>
    <w:rsid w:val="007D7D7A"/>
    <w:rsid w:val="007E00D0"/>
    <w:rsid w:val="007E04A4"/>
    <w:rsid w:val="007E13EF"/>
    <w:rsid w:val="007E14A5"/>
    <w:rsid w:val="007E14B5"/>
    <w:rsid w:val="007E1654"/>
    <w:rsid w:val="007E1AC5"/>
    <w:rsid w:val="007E1CCE"/>
    <w:rsid w:val="007E1DB7"/>
    <w:rsid w:val="007E1DC3"/>
    <w:rsid w:val="007E2145"/>
    <w:rsid w:val="007E2289"/>
    <w:rsid w:val="007E22FE"/>
    <w:rsid w:val="007E27EA"/>
    <w:rsid w:val="007E2CD3"/>
    <w:rsid w:val="007E2FF9"/>
    <w:rsid w:val="007E3088"/>
    <w:rsid w:val="007E3387"/>
    <w:rsid w:val="007E3397"/>
    <w:rsid w:val="007E37A7"/>
    <w:rsid w:val="007E3817"/>
    <w:rsid w:val="007E3B8A"/>
    <w:rsid w:val="007E3D80"/>
    <w:rsid w:val="007E3D9A"/>
    <w:rsid w:val="007E3DC1"/>
    <w:rsid w:val="007E44C9"/>
    <w:rsid w:val="007E4546"/>
    <w:rsid w:val="007E45E1"/>
    <w:rsid w:val="007E45F8"/>
    <w:rsid w:val="007E46E0"/>
    <w:rsid w:val="007E47DB"/>
    <w:rsid w:val="007E492A"/>
    <w:rsid w:val="007E49FC"/>
    <w:rsid w:val="007E4EF0"/>
    <w:rsid w:val="007E5337"/>
    <w:rsid w:val="007E54CC"/>
    <w:rsid w:val="007E5561"/>
    <w:rsid w:val="007E5591"/>
    <w:rsid w:val="007E5912"/>
    <w:rsid w:val="007E6151"/>
    <w:rsid w:val="007E6619"/>
    <w:rsid w:val="007E6806"/>
    <w:rsid w:val="007E6CFA"/>
    <w:rsid w:val="007E6F4C"/>
    <w:rsid w:val="007E707B"/>
    <w:rsid w:val="007E7452"/>
    <w:rsid w:val="007F046C"/>
    <w:rsid w:val="007F08CD"/>
    <w:rsid w:val="007F0BA4"/>
    <w:rsid w:val="007F105D"/>
    <w:rsid w:val="007F1176"/>
    <w:rsid w:val="007F14CC"/>
    <w:rsid w:val="007F17C3"/>
    <w:rsid w:val="007F1970"/>
    <w:rsid w:val="007F21D8"/>
    <w:rsid w:val="007F2619"/>
    <w:rsid w:val="007F27F3"/>
    <w:rsid w:val="007F2C95"/>
    <w:rsid w:val="007F2E45"/>
    <w:rsid w:val="007F311C"/>
    <w:rsid w:val="007F31C9"/>
    <w:rsid w:val="007F3560"/>
    <w:rsid w:val="007F3CCB"/>
    <w:rsid w:val="007F3DE4"/>
    <w:rsid w:val="007F4728"/>
    <w:rsid w:val="007F4DEB"/>
    <w:rsid w:val="007F5143"/>
    <w:rsid w:val="007F53D7"/>
    <w:rsid w:val="007F62B8"/>
    <w:rsid w:val="007F62FC"/>
    <w:rsid w:val="007F66EE"/>
    <w:rsid w:val="007F67FC"/>
    <w:rsid w:val="007F695E"/>
    <w:rsid w:val="007F6A5E"/>
    <w:rsid w:val="007F6EB9"/>
    <w:rsid w:val="007F7191"/>
    <w:rsid w:val="007F719A"/>
    <w:rsid w:val="007F7864"/>
    <w:rsid w:val="007F78C1"/>
    <w:rsid w:val="007F7B54"/>
    <w:rsid w:val="008000C6"/>
    <w:rsid w:val="0080026C"/>
    <w:rsid w:val="008008F1"/>
    <w:rsid w:val="00800977"/>
    <w:rsid w:val="00800C4F"/>
    <w:rsid w:val="00800DEB"/>
    <w:rsid w:val="008011FB"/>
    <w:rsid w:val="00801DE0"/>
    <w:rsid w:val="00801DEA"/>
    <w:rsid w:val="00801DEF"/>
    <w:rsid w:val="00801F23"/>
    <w:rsid w:val="00802066"/>
    <w:rsid w:val="0080230D"/>
    <w:rsid w:val="008039C3"/>
    <w:rsid w:val="00803AA9"/>
    <w:rsid w:val="00803AB4"/>
    <w:rsid w:val="00803BD4"/>
    <w:rsid w:val="00803CC4"/>
    <w:rsid w:val="0080459D"/>
    <w:rsid w:val="0080481B"/>
    <w:rsid w:val="00804A51"/>
    <w:rsid w:val="00804AC9"/>
    <w:rsid w:val="00804AFF"/>
    <w:rsid w:val="00804BCC"/>
    <w:rsid w:val="00804C07"/>
    <w:rsid w:val="00804C14"/>
    <w:rsid w:val="008051AB"/>
    <w:rsid w:val="008053DB"/>
    <w:rsid w:val="008057CF"/>
    <w:rsid w:val="00805820"/>
    <w:rsid w:val="0080584A"/>
    <w:rsid w:val="008059DD"/>
    <w:rsid w:val="00805C0B"/>
    <w:rsid w:val="00805CF4"/>
    <w:rsid w:val="00805D74"/>
    <w:rsid w:val="0080658B"/>
    <w:rsid w:val="00806889"/>
    <w:rsid w:val="008068C8"/>
    <w:rsid w:val="00806E79"/>
    <w:rsid w:val="00807082"/>
    <w:rsid w:val="00807850"/>
    <w:rsid w:val="00807DFC"/>
    <w:rsid w:val="00807FE3"/>
    <w:rsid w:val="00810409"/>
    <w:rsid w:val="0081088A"/>
    <w:rsid w:val="00810D7E"/>
    <w:rsid w:val="008114A6"/>
    <w:rsid w:val="00811518"/>
    <w:rsid w:val="0081170A"/>
    <w:rsid w:val="00811EC4"/>
    <w:rsid w:val="00812019"/>
    <w:rsid w:val="008120D9"/>
    <w:rsid w:val="008120F7"/>
    <w:rsid w:val="008124D4"/>
    <w:rsid w:val="00812600"/>
    <w:rsid w:val="00812D30"/>
    <w:rsid w:val="00812D79"/>
    <w:rsid w:val="00812E19"/>
    <w:rsid w:val="00812F83"/>
    <w:rsid w:val="0081317A"/>
    <w:rsid w:val="008133EA"/>
    <w:rsid w:val="0081378A"/>
    <w:rsid w:val="00813C8E"/>
    <w:rsid w:val="00813D46"/>
    <w:rsid w:val="00813FBA"/>
    <w:rsid w:val="0081406F"/>
    <w:rsid w:val="00814D4F"/>
    <w:rsid w:val="00814E39"/>
    <w:rsid w:val="008156FF"/>
    <w:rsid w:val="00815757"/>
    <w:rsid w:val="00815893"/>
    <w:rsid w:val="00815A62"/>
    <w:rsid w:val="00815B9D"/>
    <w:rsid w:val="00815C35"/>
    <w:rsid w:val="008165CB"/>
    <w:rsid w:val="008165CE"/>
    <w:rsid w:val="00816BF8"/>
    <w:rsid w:val="00816EC6"/>
    <w:rsid w:val="008173CA"/>
    <w:rsid w:val="0081779C"/>
    <w:rsid w:val="00817DC0"/>
    <w:rsid w:val="00817DDC"/>
    <w:rsid w:val="00817E94"/>
    <w:rsid w:val="00817F49"/>
    <w:rsid w:val="0082001D"/>
    <w:rsid w:val="0082007F"/>
    <w:rsid w:val="008207ED"/>
    <w:rsid w:val="0082095C"/>
    <w:rsid w:val="008209D4"/>
    <w:rsid w:val="00820A0B"/>
    <w:rsid w:val="00820BBA"/>
    <w:rsid w:val="00820EF8"/>
    <w:rsid w:val="008214BF"/>
    <w:rsid w:val="00821986"/>
    <w:rsid w:val="00821999"/>
    <w:rsid w:val="008222A9"/>
    <w:rsid w:val="00822491"/>
    <w:rsid w:val="00822576"/>
    <w:rsid w:val="008229DE"/>
    <w:rsid w:val="00822D34"/>
    <w:rsid w:val="0082314F"/>
    <w:rsid w:val="008236FE"/>
    <w:rsid w:val="00823E7B"/>
    <w:rsid w:val="00824276"/>
    <w:rsid w:val="00824327"/>
    <w:rsid w:val="00824396"/>
    <w:rsid w:val="00824495"/>
    <w:rsid w:val="008247E2"/>
    <w:rsid w:val="00824879"/>
    <w:rsid w:val="008248ED"/>
    <w:rsid w:val="00824B20"/>
    <w:rsid w:val="00824B5F"/>
    <w:rsid w:val="00824E76"/>
    <w:rsid w:val="00825031"/>
    <w:rsid w:val="008253CA"/>
    <w:rsid w:val="00825817"/>
    <w:rsid w:val="00825BA4"/>
    <w:rsid w:val="00826028"/>
    <w:rsid w:val="008260DA"/>
    <w:rsid w:val="008260E4"/>
    <w:rsid w:val="008261DD"/>
    <w:rsid w:val="00826281"/>
    <w:rsid w:val="008262E0"/>
    <w:rsid w:val="00826579"/>
    <w:rsid w:val="00826BF4"/>
    <w:rsid w:val="00827206"/>
    <w:rsid w:val="008272C9"/>
    <w:rsid w:val="008272FB"/>
    <w:rsid w:val="008275A8"/>
    <w:rsid w:val="00827BF8"/>
    <w:rsid w:val="00827ED3"/>
    <w:rsid w:val="00827EE5"/>
    <w:rsid w:val="00830AE9"/>
    <w:rsid w:val="00830F81"/>
    <w:rsid w:val="008312C3"/>
    <w:rsid w:val="008312E9"/>
    <w:rsid w:val="00831AB7"/>
    <w:rsid w:val="00831FB3"/>
    <w:rsid w:val="0083212A"/>
    <w:rsid w:val="00832157"/>
    <w:rsid w:val="00832385"/>
    <w:rsid w:val="00832BDE"/>
    <w:rsid w:val="00832E9C"/>
    <w:rsid w:val="008331F1"/>
    <w:rsid w:val="00834232"/>
    <w:rsid w:val="00834372"/>
    <w:rsid w:val="00834487"/>
    <w:rsid w:val="00834615"/>
    <w:rsid w:val="008347A3"/>
    <w:rsid w:val="008347BB"/>
    <w:rsid w:val="00834D05"/>
    <w:rsid w:val="00835937"/>
    <w:rsid w:val="0083627E"/>
    <w:rsid w:val="008362F7"/>
    <w:rsid w:val="008363DC"/>
    <w:rsid w:val="00836962"/>
    <w:rsid w:val="00836DD3"/>
    <w:rsid w:val="00837146"/>
    <w:rsid w:val="0083714E"/>
    <w:rsid w:val="00837198"/>
    <w:rsid w:val="00837572"/>
    <w:rsid w:val="00837879"/>
    <w:rsid w:val="00837CEF"/>
    <w:rsid w:val="00837EA2"/>
    <w:rsid w:val="008400A3"/>
    <w:rsid w:val="0084014D"/>
    <w:rsid w:val="00840745"/>
    <w:rsid w:val="00841466"/>
    <w:rsid w:val="008416CD"/>
    <w:rsid w:val="008416E9"/>
    <w:rsid w:val="00841787"/>
    <w:rsid w:val="008417B9"/>
    <w:rsid w:val="00841855"/>
    <w:rsid w:val="008418F3"/>
    <w:rsid w:val="00841F2E"/>
    <w:rsid w:val="008422DA"/>
    <w:rsid w:val="008426C4"/>
    <w:rsid w:val="008426F1"/>
    <w:rsid w:val="0084281C"/>
    <w:rsid w:val="00842A01"/>
    <w:rsid w:val="00842A56"/>
    <w:rsid w:val="00842E1A"/>
    <w:rsid w:val="00842F1D"/>
    <w:rsid w:val="008430AE"/>
    <w:rsid w:val="008437E9"/>
    <w:rsid w:val="008438FF"/>
    <w:rsid w:val="00843E60"/>
    <w:rsid w:val="00843E62"/>
    <w:rsid w:val="00843EF3"/>
    <w:rsid w:val="00844556"/>
    <w:rsid w:val="0084517F"/>
    <w:rsid w:val="008451C5"/>
    <w:rsid w:val="008455BB"/>
    <w:rsid w:val="008463DA"/>
    <w:rsid w:val="008466CB"/>
    <w:rsid w:val="00846BE7"/>
    <w:rsid w:val="00846CBA"/>
    <w:rsid w:val="00847158"/>
    <w:rsid w:val="00847543"/>
    <w:rsid w:val="008475AA"/>
    <w:rsid w:val="00847902"/>
    <w:rsid w:val="00847964"/>
    <w:rsid w:val="00847A58"/>
    <w:rsid w:val="00847CC9"/>
    <w:rsid w:val="00847DE0"/>
    <w:rsid w:val="00850183"/>
    <w:rsid w:val="00850675"/>
    <w:rsid w:val="00850807"/>
    <w:rsid w:val="008508B9"/>
    <w:rsid w:val="008508FB"/>
    <w:rsid w:val="00850A1F"/>
    <w:rsid w:val="00851244"/>
    <w:rsid w:val="00851933"/>
    <w:rsid w:val="008519B3"/>
    <w:rsid w:val="00851E27"/>
    <w:rsid w:val="00851E81"/>
    <w:rsid w:val="00851F5C"/>
    <w:rsid w:val="008522B7"/>
    <w:rsid w:val="0085295C"/>
    <w:rsid w:val="00852E79"/>
    <w:rsid w:val="0085305F"/>
    <w:rsid w:val="00853144"/>
    <w:rsid w:val="0085334E"/>
    <w:rsid w:val="008533D8"/>
    <w:rsid w:val="00853467"/>
    <w:rsid w:val="00853548"/>
    <w:rsid w:val="0085372B"/>
    <w:rsid w:val="00853C10"/>
    <w:rsid w:val="00853C5E"/>
    <w:rsid w:val="0085407A"/>
    <w:rsid w:val="00854171"/>
    <w:rsid w:val="0085432F"/>
    <w:rsid w:val="00854467"/>
    <w:rsid w:val="0085446A"/>
    <w:rsid w:val="00854858"/>
    <w:rsid w:val="00854883"/>
    <w:rsid w:val="0085510C"/>
    <w:rsid w:val="00855346"/>
    <w:rsid w:val="0085565F"/>
    <w:rsid w:val="0085584B"/>
    <w:rsid w:val="008559BC"/>
    <w:rsid w:val="00855B84"/>
    <w:rsid w:val="00855BC3"/>
    <w:rsid w:val="00855D02"/>
    <w:rsid w:val="008566B9"/>
    <w:rsid w:val="0085687F"/>
    <w:rsid w:val="008568A7"/>
    <w:rsid w:val="00856BB0"/>
    <w:rsid w:val="008576AF"/>
    <w:rsid w:val="00857CD5"/>
    <w:rsid w:val="00857DA3"/>
    <w:rsid w:val="00857F4C"/>
    <w:rsid w:val="0086043F"/>
    <w:rsid w:val="00860729"/>
    <w:rsid w:val="00860977"/>
    <w:rsid w:val="00860A87"/>
    <w:rsid w:val="00860B29"/>
    <w:rsid w:val="00860B4D"/>
    <w:rsid w:val="00861887"/>
    <w:rsid w:val="008619DA"/>
    <w:rsid w:val="00861FA2"/>
    <w:rsid w:val="00862420"/>
    <w:rsid w:val="00862704"/>
    <w:rsid w:val="00863064"/>
    <w:rsid w:val="0086313F"/>
    <w:rsid w:val="008635CD"/>
    <w:rsid w:val="00863677"/>
    <w:rsid w:val="008637B3"/>
    <w:rsid w:val="00863CF6"/>
    <w:rsid w:val="00863F7E"/>
    <w:rsid w:val="008643D6"/>
    <w:rsid w:val="00864484"/>
    <w:rsid w:val="00864835"/>
    <w:rsid w:val="00864B73"/>
    <w:rsid w:val="00864CCA"/>
    <w:rsid w:val="00864E36"/>
    <w:rsid w:val="008651B8"/>
    <w:rsid w:val="008653B7"/>
    <w:rsid w:val="008655BA"/>
    <w:rsid w:val="008656A0"/>
    <w:rsid w:val="00865BE9"/>
    <w:rsid w:val="0086613A"/>
    <w:rsid w:val="008662E5"/>
    <w:rsid w:val="008663D3"/>
    <w:rsid w:val="00866B59"/>
    <w:rsid w:val="00866D0C"/>
    <w:rsid w:val="00866E13"/>
    <w:rsid w:val="008671A0"/>
    <w:rsid w:val="00867367"/>
    <w:rsid w:val="00867590"/>
    <w:rsid w:val="00867596"/>
    <w:rsid w:val="0086777C"/>
    <w:rsid w:val="00867999"/>
    <w:rsid w:val="00867DDA"/>
    <w:rsid w:val="00867E5F"/>
    <w:rsid w:val="00867F08"/>
    <w:rsid w:val="00867FC8"/>
    <w:rsid w:val="00870028"/>
    <w:rsid w:val="0087011A"/>
    <w:rsid w:val="008703A1"/>
    <w:rsid w:val="00871032"/>
    <w:rsid w:val="0087123D"/>
    <w:rsid w:val="008716C5"/>
    <w:rsid w:val="008719B0"/>
    <w:rsid w:val="00871EEF"/>
    <w:rsid w:val="00872279"/>
    <w:rsid w:val="00872615"/>
    <w:rsid w:val="008729F7"/>
    <w:rsid w:val="00872B95"/>
    <w:rsid w:val="00873229"/>
    <w:rsid w:val="008732D4"/>
    <w:rsid w:val="0087387C"/>
    <w:rsid w:val="00873C29"/>
    <w:rsid w:val="008743BC"/>
    <w:rsid w:val="0087443A"/>
    <w:rsid w:val="008745F8"/>
    <w:rsid w:val="008749DD"/>
    <w:rsid w:val="008757EA"/>
    <w:rsid w:val="00875906"/>
    <w:rsid w:val="0087667A"/>
    <w:rsid w:val="008771D5"/>
    <w:rsid w:val="008772A6"/>
    <w:rsid w:val="00877538"/>
    <w:rsid w:val="008778F0"/>
    <w:rsid w:val="00877B4B"/>
    <w:rsid w:val="00877D37"/>
    <w:rsid w:val="00877D6A"/>
    <w:rsid w:val="0088015C"/>
    <w:rsid w:val="008807FA"/>
    <w:rsid w:val="00880CBB"/>
    <w:rsid w:val="00880F7A"/>
    <w:rsid w:val="0088133E"/>
    <w:rsid w:val="00881615"/>
    <w:rsid w:val="008818E7"/>
    <w:rsid w:val="0088199A"/>
    <w:rsid w:val="00881A54"/>
    <w:rsid w:val="00881F36"/>
    <w:rsid w:val="008820D9"/>
    <w:rsid w:val="0088229F"/>
    <w:rsid w:val="00882807"/>
    <w:rsid w:val="00882CBF"/>
    <w:rsid w:val="00883014"/>
    <w:rsid w:val="00883A39"/>
    <w:rsid w:val="00883B67"/>
    <w:rsid w:val="00883C52"/>
    <w:rsid w:val="00883EC6"/>
    <w:rsid w:val="00883F02"/>
    <w:rsid w:val="0088437D"/>
    <w:rsid w:val="00884387"/>
    <w:rsid w:val="008848FC"/>
    <w:rsid w:val="00885020"/>
    <w:rsid w:val="00885164"/>
    <w:rsid w:val="00885725"/>
    <w:rsid w:val="00885939"/>
    <w:rsid w:val="00885B4A"/>
    <w:rsid w:val="00885C20"/>
    <w:rsid w:val="00885E69"/>
    <w:rsid w:val="00885EAB"/>
    <w:rsid w:val="00885F72"/>
    <w:rsid w:val="00885FB7"/>
    <w:rsid w:val="00886254"/>
    <w:rsid w:val="00886262"/>
    <w:rsid w:val="00886BE1"/>
    <w:rsid w:val="008870D4"/>
    <w:rsid w:val="00887698"/>
    <w:rsid w:val="0088783C"/>
    <w:rsid w:val="00887993"/>
    <w:rsid w:val="00887B15"/>
    <w:rsid w:val="00887BF3"/>
    <w:rsid w:val="00887C56"/>
    <w:rsid w:val="00887F77"/>
    <w:rsid w:val="00890C83"/>
    <w:rsid w:val="00890CA6"/>
    <w:rsid w:val="00890EA6"/>
    <w:rsid w:val="00890F9C"/>
    <w:rsid w:val="00890FDB"/>
    <w:rsid w:val="00891329"/>
    <w:rsid w:val="00891B1A"/>
    <w:rsid w:val="00891C1D"/>
    <w:rsid w:val="008924AB"/>
    <w:rsid w:val="008929E4"/>
    <w:rsid w:val="00892AD9"/>
    <w:rsid w:val="00892B7C"/>
    <w:rsid w:val="0089352C"/>
    <w:rsid w:val="00893A0D"/>
    <w:rsid w:val="00893A2F"/>
    <w:rsid w:val="0089425A"/>
    <w:rsid w:val="008945A7"/>
    <w:rsid w:val="00894727"/>
    <w:rsid w:val="00895A16"/>
    <w:rsid w:val="00895A9C"/>
    <w:rsid w:val="00896699"/>
    <w:rsid w:val="00896D0D"/>
    <w:rsid w:val="00897237"/>
    <w:rsid w:val="008973AF"/>
    <w:rsid w:val="008977EE"/>
    <w:rsid w:val="00897B4E"/>
    <w:rsid w:val="008A011F"/>
    <w:rsid w:val="008A0712"/>
    <w:rsid w:val="008A0881"/>
    <w:rsid w:val="008A0BBA"/>
    <w:rsid w:val="008A0D0E"/>
    <w:rsid w:val="008A0E0F"/>
    <w:rsid w:val="008A162E"/>
    <w:rsid w:val="008A187C"/>
    <w:rsid w:val="008A1FF2"/>
    <w:rsid w:val="008A2158"/>
    <w:rsid w:val="008A2B78"/>
    <w:rsid w:val="008A31AF"/>
    <w:rsid w:val="008A387B"/>
    <w:rsid w:val="008A3DA1"/>
    <w:rsid w:val="008A4073"/>
    <w:rsid w:val="008A471E"/>
    <w:rsid w:val="008A485C"/>
    <w:rsid w:val="008A4AEC"/>
    <w:rsid w:val="008A4DCA"/>
    <w:rsid w:val="008A4F53"/>
    <w:rsid w:val="008A4FB8"/>
    <w:rsid w:val="008A51B4"/>
    <w:rsid w:val="008A5330"/>
    <w:rsid w:val="008A5A58"/>
    <w:rsid w:val="008A61CF"/>
    <w:rsid w:val="008A6DDF"/>
    <w:rsid w:val="008A6FD6"/>
    <w:rsid w:val="008A70DA"/>
    <w:rsid w:val="008A7220"/>
    <w:rsid w:val="008A72D2"/>
    <w:rsid w:val="008A768B"/>
    <w:rsid w:val="008A7D03"/>
    <w:rsid w:val="008B002B"/>
    <w:rsid w:val="008B021A"/>
    <w:rsid w:val="008B02E7"/>
    <w:rsid w:val="008B0B54"/>
    <w:rsid w:val="008B0B5D"/>
    <w:rsid w:val="008B0BF8"/>
    <w:rsid w:val="008B0C87"/>
    <w:rsid w:val="008B0E69"/>
    <w:rsid w:val="008B1504"/>
    <w:rsid w:val="008B18EA"/>
    <w:rsid w:val="008B1B85"/>
    <w:rsid w:val="008B23E5"/>
    <w:rsid w:val="008B243B"/>
    <w:rsid w:val="008B294A"/>
    <w:rsid w:val="008B300D"/>
    <w:rsid w:val="008B3136"/>
    <w:rsid w:val="008B32EC"/>
    <w:rsid w:val="008B3852"/>
    <w:rsid w:val="008B41DC"/>
    <w:rsid w:val="008B4932"/>
    <w:rsid w:val="008B49F0"/>
    <w:rsid w:val="008B4A52"/>
    <w:rsid w:val="008B4AA8"/>
    <w:rsid w:val="008B4B5B"/>
    <w:rsid w:val="008B4F53"/>
    <w:rsid w:val="008B51D8"/>
    <w:rsid w:val="008B5249"/>
    <w:rsid w:val="008B5477"/>
    <w:rsid w:val="008B597D"/>
    <w:rsid w:val="008B62F6"/>
    <w:rsid w:val="008B63BF"/>
    <w:rsid w:val="008B659C"/>
    <w:rsid w:val="008B6613"/>
    <w:rsid w:val="008B6625"/>
    <w:rsid w:val="008B6A3F"/>
    <w:rsid w:val="008B6E64"/>
    <w:rsid w:val="008B6EAD"/>
    <w:rsid w:val="008B6F01"/>
    <w:rsid w:val="008B6F56"/>
    <w:rsid w:val="008B7215"/>
    <w:rsid w:val="008B76A3"/>
    <w:rsid w:val="008B76A6"/>
    <w:rsid w:val="008B785F"/>
    <w:rsid w:val="008B7CA0"/>
    <w:rsid w:val="008B7E7D"/>
    <w:rsid w:val="008B7F8D"/>
    <w:rsid w:val="008C032C"/>
    <w:rsid w:val="008C063C"/>
    <w:rsid w:val="008C06F4"/>
    <w:rsid w:val="008C0888"/>
    <w:rsid w:val="008C089E"/>
    <w:rsid w:val="008C0B81"/>
    <w:rsid w:val="008C0B96"/>
    <w:rsid w:val="008C0F10"/>
    <w:rsid w:val="008C0FD8"/>
    <w:rsid w:val="008C10A3"/>
    <w:rsid w:val="008C185D"/>
    <w:rsid w:val="008C1B94"/>
    <w:rsid w:val="008C1BE4"/>
    <w:rsid w:val="008C1DA1"/>
    <w:rsid w:val="008C266D"/>
    <w:rsid w:val="008C2839"/>
    <w:rsid w:val="008C2C02"/>
    <w:rsid w:val="008C2DE2"/>
    <w:rsid w:val="008C3009"/>
    <w:rsid w:val="008C3355"/>
    <w:rsid w:val="008C3B7B"/>
    <w:rsid w:val="008C3D7F"/>
    <w:rsid w:val="008C4059"/>
    <w:rsid w:val="008C4528"/>
    <w:rsid w:val="008C45AC"/>
    <w:rsid w:val="008C45C4"/>
    <w:rsid w:val="008C4A32"/>
    <w:rsid w:val="008C4ED9"/>
    <w:rsid w:val="008C5529"/>
    <w:rsid w:val="008C552D"/>
    <w:rsid w:val="008C56C3"/>
    <w:rsid w:val="008C5D62"/>
    <w:rsid w:val="008C6052"/>
    <w:rsid w:val="008C6287"/>
    <w:rsid w:val="008C6583"/>
    <w:rsid w:val="008C6657"/>
    <w:rsid w:val="008C6D99"/>
    <w:rsid w:val="008C6FA3"/>
    <w:rsid w:val="008C6FE8"/>
    <w:rsid w:val="008C7012"/>
    <w:rsid w:val="008C72D7"/>
    <w:rsid w:val="008C77DE"/>
    <w:rsid w:val="008C78B1"/>
    <w:rsid w:val="008C7D94"/>
    <w:rsid w:val="008C7F94"/>
    <w:rsid w:val="008D0886"/>
    <w:rsid w:val="008D0DDF"/>
    <w:rsid w:val="008D163A"/>
    <w:rsid w:val="008D1644"/>
    <w:rsid w:val="008D1DA2"/>
    <w:rsid w:val="008D1FC6"/>
    <w:rsid w:val="008D216F"/>
    <w:rsid w:val="008D23FB"/>
    <w:rsid w:val="008D2827"/>
    <w:rsid w:val="008D2FDC"/>
    <w:rsid w:val="008D3203"/>
    <w:rsid w:val="008D320C"/>
    <w:rsid w:val="008D3BB5"/>
    <w:rsid w:val="008D3E38"/>
    <w:rsid w:val="008D422B"/>
    <w:rsid w:val="008D4886"/>
    <w:rsid w:val="008D48E5"/>
    <w:rsid w:val="008D4B0B"/>
    <w:rsid w:val="008D4D56"/>
    <w:rsid w:val="008D5222"/>
    <w:rsid w:val="008D5264"/>
    <w:rsid w:val="008D52E0"/>
    <w:rsid w:val="008D52E7"/>
    <w:rsid w:val="008D53CC"/>
    <w:rsid w:val="008D53D7"/>
    <w:rsid w:val="008D5451"/>
    <w:rsid w:val="008D5552"/>
    <w:rsid w:val="008D5884"/>
    <w:rsid w:val="008D58F4"/>
    <w:rsid w:val="008D627A"/>
    <w:rsid w:val="008D6536"/>
    <w:rsid w:val="008D70E7"/>
    <w:rsid w:val="008D7626"/>
    <w:rsid w:val="008E0C3A"/>
    <w:rsid w:val="008E0EF1"/>
    <w:rsid w:val="008E12B4"/>
    <w:rsid w:val="008E13BA"/>
    <w:rsid w:val="008E14A6"/>
    <w:rsid w:val="008E157D"/>
    <w:rsid w:val="008E15F8"/>
    <w:rsid w:val="008E1C23"/>
    <w:rsid w:val="008E1D23"/>
    <w:rsid w:val="008E1D2F"/>
    <w:rsid w:val="008E1F43"/>
    <w:rsid w:val="008E2256"/>
    <w:rsid w:val="008E3572"/>
    <w:rsid w:val="008E3B35"/>
    <w:rsid w:val="008E4209"/>
    <w:rsid w:val="008E4326"/>
    <w:rsid w:val="008E4757"/>
    <w:rsid w:val="008E4B55"/>
    <w:rsid w:val="008E4C06"/>
    <w:rsid w:val="008E4ED6"/>
    <w:rsid w:val="008E4FF6"/>
    <w:rsid w:val="008E5229"/>
    <w:rsid w:val="008E5436"/>
    <w:rsid w:val="008E55CA"/>
    <w:rsid w:val="008E56D1"/>
    <w:rsid w:val="008E5847"/>
    <w:rsid w:val="008E5D73"/>
    <w:rsid w:val="008E628B"/>
    <w:rsid w:val="008E635F"/>
    <w:rsid w:val="008E6445"/>
    <w:rsid w:val="008E65C4"/>
    <w:rsid w:val="008E6674"/>
    <w:rsid w:val="008E6795"/>
    <w:rsid w:val="008E6982"/>
    <w:rsid w:val="008E6EEB"/>
    <w:rsid w:val="008E768E"/>
    <w:rsid w:val="008E7EFF"/>
    <w:rsid w:val="008E7F41"/>
    <w:rsid w:val="008F02A7"/>
    <w:rsid w:val="008F09BC"/>
    <w:rsid w:val="008F0D1D"/>
    <w:rsid w:val="008F0DDA"/>
    <w:rsid w:val="008F10C6"/>
    <w:rsid w:val="008F10CA"/>
    <w:rsid w:val="008F13C7"/>
    <w:rsid w:val="008F13F9"/>
    <w:rsid w:val="008F19CD"/>
    <w:rsid w:val="008F27AE"/>
    <w:rsid w:val="008F2C91"/>
    <w:rsid w:val="008F2DEA"/>
    <w:rsid w:val="008F2EC7"/>
    <w:rsid w:val="008F2F30"/>
    <w:rsid w:val="008F32D5"/>
    <w:rsid w:val="008F3425"/>
    <w:rsid w:val="008F355C"/>
    <w:rsid w:val="008F37C7"/>
    <w:rsid w:val="008F3963"/>
    <w:rsid w:val="008F3B9B"/>
    <w:rsid w:val="008F436B"/>
    <w:rsid w:val="008F4747"/>
    <w:rsid w:val="008F4E31"/>
    <w:rsid w:val="008F54F9"/>
    <w:rsid w:val="008F5605"/>
    <w:rsid w:val="008F5966"/>
    <w:rsid w:val="008F59E4"/>
    <w:rsid w:val="008F6650"/>
    <w:rsid w:val="008F6B08"/>
    <w:rsid w:val="008F762E"/>
    <w:rsid w:val="008F7AEE"/>
    <w:rsid w:val="008F7E59"/>
    <w:rsid w:val="00900A47"/>
    <w:rsid w:val="00900C8F"/>
    <w:rsid w:val="00901326"/>
    <w:rsid w:val="00901B29"/>
    <w:rsid w:val="00901E83"/>
    <w:rsid w:val="00902686"/>
    <w:rsid w:val="00902810"/>
    <w:rsid w:val="0090291D"/>
    <w:rsid w:val="00902A33"/>
    <w:rsid w:val="00902D49"/>
    <w:rsid w:val="00902D83"/>
    <w:rsid w:val="00902EC9"/>
    <w:rsid w:val="00903354"/>
    <w:rsid w:val="009033E9"/>
    <w:rsid w:val="00903845"/>
    <w:rsid w:val="00903948"/>
    <w:rsid w:val="00903C61"/>
    <w:rsid w:val="00903D7B"/>
    <w:rsid w:val="00904350"/>
    <w:rsid w:val="009045BE"/>
    <w:rsid w:val="0090486D"/>
    <w:rsid w:val="00905219"/>
    <w:rsid w:val="00905277"/>
    <w:rsid w:val="0090610F"/>
    <w:rsid w:val="009062B3"/>
    <w:rsid w:val="009069D9"/>
    <w:rsid w:val="0090710A"/>
    <w:rsid w:val="009075FF"/>
    <w:rsid w:val="0090796B"/>
    <w:rsid w:val="00907B5A"/>
    <w:rsid w:val="00907B62"/>
    <w:rsid w:val="00907C99"/>
    <w:rsid w:val="009102BE"/>
    <w:rsid w:val="0091041C"/>
    <w:rsid w:val="0091071C"/>
    <w:rsid w:val="00910726"/>
    <w:rsid w:val="00910A5A"/>
    <w:rsid w:val="00910BFF"/>
    <w:rsid w:val="00910D39"/>
    <w:rsid w:val="00911829"/>
    <w:rsid w:val="00911B39"/>
    <w:rsid w:val="00911D5E"/>
    <w:rsid w:val="009123CD"/>
    <w:rsid w:val="009128D8"/>
    <w:rsid w:val="00912A9E"/>
    <w:rsid w:val="00912DDC"/>
    <w:rsid w:val="00912FB9"/>
    <w:rsid w:val="00913065"/>
    <w:rsid w:val="00913523"/>
    <w:rsid w:val="00913710"/>
    <w:rsid w:val="00913910"/>
    <w:rsid w:val="00913A96"/>
    <w:rsid w:val="00913ADF"/>
    <w:rsid w:val="00913EDE"/>
    <w:rsid w:val="0091461B"/>
    <w:rsid w:val="00914C2F"/>
    <w:rsid w:val="00914E11"/>
    <w:rsid w:val="00914F15"/>
    <w:rsid w:val="00915083"/>
    <w:rsid w:val="00915126"/>
    <w:rsid w:val="009152B0"/>
    <w:rsid w:val="009154A9"/>
    <w:rsid w:val="00915EAD"/>
    <w:rsid w:val="0091613F"/>
    <w:rsid w:val="00916245"/>
    <w:rsid w:val="00916306"/>
    <w:rsid w:val="00916388"/>
    <w:rsid w:val="009168C9"/>
    <w:rsid w:val="0091692D"/>
    <w:rsid w:val="00917341"/>
    <w:rsid w:val="009173ED"/>
    <w:rsid w:val="009175A6"/>
    <w:rsid w:val="00917796"/>
    <w:rsid w:val="00917A77"/>
    <w:rsid w:val="00917E80"/>
    <w:rsid w:val="009202AD"/>
    <w:rsid w:val="00920389"/>
    <w:rsid w:val="00920604"/>
    <w:rsid w:val="00920881"/>
    <w:rsid w:val="009208A9"/>
    <w:rsid w:val="00920AAE"/>
    <w:rsid w:val="00920E43"/>
    <w:rsid w:val="00921A04"/>
    <w:rsid w:val="00921BAB"/>
    <w:rsid w:val="0092215C"/>
    <w:rsid w:val="0092215D"/>
    <w:rsid w:val="00922172"/>
    <w:rsid w:val="009226FB"/>
    <w:rsid w:val="009227D5"/>
    <w:rsid w:val="00922969"/>
    <w:rsid w:val="00922A60"/>
    <w:rsid w:val="00922B71"/>
    <w:rsid w:val="00922CFE"/>
    <w:rsid w:val="00922DF6"/>
    <w:rsid w:val="00923342"/>
    <w:rsid w:val="0092363E"/>
    <w:rsid w:val="00923770"/>
    <w:rsid w:val="00923774"/>
    <w:rsid w:val="0092386D"/>
    <w:rsid w:val="00923C1F"/>
    <w:rsid w:val="00923E1E"/>
    <w:rsid w:val="00924224"/>
    <w:rsid w:val="0092466D"/>
    <w:rsid w:val="00924973"/>
    <w:rsid w:val="00924989"/>
    <w:rsid w:val="009249ED"/>
    <w:rsid w:val="00924B29"/>
    <w:rsid w:val="00924E01"/>
    <w:rsid w:val="0092561F"/>
    <w:rsid w:val="0092578D"/>
    <w:rsid w:val="0092587A"/>
    <w:rsid w:val="009259CC"/>
    <w:rsid w:val="00925FA5"/>
    <w:rsid w:val="009262C1"/>
    <w:rsid w:val="0092675F"/>
    <w:rsid w:val="00926953"/>
    <w:rsid w:val="00926E13"/>
    <w:rsid w:val="00926F5F"/>
    <w:rsid w:val="00926F87"/>
    <w:rsid w:val="00927246"/>
    <w:rsid w:val="00927322"/>
    <w:rsid w:val="00927605"/>
    <w:rsid w:val="00927607"/>
    <w:rsid w:val="009278D4"/>
    <w:rsid w:val="00927B40"/>
    <w:rsid w:val="00927BF9"/>
    <w:rsid w:val="00927D40"/>
    <w:rsid w:val="00927D5A"/>
    <w:rsid w:val="009302FA"/>
    <w:rsid w:val="0093069E"/>
    <w:rsid w:val="0093086A"/>
    <w:rsid w:val="00930E51"/>
    <w:rsid w:val="00930F23"/>
    <w:rsid w:val="009315FC"/>
    <w:rsid w:val="00931764"/>
    <w:rsid w:val="00931A5B"/>
    <w:rsid w:val="00931C13"/>
    <w:rsid w:val="00931C7D"/>
    <w:rsid w:val="00931CAC"/>
    <w:rsid w:val="00931E51"/>
    <w:rsid w:val="009320EB"/>
    <w:rsid w:val="00932152"/>
    <w:rsid w:val="00932194"/>
    <w:rsid w:val="00932199"/>
    <w:rsid w:val="0093225D"/>
    <w:rsid w:val="00932360"/>
    <w:rsid w:val="00932490"/>
    <w:rsid w:val="009329B5"/>
    <w:rsid w:val="00932BB0"/>
    <w:rsid w:val="00932DD9"/>
    <w:rsid w:val="0093305F"/>
    <w:rsid w:val="009331BA"/>
    <w:rsid w:val="009338E2"/>
    <w:rsid w:val="00933DF3"/>
    <w:rsid w:val="00934260"/>
    <w:rsid w:val="00934415"/>
    <w:rsid w:val="009347B5"/>
    <w:rsid w:val="0093498A"/>
    <w:rsid w:val="00934AB3"/>
    <w:rsid w:val="00934B2D"/>
    <w:rsid w:val="00934D05"/>
    <w:rsid w:val="009351D9"/>
    <w:rsid w:val="009353E1"/>
    <w:rsid w:val="009360D3"/>
    <w:rsid w:val="009363F0"/>
    <w:rsid w:val="009367BC"/>
    <w:rsid w:val="00936AC2"/>
    <w:rsid w:val="00936EA6"/>
    <w:rsid w:val="009377A0"/>
    <w:rsid w:val="00937AF2"/>
    <w:rsid w:val="00937BAA"/>
    <w:rsid w:val="00937F1E"/>
    <w:rsid w:val="00937FE5"/>
    <w:rsid w:val="00940589"/>
    <w:rsid w:val="00940793"/>
    <w:rsid w:val="00940BAE"/>
    <w:rsid w:val="00940E62"/>
    <w:rsid w:val="0094102A"/>
    <w:rsid w:val="00941110"/>
    <w:rsid w:val="0094138E"/>
    <w:rsid w:val="009413C8"/>
    <w:rsid w:val="00941430"/>
    <w:rsid w:val="009414EA"/>
    <w:rsid w:val="009416BE"/>
    <w:rsid w:val="00941F07"/>
    <w:rsid w:val="0094200D"/>
    <w:rsid w:val="0094225C"/>
    <w:rsid w:val="009428D1"/>
    <w:rsid w:val="00942C70"/>
    <w:rsid w:val="00942CA3"/>
    <w:rsid w:val="00942FD5"/>
    <w:rsid w:val="009431C3"/>
    <w:rsid w:val="009433FF"/>
    <w:rsid w:val="00943699"/>
    <w:rsid w:val="00943EDF"/>
    <w:rsid w:val="00943FB0"/>
    <w:rsid w:val="00944055"/>
    <w:rsid w:val="0094530D"/>
    <w:rsid w:val="00945689"/>
    <w:rsid w:val="009456ED"/>
    <w:rsid w:val="00945730"/>
    <w:rsid w:val="00945959"/>
    <w:rsid w:val="00945990"/>
    <w:rsid w:val="009459BF"/>
    <w:rsid w:val="00945AEA"/>
    <w:rsid w:val="00945C3E"/>
    <w:rsid w:val="00945CF0"/>
    <w:rsid w:val="00945FB2"/>
    <w:rsid w:val="00946455"/>
    <w:rsid w:val="00946FE4"/>
    <w:rsid w:val="0094701F"/>
    <w:rsid w:val="009472F7"/>
    <w:rsid w:val="00947A85"/>
    <w:rsid w:val="00947CBB"/>
    <w:rsid w:val="00950055"/>
    <w:rsid w:val="009501C9"/>
    <w:rsid w:val="00950650"/>
    <w:rsid w:val="00950701"/>
    <w:rsid w:val="00950940"/>
    <w:rsid w:val="00950947"/>
    <w:rsid w:val="00951178"/>
    <w:rsid w:val="00951406"/>
    <w:rsid w:val="0095174A"/>
    <w:rsid w:val="00951CDE"/>
    <w:rsid w:val="00951DD3"/>
    <w:rsid w:val="00951EE3"/>
    <w:rsid w:val="00951EE9"/>
    <w:rsid w:val="009525EF"/>
    <w:rsid w:val="00952D4D"/>
    <w:rsid w:val="00953709"/>
    <w:rsid w:val="00953882"/>
    <w:rsid w:val="00953B5E"/>
    <w:rsid w:val="00953F4B"/>
    <w:rsid w:val="00954115"/>
    <w:rsid w:val="00954264"/>
    <w:rsid w:val="0095429E"/>
    <w:rsid w:val="00954596"/>
    <w:rsid w:val="009545E2"/>
    <w:rsid w:val="009546AD"/>
    <w:rsid w:val="00954734"/>
    <w:rsid w:val="009551BA"/>
    <w:rsid w:val="009551D4"/>
    <w:rsid w:val="00955786"/>
    <w:rsid w:val="00955816"/>
    <w:rsid w:val="00955BD9"/>
    <w:rsid w:val="00955E09"/>
    <w:rsid w:val="0095608D"/>
    <w:rsid w:val="00956268"/>
    <w:rsid w:val="009565F3"/>
    <w:rsid w:val="00956827"/>
    <w:rsid w:val="00956C5E"/>
    <w:rsid w:val="00956CAD"/>
    <w:rsid w:val="0095707B"/>
    <w:rsid w:val="00957096"/>
    <w:rsid w:val="00957182"/>
    <w:rsid w:val="009571E2"/>
    <w:rsid w:val="00957657"/>
    <w:rsid w:val="009576F2"/>
    <w:rsid w:val="00957735"/>
    <w:rsid w:val="00957EEF"/>
    <w:rsid w:val="0096052F"/>
    <w:rsid w:val="00960682"/>
    <w:rsid w:val="00960AE0"/>
    <w:rsid w:val="00961844"/>
    <w:rsid w:val="00961935"/>
    <w:rsid w:val="0096193C"/>
    <w:rsid w:val="00961A91"/>
    <w:rsid w:val="00961ADC"/>
    <w:rsid w:val="00961F8F"/>
    <w:rsid w:val="009620CF"/>
    <w:rsid w:val="00962667"/>
    <w:rsid w:val="009628ED"/>
    <w:rsid w:val="00962D6B"/>
    <w:rsid w:val="00963419"/>
    <w:rsid w:val="0096343F"/>
    <w:rsid w:val="00963933"/>
    <w:rsid w:val="00963AB4"/>
    <w:rsid w:val="00963C80"/>
    <w:rsid w:val="00963F0C"/>
    <w:rsid w:val="00964086"/>
    <w:rsid w:val="009640B5"/>
    <w:rsid w:val="00964C9C"/>
    <w:rsid w:val="009653E4"/>
    <w:rsid w:val="00965526"/>
    <w:rsid w:val="00965DBB"/>
    <w:rsid w:val="0096608C"/>
    <w:rsid w:val="009660F0"/>
    <w:rsid w:val="009664D4"/>
    <w:rsid w:val="00966552"/>
    <w:rsid w:val="0096659B"/>
    <w:rsid w:val="00966BF8"/>
    <w:rsid w:val="00966CCC"/>
    <w:rsid w:val="00966D6F"/>
    <w:rsid w:val="0096703D"/>
    <w:rsid w:val="00967263"/>
    <w:rsid w:val="00967806"/>
    <w:rsid w:val="00967DFB"/>
    <w:rsid w:val="009705E5"/>
    <w:rsid w:val="00970CFB"/>
    <w:rsid w:val="0097102E"/>
    <w:rsid w:val="009713F1"/>
    <w:rsid w:val="009715ED"/>
    <w:rsid w:val="0097169A"/>
    <w:rsid w:val="0097175E"/>
    <w:rsid w:val="00971791"/>
    <w:rsid w:val="00971AAB"/>
    <w:rsid w:val="009721B1"/>
    <w:rsid w:val="00972DC7"/>
    <w:rsid w:val="00973602"/>
    <w:rsid w:val="0097368E"/>
    <w:rsid w:val="00973883"/>
    <w:rsid w:val="00973F22"/>
    <w:rsid w:val="0097416D"/>
    <w:rsid w:val="0097417A"/>
    <w:rsid w:val="009741D1"/>
    <w:rsid w:val="0097424D"/>
    <w:rsid w:val="00974F36"/>
    <w:rsid w:val="009751FC"/>
    <w:rsid w:val="00975262"/>
    <w:rsid w:val="009752E9"/>
    <w:rsid w:val="00975378"/>
    <w:rsid w:val="0097555E"/>
    <w:rsid w:val="0097569D"/>
    <w:rsid w:val="0097588C"/>
    <w:rsid w:val="009758CE"/>
    <w:rsid w:val="00975B20"/>
    <w:rsid w:val="00975EF2"/>
    <w:rsid w:val="00976A61"/>
    <w:rsid w:val="00976C9F"/>
    <w:rsid w:val="00976F06"/>
    <w:rsid w:val="00976F85"/>
    <w:rsid w:val="00977129"/>
    <w:rsid w:val="0097713D"/>
    <w:rsid w:val="00977528"/>
    <w:rsid w:val="009777DD"/>
    <w:rsid w:val="00977E16"/>
    <w:rsid w:val="0098060F"/>
    <w:rsid w:val="00980C41"/>
    <w:rsid w:val="00981281"/>
    <w:rsid w:val="00981383"/>
    <w:rsid w:val="0098150B"/>
    <w:rsid w:val="0098214B"/>
    <w:rsid w:val="0098221D"/>
    <w:rsid w:val="0098290C"/>
    <w:rsid w:val="00982BF4"/>
    <w:rsid w:val="00982FDE"/>
    <w:rsid w:val="0098360E"/>
    <w:rsid w:val="00983B60"/>
    <w:rsid w:val="009843F9"/>
    <w:rsid w:val="009845C7"/>
    <w:rsid w:val="00984683"/>
    <w:rsid w:val="00984691"/>
    <w:rsid w:val="00984AF5"/>
    <w:rsid w:val="00984B55"/>
    <w:rsid w:val="00984B87"/>
    <w:rsid w:val="00984BFA"/>
    <w:rsid w:val="00984D56"/>
    <w:rsid w:val="00984F30"/>
    <w:rsid w:val="00985400"/>
    <w:rsid w:val="0098583B"/>
    <w:rsid w:val="00985AE6"/>
    <w:rsid w:val="00985FD1"/>
    <w:rsid w:val="00986086"/>
    <w:rsid w:val="0098619E"/>
    <w:rsid w:val="009862DC"/>
    <w:rsid w:val="0098682F"/>
    <w:rsid w:val="00986CF9"/>
    <w:rsid w:val="009873F3"/>
    <w:rsid w:val="0098780F"/>
    <w:rsid w:val="00987DF3"/>
    <w:rsid w:val="00987E86"/>
    <w:rsid w:val="009904C5"/>
    <w:rsid w:val="00990951"/>
    <w:rsid w:val="00990CCC"/>
    <w:rsid w:val="00990D89"/>
    <w:rsid w:val="00990F81"/>
    <w:rsid w:val="0099100E"/>
    <w:rsid w:val="00991151"/>
    <w:rsid w:val="0099141A"/>
    <w:rsid w:val="009914D8"/>
    <w:rsid w:val="0099150E"/>
    <w:rsid w:val="00991A71"/>
    <w:rsid w:val="00991AF4"/>
    <w:rsid w:val="00991EC7"/>
    <w:rsid w:val="0099241A"/>
    <w:rsid w:val="009927D4"/>
    <w:rsid w:val="00992FE4"/>
    <w:rsid w:val="009934DF"/>
    <w:rsid w:val="0099378F"/>
    <w:rsid w:val="00994677"/>
    <w:rsid w:val="0099492C"/>
    <w:rsid w:val="00994980"/>
    <w:rsid w:val="00994C0F"/>
    <w:rsid w:val="00994DB4"/>
    <w:rsid w:val="00994F16"/>
    <w:rsid w:val="00995033"/>
    <w:rsid w:val="009953F7"/>
    <w:rsid w:val="0099542C"/>
    <w:rsid w:val="009958D5"/>
    <w:rsid w:val="00996445"/>
    <w:rsid w:val="009964D6"/>
    <w:rsid w:val="00996524"/>
    <w:rsid w:val="00996856"/>
    <w:rsid w:val="00996DB1"/>
    <w:rsid w:val="00996E16"/>
    <w:rsid w:val="00996EDD"/>
    <w:rsid w:val="009970B8"/>
    <w:rsid w:val="00997233"/>
    <w:rsid w:val="0099737A"/>
    <w:rsid w:val="009974B3"/>
    <w:rsid w:val="0099751A"/>
    <w:rsid w:val="0099775A"/>
    <w:rsid w:val="009978E2"/>
    <w:rsid w:val="00997DB8"/>
    <w:rsid w:val="009A0152"/>
    <w:rsid w:val="009A032A"/>
    <w:rsid w:val="009A04DE"/>
    <w:rsid w:val="009A0C64"/>
    <w:rsid w:val="009A1153"/>
    <w:rsid w:val="009A1560"/>
    <w:rsid w:val="009A15BC"/>
    <w:rsid w:val="009A1989"/>
    <w:rsid w:val="009A1A9F"/>
    <w:rsid w:val="009A1CB5"/>
    <w:rsid w:val="009A1F75"/>
    <w:rsid w:val="009A218B"/>
    <w:rsid w:val="009A29A7"/>
    <w:rsid w:val="009A2CA8"/>
    <w:rsid w:val="009A3218"/>
    <w:rsid w:val="009A326E"/>
    <w:rsid w:val="009A3687"/>
    <w:rsid w:val="009A374B"/>
    <w:rsid w:val="009A3EBE"/>
    <w:rsid w:val="009A411D"/>
    <w:rsid w:val="009A41EC"/>
    <w:rsid w:val="009A451B"/>
    <w:rsid w:val="009A4758"/>
    <w:rsid w:val="009A4DFB"/>
    <w:rsid w:val="009A4F49"/>
    <w:rsid w:val="009A4F77"/>
    <w:rsid w:val="009A4F8A"/>
    <w:rsid w:val="009A513D"/>
    <w:rsid w:val="009A53CF"/>
    <w:rsid w:val="009A5663"/>
    <w:rsid w:val="009A5FFD"/>
    <w:rsid w:val="009A6239"/>
    <w:rsid w:val="009A6308"/>
    <w:rsid w:val="009A6971"/>
    <w:rsid w:val="009A69A5"/>
    <w:rsid w:val="009A6D80"/>
    <w:rsid w:val="009A6ECA"/>
    <w:rsid w:val="009A7026"/>
    <w:rsid w:val="009A7121"/>
    <w:rsid w:val="009A712C"/>
    <w:rsid w:val="009A72EC"/>
    <w:rsid w:val="009A7577"/>
    <w:rsid w:val="009A797E"/>
    <w:rsid w:val="009A7A34"/>
    <w:rsid w:val="009B011D"/>
    <w:rsid w:val="009B02A7"/>
    <w:rsid w:val="009B04EE"/>
    <w:rsid w:val="009B08BA"/>
    <w:rsid w:val="009B0977"/>
    <w:rsid w:val="009B0AD8"/>
    <w:rsid w:val="009B0D36"/>
    <w:rsid w:val="009B0E35"/>
    <w:rsid w:val="009B15A5"/>
    <w:rsid w:val="009B15FE"/>
    <w:rsid w:val="009B1803"/>
    <w:rsid w:val="009B1DB1"/>
    <w:rsid w:val="009B23C5"/>
    <w:rsid w:val="009B27AE"/>
    <w:rsid w:val="009B31B4"/>
    <w:rsid w:val="009B3226"/>
    <w:rsid w:val="009B335B"/>
    <w:rsid w:val="009B33D1"/>
    <w:rsid w:val="009B3580"/>
    <w:rsid w:val="009B3893"/>
    <w:rsid w:val="009B3BD3"/>
    <w:rsid w:val="009B3D18"/>
    <w:rsid w:val="009B443F"/>
    <w:rsid w:val="009B44AB"/>
    <w:rsid w:val="009B44D4"/>
    <w:rsid w:val="009B465A"/>
    <w:rsid w:val="009B4967"/>
    <w:rsid w:val="009B496C"/>
    <w:rsid w:val="009B49DF"/>
    <w:rsid w:val="009B4A4D"/>
    <w:rsid w:val="009B4BD0"/>
    <w:rsid w:val="009B4C3F"/>
    <w:rsid w:val="009B4CED"/>
    <w:rsid w:val="009B4E62"/>
    <w:rsid w:val="009B4EFC"/>
    <w:rsid w:val="009B55A6"/>
    <w:rsid w:val="009B5CEF"/>
    <w:rsid w:val="009B6161"/>
    <w:rsid w:val="009B645D"/>
    <w:rsid w:val="009B670E"/>
    <w:rsid w:val="009B69AA"/>
    <w:rsid w:val="009B6C87"/>
    <w:rsid w:val="009B7196"/>
    <w:rsid w:val="009B72C4"/>
    <w:rsid w:val="009B7632"/>
    <w:rsid w:val="009B7A76"/>
    <w:rsid w:val="009B7B78"/>
    <w:rsid w:val="009C0422"/>
    <w:rsid w:val="009C046F"/>
    <w:rsid w:val="009C0518"/>
    <w:rsid w:val="009C06F2"/>
    <w:rsid w:val="009C0961"/>
    <w:rsid w:val="009C0DFC"/>
    <w:rsid w:val="009C1EDB"/>
    <w:rsid w:val="009C262F"/>
    <w:rsid w:val="009C2720"/>
    <w:rsid w:val="009C2DB5"/>
    <w:rsid w:val="009C2DF8"/>
    <w:rsid w:val="009C2E2D"/>
    <w:rsid w:val="009C2E98"/>
    <w:rsid w:val="009C2EE4"/>
    <w:rsid w:val="009C3188"/>
    <w:rsid w:val="009C3198"/>
    <w:rsid w:val="009C3798"/>
    <w:rsid w:val="009C3D73"/>
    <w:rsid w:val="009C42C0"/>
    <w:rsid w:val="009C449B"/>
    <w:rsid w:val="009C4926"/>
    <w:rsid w:val="009C49CA"/>
    <w:rsid w:val="009C4C39"/>
    <w:rsid w:val="009C4CDA"/>
    <w:rsid w:val="009C4E62"/>
    <w:rsid w:val="009C4F61"/>
    <w:rsid w:val="009C5D88"/>
    <w:rsid w:val="009C615E"/>
    <w:rsid w:val="009C6A2A"/>
    <w:rsid w:val="009C7078"/>
    <w:rsid w:val="009C70BA"/>
    <w:rsid w:val="009C7329"/>
    <w:rsid w:val="009C7C90"/>
    <w:rsid w:val="009D0127"/>
    <w:rsid w:val="009D0204"/>
    <w:rsid w:val="009D0314"/>
    <w:rsid w:val="009D0357"/>
    <w:rsid w:val="009D05FA"/>
    <w:rsid w:val="009D06D8"/>
    <w:rsid w:val="009D070B"/>
    <w:rsid w:val="009D0DF8"/>
    <w:rsid w:val="009D0DFD"/>
    <w:rsid w:val="009D1446"/>
    <w:rsid w:val="009D14F4"/>
    <w:rsid w:val="009D1681"/>
    <w:rsid w:val="009D1693"/>
    <w:rsid w:val="009D26F2"/>
    <w:rsid w:val="009D2716"/>
    <w:rsid w:val="009D2AE6"/>
    <w:rsid w:val="009D2EA1"/>
    <w:rsid w:val="009D2FC5"/>
    <w:rsid w:val="009D375E"/>
    <w:rsid w:val="009D3DA5"/>
    <w:rsid w:val="009D411F"/>
    <w:rsid w:val="009D41A9"/>
    <w:rsid w:val="009D4485"/>
    <w:rsid w:val="009D482F"/>
    <w:rsid w:val="009D4CE7"/>
    <w:rsid w:val="009D4D09"/>
    <w:rsid w:val="009D4E48"/>
    <w:rsid w:val="009D54B3"/>
    <w:rsid w:val="009D5A4C"/>
    <w:rsid w:val="009D5D89"/>
    <w:rsid w:val="009D5EE0"/>
    <w:rsid w:val="009D6A25"/>
    <w:rsid w:val="009D6AB0"/>
    <w:rsid w:val="009D72E4"/>
    <w:rsid w:val="009D72F8"/>
    <w:rsid w:val="009D7940"/>
    <w:rsid w:val="009D7A6D"/>
    <w:rsid w:val="009D7CDC"/>
    <w:rsid w:val="009D7D18"/>
    <w:rsid w:val="009D7E8E"/>
    <w:rsid w:val="009D7F3C"/>
    <w:rsid w:val="009E0455"/>
    <w:rsid w:val="009E0592"/>
    <w:rsid w:val="009E0C82"/>
    <w:rsid w:val="009E102C"/>
    <w:rsid w:val="009E13FE"/>
    <w:rsid w:val="009E14C9"/>
    <w:rsid w:val="009E1E82"/>
    <w:rsid w:val="009E210D"/>
    <w:rsid w:val="009E2B1E"/>
    <w:rsid w:val="009E32C9"/>
    <w:rsid w:val="009E37CD"/>
    <w:rsid w:val="009E39EF"/>
    <w:rsid w:val="009E3FEC"/>
    <w:rsid w:val="009E4001"/>
    <w:rsid w:val="009E4260"/>
    <w:rsid w:val="009E4370"/>
    <w:rsid w:val="009E4401"/>
    <w:rsid w:val="009E46A7"/>
    <w:rsid w:val="009E4941"/>
    <w:rsid w:val="009E49FE"/>
    <w:rsid w:val="009E54A3"/>
    <w:rsid w:val="009E569E"/>
    <w:rsid w:val="009E5B61"/>
    <w:rsid w:val="009E5C41"/>
    <w:rsid w:val="009E5C5C"/>
    <w:rsid w:val="009E6044"/>
    <w:rsid w:val="009E64E0"/>
    <w:rsid w:val="009E6E9F"/>
    <w:rsid w:val="009E7424"/>
    <w:rsid w:val="009E7C69"/>
    <w:rsid w:val="009E7F0E"/>
    <w:rsid w:val="009F011C"/>
    <w:rsid w:val="009F0325"/>
    <w:rsid w:val="009F0781"/>
    <w:rsid w:val="009F0814"/>
    <w:rsid w:val="009F19B7"/>
    <w:rsid w:val="009F1B03"/>
    <w:rsid w:val="009F201E"/>
    <w:rsid w:val="009F2202"/>
    <w:rsid w:val="009F2740"/>
    <w:rsid w:val="009F280A"/>
    <w:rsid w:val="009F2824"/>
    <w:rsid w:val="009F2892"/>
    <w:rsid w:val="009F2B52"/>
    <w:rsid w:val="009F3138"/>
    <w:rsid w:val="009F314E"/>
    <w:rsid w:val="009F391B"/>
    <w:rsid w:val="009F3A54"/>
    <w:rsid w:val="009F3B17"/>
    <w:rsid w:val="009F3BAF"/>
    <w:rsid w:val="009F3FF0"/>
    <w:rsid w:val="009F4394"/>
    <w:rsid w:val="009F4B9C"/>
    <w:rsid w:val="009F4ED5"/>
    <w:rsid w:val="009F5681"/>
    <w:rsid w:val="009F5B43"/>
    <w:rsid w:val="009F5E52"/>
    <w:rsid w:val="009F648B"/>
    <w:rsid w:val="009F6675"/>
    <w:rsid w:val="009F6A17"/>
    <w:rsid w:val="009F6E2E"/>
    <w:rsid w:val="009F716E"/>
    <w:rsid w:val="009F7381"/>
    <w:rsid w:val="009F77AF"/>
    <w:rsid w:val="009F7BCF"/>
    <w:rsid w:val="00A00583"/>
    <w:rsid w:val="00A00821"/>
    <w:rsid w:val="00A008BC"/>
    <w:rsid w:val="00A009E4"/>
    <w:rsid w:val="00A00A05"/>
    <w:rsid w:val="00A00AFB"/>
    <w:rsid w:val="00A00B6D"/>
    <w:rsid w:val="00A00C63"/>
    <w:rsid w:val="00A00D11"/>
    <w:rsid w:val="00A00D61"/>
    <w:rsid w:val="00A00FAC"/>
    <w:rsid w:val="00A00FEE"/>
    <w:rsid w:val="00A01116"/>
    <w:rsid w:val="00A0119F"/>
    <w:rsid w:val="00A014A0"/>
    <w:rsid w:val="00A016F8"/>
    <w:rsid w:val="00A01897"/>
    <w:rsid w:val="00A01C53"/>
    <w:rsid w:val="00A01D6E"/>
    <w:rsid w:val="00A01F7B"/>
    <w:rsid w:val="00A0246E"/>
    <w:rsid w:val="00A0266E"/>
    <w:rsid w:val="00A02924"/>
    <w:rsid w:val="00A02BA5"/>
    <w:rsid w:val="00A032A5"/>
    <w:rsid w:val="00A033FE"/>
    <w:rsid w:val="00A03445"/>
    <w:rsid w:val="00A035DC"/>
    <w:rsid w:val="00A038BD"/>
    <w:rsid w:val="00A03CF6"/>
    <w:rsid w:val="00A03DF6"/>
    <w:rsid w:val="00A045A6"/>
    <w:rsid w:val="00A046E0"/>
    <w:rsid w:val="00A04800"/>
    <w:rsid w:val="00A04B3B"/>
    <w:rsid w:val="00A050D9"/>
    <w:rsid w:val="00A05728"/>
    <w:rsid w:val="00A05765"/>
    <w:rsid w:val="00A05B3B"/>
    <w:rsid w:val="00A05BD0"/>
    <w:rsid w:val="00A05DCD"/>
    <w:rsid w:val="00A06197"/>
    <w:rsid w:val="00A06221"/>
    <w:rsid w:val="00A06483"/>
    <w:rsid w:val="00A06873"/>
    <w:rsid w:val="00A068BC"/>
    <w:rsid w:val="00A06C95"/>
    <w:rsid w:val="00A06E07"/>
    <w:rsid w:val="00A06F9C"/>
    <w:rsid w:val="00A071DA"/>
    <w:rsid w:val="00A07ED3"/>
    <w:rsid w:val="00A1058C"/>
    <w:rsid w:val="00A105E8"/>
    <w:rsid w:val="00A1086D"/>
    <w:rsid w:val="00A10B90"/>
    <w:rsid w:val="00A1109A"/>
    <w:rsid w:val="00A1115E"/>
    <w:rsid w:val="00A114E0"/>
    <w:rsid w:val="00A11B18"/>
    <w:rsid w:val="00A1228F"/>
    <w:rsid w:val="00A12696"/>
    <w:rsid w:val="00A1287B"/>
    <w:rsid w:val="00A12CC3"/>
    <w:rsid w:val="00A1344A"/>
    <w:rsid w:val="00A134B8"/>
    <w:rsid w:val="00A13609"/>
    <w:rsid w:val="00A13714"/>
    <w:rsid w:val="00A138C5"/>
    <w:rsid w:val="00A13B18"/>
    <w:rsid w:val="00A13C49"/>
    <w:rsid w:val="00A14221"/>
    <w:rsid w:val="00A1429A"/>
    <w:rsid w:val="00A143D3"/>
    <w:rsid w:val="00A14447"/>
    <w:rsid w:val="00A14870"/>
    <w:rsid w:val="00A14ACC"/>
    <w:rsid w:val="00A14F07"/>
    <w:rsid w:val="00A1500E"/>
    <w:rsid w:val="00A15575"/>
    <w:rsid w:val="00A1596D"/>
    <w:rsid w:val="00A15B76"/>
    <w:rsid w:val="00A15CC7"/>
    <w:rsid w:val="00A162AF"/>
    <w:rsid w:val="00A163F2"/>
    <w:rsid w:val="00A16594"/>
    <w:rsid w:val="00A165A4"/>
    <w:rsid w:val="00A16BA3"/>
    <w:rsid w:val="00A16FB3"/>
    <w:rsid w:val="00A17069"/>
    <w:rsid w:val="00A174DE"/>
    <w:rsid w:val="00A179F9"/>
    <w:rsid w:val="00A17A97"/>
    <w:rsid w:val="00A20979"/>
    <w:rsid w:val="00A20D8E"/>
    <w:rsid w:val="00A20EE1"/>
    <w:rsid w:val="00A2149A"/>
    <w:rsid w:val="00A215F6"/>
    <w:rsid w:val="00A2194A"/>
    <w:rsid w:val="00A21D09"/>
    <w:rsid w:val="00A21E0C"/>
    <w:rsid w:val="00A220DF"/>
    <w:rsid w:val="00A22209"/>
    <w:rsid w:val="00A22729"/>
    <w:rsid w:val="00A2289C"/>
    <w:rsid w:val="00A228E9"/>
    <w:rsid w:val="00A22992"/>
    <w:rsid w:val="00A22C5C"/>
    <w:rsid w:val="00A22E8F"/>
    <w:rsid w:val="00A22EE9"/>
    <w:rsid w:val="00A234DB"/>
    <w:rsid w:val="00A23B78"/>
    <w:rsid w:val="00A23B7A"/>
    <w:rsid w:val="00A23C7C"/>
    <w:rsid w:val="00A245D0"/>
    <w:rsid w:val="00A24831"/>
    <w:rsid w:val="00A25196"/>
    <w:rsid w:val="00A25729"/>
    <w:rsid w:val="00A25DE9"/>
    <w:rsid w:val="00A25F0E"/>
    <w:rsid w:val="00A2611D"/>
    <w:rsid w:val="00A26347"/>
    <w:rsid w:val="00A264EA"/>
    <w:rsid w:val="00A272AF"/>
    <w:rsid w:val="00A2765D"/>
    <w:rsid w:val="00A2783B"/>
    <w:rsid w:val="00A27988"/>
    <w:rsid w:val="00A27AD4"/>
    <w:rsid w:val="00A310F6"/>
    <w:rsid w:val="00A311DA"/>
    <w:rsid w:val="00A312CC"/>
    <w:rsid w:val="00A315C0"/>
    <w:rsid w:val="00A3167C"/>
    <w:rsid w:val="00A31AF5"/>
    <w:rsid w:val="00A31BDD"/>
    <w:rsid w:val="00A31C71"/>
    <w:rsid w:val="00A32443"/>
    <w:rsid w:val="00A32A5B"/>
    <w:rsid w:val="00A32BA5"/>
    <w:rsid w:val="00A33483"/>
    <w:rsid w:val="00A3378F"/>
    <w:rsid w:val="00A338A4"/>
    <w:rsid w:val="00A33CAE"/>
    <w:rsid w:val="00A34220"/>
    <w:rsid w:val="00A34621"/>
    <w:rsid w:val="00A34BF5"/>
    <w:rsid w:val="00A34EC0"/>
    <w:rsid w:val="00A356A8"/>
    <w:rsid w:val="00A3598F"/>
    <w:rsid w:val="00A359D2"/>
    <w:rsid w:val="00A35B43"/>
    <w:rsid w:val="00A35EEC"/>
    <w:rsid w:val="00A35F7B"/>
    <w:rsid w:val="00A3606E"/>
    <w:rsid w:val="00A3639E"/>
    <w:rsid w:val="00A36AB4"/>
    <w:rsid w:val="00A36AF8"/>
    <w:rsid w:val="00A373F2"/>
    <w:rsid w:val="00A37B1E"/>
    <w:rsid w:val="00A37C49"/>
    <w:rsid w:val="00A37FAE"/>
    <w:rsid w:val="00A403E0"/>
    <w:rsid w:val="00A40813"/>
    <w:rsid w:val="00A40B87"/>
    <w:rsid w:val="00A40EE5"/>
    <w:rsid w:val="00A411C9"/>
    <w:rsid w:val="00A4130A"/>
    <w:rsid w:val="00A4131A"/>
    <w:rsid w:val="00A4151B"/>
    <w:rsid w:val="00A4154E"/>
    <w:rsid w:val="00A41595"/>
    <w:rsid w:val="00A41EE9"/>
    <w:rsid w:val="00A42672"/>
    <w:rsid w:val="00A429A0"/>
    <w:rsid w:val="00A42A0A"/>
    <w:rsid w:val="00A42C56"/>
    <w:rsid w:val="00A42F4F"/>
    <w:rsid w:val="00A4388A"/>
    <w:rsid w:val="00A43DEE"/>
    <w:rsid w:val="00A44114"/>
    <w:rsid w:val="00A44242"/>
    <w:rsid w:val="00A44344"/>
    <w:rsid w:val="00A44442"/>
    <w:rsid w:val="00A448A9"/>
    <w:rsid w:val="00A4493E"/>
    <w:rsid w:val="00A44AE5"/>
    <w:rsid w:val="00A44E3C"/>
    <w:rsid w:val="00A453D4"/>
    <w:rsid w:val="00A45607"/>
    <w:rsid w:val="00A45C2A"/>
    <w:rsid w:val="00A46731"/>
    <w:rsid w:val="00A46915"/>
    <w:rsid w:val="00A4693D"/>
    <w:rsid w:val="00A46B1D"/>
    <w:rsid w:val="00A46C90"/>
    <w:rsid w:val="00A47384"/>
    <w:rsid w:val="00A473BB"/>
    <w:rsid w:val="00A474DD"/>
    <w:rsid w:val="00A479ED"/>
    <w:rsid w:val="00A47D8E"/>
    <w:rsid w:val="00A47E67"/>
    <w:rsid w:val="00A50152"/>
    <w:rsid w:val="00A50174"/>
    <w:rsid w:val="00A50402"/>
    <w:rsid w:val="00A505C6"/>
    <w:rsid w:val="00A5079B"/>
    <w:rsid w:val="00A50D4A"/>
    <w:rsid w:val="00A512D4"/>
    <w:rsid w:val="00A5131E"/>
    <w:rsid w:val="00A516BE"/>
    <w:rsid w:val="00A516EB"/>
    <w:rsid w:val="00A51902"/>
    <w:rsid w:val="00A519C0"/>
    <w:rsid w:val="00A51A2D"/>
    <w:rsid w:val="00A51D19"/>
    <w:rsid w:val="00A5200F"/>
    <w:rsid w:val="00A52012"/>
    <w:rsid w:val="00A523F5"/>
    <w:rsid w:val="00A526F2"/>
    <w:rsid w:val="00A52725"/>
    <w:rsid w:val="00A52A1A"/>
    <w:rsid w:val="00A52BBB"/>
    <w:rsid w:val="00A52EF8"/>
    <w:rsid w:val="00A532E9"/>
    <w:rsid w:val="00A5379F"/>
    <w:rsid w:val="00A53C4C"/>
    <w:rsid w:val="00A53DBB"/>
    <w:rsid w:val="00A53FB4"/>
    <w:rsid w:val="00A542C0"/>
    <w:rsid w:val="00A54762"/>
    <w:rsid w:val="00A548B6"/>
    <w:rsid w:val="00A54FD9"/>
    <w:rsid w:val="00A5527D"/>
    <w:rsid w:val="00A554C4"/>
    <w:rsid w:val="00A55841"/>
    <w:rsid w:val="00A5600E"/>
    <w:rsid w:val="00A5619A"/>
    <w:rsid w:val="00A5619E"/>
    <w:rsid w:val="00A563EC"/>
    <w:rsid w:val="00A563F7"/>
    <w:rsid w:val="00A56710"/>
    <w:rsid w:val="00A5677A"/>
    <w:rsid w:val="00A57C43"/>
    <w:rsid w:val="00A57E23"/>
    <w:rsid w:val="00A6105B"/>
    <w:rsid w:val="00A6105E"/>
    <w:rsid w:val="00A614C9"/>
    <w:rsid w:val="00A61767"/>
    <w:rsid w:val="00A61FCA"/>
    <w:rsid w:val="00A6206D"/>
    <w:rsid w:val="00A625E2"/>
    <w:rsid w:val="00A628F0"/>
    <w:rsid w:val="00A62D54"/>
    <w:rsid w:val="00A633A0"/>
    <w:rsid w:val="00A6346C"/>
    <w:rsid w:val="00A647B3"/>
    <w:rsid w:val="00A64D8C"/>
    <w:rsid w:val="00A64E42"/>
    <w:rsid w:val="00A6536D"/>
    <w:rsid w:val="00A654B2"/>
    <w:rsid w:val="00A658B7"/>
    <w:rsid w:val="00A65F6C"/>
    <w:rsid w:val="00A66068"/>
    <w:rsid w:val="00A663A5"/>
    <w:rsid w:val="00A66A3D"/>
    <w:rsid w:val="00A66B5B"/>
    <w:rsid w:val="00A67507"/>
    <w:rsid w:val="00A67951"/>
    <w:rsid w:val="00A67CC0"/>
    <w:rsid w:val="00A67E02"/>
    <w:rsid w:val="00A67E98"/>
    <w:rsid w:val="00A702CC"/>
    <w:rsid w:val="00A704EC"/>
    <w:rsid w:val="00A70654"/>
    <w:rsid w:val="00A70C75"/>
    <w:rsid w:val="00A70D1E"/>
    <w:rsid w:val="00A712CD"/>
    <w:rsid w:val="00A712D0"/>
    <w:rsid w:val="00A71490"/>
    <w:rsid w:val="00A71BCD"/>
    <w:rsid w:val="00A71EF0"/>
    <w:rsid w:val="00A721E7"/>
    <w:rsid w:val="00A7236B"/>
    <w:rsid w:val="00A72540"/>
    <w:rsid w:val="00A727D6"/>
    <w:rsid w:val="00A72A1B"/>
    <w:rsid w:val="00A72E72"/>
    <w:rsid w:val="00A731B6"/>
    <w:rsid w:val="00A73332"/>
    <w:rsid w:val="00A73428"/>
    <w:rsid w:val="00A736FA"/>
    <w:rsid w:val="00A7378A"/>
    <w:rsid w:val="00A737F6"/>
    <w:rsid w:val="00A73853"/>
    <w:rsid w:val="00A73B6C"/>
    <w:rsid w:val="00A73D8B"/>
    <w:rsid w:val="00A73DBE"/>
    <w:rsid w:val="00A74160"/>
    <w:rsid w:val="00A743A3"/>
    <w:rsid w:val="00A746CA"/>
    <w:rsid w:val="00A74B7E"/>
    <w:rsid w:val="00A750EC"/>
    <w:rsid w:val="00A75707"/>
    <w:rsid w:val="00A75B0D"/>
    <w:rsid w:val="00A7611E"/>
    <w:rsid w:val="00A76228"/>
    <w:rsid w:val="00A76563"/>
    <w:rsid w:val="00A768CB"/>
    <w:rsid w:val="00A76A4F"/>
    <w:rsid w:val="00A76DE5"/>
    <w:rsid w:val="00A76DED"/>
    <w:rsid w:val="00A76E8E"/>
    <w:rsid w:val="00A777FB"/>
    <w:rsid w:val="00A77AD9"/>
    <w:rsid w:val="00A77B47"/>
    <w:rsid w:val="00A77EF7"/>
    <w:rsid w:val="00A77FC8"/>
    <w:rsid w:val="00A808B8"/>
    <w:rsid w:val="00A80AC8"/>
    <w:rsid w:val="00A80E5D"/>
    <w:rsid w:val="00A81058"/>
    <w:rsid w:val="00A8195D"/>
    <w:rsid w:val="00A81B56"/>
    <w:rsid w:val="00A81C1E"/>
    <w:rsid w:val="00A823BD"/>
    <w:rsid w:val="00A82CFA"/>
    <w:rsid w:val="00A82DDE"/>
    <w:rsid w:val="00A82F8C"/>
    <w:rsid w:val="00A83281"/>
    <w:rsid w:val="00A83458"/>
    <w:rsid w:val="00A83677"/>
    <w:rsid w:val="00A83771"/>
    <w:rsid w:val="00A838C1"/>
    <w:rsid w:val="00A83BAA"/>
    <w:rsid w:val="00A83DE9"/>
    <w:rsid w:val="00A8493C"/>
    <w:rsid w:val="00A84A6A"/>
    <w:rsid w:val="00A84B8D"/>
    <w:rsid w:val="00A84DCF"/>
    <w:rsid w:val="00A86386"/>
    <w:rsid w:val="00A866EF"/>
    <w:rsid w:val="00A86892"/>
    <w:rsid w:val="00A86BF3"/>
    <w:rsid w:val="00A86E68"/>
    <w:rsid w:val="00A87126"/>
    <w:rsid w:val="00A872F4"/>
    <w:rsid w:val="00A873EF"/>
    <w:rsid w:val="00A87926"/>
    <w:rsid w:val="00A87ADC"/>
    <w:rsid w:val="00A87B7B"/>
    <w:rsid w:val="00A87CFF"/>
    <w:rsid w:val="00A87DBB"/>
    <w:rsid w:val="00A87E76"/>
    <w:rsid w:val="00A87F5F"/>
    <w:rsid w:val="00A90133"/>
    <w:rsid w:val="00A9018B"/>
    <w:rsid w:val="00A903B0"/>
    <w:rsid w:val="00A904E9"/>
    <w:rsid w:val="00A905BC"/>
    <w:rsid w:val="00A90823"/>
    <w:rsid w:val="00A90A37"/>
    <w:rsid w:val="00A90CE4"/>
    <w:rsid w:val="00A91161"/>
    <w:rsid w:val="00A91200"/>
    <w:rsid w:val="00A912D2"/>
    <w:rsid w:val="00A91926"/>
    <w:rsid w:val="00A91950"/>
    <w:rsid w:val="00A91998"/>
    <w:rsid w:val="00A91A4F"/>
    <w:rsid w:val="00A91CDA"/>
    <w:rsid w:val="00A92233"/>
    <w:rsid w:val="00A9255B"/>
    <w:rsid w:val="00A92A50"/>
    <w:rsid w:val="00A92E2B"/>
    <w:rsid w:val="00A92F3D"/>
    <w:rsid w:val="00A93131"/>
    <w:rsid w:val="00A93537"/>
    <w:rsid w:val="00A938AA"/>
    <w:rsid w:val="00A93A83"/>
    <w:rsid w:val="00A941CF"/>
    <w:rsid w:val="00A9428E"/>
    <w:rsid w:val="00A943A4"/>
    <w:rsid w:val="00A95668"/>
    <w:rsid w:val="00A95BAC"/>
    <w:rsid w:val="00A95C08"/>
    <w:rsid w:val="00A95D75"/>
    <w:rsid w:val="00A95FB5"/>
    <w:rsid w:val="00A9641C"/>
    <w:rsid w:val="00A96496"/>
    <w:rsid w:val="00A965BF"/>
    <w:rsid w:val="00A96691"/>
    <w:rsid w:val="00A96A86"/>
    <w:rsid w:val="00A96AE8"/>
    <w:rsid w:val="00A96E00"/>
    <w:rsid w:val="00A96EE3"/>
    <w:rsid w:val="00A96EF9"/>
    <w:rsid w:val="00A97300"/>
    <w:rsid w:val="00A974F4"/>
    <w:rsid w:val="00A974FB"/>
    <w:rsid w:val="00A97935"/>
    <w:rsid w:val="00A97DF9"/>
    <w:rsid w:val="00AA03A1"/>
    <w:rsid w:val="00AA05F0"/>
    <w:rsid w:val="00AA0C4C"/>
    <w:rsid w:val="00AA0DDA"/>
    <w:rsid w:val="00AA0F89"/>
    <w:rsid w:val="00AA0FC5"/>
    <w:rsid w:val="00AA1032"/>
    <w:rsid w:val="00AA13FC"/>
    <w:rsid w:val="00AA150F"/>
    <w:rsid w:val="00AA164F"/>
    <w:rsid w:val="00AA19A6"/>
    <w:rsid w:val="00AA19D2"/>
    <w:rsid w:val="00AA1E21"/>
    <w:rsid w:val="00AA2165"/>
    <w:rsid w:val="00AA271E"/>
    <w:rsid w:val="00AA306C"/>
    <w:rsid w:val="00AA3276"/>
    <w:rsid w:val="00AA32C7"/>
    <w:rsid w:val="00AA37AC"/>
    <w:rsid w:val="00AA3BA6"/>
    <w:rsid w:val="00AA3DA7"/>
    <w:rsid w:val="00AA4032"/>
    <w:rsid w:val="00AA426C"/>
    <w:rsid w:val="00AA46E4"/>
    <w:rsid w:val="00AA49FB"/>
    <w:rsid w:val="00AA4C64"/>
    <w:rsid w:val="00AA504C"/>
    <w:rsid w:val="00AA52FF"/>
    <w:rsid w:val="00AA5355"/>
    <w:rsid w:val="00AA5BD4"/>
    <w:rsid w:val="00AA62E5"/>
    <w:rsid w:val="00AA6410"/>
    <w:rsid w:val="00AA6418"/>
    <w:rsid w:val="00AA649B"/>
    <w:rsid w:val="00AA6D50"/>
    <w:rsid w:val="00AA7164"/>
    <w:rsid w:val="00AA7613"/>
    <w:rsid w:val="00AA7E4F"/>
    <w:rsid w:val="00AB0072"/>
    <w:rsid w:val="00AB055A"/>
    <w:rsid w:val="00AB096C"/>
    <w:rsid w:val="00AB0A95"/>
    <w:rsid w:val="00AB0C72"/>
    <w:rsid w:val="00AB0DB7"/>
    <w:rsid w:val="00AB11E8"/>
    <w:rsid w:val="00AB1524"/>
    <w:rsid w:val="00AB157C"/>
    <w:rsid w:val="00AB17B6"/>
    <w:rsid w:val="00AB1C5C"/>
    <w:rsid w:val="00AB2617"/>
    <w:rsid w:val="00AB296B"/>
    <w:rsid w:val="00AB29F5"/>
    <w:rsid w:val="00AB2C99"/>
    <w:rsid w:val="00AB2D51"/>
    <w:rsid w:val="00AB2EF7"/>
    <w:rsid w:val="00AB3608"/>
    <w:rsid w:val="00AB39A4"/>
    <w:rsid w:val="00AB3E53"/>
    <w:rsid w:val="00AB45FD"/>
    <w:rsid w:val="00AB4650"/>
    <w:rsid w:val="00AB47D8"/>
    <w:rsid w:val="00AB4C45"/>
    <w:rsid w:val="00AB4EB8"/>
    <w:rsid w:val="00AB5B07"/>
    <w:rsid w:val="00AB5C59"/>
    <w:rsid w:val="00AB5EFE"/>
    <w:rsid w:val="00AB6248"/>
    <w:rsid w:val="00AB6B4F"/>
    <w:rsid w:val="00AB6B60"/>
    <w:rsid w:val="00AB6CFA"/>
    <w:rsid w:val="00AB70C1"/>
    <w:rsid w:val="00AB79ED"/>
    <w:rsid w:val="00AB7F67"/>
    <w:rsid w:val="00AB7FF7"/>
    <w:rsid w:val="00AC0282"/>
    <w:rsid w:val="00AC02CA"/>
    <w:rsid w:val="00AC02FF"/>
    <w:rsid w:val="00AC056E"/>
    <w:rsid w:val="00AC0702"/>
    <w:rsid w:val="00AC08B3"/>
    <w:rsid w:val="00AC0914"/>
    <w:rsid w:val="00AC0928"/>
    <w:rsid w:val="00AC1339"/>
    <w:rsid w:val="00AC1D66"/>
    <w:rsid w:val="00AC1DCB"/>
    <w:rsid w:val="00AC20F9"/>
    <w:rsid w:val="00AC2106"/>
    <w:rsid w:val="00AC245E"/>
    <w:rsid w:val="00AC30AC"/>
    <w:rsid w:val="00AC357C"/>
    <w:rsid w:val="00AC411F"/>
    <w:rsid w:val="00AC4ABC"/>
    <w:rsid w:val="00AC4F59"/>
    <w:rsid w:val="00AC52ED"/>
    <w:rsid w:val="00AC55A3"/>
    <w:rsid w:val="00AC55EB"/>
    <w:rsid w:val="00AC5C52"/>
    <w:rsid w:val="00AC5E19"/>
    <w:rsid w:val="00AC5E6A"/>
    <w:rsid w:val="00AC60AC"/>
    <w:rsid w:val="00AC69EB"/>
    <w:rsid w:val="00AC6B68"/>
    <w:rsid w:val="00AC6E53"/>
    <w:rsid w:val="00AC6F03"/>
    <w:rsid w:val="00AC70E6"/>
    <w:rsid w:val="00AC71FA"/>
    <w:rsid w:val="00AC7447"/>
    <w:rsid w:val="00AC75A0"/>
    <w:rsid w:val="00AC763A"/>
    <w:rsid w:val="00AC7855"/>
    <w:rsid w:val="00AC7985"/>
    <w:rsid w:val="00AC7B2E"/>
    <w:rsid w:val="00AC7CE5"/>
    <w:rsid w:val="00AD005A"/>
    <w:rsid w:val="00AD0196"/>
    <w:rsid w:val="00AD0C93"/>
    <w:rsid w:val="00AD16C9"/>
    <w:rsid w:val="00AD1A3A"/>
    <w:rsid w:val="00AD1A8B"/>
    <w:rsid w:val="00AD1D52"/>
    <w:rsid w:val="00AD1D60"/>
    <w:rsid w:val="00AD2101"/>
    <w:rsid w:val="00AD218A"/>
    <w:rsid w:val="00AD2330"/>
    <w:rsid w:val="00AD246A"/>
    <w:rsid w:val="00AD275D"/>
    <w:rsid w:val="00AD2C0D"/>
    <w:rsid w:val="00AD2DBD"/>
    <w:rsid w:val="00AD2E55"/>
    <w:rsid w:val="00AD2FA9"/>
    <w:rsid w:val="00AD3806"/>
    <w:rsid w:val="00AD3862"/>
    <w:rsid w:val="00AD3D1A"/>
    <w:rsid w:val="00AD3E74"/>
    <w:rsid w:val="00AD423F"/>
    <w:rsid w:val="00AD47A6"/>
    <w:rsid w:val="00AD55FB"/>
    <w:rsid w:val="00AD5798"/>
    <w:rsid w:val="00AD6527"/>
    <w:rsid w:val="00AD667D"/>
    <w:rsid w:val="00AD6853"/>
    <w:rsid w:val="00AD68FF"/>
    <w:rsid w:val="00AD6DE0"/>
    <w:rsid w:val="00AD7A7E"/>
    <w:rsid w:val="00AD7A8F"/>
    <w:rsid w:val="00AE0067"/>
    <w:rsid w:val="00AE0138"/>
    <w:rsid w:val="00AE0354"/>
    <w:rsid w:val="00AE03AD"/>
    <w:rsid w:val="00AE069F"/>
    <w:rsid w:val="00AE0745"/>
    <w:rsid w:val="00AE0B53"/>
    <w:rsid w:val="00AE0BCD"/>
    <w:rsid w:val="00AE1010"/>
    <w:rsid w:val="00AE1135"/>
    <w:rsid w:val="00AE1449"/>
    <w:rsid w:val="00AE18DD"/>
    <w:rsid w:val="00AE1952"/>
    <w:rsid w:val="00AE1D07"/>
    <w:rsid w:val="00AE21CB"/>
    <w:rsid w:val="00AE23BE"/>
    <w:rsid w:val="00AE26E1"/>
    <w:rsid w:val="00AE298B"/>
    <w:rsid w:val="00AE2C78"/>
    <w:rsid w:val="00AE2E7A"/>
    <w:rsid w:val="00AE35DB"/>
    <w:rsid w:val="00AE366F"/>
    <w:rsid w:val="00AE3787"/>
    <w:rsid w:val="00AE3D84"/>
    <w:rsid w:val="00AE4539"/>
    <w:rsid w:val="00AE468A"/>
    <w:rsid w:val="00AE4AB4"/>
    <w:rsid w:val="00AE51E7"/>
    <w:rsid w:val="00AE52F4"/>
    <w:rsid w:val="00AE5319"/>
    <w:rsid w:val="00AE5541"/>
    <w:rsid w:val="00AE5572"/>
    <w:rsid w:val="00AE5942"/>
    <w:rsid w:val="00AE5B9D"/>
    <w:rsid w:val="00AE5D09"/>
    <w:rsid w:val="00AE64A8"/>
    <w:rsid w:val="00AE6B89"/>
    <w:rsid w:val="00AE7094"/>
    <w:rsid w:val="00AE7300"/>
    <w:rsid w:val="00AE756F"/>
    <w:rsid w:val="00AE75AC"/>
    <w:rsid w:val="00AE775B"/>
    <w:rsid w:val="00AE77E2"/>
    <w:rsid w:val="00AE79E2"/>
    <w:rsid w:val="00AE7B49"/>
    <w:rsid w:val="00AF032D"/>
    <w:rsid w:val="00AF0451"/>
    <w:rsid w:val="00AF0D95"/>
    <w:rsid w:val="00AF0ED7"/>
    <w:rsid w:val="00AF144B"/>
    <w:rsid w:val="00AF189F"/>
    <w:rsid w:val="00AF1CF3"/>
    <w:rsid w:val="00AF2029"/>
    <w:rsid w:val="00AF2184"/>
    <w:rsid w:val="00AF21D3"/>
    <w:rsid w:val="00AF2465"/>
    <w:rsid w:val="00AF24F4"/>
    <w:rsid w:val="00AF28A0"/>
    <w:rsid w:val="00AF2B51"/>
    <w:rsid w:val="00AF2DD1"/>
    <w:rsid w:val="00AF2EB3"/>
    <w:rsid w:val="00AF3435"/>
    <w:rsid w:val="00AF3447"/>
    <w:rsid w:val="00AF3504"/>
    <w:rsid w:val="00AF3A02"/>
    <w:rsid w:val="00AF3C15"/>
    <w:rsid w:val="00AF3D16"/>
    <w:rsid w:val="00AF4167"/>
    <w:rsid w:val="00AF4406"/>
    <w:rsid w:val="00AF48CF"/>
    <w:rsid w:val="00AF4C68"/>
    <w:rsid w:val="00AF4DA8"/>
    <w:rsid w:val="00AF5AE1"/>
    <w:rsid w:val="00AF6128"/>
    <w:rsid w:val="00AF6443"/>
    <w:rsid w:val="00AF6459"/>
    <w:rsid w:val="00AF67FD"/>
    <w:rsid w:val="00AF68A3"/>
    <w:rsid w:val="00AF6B4D"/>
    <w:rsid w:val="00AF7005"/>
    <w:rsid w:val="00AF7160"/>
    <w:rsid w:val="00AF71C5"/>
    <w:rsid w:val="00AF73EB"/>
    <w:rsid w:val="00AF77FA"/>
    <w:rsid w:val="00B00196"/>
    <w:rsid w:val="00B002A3"/>
    <w:rsid w:val="00B003E1"/>
    <w:rsid w:val="00B0091A"/>
    <w:rsid w:val="00B00BF1"/>
    <w:rsid w:val="00B00CE6"/>
    <w:rsid w:val="00B01069"/>
    <w:rsid w:val="00B0119D"/>
    <w:rsid w:val="00B0163F"/>
    <w:rsid w:val="00B0171A"/>
    <w:rsid w:val="00B01755"/>
    <w:rsid w:val="00B01D0F"/>
    <w:rsid w:val="00B01DBE"/>
    <w:rsid w:val="00B024A2"/>
    <w:rsid w:val="00B02B72"/>
    <w:rsid w:val="00B02BC8"/>
    <w:rsid w:val="00B03079"/>
    <w:rsid w:val="00B03446"/>
    <w:rsid w:val="00B036C6"/>
    <w:rsid w:val="00B03D90"/>
    <w:rsid w:val="00B04234"/>
    <w:rsid w:val="00B04494"/>
    <w:rsid w:val="00B04D4B"/>
    <w:rsid w:val="00B05188"/>
    <w:rsid w:val="00B055E0"/>
    <w:rsid w:val="00B0590A"/>
    <w:rsid w:val="00B05BDD"/>
    <w:rsid w:val="00B05E4E"/>
    <w:rsid w:val="00B061D4"/>
    <w:rsid w:val="00B06743"/>
    <w:rsid w:val="00B067D1"/>
    <w:rsid w:val="00B06AAA"/>
    <w:rsid w:val="00B06C75"/>
    <w:rsid w:val="00B06E06"/>
    <w:rsid w:val="00B06EEA"/>
    <w:rsid w:val="00B07191"/>
    <w:rsid w:val="00B071DD"/>
    <w:rsid w:val="00B07203"/>
    <w:rsid w:val="00B07449"/>
    <w:rsid w:val="00B0747C"/>
    <w:rsid w:val="00B07770"/>
    <w:rsid w:val="00B10796"/>
    <w:rsid w:val="00B10FD6"/>
    <w:rsid w:val="00B11625"/>
    <w:rsid w:val="00B11BA2"/>
    <w:rsid w:val="00B11C87"/>
    <w:rsid w:val="00B11D60"/>
    <w:rsid w:val="00B11DB7"/>
    <w:rsid w:val="00B12175"/>
    <w:rsid w:val="00B1228B"/>
    <w:rsid w:val="00B12998"/>
    <w:rsid w:val="00B129D1"/>
    <w:rsid w:val="00B12A69"/>
    <w:rsid w:val="00B12CED"/>
    <w:rsid w:val="00B12D5E"/>
    <w:rsid w:val="00B12DF1"/>
    <w:rsid w:val="00B12FB7"/>
    <w:rsid w:val="00B13012"/>
    <w:rsid w:val="00B13124"/>
    <w:rsid w:val="00B13280"/>
    <w:rsid w:val="00B1334F"/>
    <w:rsid w:val="00B134A1"/>
    <w:rsid w:val="00B1356A"/>
    <w:rsid w:val="00B1398C"/>
    <w:rsid w:val="00B13AB7"/>
    <w:rsid w:val="00B13FBA"/>
    <w:rsid w:val="00B142A7"/>
    <w:rsid w:val="00B143A0"/>
    <w:rsid w:val="00B145C9"/>
    <w:rsid w:val="00B146A7"/>
    <w:rsid w:val="00B14989"/>
    <w:rsid w:val="00B14B3D"/>
    <w:rsid w:val="00B14D94"/>
    <w:rsid w:val="00B15024"/>
    <w:rsid w:val="00B15272"/>
    <w:rsid w:val="00B15495"/>
    <w:rsid w:val="00B15996"/>
    <w:rsid w:val="00B15C31"/>
    <w:rsid w:val="00B15D16"/>
    <w:rsid w:val="00B15E0A"/>
    <w:rsid w:val="00B15EDB"/>
    <w:rsid w:val="00B16097"/>
    <w:rsid w:val="00B164CC"/>
    <w:rsid w:val="00B16675"/>
    <w:rsid w:val="00B16854"/>
    <w:rsid w:val="00B1699D"/>
    <w:rsid w:val="00B169C6"/>
    <w:rsid w:val="00B169F8"/>
    <w:rsid w:val="00B16A46"/>
    <w:rsid w:val="00B16A57"/>
    <w:rsid w:val="00B16C21"/>
    <w:rsid w:val="00B16D9D"/>
    <w:rsid w:val="00B16F38"/>
    <w:rsid w:val="00B17101"/>
    <w:rsid w:val="00B17787"/>
    <w:rsid w:val="00B177D1"/>
    <w:rsid w:val="00B17866"/>
    <w:rsid w:val="00B2002E"/>
    <w:rsid w:val="00B200E6"/>
    <w:rsid w:val="00B20290"/>
    <w:rsid w:val="00B203CA"/>
    <w:rsid w:val="00B20AAB"/>
    <w:rsid w:val="00B20BC5"/>
    <w:rsid w:val="00B20C87"/>
    <w:rsid w:val="00B20E0F"/>
    <w:rsid w:val="00B20EC0"/>
    <w:rsid w:val="00B212F2"/>
    <w:rsid w:val="00B21465"/>
    <w:rsid w:val="00B214FB"/>
    <w:rsid w:val="00B21756"/>
    <w:rsid w:val="00B217D8"/>
    <w:rsid w:val="00B217F5"/>
    <w:rsid w:val="00B21D00"/>
    <w:rsid w:val="00B21D41"/>
    <w:rsid w:val="00B21E7D"/>
    <w:rsid w:val="00B21FA7"/>
    <w:rsid w:val="00B221E0"/>
    <w:rsid w:val="00B22BB2"/>
    <w:rsid w:val="00B22BEC"/>
    <w:rsid w:val="00B22EC1"/>
    <w:rsid w:val="00B23016"/>
    <w:rsid w:val="00B2315D"/>
    <w:rsid w:val="00B232F1"/>
    <w:rsid w:val="00B2392B"/>
    <w:rsid w:val="00B23E29"/>
    <w:rsid w:val="00B2452B"/>
    <w:rsid w:val="00B24D72"/>
    <w:rsid w:val="00B2561F"/>
    <w:rsid w:val="00B259E2"/>
    <w:rsid w:val="00B25EF3"/>
    <w:rsid w:val="00B25FE2"/>
    <w:rsid w:val="00B2613E"/>
    <w:rsid w:val="00B2624F"/>
    <w:rsid w:val="00B2662C"/>
    <w:rsid w:val="00B26A17"/>
    <w:rsid w:val="00B26A44"/>
    <w:rsid w:val="00B273AA"/>
    <w:rsid w:val="00B27A18"/>
    <w:rsid w:val="00B27B7F"/>
    <w:rsid w:val="00B27BC4"/>
    <w:rsid w:val="00B27DBB"/>
    <w:rsid w:val="00B27F62"/>
    <w:rsid w:val="00B3000B"/>
    <w:rsid w:val="00B30021"/>
    <w:rsid w:val="00B30234"/>
    <w:rsid w:val="00B30F09"/>
    <w:rsid w:val="00B3159D"/>
    <w:rsid w:val="00B316E1"/>
    <w:rsid w:val="00B317B4"/>
    <w:rsid w:val="00B31827"/>
    <w:rsid w:val="00B31BC9"/>
    <w:rsid w:val="00B32F91"/>
    <w:rsid w:val="00B33171"/>
    <w:rsid w:val="00B33493"/>
    <w:rsid w:val="00B335C6"/>
    <w:rsid w:val="00B339C6"/>
    <w:rsid w:val="00B33F5B"/>
    <w:rsid w:val="00B345E0"/>
    <w:rsid w:val="00B34648"/>
    <w:rsid w:val="00B34766"/>
    <w:rsid w:val="00B34CC5"/>
    <w:rsid w:val="00B34D76"/>
    <w:rsid w:val="00B34F51"/>
    <w:rsid w:val="00B3536C"/>
    <w:rsid w:val="00B3558B"/>
    <w:rsid w:val="00B355C4"/>
    <w:rsid w:val="00B35664"/>
    <w:rsid w:val="00B357BF"/>
    <w:rsid w:val="00B35D5F"/>
    <w:rsid w:val="00B361E0"/>
    <w:rsid w:val="00B36236"/>
    <w:rsid w:val="00B36884"/>
    <w:rsid w:val="00B370CF"/>
    <w:rsid w:val="00B378C6"/>
    <w:rsid w:val="00B37F02"/>
    <w:rsid w:val="00B37F12"/>
    <w:rsid w:val="00B40352"/>
    <w:rsid w:val="00B40835"/>
    <w:rsid w:val="00B40928"/>
    <w:rsid w:val="00B40E0F"/>
    <w:rsid w:val="00B40E8E"/>
    <w:rsid w:val="00B41330"/>
    <w:rsid w:val="00B41D10"/>
    <w:rsid w:val="00B4203C"/>
    <w:rsid w:val="00B42884"/>
    <w:rsid w:val="00B42DFD"/>
    <w:rsid w:val="00B42E6C"/>
    <w:rsid w:val="00B42F19"/>
    <w:rsid w:val="00B4303C"/>
    <w:rsid w:val="00B436C3"/>
    <w:rsid w:val="00B437DB"/>
    <w:rsid w:val="00B439C7"/>
    <w:rsid w:val="00B43FE5"/>
    <w:rsid w:val="00B448FF"/>
    <w:rsid w:val="00B45032"/>
    <w:rsid w:val="00B4526C"/>
    <w:rsid w:val="00B4536C"/>
    <w:rsid w:val="00B45409"/>
    <w:rsid w:val="00B45741"/>
    <w:rsid w:val="00B45C62"/>
    <w:rsid w:val="00B45E1D"/>
    <w:rsid w:val="00B461E9"/>
    <w:rsid w:val="00B46251"/>
    <w:rsid w:val="00B464B2"/>
    <w:rsid w:val="00B467F3"/>
    <w:rsid w:val="00B469A3"/>
    <w:rsid w:val="00B46CB1"/>
    <w:rsid w:val="00B46ED6"/>
    <w:rsid w:val="00B47132"/>
    <w:rsid w:val="00B474E4"/>
    <w:rsid w:val="00B502B7"/>
    <w:rsid w:val="00B5035F"/>
    <w:rsid w:val="00B50B73"/>
    <w:rsid w:val="00B50F17"/>
    <w:rsid w:val="00B51398"/>
    <w:rsid w:val="00B51409"/>
    <w:rsid w:val="00B51B94"/>
    <w:rsid w:val="00B51D29"/>
    <w:rsid w:val="00B51FE9"/>
    <w:rsid w:val="00B52534"/>
    <w:rsid w:val="00B52A79"/>
    <w:rsid w:val="00B52AC7"/>
    <w:rsid w:val="00B52BB4"/>
    <w:rsid w:val="00B533DC"/>
    <w:rsid w:val="00B53716"/>
    <w:rsid w:val="00B537F1"/>
    <w:rsid w:val="00B53BDA"/>
    <w:rsid w:val="00B53C1D"/>
    <w:rsid w:val="00B54350"/>
    <w:rsid w:val="00B54642"/>
    <w:rsid w:val="00B54AC2"/>
    <w:rsid w:val="00B54B70"/>
    <w:rsid w:val="00B54C01"/>
    <w:rsid w:val="00B54EB6"/>
    <w:rsid w:val="00B5523B"/>
    <w:rsid w:val="00B55346"/>
    <w:rsid w:val="00B55931"/>
    <w:rsid w:val="00B559F5"/>
    <w:rsid w:val="00B55C5A"/>
    <w:rsid w:val="00B56215"/>
    <w:rsid w:val="00B56395"/>
    <w:rsid w:val="00B56469"/>
    <w:rsid w:val="00B56C47"/>
    <w:rsid w:val="00B56E0E"/>
    <w:rsid w:val="00B57050"/>
    <w:rsid w:val="00B571A2"/>
    <w:rsid w:val="00B571C1"/>
    <w:rsid w:val="00B5750A"/>
    <w:rsid w:val="00B57621"/>
    <w:rsid w:val="00B57705"/>
    <w:rsid w:val="00B57D52"/>
    <w:rsid w:val="00B57EE9"/>
    <w:rsid w:val="00B600AB"/>
    <w:rsid w:val="00B604D5"/>
    <w:rsid w:val="00B60507"/>
    <w:rsid w:val="00B6070C"/>
    <w:rsid w:val="00B6099D"/>
    <w:rsid w:val="00B60BA6"/>
    <w:rsid w:val="00B611DD"/>
    <w:rsid w:val="00B612BA"/>
    <w:rsid w:val="00B61434"/>
    <w:rsid w:val="00B61836"/>
    <w:rsid w:val="00B61DA1"/>
    <w:rsid w:val="00B62300"/>
    <w:rsid w:val="00B623CD"/>
    <w:rsid w:val="00B62448"/>
    <w:rsid w:val="00B6252B"/>
    <w:rsid w:val="00B62680"/>
    <w:rsid w:val="00B626F9"/>
    <w:rsid w:val="00B62B95"/>
    <w:rsid w:val="00B62E6D"/>
    <w:rsid w:val="00B62F08"/>
    <w:rsid w:val="00B6302C"/>
    <w:rsid w:val="00B6361B"/>
    <w:rsid w:val="00B6364C"/>
    <w:rsid w:val="00B6387F"/>
    <w:rsid w:val="00B63C5A"/>
    <w:rsid w:val="00B63F0D"/>
    <w:rsid w:val="00B64DE4"/>
    <w:rsid w:val="00B64E8C"/>
    <w:rsid w:val="00B65349"/>
    <w:rsid w:val="00B65873"/>
    <w:rsid w:val="00B65C11"/>
    <w:rsid w:val="00B66000"/>
    <w:rsid w:val="00B66478"/>
    <w:rsid w:val="00B66497"/>
    <w:rsid w:val="00B66764"/>
    <w:rsid w:val="00B66B4E"/>
    <w:rsid w:val="00B66C0D"/>
    <w:rsid w:val="00B66CE7"/>
    <w:rsid w:val="00B66D88"/>
    <w:rsid w:val="00B6717C"/>
    <w:rsid w:val="00B672CF"/>
    <w:rsid w:val="00B67497"/>
    <w:rsid w:val="00B67523"/>
    <w:rsid w:val="00B675EC"/>
    <w:rsid w:val="00B67D3A"/>
    <w:rsid w:val="00B67DEB"/>
    <w:rsid w:val="00B702D1"/>
    <w:rsid w:val="00B7124D"/>
    <w:rsid w:val="00B713BB"/>
    <w:rsid w:val="00B71884"/>
    <w:rsid w:val="00B71A84"/>
    <w:rsid w:val="00B71C22"/>
    <w:rsid w:val="00B71CEA"/>
    <w:rsid w:val="00B72391"/>
    <w:rsid w:val="00B7256F"/>
    <w:rsid w:val="00B72916"/>
    <w:rsid w:val="00B729E2"/>
    <w:rsid w:val="00B72CEA"/>
    <w:rsid w:val="00B72D13"/>
    <w:rsid w:val="00B730BD"/>
    <w:rsid w:val="00B7314C"/>
    <w:rsid w:val="00B7353E"/>
    <w:rsid w:val="00B738FA"/>
    <w:rsid w:val="00B73AF3"/>
    <w:rsid w:val="00B7422A"/>
    <w:rsid w:val="00B745B3"/>
    <w:rsid w:val="00B745C3"/>
    <w:rsid w:val="00B74B51"/>
    <w:rsid w:val="00B74C96"/>
    <w:rsid w:val="00B74D1E"/>
    <w:rsid w:val="00B74DF3"/>
    <w:rsid w:val="00B7539C"/>
    <w:rsid w:val="00B75818"/>
    <w:rsid w:val="00B75834"/>
    <w:rsid w:val="00B75D30"/>
    <w:rsid w:val="00B75DA8"/>
    <w:rsid w:val="00B76761"/>
    <w:rsid w:val="00B8028E"/>
    <w:rsid w:val="00B80435"/>
    <w:rsid w:val="00B80627"/>
    <w:rsid w:val="00B80DF2"/>
    <w:rsid w:val="00B8142B"/>
    <w:rsid w:val="00B814F9"/>
    <w:rsid w:val="00B81679"/>
    <w:rsid w:val="00B8172B"/>
    <w:rsid w:val="00B81763"/>
    <w:rsid w:val="00B81D64"/>
    <w:rsid w:val="00B82294"/>
    <w:rsid w:val="00B8253D"/>
    <w:rsid w:val="00B82B20"/>
    <w:rsid w:val="00B8326F"/>
    <w:rsid w:val="00B833E1"/>
    <w:rsid w:val="00B83495"/>
    <w:rsid w:val="00B8375B"/>
    <w:rsid w:val="00B838AA"/>
    <w:rsid w:val="00B84018"/>
    <w:rsid w:val="00B8444C"/>
    <w:rsid w:val="00B84FCE"/>
    <w:rsid w:val="00B8516B"/>
    <w:rsid w:val="00B8542B"/>
    <w:rsid w:val="00B855A3"/>
    <w:rsid w:val="00B8565E"/>
    <w:rsid w:val="00B856CC"/>
    <w:rsid w:val="00B8570E"/>
    <w:rsid w:val="00B8579D"/>
    <w:rsid w:val="00B85AA2"/>
    <w:rsid w:val="00B85E1D"/>
    <w:rsid w:val="00B86443"/>
    <w:rsid w:val="00B86652"/>
    <w:rsid w:val="00B86AA1"/>
    <w:rsid w:val="00B86D7B"/>
    <w:rsid w:val="00B86FCE"/>
    <w:rsid w:val="00B87052"/>
    <w:rsid w:val="00B8718A"/>
    <w:rsid w:val="00B87555"/>
    <w:rsid w:val="00B87984"/>
    <w:rsid w:val="00B87E43"/>
    <w:rsid w:val="00B90206"/>
    <w:rsid w:val="00B9074E"/>
    <w:rsid w:val="00B90F97"/>
    <w:rsid w:val="00B913FB"/>
    <w:rsid w:val="00B914AA"/>
    <w:rsid w:val="00B91577"/>
    <w:rsid w:val="00B9189D"/>
    <w:rsid w:val="00B919DE"/>
    <w:rsid w:val="00B91C35"/>
    <w:rsid w:val="00B922D9"/>
    <w:rsid w:val="00B922E5"/>
    <w:rsid w:val="00B923BD"/>
    <w:rsid w:val="00B92D0C"/>
    <w:rsid w:val="00B93386"/>
    <w:rsid w:val="00B93411"/>
    <w:rsid w:val="00B93482"/>
    <w:rsid w:val="00B93763"/>
    <w:rsid w:val="00B939B9"/>
    <w:rsid w:val="00B93D60"/>
    <w:rsid w:val="00B944BE"/>
    <w:rsid w:val="00B9481A"/>
    <w:rsid w:val="00B94D77"/>
    <w:rsid w:val="00B94EFF"/>
    <w:rsid w:val="00B954F3"/>
    <w:rsid w:val="00B958E1"/>
    <w:rsid w:val="00B964ED"/>
    <w:rsid w:val="00B96AD1"/>
    <w:rsid w:val="00B970BB"/>
    <w:rsid w:val="00B9791E"/>
    <w:rsid w:val="00B97D41"/>
    <w:rsid w:val="00B97E28"/>
    <w:rsid w:val="00BA0611"/>
    <w:rsid w:val="00BA081E"/>
    <w:rsid w:val="00BA0C05"/>
    <w:rsid w:val="00BA0C58"/>
    <w:rsid w:val="00BA0CAD"/>
    <w:rsid w:val="00BA11F1"/>
    <w:rsid w:val="00BA1883"/>
    <w:rsid w:val="00BA1936"/>
    <w:rsid w:val="00BA1BEA"/>
    <w:rsid w:val="00BA1C1B"/>
    <w:rsid w:val="00BA2135"/>
    <w:rsid w:val="00BA283E"/>
    <w:rsid w:val="00BA2ACA"/>
    <w:rsid w:val="00BA2CE4"/>
    <w:rsid w:val="00BA2FE6"/>
    <w:rsid w:val="00BA31C7"/>
    <w:rsid w:val="00BA33B9"/>
    <w:rsid w:val="00BA3870"/>
    <w:rsid w:val="00BA388B"/>
    <w:rsid w:val="00BA3D86"/>
    <w:rsid w:val="00BA4117"/>
    <w:rsid w:val="00BA480E"/>
    <w:rsid w:val="00BA4982"/>
    <w:rsid w:val="00BA4A7A"/>
    <w:rsid w:val="00BA4E0C"/>
    <w:rsid w:val="00BA4EC6"/>
    <w:rsid w:val="00BA4FE6"/>
    <w:rsid w:val="00BA5574"/>
    <w:rsid w:val="00BA6469"/>
    <w:rsid w:val="00BA6825"/>
    <w:rsid w:val="00BA6A18"/>
    <w:rsid w:val="00BA6D7F"/>
    <w:rsid w:val="00BA6FCE"/>
    <w:rsid w:val="00BA71CF"/>
    <w:rsid w:val="00BA73B5"/>
    <w:rsid w:val="00BA74AF"/>
    <w:rsid w:val="00BA7BD6"/>
    <w:rsid w:val="00BA7FA5"/>
    <w:rsid w:val="00BB024C"/>
    <w:rsid w:val="00BB03F1"/>
    <w:rsid w:val="00BB0B71"/>
    <w:rsid w:val="00BB0ECB"/>
    <w:rsid w:val="00BB1550"/>
    <w:rsid w:val="00BB1759"/>
    <w:rsid w:val="00BB1C12"/>
    <w:rsid w:val="00BB1E4D"/>
    <w:rsid w:val="00BB1FD1"/>
    <w:rsid w:val="00BB2205"/>
    <w:rsid w:val="00BB2240"/>
    <w:rsid w:val="00BB234C"/>
    <w:rsid w:val="00BB2438"/>
    <w:rsid w:val="00BB2F4A"/>
    <w:rsid w:val="00BB35C7"/>
    <w:rsid w:val="00BB37D2"/>
    <w:rsid w:val="00BB385C"/>
    <w:rsid w:val="00BB3923"/>
    <w:rsid w:val="00BB3A21"/>
    <w:rsid w:val="00BB3B00"/>
    <w:rsid w:val="00BB465E"/>
    <w:rsid w:val="00BB4988"/>
    <w:rsid w:val="00BB5610"/>
    <w:rsid w:val="00BB59FB"/>
    <w:rsid w:val="00BB5C31"/>
    <w:rsid w:val="00BB5EF0"/>
    <w:rsid w:val="00BB5FE8"/>
    <w:rsid w:val="00BB60C2"/>
    <w:rsid w:val="00BB6A0C"/>
    <w:rsid w:val="00BB6B63"/>
    <w:rsid w:val="00BB710B"/>
    <w:rsid w:val="00BB7154"/>
    <w:rsid w:val="00BB77BC"/>
    <w:rsid w:val="00BB7ABF"/>
    <w:rsid w:val="00BB7EF3"/>
    <w:rsid w:val="00BC07DD"/>
    <w:rsid w:val="00BC0DC4"/>
    <w:rsid w:val="00BC14BE"/>
    <w:rsid w:val="00BC15CF"/>
    <w:rsid w:val="00BC1E66"/>
    <w:rsid w:val="00BC1EB6"/>
    <w:rsid w:val="00BC1F6E"/>
    <w:rsid w:val="00BC2259"/>
    <w:rsid w:val="00BC308B"/>
    <w:rsid w:val="00BC3605"/>
    <w:rsid w:val="00BC3625"/>
    <w:rsid w:val="00BC36FE"/>
    <w:rsid w:val="00BC3902"/>
    <w:rsid w:val="00BC3B30"/>
    <w:rsid w:val="00BC3F0D"/>
    <w:rsid w:val="00BC4027"/>
    <w:rsid w:val="00BC446D"/>
    <w:rsid w:val="00BC4735"/>
    <w:rsid w:val="00BC4A2D"/>
    <w:rsid w:val="00BC4B58"/>
    <w:rsid w:val="00BC4BEF"/>
    <w:rsid w:val="00BC4EAE"/>
    <w:rsid w:val="00BC509D"/>
    <w:rsid w:val="00BC523C"/>
    <w:rsid w:val="00BC545C"/>
    <w:rsid w:val="00BC621C"/>
    <w:rsid w:val="00BC6413"/>
    <w:rsid w:val="00BC6640"/>
    <w:rsid w:val="00BC67AA"/>
    <w:rsid w:val="00BC67E9"/>
    <w:rsid w:val="00BC69CD"/>
    <w:rsid w:val="00BC6B81"/>
    <w:rsid w:val="00BC6BB4"/>
    <w:rsid w:val="00BC6C79"/>
    <w:rsid w:val="00BC7212"/>
    <w:rsid w:val="00BC72D9"/>
    <w:rsid w:val="00BC7459"/>
    <w:rsid w:val="00BC7628"/>
    <w:rsid w:val="00BC76EF"/>
    <w:rsid w:val="00BC7701"/>
    <w:rsid w:val="00BD011B"/>
    <w:rsid w:val="00BD03F0"/>
    <w:rsid w:val="00BD03F1"/>
    <w:rsid w:val="00BD0B50"/>
    <w:rsid w:val="00BD1522"/>
    <w:rsid w:val="00BD15C1"/>
    <w:rsid w:val="00BD1809"/>
    <w:rsid w:val="00BD1AFC"/>
    <w:rsid w:val="00BD246F"/>
    <w:rsid w:val="00BD279D"/>
    <w:rsid w:val="00BD2835"/>
    <w:rsid w:val="00BD2A54"/>
    <w:rsid w:val="00BD2D4B"/>
    <w:rsid w:val="00BD2F5E"/>
    <w:rsid w:val="00BD335E"/>
    <w:rsid w:val="00BD38CC"/>
    <w:rsid w:val="00BD3DD4"/>
    <w:rsid w:val="00BD3DDC"/>
    <w:rsid w:val="00BD3F8F"/>
    <w:rsid w:val="00BD4055"/>
    <w:rsid w:val="00BD46BD"/>
    <w:rsid w:val="00BD51DD"/>
    <w:rsid w:val="00BD5528"/>
    <w:rsid w:val="00BD56AC"/>
    <w:rsid w:val="00BD59F5"/>
    <w:rsid w:val="00BD5B7A"/>
    <w:rsid w:val="00BD5D10"/>
    <w:rsid w:val="00BD6168"/>
    <w:rsid w:val="00BD660C"/>
    <w:rsid w:val="00BD6748"/>
    <w:rsid w:val="00BD6B62"/>
    <w:rsid w:val="00BD7048"/>
    <w:rsid w:val="00BD7632"/>
    <w:rsid w:val="00BD7643"/>
    <w:rsid w:val="00BD7D6C"/>
    <w:rsid w:val="00BE0296"/>
    <w:rsid w:val="00BE03B7"/>
    <w:rsid w:val="00BE08D5"/>
    <w:rsid w:val="00BE10D3"/>
    <w:rsid w:val="00BE1271"/>
    <w:rsid w:val="00BE14D0"/>
    <w:rsid w:val="00BE1965"/>
    <w:rsid w:val="00BE1A58"/>
    <w:rsid w:val="00BE1AE5"/>
    <w:rsid w:val="00BE1C1F"/>
    <w:rsid w:val="00BE1EF1"/>
    <w:rsid w:val="00BE1FE0"/>
    <w:rsid w:val="00BE205D"/>
    <w:rsid w:val="00BE2077"/>
    <w:rsid w:val="00BE2CE1"/>
    <w:rsid w:val="00BE3115"/>
    <w:rsid w:val="00BE316F"/>
    <w:rsid w:val="00BE34BC"/>
    <w:rsid w:val="00BE3692"/>
    <w:rsid w:val="00BE3A12"/>
    <w:rsid w:val="00BE4056"/>
    <w:rsid w:val="00BE4631"/>
    <w:rsid w:val="00BE4B08"/>
    <w:rsid w:val="00BE4FAF"/>
    <w:rsid w:val="00BE51C6"/>
    <w:rsid w:val="00BE51E7"/>
    <w:rsid w:val="00BE550E"/>
    <w:rsid w:val="00BE5A81"/>
    <w:rsid w:val="00BE5D98"/>
    <w:rsid w:val="00BE6607"/>
    <w:rsid w:val="00BE67F1"/>
    <w:rsid w:val="00BE6875"/>
    <w:rsid w:val="00BE73AD"/>
    <w:rsid w:val="00BE73EA"/>
    <w:rsid w:val="00BE74E4"/>
    <w:rsid w:val="00BE7BC3"/>
    <w:rsid w:val="00BE7C52"/>
    <w:rsid w:val="00BE7E96"/>
    <w:rsid w:val="00BF02F1"/>
    <w:rsid w:val="00BF04DD"/>
    <w:rsid w:val="00BF0F64"/>
    <w:rsid w:val="00BF1055"/>
    <w:rsid w:val="00BF1093"/>
    <w:rsid w:val="00BF1A45"/>
    <w:rsid w:val="00BF1C5B"/>
    <w:rsid w:val="00BF1D70"/>
    <w:rsid w:val="00BF1FC2"/>
    <w:rsid w:val="00BF1FF6"/>
    <w:rsid w:val="00BF2445"/>
    <w:rsid w:val="00BF24DC"/>
    <w:rsid w:val="00BF25A4"/>
    <w:rsid w:val="00BF26F2"/>
    <w:rsid w:val="00BF2A67"/>
    <w:rsid w:val="00BF2E5E"/>
    <w:rsid w:val="00BF304B"/>
    <w:rsid w:val="00BF3634"/>
    <w:rsid w:val="00BF3638"/>
    <w:rsid w:val="00BF3AB4"/>
    <w:rsid w:val="00BF3D12"/>
    <w:rsid w:val="00BF4219"/>
    <w:rsid w:val="00BF44E4"/>
    <w:rsid w:val="00BF49F7"/>
    <w:rsid w:val="00BF529E"/>
    <w:rsid w:val="00BF5404"/>
    <w:rsid w:val="00BF5469"/>
    <w:rsid w:val="00BF5538"/>
    <w:rsid w:val="00BF570E"/>
    <w:rsid w:val="00BF586D"/>
    <w:rsid w:val="00BF594F"/>
    <w:rsid w:val="00BF60C4"/>
    <w:rsid w:val="00BF6465"/>
    <w:rsid w:val="00BF6969"/>
    <w:rsid w:val="00BF6B84"/>
    <w:rsid w:val="00BF6EDA"/>
    <w:rsid w:val="00BF7385"/>
    <w:rsid w:val="00BF76B4"/>
    <w:rsid w:val="00C00C54"/>
    <w:rsid w:val="00C0103C"/>
    <w:rsid w:val="00C011CB"/>
    <w:rsid w:val="00C013BE"/>
    <w:rsid w:val="00C01410"/>
    <w:rsid w:val="00C01971"/>
    <w:rsid w:val="00C020DA"/>
    <w:rsid w:val="00C02339"/>
    <w:rsid w:val="00C02490"/>
    <w:rsid w:val="00C02573"/>
    <w:rsid w:val="00C02BB7"/>
    <w:rsid w:val="00C02D05"/>
    <w:rsid w:val="00C03168"/>
    <w:rsid w:val="00C03500"/>
    <w:rsid w:val="00C037EC"/>
    <w:rsid w:val="00C038EB"/>
    <w:rsid w:val="00C03C1A"/>
    <w:rsid w:val="00C0401B"/>
    <w:rsid w:val="00C0416D"/>
    <w:rsid w:val="00C044F7"/>
    <w:rsid w:val="00C04895"/>
    <w:rsid w:val="00C057B9"/>
    <w:rsid w:val="00C05AEF"/>
    <w:rsid w:val="00C05FFE"/>
    <w:rsid w:val="00C061A9"/>
    <w:rsid w:val="00C06383"/>
    <w:rsid w:val="00C065EA"/>
    <w:rsid w:val="00C06A84"/>
    <w:rsid w:val="00C06CB8"/>
    <w:rsid w:val="00C0730C"/>
    <w:rsid w:val="00C073C8"/>
    <w:rsid w:val="00C07601"/>
    <w:rsid w:val="00C07B24"/>
    <w:rsid w:val="00C07DD8"/>
    <w:rsid w:val="00C07FCA"/>
    <w:rsid w:val="00C102B7"/>
    <w:rsid w:val="00C1056B"/>
    <w:rsid w:val="00C10F8C"/>
    <w:rsid w:val="00C11045"/>
    <w:rsid w:val="00C11068"/>
    <w:rsid w:val="00C114F3"/>
    <w:rsid w:val="00C119EA"/>
    <w:rsid w:val="00C1216F"/>
    <w:rsid w:val="00C125BA"/>
    <w:rsid w:val="00C12754"/>
    <w:rsid w:val="00C12AAD"/>
    <w:rsid w:val="00C12CFC"/>
    <w:rsid w:val="00C1319D"/>
    <w:rsid w:val="00C133D0"/>
    <w:rsid w:val="00C1357E"/>
    <w:rsid w:val="00C137BE"/>
    <w:rsid w:val="00C138D1"/>
    <w:rsid w:val="00C14106"/>
    <w:rsid w:val="00C145B2"/>
    <w:rsid w:val="00C15242"/>
    <w:rsid w:val="00C1552D"/>
    <w:rsid w:val="00C15971"/>
    <w:rsid w:val="00C15CE6"/>
    <w:rsid w:val="00C15E84"/>
    <w:rsid w:val="00C15FCB"/>
    <w:rsid w:val="00C1639C"/>
    <w:rsid w:val="00C16D7E"/>
    <w:rsid w:val="00C16D9C"/>
    <w:rsid w:val="00C17027"/>
    <w:rsid w:val="00C1723E"/>
    <w:rsid w:val="00C17304"/>
    <w:rsid w:val="00C1739D"/>
    <w:rsid w:val="00C17AA4"/>
    <w:rsid w:val="00C17C80"/>
    <w:rsid w:val="00C202B3"/>
    <w:rsid w:val="00C20A8C"/>
    <w:rsid w:val="00C20C07"/>
    <w:rsid w:val="00C21366"/>
    <w:rsid w:val="00C216C5"/>
    <w:rsid w:val="00C21A7D"/>
    <w:rsid w:val="00C21D0E"/>
    <w:rsid w:val="00C21EE8"/>
    <w:rsid w:val="00C22680"/>
    <w:rsid w:val="00C227AF"/>
    <w:rsid w:val="00C228F3"/>
    <w:rsid w:val="00C22BE6"/>
    <w:rsid w:val="00C22F2D"/>
    <w:rsid w:val="00C232AA"/>
    <w:rsid w:val="00C2342E"/>
    <w:rsid w:val="00C2347C"/>
    <w:rsid w:val="00C23743"/>
    <w:rsid w:val="00C23A42"/>
    <w:rsid w:val="00C23CB4"/>
    <w:rsid w:val="00C2427C"/>
    <w:rsid w:val="00C24793"/>
    <w:rsid w:val="00C24A8B"/>
    <w:rsid w:val="00C24AC9"/>
    <w:rsid w:val="00C24F4F"/>
    <w:rsid w:val="00C25261"/>
    <w:rsid w:val="00C25481"/>
    <w:rsid w:val="00C25AFB"/>
    <w:rsid w:val="00C264CF"/>
    <w:rsid w:val="00C2658F"/>
    <w:rsid w:val="00C268E6"/>
    <w:rsid w:val="00C26A5C"/>
    <w:rsid w:val="00C270E5"/>
    <w:rsid w:val="00C27363"/>
    <w:rsid w:val="00C273AF"/>
    <w:rsid w:val="00C27420"/>
    <w:rsid w:val="00C277F0"/>
    <w:rsid w:val="00C27E90"/>
    <w:rsid w:val="00C27F74"/>
    <w:rsid w:val="00C30520"/>
    <w:rsid w:val="00C3055F"/>
    <w:rsid w:val="00C308A6"/>
    <w:rsid w:val="00C30979"/>
    <w:rsid w:val="00C30A31"/>
    <w:rsid w:val="00C30D17"/>
    <w:rsid w:val="00C30D49"/>
    <w:rsid w:val="00C30D93"/>
    <w:rsid w:val="00C311BE"/>
    <w:rsid w:val="00C31784"/>
    <w:rsid w:val="00C317BD"/>
    <w:rsid w:val="00C31B0B"/>
    <w:rsid w:val="00C31C31"/>
    <w:rsid w:val="00C31CA2"/>
    <w:rsid w:val="00C31EE2"/>
    <w:rsid w:val="00C31F97"/>
    <w:rsid w:val="00C321F2"/>
    <w:rsid w:val="00C322B1"/>
    <w:rsid w:val="00C32A51"/>
    <w:rsid w:val="00C32B42"/>
    <w:rsid w:val="00C33049"/>
    <w:rsid w:val="00C330E3"/>
    <w:rsid w:val="00C33199"/>
    <w:rsid w:val="00C33608"/>
    <w:rsid w:val="00C33B43"/>
    <w:rsid w:val="00C33FBF"/>
    <w:rsid w:val="00C34382"/>
    <w:rsid w:val="00C3450E"/>
    <w:rsid w:val="00C345F6"/>
    <w:rsid w:val="00C3475C"/>
    <w:rsid w:val="00C3485C"/>
    <w:rsid w:val="00C34BA6"/>
    <w:rsid w:val="00C34D07"/>
    <w:rsid w:val="00C353C3"/>
    <w:rsid w:val="00C35AFB"/>
    <w:rsid w:val="00C362E4"/>
    <w:rsid w:val="00C36369"/>
    <w:rsid w:val="00C36455"/>
    <w:rsid w:val="00C36523"/>
    <w:rsid w:val="00C36588"/>
    <w:rsid w:val="00C37174"/>
    <w:rsid w:val="00C373BF"/>
    <w:rsid w:val="00C3741E"/>
    <w:rsid w:val="00C37AC8"/>
    <w:rsid w:val="00C37B8B"/>
    <w:rsid w:val="00C37BB8"/>
    <w:rsid w:val="00C37EE6"/>
    <w:rsid w:val="00C4004D"/>
    <w:rsid w:val="00C4032E"/>
    <w:rsid w:val="00C40514"/>
    <w:rsid w:val="00C4073F"/>
    <w:rsid w:val="00C409D7"/>
    <w:rsid w:val="00C4165B"/>
    <w:rsid w:val="00C419D9"/>
    <w:rsid w:val="00C41A33"/>
    <w:rsid w:val="00C41F37"/>
    <w:rsid w:val="00C41FA6"/>
    <w:rsid w:val="00C4232A"/>
    <w:rsid w:val="00C42672"/>
    <w:rsid w:val="00C426FF"/>
    <w:rsid w:val="00C42982"/>
    <w:rsid w:val="00C42D67"/>
    <w:rsid w:val="00C4384A"/>
    <w:rsid w:val="00C43C31"/>
    <w:rsid w:val="00C44257"/>
    <w:rsid w:val="00C4450D"/>
    <w:rsid w:val="00C44AE0"/>
    <w:rsid w:val="00C44EFB"/>
    <w:rsid w:val="00C45864"/>
    <w:rsid w:val="00C458F5"/>
    <w:rsid w:val="00C45904"/>
    <w:rsid w:val="00C459F7"/>
    <w:rsid w:val="00C45BA4"/>
    <w:rsid w:val="00C45FDC"/>
    <w:rsid w:val="00C46072"/>
    <w:rsid w:val="00C4609C"/>
    <w:rsid w:val="00C466D8"/>
    <w:rsid w:val="00C46C63"/>
    <w:rsid w:val="00C46DD9"/>
    <w:rsid w:val="00C47124"/>
    <w:rsid w:val="00C471A9"/>
    <w:rsid w:val="00C47ACD"/>
    <w:rsid w:val="00C47AE2"/>
    <w:rsid w:val="00C47EC4"/>
    <w:rsid w:val="00C5009F"/>
    <w:rsid w:val="00C50330"/>
    <w:rsid w:val="00C50416"/>
    <w:rsid w:val="00C50503"/>
    <w:rsid w:val="00C505FA"/>
    <w:rsid w:val="00C506E1"/>
    <w:rsid w:val="00C50AED"/>
    <w:rsid w:val="00C50DBB"/>
    <w:rsid w:val="00C50ED3"/>
    <w:rsid w:val="00C51DD8"/>
    <w:rsid w:val="00C51F53"/>
    <w:rsid w:val="00C52432"/>
    <w:rsid w:val="00C5250C"/>
    <w:rsid w:val="00C5282C"/>
    <w:rsid w:val="00C5291B"/>
    <w:rsid w:val="00C52AAB"/>
    <w:rsid w:val="00C52BDA"/>
    <w:rsid w:val="00C52D49"/>
    <w:rsid w:val="00C52DE4"/>
    <w:rsid w:val="00C52FD1"/>
    <w:rsid w:val="00C53B4A"/>
    <w:rsid w:val="00C53E9D"/>
    <w:rsid w:val="00C53F77"/>
    <w:rsid w:val="00C53FE0"/>
    <w:rsid w:val="00C542A0"/>
    <w:rsid w:val="00C54D07"/>
    <w:rsid w:val="00C54D8D"/>
    <w:rsid w:val="00C54D97"/>
    <w:rsid w:val="00C5503E"/>
    <w:rsid w:val="00C5504F"/>
    <w:rsid w:val="00C55349"/>
    <w:rsid w:val="00C5569C"/>
    <w:rsid w:val="00C55ED6"/>
    <w:rsid w:val="00C55F34"/>
    <w:rsid w:val="00C56115"/>
    <w:rsid w:val="00C564DC"/>
    <w:rsid w:val="00C566EA"/>
    <w:rsid w:val="00C56820"/>
    <w:rsid w:val="00C5692E"/>
    <w:rsid w:val="00C5700B"/>
    <w:rsid w:val="00C57012"/>
    <w:rsid w:val="00C570DD"/>
    <w:rsid w:val="00C578FE"/>
    <w:rsid w:val="00C57B7C"/>
    <w:rsid w:val="00C57EC1"/>
    <w:rsid w:val="00C60518"/>
    <w:rsid w:val="00C6075D"/>
    <w:rsid w:val="00C60798"/>
    <w:rsid w:val="00C60BE9"/>
    <w:rsid w:val="00C60C42"/>
    <w:rsid w:val="00C61598"/>
    <w:rsid w:val="00C615D0"/>
    <w:rsid w:val="00C617D9"/>
    <w:rsid w:val="00C619ED"/>
    <w:rsid w:val="00C61CB8"/>
    <w:rsid w:val="00C61FFB"/>
    <w:rsid w:val="00C623F9"/>
    <w:rsid w:val="00C62664"/>
    <w:rsid w:val="00C62A28"/>
    <w:rsid w:val="00C62AF2"/>
    <w:rsid w:val="00C63099"/>
    <w:rsid w:val="00C633D3"/>
    <w:rsid w:val="00C6354F"/>
    <w:rsid w:val="00C637FA"/>
    <w:rsid w:val="00C63C0C"/>
    <w:rsid w:val="00C63E57"/>
    <w:rsid w:val="00C63FA7"/>
    <w:rsid w:val="00C63FB4"/>
    <w:rsid w:val="00C63FF4"/>
    <w:rsid w:val="00C6416B"/>
    <w:rsid w:val="00C64205"/>
    <w:rsid w:val="00C6438A"/>
    <w:rsid w:val="00C643C8"/>
    <w:rsid w:val="00C64482"/>
    <w:rsid w:val="00C655E5"/>
    <w:rsid w:val="00C65753"/>
    <w:rsid w:val="00C6591D"/>
    <w:rsid w:val="00C65B31"/>
    <w:rsid w:val="00C661CF"/>
    <w:rsid w:val="00C663AF"/>
    <w:rsid w:val="00C66462"/>
    <w:rsid w:val="00C6664C"/>
    <w:rsid w:val="00C666D3"/>
    <w:rsid w:val="00C66CFF"/>
    <w:rsid w:val="00C671BD"/>
    <w:rsid w:val="00C67695"/>
    <w:rsid w:val="00C676EF"/>
    <w:rsid w:val="00C67907"/>
    <w:rsid w:val="00C67C3C"/>
    <w:rsid w:val="00C7049C"/>
    <w:rsid w:val="00C7083C"/>
    <w:rsid w:val="00C70FCD"/>
    <w:rsid w:val="00C71010"/>
    <w:rsid w:val="00C7121A"/>
    <w:rsid w:val="00C7163F"/>
    <w:rsid w:val="00C71766"/>
    <w:rsid w:val="00C72295"/>
    <w:rsid w:val="00C7251E"/>
    <w:rsid w:val="00C7277A"/>
    <w:rsid w:val="00C728F6"/>
    <w:rsid w:val="00C72A8D"/>
    <w:rsid w:val="00C72E00"/>
    <w:rsid w:val="00C72E93"/>
    <w:rsid w:val="00C7367B"/>
    <w:rsid w:val="00C73A1B"/>
    <w:rsid w:val="00C73B6A"/>
    <w:rsid w:val="00C73CFF"/>
    <w:rsid w:val="00C745CD"/>
    <w:rsid w:val="00C74A29"/>
    <w:rsid w:val="00C74C1F"/>
    <w:rsid w:val="00C74C91"/>
    <w:rsid w:val="00C7523C"/>
    <w:rsid w:val="00C755A2"/>
    <w:rsid w:val="00C757D9"/>
    <w:rsid w:val="00C75812"/>
    <w:rsid w:val="00C75899"/>
    <w:rsid w:val="00C76090"/>
    <w:rsid w:val="00C760BE"/>
    <w:rsid w:val="00C7613C"/>
    <w:rsid w:val="00C76814"/>
    <w:rsid w:val="00C769FD"/>
    <w:rsid w:val="00C76D49"/>
    <w:rsid w:val="00C77180"/>
    <w:rsid w:val="00C7724C"/>
    <w:rsid w:val="00C7733D"/>
    <w:rsid w:val="00C7736F"/>
    <w:rsid w:val="00C777A3"/>
    <w:rsid w:val="00C77951"/>
    <w:rsid w:val="00C77EA7"/>
    <w:rsid w:val="00C77F5C"/>
    <w:rsid w:val="00C80516"/>
    <w:rsid w:val="00C80697"/>
    <w:rsid w:val="00C809D4"/>
    <w:rsid w:val="00C80C50"/>
    <w:rsid w:val="00C80EEF"/>
    <w:rsid w:val="00C810FD"/>
    <w:rsid w:val="00C812DB"/>
    <w:rsid w:val="00C812F3"/>
    <w:rsid w:val="00C81BF4"/>
    <w:rsid w:val="00C81FE7"/>
    <w:rsid w:val="00C82022"/>
    <w:rsid w:val="00C82106"/>
    <w:rsid w:val="00C82406"/>
    <w:rsid w:val="00C82949"/>
    <w:rsid w:val="00C82956"/>
    <w:rsid w:val="00C82BBB"/>
    <w:rsid w:val="00C82DF8"/>
    <w:rsid w:val="00C82EFF"/>
    <w:rsid w:val="00C836A8"/>
    <w:rsid w:val="00C83A6E"/>
    <w:rsid w:val="00C83D8D"/>
    <w:rsid w:val="00C8401B"/>
    <w:rsid w:val="00C840CA"/>
    <w:rsid w:val="00C847CF"/>
    <w:rsid w:val="00C8482F"/>
    <w:rsid w:val="00C848F8"/>
    <w:rsid w:val="00C84938"/>
    <w:rsid w:val="00C84B38"/>
    <w:rsid w:val="00C84E9B"/>
    <w:rsid w:val="00C856DD"/>
    <w:rsid w:val="00C85A6C"/>
    <w:rsid w:val="00C85C85"/>
    <w:rsid w:val="00C85D14"/>
    <w:rsid w:val="00C85F2E"/>
    <w:rsid w:val="00C8607F"/>
    <w:rsid w:val="00C86197"/>
    <w:rsid w:val="00C8621E"/>
    <w:rsid w:val="00C868E2"/>
    <w:rsid w:val="00C86E7A"/>
    <w:rsid w:val="00C8725C"/>
    <w:rsid w:val="00C872C6"/>
    <w:rsid w:val="00C873C0"/>
    <w:rsid w:val="00C87A78"/>
    <w:rsid w:val="00C87B98"/>
    <w:rsid w:val="00C87CF2"/>
    <w:rsid w:val="00C87FFE"/>
    <w:rsid w:val="00C908C0"/>
    <w:rsid w:val="00C9090F"/>
    <w:rsid w:val="00C909D8"/>
    <w:rsid w:val="00C90BA8"/>
    <w:rsid w:val="00C90C0A"/>
    <w:rsid w:val="00C90E32"/>
    <w:rsid w:val="00C91458"/>
    <w:rsid w:val="00C91476"/>
    <w:rsid w:val="00C9156A"/>
    <w:rsid w:val="00C916A1"/>
    <w:rsid w:val="00C91756"/>
    <w:rsid w:val="00C917DE"/>
    <w:rsid w:val="00C91B63"/>
    <w:rsid w:val="00C91CA2"/>
    <w:rsid w:val="00C923B5"/>
    <w:rsid w:val="00C926F8"/>
    <w:rsid w:val="00C927BB"/>
    <w:rsid w:val="00C9283E"/>
    <w:rsid w:val="00C92A57"/>
    <w:rsid w:val="00C9323F"/>
    <w:rsid w:val="00C9325E"/>
    <w:rsid w:val="00C93381"/>
    <w:rsid w:val="00C935C0"/>
    <w:rsid w:val="00C936D1"/>
    <w:rsid w:val="00C9394D"/>
    <w:rsid w:val="00C93C5F"/>
    <w:rsid w:val="00C93CFE"/>
    <w:rsid w:val="00C9405B"/>
    <w:rsid w:val="00C941D1"/>
    <w:rsid w:val="00C9428D"/>
    <w:rsid w:val="00C942C3"/>
    <w:rsid w:val="00C942D8"/>
    <w:rsid w:val="00C9437A"/>
    <w:rsid w:val="00C94521"/>
    <w:rsid w:val="00C946ED"/>
    <w:rsid w:val="00C94D55"/>
    <w:rsid w:val="00C94E23"/>
    <w:rsid w:val="00C951ED"/>
    <w:rsid w:val="00C95426"/>
    <w:rsid w:val="00C95634"/>
    <w:rsid w:val="00C96030"/>
    <w:rsid w:val="00C96076"/>
    <w:rsid w:val="00C96604"/>
    <w:rsid w:val="00C96B8A"/>
    <w:rsid w:val="00C971DD"/>
    <w:rsid w:val="00C972F8"/>
    <w:rsid w:val="00C97455"/>
    <w:rsid w:val="00CA051E"/>
    <w:rsid w:val="00CA07DE"/>
    <w:rsid w:val="00CA0A32"/>
    <w:rsid w:val="00CA0A9A"/>
    <w:rsid w:val="00CA0D74"/>
    <w:rsid w:val="00CA0E45"/>
    <w:rsid w:val="00CA177A"/>
    <w:rsid w:val="00CA1947"/>
    <w:rsid w:val="00CA1D67"/>
    <w:rsid w:val="00CA1DD2"/>
    <w:rsid w:val="00CA1E82"/>
    <w:rsid w:val="00CA1F53"/>
    <w:rsid w:val="00CA20BF"/>
    <w:rsid w:val="00CA23CA"/>
    <w:rsid w:val="00CA2827"/>
    <w:rsid w:val="00CA2DB0"/>
    <w:rsid w:val="00CA2F73"/>
    <w:rsid w:val="00CA35CA"/>
    <w:rsid w:val="00CA3749"/>
    <w:rsid w:val="00CA37DE"/>
    <w:rsid w:val="00CA39B0"/>
    <w:rsid w:val="00CA3BBC"/>
    <w:rsid w:val="00CA3BFE"/>
    <w:rsid w:val="00CA44ED"/>
    <w:rsid w:val="00CA4887"/>
    <w:rsid w:val="00CA4903"/>
    <w:rsid w:val="00CA4A06"/>
    <w:rsid w:val="00CA4AC4"/>
    <w:rsid w:val="00CA4C03"/>
    <w:rsid w:val="00CA4C91"/>
    <w:rsid w:val="00CA4DEB"/>
    <w:rsid w:val="00CA4FB5"/>
    <w:rsid w:val="00CA5318"/>
    <w:rsid w:val="00CA544A"/>
    <w:rsid w:val="00CA5462"/>
    <w:rsid w:val="00CA5539"/>
    <w:rsid w:val="00CA5812"/>
    <w:rsid w:val="00CA598E"/>
    <w:rsid w:val="00CA5D33"/>
    <w:rsid w:val="00CA6735"/>
    <w:rsid w:val="00CA6773"/>
    <w:rsid w:val="00CA6870"/>
    <w:rsid w:val="00CA6E61"/>
    <w:rsid w:val="00CA708F"/>
    <w:rsid w:val="00CA73EF"/>
    <w:rsid w:val="00CA7563"/>
    <w:rsid w:val="00CA7745"/>
    <w:rsid w:val="00CA7BCB"/>
    <w:rsid w:val="00CA7DD3"/>
    <w:rsid w:val="00CB08B0"/>
    <w:rsid w:val="00CB0A7A"/>
    <w:rsid w:val="00CB0B81"/>
    <w:rsid w:val="00CB0BD3"/>
    <w:rsid w:val="00CB0DC1"/>
    <w:rsid w:val="00CB0EBC"/>
    <w:rsid w:val="00CB0F4B"/>
    <w:rsid w:val="00CB0F60"/>
    <w:rsid w:val="00CB1221"/>
    <w:rsid w:val="00CB153A"/>
    <w:rsid w:val="00CB1731"/>
    <w:rsid w:val="00CB1C87"/>
    <w:rsid w:val="00CB2675"/>
    <w:rsid w:val="00CB2C71"/>
    <w:rsid w:val="00CB3233"/>
    <w:rsid w:val="00CB3315"/>
    <w:rsid w:val="00CB34FC"/>
    <w:rsid w:val="00CB36E6"/>
    <w:rsid w:val="00CB3B23"/>
    <w:rsid w:val="00CB4145"/>
    <w:rsid w:val="00CB4565"/>
    <w:rsid w:val="00CB4674"/>
    <w:rsid w:val="00CB4B21"/>
    <w:rsid w:val="00CB4BE5"/>
    <w:rsid w:val="00CB4E9C"/>
    <w:rsid w:val="00CB50AC"/>
    <w:rsid w:val="00CB5498"/>
    <w:rsid w:val="00CB55DF"/>
    <w:rsid w:val="00CB5B28"/>
    <w:rsid w:val="00CB5EDC"/>
    <w:rsid w:val="00CB64A1"/>
    <w:rsid w:val="00CB6E67"/>
    <w:rsid w:val="00CB7058"/>
    <w:rsid w:val="00CB7775"/>
    <w:rsid w:val="00CC0563"/>
    <w:rsid w:val="00CC0BFE"/>
    <w:rsid w:val="00CC10E3"/>
    <w:rsid w:val="00CC16C6"/>
    <w:rsid w:val="00CC1873"/>
    <w:rsid w:val="00CC2421"/>
    <w:rsid w:val="00CC2460"/>
    <w:rsid w:val="00CC27B5"/>
    <w:rsid w:val="00CC2803"/>
    <w:rsid w:val="00CC2ABC"/>
    <w:rsid w:val="00CC2CAA"/>
    <w:rsid w:val="00CC2DB1"/>
    <w:rsid w:val="00CC2E32"/>
    <w:rsid w:val="00CC2F53"/>
    <w:rsid w:val="00CC31AD"/>
    <w:rsid w:val="00CC3247"/>
    <w:rsid w:val="00CC33B9"/>
    <w:rsid w:val="00CC38B7"/>
    <w:rsid w:val="00CC428C"/>
    <w:rsid w:val="00CC4342"/>
    <w:rsid w:val="00CC4978"/>
    <w:rsid w:val="00CC4B9F"/>
    <w:rsid w:val="00CC50CD"/>
    <w:rsid w:val="00CC5331"/>
    <w:rsid w:val="00CC5BCE"/>
    <w:rsid w:val="00CC66DE"/>
    <w:rsid w:val="00CC6750"/>
    <w:rsid w:val="00CC69C3"/>
    <w:rsid w:val="00CC6BCA"/>
    <w:rsid w:val="00CC77CC"/>
    <w:rsid w:val="00CC7C2E"/>
    <w:rsid w:val="00CD0086"/>
    <w:rsid w:val="00CD041C"/>
    <w:rsid w:val="00CD059E"/>
    <w:rsid w:val="00CD0B27"/>
    <w:rsid w:val="00CD0BBF"/>
    <w:rsid w:val="00CD0ED4"/>
    <w:rsid w:val="00CD11B5"/>
    <w:rsid w:val="00CD15C0"/>
    <w:rsid w:val="00CD1844"/>
    <w:rsid w:val="00CD1986"/>
    <w:rsid w:val="00CD20A0"/>
    <w:rsid w:val="00CD2609"/>
    <w:rsid w:val="00CD2887"/>
    <w:rsid w:val="00CD3359"/>
    <w:rsid w:val="00CD35A3"/>
    <w:rsid w:val="00CD375F"/>
    <w:rsid w:val="00CD4019"/>
    <w:rsid w:val="00CD411C"/>
    <w:rsid w:val="00CD4558"/>
    <w:rsid w:val="00CD47BF"/>
    <w:rsid w:val="00CD486A"/>
    <w:rsid w:val="00CD494E"/>
    <w:rsid w:val="00CD4BF2"/>
    <w:rsid w:val="00CD5091"/>
    <w:rsid w:val="00CD564E"/>
    <w:rsid w:val="00CD5656"/>
    <w:rsid w:val="00CD59E4"/>
    <w:rsid w:val="00CD5BA1"/>
    <w:rsid w:val="00CD6422"/>
    <w:rsid w:val="00CD667C"/>
    <w:rsid w:val="00CD6857"/>
    <w:rsid w:val="00CD7174"/>
    <w:rsid w:val="00CD73C0"/>
    <w:rsid w:val="00CD77B3"/>
    <w:rsid w:val="00CD78D8"/>
    <w:rsid w:val="00CD78EA"/>
    <w:rsid w:val="00CE002B"/>
    <w:rsid w:val="00CE0380"/>
    <w:rsid w:val="00CE06FF"/>
    <w:rsid w:val="00CE0F41"/>
    <w:rsid w:val="00CE1367"/>
    <w:rsid w:val="00CE13AF"/>
    <w:rsid w:val="00CE1AFF"/>
    <w:rsid w:val="00CE1DD6"/>
    <w:rsid w:val="00CE22EE"/>
    <w:rsid w:val="00CE2453"/>
    <w:rsid w:val="00CE28CF"/>
    <w:rsid w:val="00CE2976"/>
    <w:rsid w:val="00CE2BA5"/>
    <w:rsid w:val="00CE321E"/>
    <w:rsid w:val="00CE3455"/>
    <w:rsid w:val="00CE35D2"/>
    <w:rsid w:val="00CE3629"/>
    <w:rsid w:val="00CE3820"/>
    <w:rsid w:val="00CE3A6A"/>
    <w:rsid w:val="00CE3B0F"/>
    <w:rsid w:val="00CE3CCE"/>
    <w:rsid w:val="00CE418F"/>
    <w:rsid w:val="00CE44A9"/>
    <w:rsid w:val="00CE451C"/>
    <w:rsid w:val="00CE45AA"/>
    <w:rsid w:val="00CE461F"/>
    <w:rsid w:val="00CE4658"/>
    <w:rsid w:val="00CE4B67"/>
    <w:rsid w:val="00CE51F4"/>
    <w:rsid w:val="00CE52B5"/>
    <w:rsid w:val="00CE5326"/>
    <w:rsid w:val="00CE5503"/>
    <w:rsid w:val="00CE57FC"/>
    <w:rsid w:val="00CE5BAB"/>
    <w:rsid w:val="00CE62D5"/>
    <w:rsid w:val="00CE676C"/>
    <w:rsid w:val="00CE6956"/>
    <w:rsid w:val="00CE6B6D"/>
    <w:rsid w:val="00CE6E63"/>
    <w:rsid w:val="00CE6F97"/>
    <w:rsid w:val="00CE75B4"/>
    <w:rsid w:val="00CE790E"/>
    <w:rsid w:val="00CE7968"/>
    <w:rsid w:val="00CE7D57"/>
    <w:rsid w:val="00CE7F26"/>
    <w:rsid w:val="00CF0522"/>
    <w:rsid w:val="00CF06FE"/>
    <w:rsid w:val="00CF07B8"/>
    <w:rsid w:val="00CF0AA3"/>
    <w:rsid w:val="00CF0F8D"/>
    <w:rsid w:val="00CF1761"/>
    <w:rsid w:val="00CF1DFB"/>
    <w:rsid w:val="00CF20A6"/>
    <w:rsid w:val="00CF21D8"/>
    <w:rsid w:val="00CF2476"/>
    <w:rsid w:val="00CF290E"/>
    <w:rsid w:val="00CF29D5"/>
    <w:rsid w:val="00CF2A3C"/>
    <w:rsid w:val="00CF303F"/>
    <w:rsid w:val="00CF31D2"/>
    <w:rsid w:val="00CF3400"/>
    <w:rsid w:val="00CF38AF"/>
    <w:rsid w:val="00CF3949"/>
    <w:rsid w:val="00CF3ACF"/>
    <w:rsid w:val="00CF3C71"/>
    <w:rsid w:val="00CF4283"/>
    <w:rsid w:val="00CF44A4"/>
    <w:rsid w:val="00CF4728"/>
    <w:rsid w:val="00CF4847"/>
    <w:rsid w:val="00CF4D28"/>
    <w:rsid w:val="00CF5130"/>
    <w:rsid w:val="00CF5872"/>
    <w:rsid w:val="00CF5EBA"/>
    <w:rsid w:val="00CF6205"/>
    <w:rsid w:val="00CF6C7F"/>
    <w:rsid w:val="00CF70AB"/>
    <w:rsid w:val="00CF753B"/>
    <w:rsid w:val="00CF767D"/>
    <w:rsid w:val="00CF7BA7"/>
    <w:rsid w:val="00CF7C4B"/>
    <w:rsid w:val="00D0010E"/>
    <w:rsid w:val="00D00151"/>
    <w:rsid w:val="00D002EA"/>
    <w:rsid w:val="00D009D3"/>
    <w:rsid w:val="00D00A7C"/>
    <w:rsid w:val="00D00B9B"/>
    <w:rsid w:val="00D00FDC"/>
    <w:rsid w:val="00D012D7"/>
    <w:rsid w:val="00D016B5"/>
    <w:rsid w:val="00D019CF"/>
    <w:rsid w:val="00D01B53"/>
    <w:rsid w:val="00D01BC9"/>
    <w:rsid w:val="00D01E2B"/>
    <w:rsid w:val="00D020DB"/>
    <w:rsid w:val="00D02660"/>
    <w:rsid w:val="00D0267A"/>
    <w:rsid w:val="00D02B0D"/>
    <w:rsid w:val="00D02BD8"/>
    <w:rsid w:val="00D02EF7"/>
    <w:rsid w:val="00D033C2"/>
    <w:rsid w:val="00D0369B"/>
    <w:rsid w:val="00D038B7"/>
    <w:rsid w:val="00D04067"/>
    <w:rsid w:val="00D04162"/>
    <w:rsid w:val="00D04739"/>
    <w:rsid w:val="00D049D3"/>
    <w:rsid w:val="00D0511C"/>
    <w:rsid w:val="00D057D8"/>
    <w:rsid w:val="00D05A99"/>
    <w:rsid w:val="00D05D2E"/>
    <w:rsid w:val="00D05D81"/>
    <w:rsid w:val="00D05F08"/>
    <w:rsid w:val="00D06194"/>
    <w:rsid w:val="00D06801"/>
    <w:rsid w:val="00D0692A"/>
    <w:rsid w:val="00D0696D"/>
    <w:rsid w:val="00D06D44"/>
    <w:rsid w:val="00D06EC9"/>
    <w:rsid w:val="00D07798"/>
    <w:rsid w:val="00D077C3"/>
    <w:rsid w:val="00D1046D"/>
    <w:rsid w:val="00D10530"/>
    <w:rsid w:val="00D106E1"/>
    <w:rsid w:val="00D1087D"/>
    <w:rsid w:val="00D10FFA"/>
    <w:rsid w:val="00D110FD"/>
    <w:rsid w:val="00D11A5C"/>
    <w:rsid w:val="00D12821"/>
    <w:rsid w:val="00D12B25"/>
    <w:rsid w:val="00D12D27"/>
    <w:rsid w:val="00D12D9E"/>
    <w:rsid w:val="00D1305B"/>
    <w:rsid w:val="00D133AC"/>
    <w:rsid w:val="00D133B6"/>
    <w:rsid w:val="00D13695"/>
    <w:rsid w:val="00D149A0"/>
    <w:rsid w:val="00D149F3"/>
    <w:rsid w:val="00D14B83"/>
    <w:rsid w:val="00D14C6C"/>
    <w:rsid w:val="00D14E13"/>
    <w:rsid w:val="00D14E5B"/>
    <w:rsid w:val="00D15545"/>
    <w:rsid w:val="00D157B9"/>
    <w:rsid w:val="00D158F8"/>
    <w:rsid w:val="00D15915"/>
    <w:rsid w:val="00D16348"/>
    <w:rsid w:val="00D1636A"/>
    <w:rsid w:val="00D16933"/>
    <w:rsid w:val="00D17729"/>
    <w:rsid w:val="00D17E39"/>
    <w:rsid w:val="00D17FB5"/>
    <w:rsid w:val="00D17FE1"/>
    <w:rsid w:val="00D201AA"/>
    <w:rsid w:val="00D20728"/>
    <w:rsid w:val="00D20980"/>
    <w:rsid w:val="00D20DEC"/>
    <w:rsid w:val="00D20EE7"/>
    <w:rsid w:val="00D2123A"/>
    <w:rsid w:val="00D213D3"/>
    <w:rsid w:val="00D215AB"/>
    <w:rsid w:val="00D217BF"/>
    <w:rsid w:val="00D21B42"/>
    <w:rsid w:val="00D21D1E"/>
    <w:rsid w:val="00D21D45"/>
    <w:rsid w:val="00D2218B"/>
    <w:rsid w:val="00D221CA"/>
    <w:rsid w:val="00D222D7"/>
    <w:rsid w:val="00D22BF6"/>
    <w:rsid w:val="00D235EA"/>
    <w:rsid w:val="00D23AA3"/>
    <w:rsid w:val="00D23CD7"/>
    <w:rsid w:val="00D2402D"/>
    <w:rsid w:val="00D245A0"/>
    <w:rsid w:val="00D246F4"/>
    <w:rsid w:val="00D24CA5"/>
    <w:rsid w:val="00D25046"/>
    <w:rsid w:val="00D25788"/>
    <w:rsid w:val="00D258FD"/>
    <w:rsid w:val="00D25986"/>
    <w:rsid w:val="00D25ADB"/>
    <w:rsid w:val="00D25DA2"/>
    <w:rsid w:val="00D26277"/>
    <w:rsid w:val="00D27465"/>
    <w:rsid w:val="00D27E88"/>
    <w:rsid w:val="00D3010B"/>
    <w:rsid w:val="00D30567"/>
    <w:rsid w:val="00D3066A"/>
    <w:rsid w:val="00D307B1"/>
    <w:rsid w:val="00D30BCA"/>
    <w:rsid w:val="00D30C1F"/>
    <w:rsid w:val="00D30D14"/>
    <w:rsid w:val="00D31123"/>
    <w:rsid w:val="00D31613"/>
    <w:rsid w:val="00D318A6"/>
    <w:rsid w:val="00D31A39"/>
    <w:rsid w:val="00D32199"/>
    <w:rsid w:val="00D321B9"/>
    <w:rsid w:val="00D32248"/>
    <w:rsid w:val="00D32358"/>
    <w:rsid w:val="00D32536"/>
    <w:rsid w:val="00D328BE"/>
    <w:rsid w:val="00D32945"/>
    <w:rsid w:val="00D329F5"/>
    <w:rsid w:val="00D32C25"/>
    <w:rsid w:val="00D32DCE"/>
    <w:rsid w:val="00D33069"/>
    <w:rsid w:val="00D3335E"/>
    <w:rsid w:val="00D335A6"/>
    <w:rsid w:val="00D335C6"/>
    <w:rsid w:val="00D3371A"/>
    <w:rsid w:val="00D33A26"/>
    <w:rsid w:val="00D33EB3"/>
    <w:rsid w:val="00D34550"/>
    <w:rsid w:val="00D34D91"/>
    <w:rsid w:val="00D34F26"/>
    <w:rsid w:val="00D351E3"/>
    <w:rsid w:val="00D351E6"/>
    <w:rsid w:val="00D352FD"/>
    <w:rsid w:val="00D354FF"/>
    <w:rsid w:val="00D35669"/>
    <w:rsid w:val="00D356AE"/>
    <w:rsid w:val="00D35851"/>
    <w:rsid w:val="00D35A6D"/>
    <w:rsid w:val="00D35A87"/>
    <w:rsid w:val="00D3610E"/>
    <w:rsid w:val="00D36583"/>
    <w:rsid w:val="00D365A3"/>
    <w:rsid w:val="00D36743"/>
    <w:rsid w:val="00D36BD4"/>
    <w:rsid w:val="00D36E5A"/>
    <w:rsid w:val="00D37852"/>
    <w:rsid w:val="00D37F74"/>
    <w:rsid w:val="00D37FE6"/>
    <w:rsid w:val="00D40318"/>
    <w:rsid w:val="00D40721"/>
    <w:rsid w:val="00D40CF6"/>
    <w:rsid w:val="00D40EE6"/>
    <w:rsid w:val="00D4103D"/>
    <w:rsid w:val="00D413FF"/>
    <w:rsid w:val="00D418F9"/>
    <w:rsid w:val="00D41B27"/>
    <w:rsid w:val="00D41BB1"/>
    <w:rsid w:val="00D41BCE"/>
    <w:rsid w:val="00D41D93"/>
    <w:rsid w:val="00D42176"/>
    <w:rsid w:val="00D42228"/>
    <w:rsid w:val="00D42398"/>
    <w:rsid w:val="00D429E2"/>
    <w:rsid w:val="00D42BF7"/>
    <w:rsid w:val="00D42DE3"/>
    <w:rsid w:val="00D42E24"/>
    <w:rsid w:val="00D42E96"/>
    <w:rsid w:val="00D4348C"/>
    <w:rsid w:val="00D434DC"/>
    <w:rsid w:val="00D43A86"/>
    <w:rsid w:val="00D43FDD"/>
    <w:rsid w:val="00D441E5"/>
    <w:rsid w:val="00D441FC"/>
    <w:rsid w:val="00D449FA"/>
    <w:rsid w:val="00D44BC3"/>
    <w:rsid w:val="00D44FBE"/>
    <w:rsid w:val="00D45191"/>
    <w:rsid w:val="00D452BF"/>
    <w:rsid w:val="00D4557F"/>
    <w:rsid w:val="00D45679"/>
    <w:rsid w:val="00D458E2"/>
    <w:rsid w:val="00D45F13"/>
    <w:rsid w:val="00D464B8"/>
    <w:rsid w:val="00D46CF6"/>
    <w:rsid w:val="00D47136"/>
    <w:rsid w:val="00D473DD"/>
    <w:rsid w:val="00D47481"/>
    <w:rsid w:val="00D4770D"/>
    <w:rsid w:val="00D502B7"/>
    <w:rsid w:val="00D505AA"/>
    <w:rsid w:val="00D50941"/>
    <w:rsid w:val="00D50994"/>
    <w:rsid w:val="00D50A17"/>
    <w:rsid w:val="00D50AFD"/>
    <w:rsid w:val="00D50BD5"/>
    <w:rsid w:val="00D50E09"/>
    <w:rsid w:val="00D51089"/>
    <w:rsid w:val="00D515DA"/>
    <w:rsid w:val="00D515E1"/>
    <w:rsid w:val="00D51E81"/>
    <w:rsid w:val="00D51FDF"/>
    <w:rsid w:val="00D5246C"/>
    <w:rsid w:val="00D5246F"/>
    <w:rsid w:val="00D5261B"/>
    <w:rsid w:val="00D52B93"/>
    <w:rsid w:val="00D52D38"/>
    <w:rsid w:val="00D53564"/>
    <w:rsid w:val="00D53588"/>
    <w:rsid w:val="00D53A45"/>
    <w:rsid w:val="00D540DA"/>
    <w:rsid w:val="00D54224"/>
    <w:rsid w:val="00D54267"/>
    <w:rsid w:val="00D544B6"/>
    <w:rsid w:val="00D546F8"/>
    <w:rsid w:val="00D55254"/>
    <w:rsid w:val="00D5567D"/>
    <w:rsid w:val="00D55951"/>
    <w:rsid w:val="00D55E30"/>
    <w:rsid w:val="00D56060"/>
    <w:rsid w:val="00D561BE"/>
    <w:rsid w:val="00D5696E"/>
    <w:rsid w:val="00D56DDA"/>
    <w:rsid w:val="00D5707B"/>
    <w:rsid w:val="00D57394"/>
    <w:rsid w:val="00D5743E"/>
    <w:rsid w:val="00D57A16"/>
    <w:rsid w:val="00D57B90"/>
    <w:rsid w:val="00D60472"/>
    <w:rsid w:val="00D606F6"/>
    <w:rsid w:val="00D60931"/>
    <w:rsid w:val="00D60C35"/>
    <w:rsid w:val="00D60CE1"/>
    <w:rsid w:val="00D61084"/>
    <w:rsid w:val="00D6159E"/>
    <w:rsid w:val="00D61654"/>
    <w:rsid w:val="00D61783"/>
    <w:rsid w:val="00D61BA6"/>
    <w:rsid w:val="00D61F71"/>
    <w:rsid w:val="00D62293"/>
    <w:rsid w:val="00D6229A"/>
    <w:rsid w:val="00D622AA"/>
    <w:rsid w:val="00D62BC9"/>
    <w:rsid w:val="00D62CA4"/>
    <w:rsid w:val="00D634AC"/>
    <w:rsid w:val="00D6352D"/>
    <w:rsid w:val="00D643D8"/>
    <w:rsid w:val="00D645E9"/>
    <w:rsid w:val="00D64661"/>
    <w:rsid w:val="00D646E8"/>
    <w:rsid w:val="00D64753"/>
    <w:rsid w:val="00D64761"/>
    <w:rsid w:val="00D64A22"/>
    <w:rsid w:val="00D64A6C"/>
    <w:rsid w:val="00D653BD"/>
    <w:rsid w:val="00D6544F"/>
    <w:rsid w:val="00D65592"/>
    <w:rsid w:val="00D657B7"/>
    <w:rsid w:val="00D65928"/>
    <w:rsid w:val="00D65C05"/>
    <w:rsid w:val="00D6615E"/>
    <w:rsid w:val="00D665F1"/>
    <w:rsid w:val="00D667E3"/>
    <w:rsid w:val="00D673D0"/>
    <w:rsid w:val="00D677CD"/>
    <w:rsid w:val="00D678B4"/>
    <w:rsid w:val="00D679B5"/>
    <w:rsid w:val="00D67CFA"/>
    <w:rsid w:val="00D67E99"/>
    <w:rsid w:val="00D67EB1"/>
    <w:rsid w:val="00D70211"/>
    <w:rsid w:val="00D70763"/>
    <w:rsid w:val="00D70999"/>
    <w:rsid w:val="00D70B22"/>
    <w:rsid w:val="00D70DCF"/>
    <w:rsid w:val="00D7119D"/>
    <w:rsid w:val="00D711B4"/>
    <w:rsid w:val="00D71204"/>
    <w:rsid w:val="00D7135A"/>
    <w:rsid w:val="00D7136B"/>
    <w:rsid w:val="00D7140E"/>
    <w:rsid w:val="00D715DF"/>
    <w:rsid w:val="00D716E6"/>
    <w:rsid w:val="00D71CAE"/>
    <w:rsid w:val="00D71CC2"/>
    <w:rsid w:val="00D71F63"/>
    <w:rsid w:val="00D72556"/>
    <w:rsid w:val="00D725E0"/>
    <w:rsid w:val="00D7332C"/>
    <w:rsid w:val="00D73716"/>
    <w:rsid w:val="00D7382F"/>
    <w:rsid w:val="00D73834"/>
    <w:rsid w:val="00D73DDA"/>
    <w:rsid w:val="00D73ED0"/>
    <w:rsid w:val="00D746A7"/>
    <w:rsid w:val="00D74C4C"/>
    <w:rsid w:val="00D74D3B"/>
    <w:rsid w:val="00D7507E"/>
    <w:rsid w:val="00D75310"/>
    <w:rsid w:val="00D756C0"/>
    <w:rsid w:val="00D759C5"/>
    <w:rsid w:val="00D75B37"/>
    <w:rsid w:val="00D7642B"/>
    <w:rsid w:val="00D7656F"/>
    <w:rsid w:val="00D767EE"/>
    <w:rsid w:val="00D76802"/>
    <w:rsid w:val="00D76B72"/>
    <w:rsid w:val="00D76DD7"/>
    <w:rsid w:val="00D772E9"/>
    <w:rsid w:val="00D773BC"/>
    <w:rsid w:val="00D77534"/>
    <w:rsid w:val="00D77615"/>
    <w:rsid w:val="00D77F4F"/>
    <w:rsid w:val="00D77F79"/>
    <w:rsid w:val="00D77FC2"/>
    <w:rsid w:val="00D803C3"/>
    <w:rsid w:val="00D8048F"/>
    <w:rsid w:val="00D80ACE"/>
    <w:rsid w:val="00D80CCF"/>
    <w:rsid w:val="00D80D50"/>
    <w:rsid w:val="00D80F8A"/>
    <w:rsid w:val="00D80F92"/>
    <w:rsid w:val="00D81AEE"/>
    <w:rsid w:val="00D81DE7"/>
    <w:rsid w:val="00D81EC9"/>
    <w:rsid w:val="00D81F61"/>
    <w:rsid w:val="00D82398"/>
    <w:rsid w:val="00D82E5E"/>
    <w:rsid w:val="00D82EED"/>
    <w:rsid w:val="00D839F6"/>
    <w:rsid w:val="00D83B1C"/>
    <w:rsid w:val="00D83CB7"/>
    <w:rsid w:val="00D83EED"/>
    <w:rsid w:val="00D840CC"/>
    <w:rsid w:val="00D840D9"/>
    <w:rsid w:val="00D84310"/>
    <w:rsid w:val="00D84684"/>
    <w:rsid w:val="00D848C8"/>
    <w:rsid w:val="00D84C8D"/>
    <w:rsid w:val="00D8524B"/>
    <w:rsid w:val="00D8539A"/>
    <w:rsid w:val="00D85565"/>
    <w:rsid w:val="00D85CF4"/>
    <w:rsid w:val="00D861EC"/>
    <w:rsid w:val="00D863D4"/>
    <w:rsid w:val="00D8649D"/>
    <w:rsid w:val="00D86721"/>
    <w:rsid w:val="00D869BD"/>
    <w:rsid w:val="00D86B3E"/>
    <w:rsid w:val="00D86CD3"/>
    <w:rsid w:val="00D8712C"/>
    <w:rsid w:val="00D8726C"/>
    <w:rsid w:val="00D87411"/>
    <w:rsid w:val="00D87887"/>
    <w:rsid w:val="00D87A0D"/>
    <w:rsid w:val="00D87A46"/>
    <w:rsid w:val="00D90123"/>
    <w:rsid w:val="00D90585"/>
    <w:rsid w:val="00D90BD5"/>
    <w:rsid w:val="00D90D7F"/>
    <w:rsid w:val="00D91033"/>
    <w:rsid w:val="00D91036"/>
    <w:rsid w:val="00D91212"/>
    <w:rsid w:val="00D9122C"/>
    <w:rsid w:val="00D91FDE"/>
    <w:rsid w:val="00D92181"/>
    <w:rsid w:val="00D922D8"/>
    <w:rsid w:val="00D932E0"/>
    <w:rsid w:val="00D93A9D"/>
    <w:rsid w:val="00D93E88"/>
    <w:rsid w:val="00D93FB2"/>
    <w:rsid w:val="00D940F7"/>
    <w:rsid w:val="00D9456A"/>
    <w:rsid w:val="00D94610"/>
    <w:rsid w:val="00D95786"/>
    <w:rsid w:val="00D95A37"/>
    <w:rsid w:val="00D966D9"/>
    <w:rsid w:val="00D9739B"/>
    <w:rsid w:val="00D97469"/>
    <w:rsid w:val="00D975F2"/>
    <w:rsid w:val="00D97619"/>
    <w:rsid w:val="00D97B48"/>
    <w:rsid w:val="00D97CE9"/>
    <w:rsid w:val="00DA040B"/>
    <w:rsid w:val="00DA0523"/>
    <w:rsid w:val="00DA06B9"/>
    <w:rsid w:val="00DA07C5"/>
    <w:rsid w:val="00DA1449"/>
    <w:rsid w:val="00DA1C89"/>
    <w:rsid w:val="00DA2273"/>
    <w:rsid w:val="00DA266F"/>
    <w:rsid w:val="00DA2AF6"/>
    <w:rsid w:val="00DA2B6A"/>
    <w:rsid w:val="00DA2F7A"/>
    <w:rsid w:val="00DA3213"/>
    <w:rsid w:val="00DA33E1"/>
    <w:rsid w:val="00DA3898"/>
    <w:rsid w:val="00DA3BE4"/>
    <w:rsid w:val="00DA3C05"/>
    <w:rsid w:val="00DA4014"/>
    <w:rsid w:val="00DA4091"/>
    <w:rsid w:val="00DA4152"/>
    <w:rsid w:val="00DA4156"/>
    <w:rsid w:val="00DA4771"/>
    <w:rsid w:val="00DA4DF6"/>
    <w:rsid w:val="00DA50C4"/>
    <w:rsid w:val="00DA53F5"/>
    <w:rsid w:val="00DA554E"/>
    <w:rsid w:val="00DA55C1"/>
    <w:rsid w:val="00DA579A"/>
    <w:rsid w:val="00DA5996"/>
    <w:rsid w:val="00DA59B6"/>
    <w:rsid w:val="00DA5DE1"/>
    <w:rsid w:val="00DA66DB"/>
    <w:rsid w:val="00DA677B"/>
    <w:rsid w:val="00DA6F6F"/>
    <w:rsid w:val="00DA7271"/>
    <w:rsid w:val="00DA7364"/>
    <w:rsid w:val="00DA73E8"/>
    <w:rsid w:val="00DA7759"/>
    <w:rsid w:val="00DB07FD"/>
    <w:rsid w:val="00DB09BB"/>
    <w:rsid w:val="00DB0DC2"/>
    <w:rsid w:val="00DB118C"/>
    <w:rsid w:val="00DB12FC"/>
    <w:rsid w:val="00DB139F"/>
    <w:rsid w:val="00DB176F"/>
    <w:rsid w:val="00DB1775"/>
    <w:rsid w:val="00DB1DB3"/>
    <w:rsid w:val="00DB2449"/>
    <w:rsid w:val="00DB2480"/>
    <w:rsid w:val="00DB2923"/>
    <w:rsid w:val="00DB2CC4"/>
    <w:rsid w:val="00DB30AC"/>
    <w:rsid w:val="00DB3946"/>
    <w:rsid w:val="00DB3BD0"/>
    <w:rsid w:val="00DB3E4F"/>
    <w:rsid w:val="00DB416B"/>
    <w:rsid w:val="00DB4224"/>
    <w:rsid w:val="00DB4424"/>
    <w:rsid w:val="00DB4663"/>
    <w:rsid w:val="00DB50D3"/>
    <w:rsid w:val="00DB521C"/>
    <w:rsid w:val="00DB56E1"/>
    <w:rsid w:val="00DB5955"/>
    <w:rsid w:val="00DB5F65"/>
    <w:rsid w:val="00DB61A2"/>
    <w:rsid w:val="00DB63C7"/>
    <w:rsid w:val="00DB64B6"/>
    <w:rsid w:val="00DB69AC"/>
    <w:rsid w:val="00DB69D2"/>
    <w:rsid w:val="00DB6DD4"/>
    <w:rsid w:val="00DB7719"/>
    <w:rsid w:val="00DB7770"/>
    <w:rsid w:val="00DB7803"/>
    <w:rsid w:val="00DB78DE"/>
    <w:rsid w:val="00DB79F6"/>
    <w:rsid w:val="00DB7D56"/>
    <w:rsid w:val="00DC0151"/>
    <w:rsid w:val="00DC020C"/>
    <w:rsid w:val="00DC0CF1"/>
    <w:rsid w:val="00DC0F1E"/>
    <w:rsid w:val="00DC1038"/>
    <w:rsid w:val="00DC1237"/>
    <w:rsid w:val="00DC138C"/>
    <w:rsid w:val="00DC15B5"/>
    <w:rsid w:val="00DC167D"/>
    <w:rsid w:val="00DC1C05"/>
    <w:rsid w:val="00DC2385"/>
    <w:rsid w:val="00DC2A6A"/>
    <w:rsid w:val="00DC2B0E"/>
    <w:rsid w:val="00DC2C46"/>
    <w:rsid w:val="00DC3384"/>
    <w:rsid w:val="00DC35C6"/>
    <w:rsid w:val="00DC36A8"/>
    <w:rsid w:val="00DC3F88"/>
    <w:rsid w:val="00DC3FF6"/>
    <w:rsid w:val="00DC420B"/>
    <w:rsid w:val="00DC423E"/>
    <w:rsid w:val="00DC4BC5"/>
    <w:rsid w:val="00DC4C63"/>
    <w:rsid w:val="00DC50F7"/>
    <w:rsid w:val="00DC5111"/>
    <w:rsid w:val="00DC512C"/>
    <w:rsid w:val="00DC5429"/>
    <w:rsid w:val="00DC55FB"/>
    <w:rsid w:val="00DC5A3B"/>
    <w:rsid w:val="00DC5C4F"/>
    <w:rsid w:val="00DC60D0"/>
    <w:rsid w:val="00DC660C"/>
    <w:rsid w:val="00DC6681"/>
    <w:rsid w:val="00DC6938"/>
    <w:rsid w:val="00DC6C1A"/>
    <w:rsid w:val="00DC6F98"/>
    <w:rsid w:val="00DC7245"/>
    <w:rsid w:val="00DC7415"/>
    <w:rsid w:val="00DC7702"/>
    <w:rsid w:val="00DC7955"/>
    <w:rsid w:val="00DC7E6B"/>
    <w:rsid w:val="00DC7F9F"/>
    <w:rsid w:val="00DD0495"/>
    <w:rsid w:val="00DD056B"/>
    <w:rsid w:val="00DD05E1"/>
    <w:rsid w:val="00DD06E1"/>
    <w:rsid w:val="00DD08E2"/>
    <w:rsid w:val="00DD0F78"/>
    <w:rsid w:val="00DD1395"/>
    <w:rsid w:val="00DD1562"/>
    <w:rsid w:val="00DD1634"/>
    <w:rsid w:val="00DD1C2D"/>
    <w:rsid w:val="00DD21DF"/>
    <w:rsid w:val="00DD2477"/>
    <w:rsid w:val="00DD26EF"/>
    <w:rsid w:val="00DD286E"/>
    <w:rsid w:val="00DD2914"/>
    <w:rsid w:val="00DD2D8D"/>
    <w:rsid w:val="00DD2F5C"/>
    <w:rsid w:val="00DD3507"/>
    <w:rsid w:val="00DD35EB"/>
    <w:rsid w:val="00DD3652"/>
    <w:rsid w:val="00DD3885"/>
    <w:rsid w:val="00DD3A29"/>
    <w:rsid w:val="00DD3A5E"/>
    <w:rsid w:val="00DD3CAF"/>
    <w:rsid w:val="00DD3F55"/>
    <w:rsid w:val="00DD3F69"/>
    <w:rsid w:val="00DD44E1"/>
    <w:rsid w:val="00DD453A"/>
    <w:rsid w:val="00DD4F33"/>
    <w:rsid w:val="00DD5193"/>
    <w:rsid w:val="00DD573E"/>
    <w:rsid w:val="00DD5752"/>
    <w:rsid w:val="00DD58C7"/>
    <w:rsid w:val="00DD5A2F"/>
    <w:rsid w:val="00DD5A7C"/>
    <w:rsid w:val="00DD5C9D"/>
    <w:rsid w:val="00DD5CDD"/>
    <w:rsid w:val="00DD5EBD"/>
    <w:rsid w:val="00DD6040"/>
    <w:rsid w:val="00DD6CDF"/>
    <w:rsid w:val="00DD6E3C"/>
    <w:rsid w:val="00DD724D"/>
    <w:rsid w:val="00DD742D"/>
    <w:rsid w:val="00DD7AF5"/>
    <w:rsid w:val="00DD7EFB"/>
    <w:rsid w:val="00DE08AE"/>
    <w:rsid w:val="00DE13E7"/>
    <w:rsid w:val="00DE14A3"/>
    <w:rsid w:val="00DE1649"/>
    <w:rsid w:val="00DE1897"/>
    <w:rsid w:val="00DE1E23"/>
    <w:rsid w:val="00DE2404"/>
    <w:rsid w:val="00DE2793"/>
    <w:rsid w:val="00DE2848"/>
    <w:rsid w:val="00DE28A2"/>
    <w:rsid w:val="00DE2A1B"/>
    <w:rsid w:val="00DE2AFF"/>
    <w:rsid w:val="00DE2B91"/>
    <w:rsid w:val="00DE2CE6"/>
    <w:rsid w:val="00DE2FE1"/>
    <w:rsid w:val="00DE3064"/>
    <w:rsid w:val="00DE35CD"/>
    <w:rsid w:val="00DE3A3D"/>
    <w:rsid w:val="00DE3D7A"/>
    <w:rsid w:val="00DE3D91"/>
    <w:rsid w:val="00DE4746"/>
    <w:rsid w:val="00DE47D1"/>
    <w:rsid w:val="00DE4996"/>
    <w:rsid w:val="00DE4BE6"/>
    <w:rsid w:val="00DE4CAE"/>
    <w:rsid w:val="00DE4E82"/>
    <w:rsid w:val="00DE5214"/>
    <w:rsid w:val="00DE52F0"/>
    <w:rsid w:val="00DE54E4"/>
    <w:rsid w:val="00DE55E2"/>
    <w:rsid w:val="00DE567C"/>
    <w:rsid w:val="00DE56AD"/>
    <w:rsid w:val="00DE56B7"/>
    <w:rsid w:val="00DE5D3F"/>
    <w:rsid w:val="00DE6199"/>
    <w:rsid w:val="00DE637D"/>
    <w:rsid w:val="00DE663B"/>
    <w:rsid w:val="00DE6670"/>
    <w:rsid w:val="00DE680E"/>
    <w:rsid w:val="00DE6A71"/>
    <w:rsid w:val="00DE6A8B"/>
    <w:rsid w:val="00DE6C77"/>
    <w:rsid w:val="00DE741E"/>
    <w:rsid w:val="00DE7496"/>
    <w:rsid w:val="00DE771D"/>
    <w:rsid w:val="00DE7816"/>
    <w:rsid w:val="00DE7A63"/>
    <w:rsid w:val="00DE7AB8"/>
    <w:rsid w:val="00DE7C00"/>
    <w:rsid w:val="00DE7F23"/>
    <w:rsid w:val="00DF003D"/>
    <w:rsid w:val="00DF019E"/>
    <w:rsid w:val="00DF021D"/>
    <w:rsid w:val="00DF0336"/>
    <w:rsid w:val="00DF0638"/>
    <w:rsid w:val="00DF066B"/>
    <w:rsid w:val="00DF0B84"/>
    <w:rsid w:val="00DF0C49"/>
    <w:rsid w:val="00DF0CAE"/>
    <w:rsid w:val="00DF0F8D"/>
    <w:rsid w:val="00DF124C"/>
    <w:rsid w:val="00DF1A62"/>
    <w:rsid w:val="00DF256B"/>
    <w:rsid w:val="00DF26CC"/>
    <w:rsid w:val="00DF2BC3"/>
    <w:rsid w:val="00DF2FC5"/>
    <w:rsid w:val="00DF37CB"/>
    <w:rsid w:val="00DF38CA"/>
    <w:rsid w:val="00DF3CBA"/>
    <w:rsid w:val="00DF3D1D"/>
    <w:rsid w:val="00DF3DF0"/>
    <w:rsid w:val="00DF3E84"/>
    <w:rsid w:val="00DF3F77"/>
    <w:rsid w:val="00DF45F8"/>
    <w:rsid w:val="00DF4A3B"/>
    <w:rsid w:val="00DF514F"/>
    <w:rsid w:val="00DF57AD"/>
    <w:rsid w:val="00DF597A"/>
    <w:rsid w:val="00DF5ADB"/>
    <w:rsid w:val="00DF5BD1"/>
    <w:rsid w:val="00DF5E70"/>
    <w:rsid w:val="00DF5EB0"/>
    <w:rsid w:val="00DF6109"/>
    <w:rsid w:val="00DF63ED"/>
    <w:rsid w:val="00DF7047"/>
    <w:rsid w:val="00DF7129"/>
    <w:rsid w:val="00DF729E"/>
    <w:rsid w:val="00DF733F"/>
    <w:rsid w:val="00DF74E1"/>
    <w:rsid w:val="00DF7F84"/>
    <w:rsid w:val="00E002EC"/>
    <w:rsid w:val="00E0049A"/>
    <w:rsid w:val="00E0055B"/>
    <w:rsid w:val="00E00576"/>
    <w:rsid w:val="00E00777"/>
    <w:rsid w:val="00E0164C"/>
    <w:rsid w:val="00E01B6A"/>
    <w:rsid w:val="00E01F76"/>
    <w:rsid w:val="00E02237"/>
    <w:rsid w:val="00E025D4"/>
    <w:rsid w:val="00E025D7"/>
    <w:rsid w:val="00E0296B"/>
    <w:rsid w:val="00E02C32"/>
    <w:rsid w:val="00E02E7A"/>
    <w:rsid w:val="00E02FB1"/>
    <w:rsid w:val="00E030E5"/>
    <w:rsid w:val="00E03248"/>
    <w:rsid w:val="00E03421"/>
    <w:rsid w:val="00E03B21"/>
    <w:rsid w:val="00E03CF3"/>
    <w:rsid w:val="00E03D71"/>
    <w:rsid w:val="00E03F98"/>
    <w:rsid w:val="00E043B0"/>
    <w:rsid w:val="00E04B05"/>
    <w:rsid w:val="00E04E45"/>
    <w:rsid w:val="00E04EDC"/>
    <w:rsid w:val="00E0525E"/>
    <w:rsid w:val="00E05462"/>
    <w:rsid w:val="00E05C90"/>
    <w:rsid w:val="00E05EC3"/>
    <w:rsid w:val="00E066DE"/>
    <w:rsid w:val="00E06885"/>
    <w:rsid w:val="00E06A66"/>
    <w:rsid w:val="00E06B1A"/>
    <w:rsid w:val="00E06DC9"/>
    <w:rsid w:val="00E076E5"/>
    <w:rsid w:val="00E07761"/>
    <w:rsid w:val="00E07805"/>
    <w:rsid w:val="00E07EF0"/>
    <w:rsid w:val="00E10865"/>
    <w:rsid w:val="00E112DD"/>
    <w:rsid w:val="00E113C5"/>
    <w:rsid w:val="00E117C7"/>
    <w:rsid w:val="00E11A83"/>
    <w:rsid w:val="00E11BE0"/>
    <w:rsid w:val="00E11CFB"/>
    <w:rsid w:val="00E11E6C"/>
    <w:rsid w:val="00E127F8"/>
    <w:rsid w:val="00E127FA"/>
    <w:rsid w:val="00E128AA"/>
    <w:rsid w:val="00E12C33"/>
    <w:rsid w:val="00E12EDE"/>
    <w:rsid w:val="00E12F67"/>
    <w:rsid w:val="00E12FA2"/>
    <w:rsid w:val="00E12FE5"/>
    <w:rsid w:val="00E13018"/>
    <w:rsid w:val="00E1311E"/>
    <w:rsid w:val="00E132CC"/>
    <w:rsid w:val="00E142A1"/>
    <w:rsid w:val="00E1447C"/>
    <w:rsid w:val="00E14519"/>
    <w:rsid w:val="00E14851"/>
    <w:rsid w:val="00E14B4E"/>
    <w:rsid w:val="00E14C78"/>
    <w:rsid w:val="00E1518D"/>
    <w:rsid w:val="00E1543B"/>
    <w:rsid w:val="00E157B5"/>
    <w:rsid w:val="00E15B33"/>
    <w:rsid w:val="00E15CA3"/>
    <w:rsid w:val="00E16315"/>
    <w:rsid w:val="00E16573"/>
    <w:rsid w:val="00E1662E"/>
    <w:rsid w:val="00E169CE"/>
    <w:rsid w:val="00E16F77"/>
    <w:rsid w:val="00E17284"/>
    <w:rsid w:val="00E175EE"/>
    <w:rsid w:val="00E17E56"/>
    <w:rsid w:val="00E17F2F"/>
    <w:rsid w:val="00E17F98"/>
    <w:rsid w:val="00E2004B"/>
    <w:rsid w:val="00E20304"/>
    <w:rsid w:val="00E20307"/>
    <w:rsid w:val="00E20D1A"/>
    <w:rsid w:val="00E2122A"/>
    <w:rsid w:val="00E21253"/>
    <w:rsid w:val="00E21F07"/>
    <w:rsid w:val="00E21F73"/>
    <w:rsid w:val="00E220BA"/>
    <w:rsid w:val="00E228F3"/>
    <w:rsid w:val="00E22ACF"/>
    <w:rsid w:val="00E22BEA"/>
    <w:rsid w:val="00E22CBD"/>
    <w:rsid w:val="00E22F04"/>
    <w:rsid w:val="00E23532"/>
    <w:rsid w:val="00E237CA"/>
    <w:rsid w:val="00E23A03"/>
    <w:rsid w:val="00E23BB8"/>
    <w:rsid w:val="00E23FB7"/>
    <w:rsid w:val="00E2406D"/>
    <w:rsid w:val="00E2420A"/>
    <w:rsid w:val="00E24396"/>
    <w:rsid w:val="00E2448B"/>
    <w:rsid w:val="00E249CF"/>
    <w:rsid w:val="00E24ACC"/>
    <w:rsid w:val="00E24CCB"/>
    <w:rsid w:val="00E24E77"/>
    <w:rsid w:val="00E2529B"/>
    <w:rsid w:val="00E258CC"/>
    <w:rsid w:val="00E25987"/>
    <w:rsid w:val="00E259F1"/>
    <w:rsid w:val="00E25AE4"/>
    <w:rsid w:val="00E25E0F"/>
    <w:rsid w:val="00E262B4"/>
    <w:rsid w:val="00E26953"/>
    <w:rsid w:val="00E27195"/>
    <w:rsid w:val="00E275E3"/>
    <w:rsid w:val="00E275F5"/>
    <w:rsid w:val="00E27B82"/>
    <w:rsid w:val="00E27BD9"/>
    <w:rsid w:val="00E30206"/>
    <w:rsid w:val="00E306F8"/>
    <w:rsid w:val="00E30955"/>
    <w:rsid w:val="00E30D64"/>
    <w:rsid w:val="00E30DE8"/>
    <w:rsid w:val="00E310ED"/>
    <w:rsid w:val="00E3164A"/>
    <w:rsid w:val="00E31821"/>
    <w:rsid w:val="00E31972"/>
    <w:rsid w:val="00E319F8"/>
    <w:rsid w:val="00E31B3B"/>
    <w:rsid w:val="00E31D4E"/>
    <w:rsid w:val="00E31E45"/>
    <w:rsid w:val="00E31FB9"/>
    <w:rsid w:val="00E31FDD"/>
    <w:rsid w:val="00E32255"/>
    <w:rsid w:val="00E328E6"/>
    <w:rsid w:val="00E32C1E"/>
    <w:rsid w:val="00E3306F"/>
    <w:rsid w:val="00E3365F"/>
    <w:rsid w:val="00E3371A"/>
    <w:rsid w:val="00E33AA1"/>
    <w:rsid w:val="00E33AF8"/>
    <w:rsid w:val="00E33E1D"/>
    <w:rsid w:val="00E33E87"/>
    <w:rsid w:val="00E3422A"/>
    <w:rsid w:val="00E346AC"/>
    <w:rsid w:val="00E34DFA"/>
    <w:rsid w:val="00E35185"/>
    <w:rsid w:val="00E351AC"/>
    <w:rsid w:val="00E3546E"/>
    <w:rsid w:val="00E35E8A"/>
    <w:rsid w:val="00E3620C"/>
    <w:rsid w:val="00E3624F"/>
    <w:rsid w:val="00E36844"/>
    <w:rsid w:val="00E36BAF"/>
    <w:rsid w:val="00E36E63"/>
    <w:rsid w:val="00E371DA"/>
    <w:rsid w:val="00E373A0"/>
    <w:rsid w:val="00E373A2"/>
    <w:rsid w:val="00E37764"/>
    <w:rsid w:val="00E37AB6"/>
    <w:rsid w:val="00E37D2E"/>
    <w:rsid w:val="00E4052F"/>
    <w:rsid w:val="00E407EB"/>
    <w:rsid w:val="00E40A00"/>
    <w:rsid w:val="00E41928"/>
    <w:rsid w:val="00E41FD2"/>
    <w:rsid w:val="00E4269E"/>
    <w:rsid w:val="00E4276C"/>
    <w:rsid w:val="00E4299B"/>
    <w:rsid w:val="00E42B33"/>
    <w:rsid w:val="00E42B41"/>
    <w:rsid w:val="00E42BC8"/>
    <w:rsid w:val="00E42BDB"/>
    <w:rsid w:val="00E434C8"/>
    <w:rsid w:val="00E43658"/>
    <w:rsid w:val="00E444B6"/>
    <w:rsid w:val="00E4478E"/>
    <w:rsid w:val="00E4495B"/>
    <w:rsid w:val="00E44BCC"/>
    <w:rsid w:val="00E44D7A"/>
    <w:rsid w:val="00E44FD7"/>
    <w:rsid w:val="00E45312"/>
    <w:rsid w:val="00E4531E"/>
    <w:rsid w:val="00E45477"/>
    <w:rsid w:val="00E45529"/>
    <w:rsid w:val="00E45547"/>
    <w:rsid w:val="00E4577D"/>
    <w:rsid w:val="00E45918"/>
    <w:rsid w:val="00E45EEF"/>
    <w:rsid w:val="00E4621D"/>
    <w:rsid w:val="00E466FE"/>
    <w:rsid w:val="00E46E97"/>
    <w:rsid w:val="00E4770C"/>
    <w:rsid w:val="00E47809"/>
    <w:rsid w:val="00E47876"/>
    <w:rsid w:val="00E47B78"/>
    <w:rsid w:val="00E47D1F"/>
    <w:rsid w:val="00E5022F"/>
    <w:rsid w:val="00E51FB6"/>
    <w:rsid w:val="00E528E1"/>
    <w:rsid w:val="00E52E9A"/>
    <w:rsid w:val="00E52EBA"/>
    <w:rsid w:val="00E52F24"/>
    <w:rsid w:val="00E53739"/>
    <w:rsid w:val="00E53794"/>
    <w:rsid w:val="00E539AD"/>
    <w:rsid w:val="00E53CEC"/>
    <w:rsid w:val="00E53DF9"/>
    <w:rsid w:val="00E5445A"/>
    <w:rsid w:val="00E54466"/>
    <w:rsid w:val="00E54659"/>
    <w:rsid w:val="00E547DC"/>
    <w:rsid w:val="00E5484D"/>
    <w:rsid w:val="00E549B3"/>
    <w:rsid w:val="00E54D2E"/>
    <w:rsid w:val="00E54EE0"/>
    <w:rsid w:val="00E55359"/>
    <w:rsid w:val="00E5577A"/>
    <w:rsid w:val="00E55916"/>
    <w:rsid w:val="00E55F78"/>
    <w:rsid w:val="00E566C4"/>
    <w:rsid w:val="00E56C8C"/>
    <w:rsid w:val="00E574FC"/>
    <w:rsid w:val="00E575D5"/>
    <w:rsid w:val="00E57698"/>
    <w:rsid w:val="00E577A3"/>
    <w:rsid w:val="00E57C65"/>
    <w:rsid w:val="00E601B8"/>
    <w:rsid w:val="00E60775"/>
    <w:rsid w:val="00E61115"/>
    <w:rsid w:val="00E61346"/>
    <w:rsid w:val="00E6139D"/>
    <w:rsid w:val="00E61BC8"/>
    <w:rsid w:val="00E61D0D"/>
    <w:rsid w:val="00E620A8"/>
    <w:rsid w:val="00E62336"/>
    <w:rsid w:val="00E624A6"/>
    <w:rsid w:val="00E62829"/>
    <w:rsid w:val="00E6397E"/>
    <w:rsid w:val="00E63DCB"/>
    <w:rsid w:val="00E6475C"/>
    <w:rsid w:val="00E64926"/>
    <w:rsid w:val="00E64E7F"/>
    <w:rsid w:val="00E6560C"/>
    <w:rsid w:val="00E65AEA"/>
    <w:rsid w:val="00E6626F"/>
    <w:rsid w:val="00E666E4"/>
    <w:rsid w:val="00E667FF"/>
    <w:rsid w:val="00E668E6"/>
    <w:rsid w:val="00E675D3"/>
    <w:rsid w:val="00E675EB"/>
    <w:rsid w:val="00E676EB"/>
    <w:rsid w:val="00E67B7B"/>
    <w:rsid w:val="00E67FE2"/>
    <w:rsid w:val="00E70332"/>
    <w:rsid w:val="00E708F9"/>
    <w:rsid w:val="00E70C31"/>
    <w:rsid w:val="00E7127E"/>
    <w:rsid w:val="00E71328"/>
    <w:rsid w:val="00E71447"/>
    <w:rsid w:val="00E714AB"/>
    <w:rsid w:val="00E71B5E"/>
    <w:rsid w:val="00E71B6F"/>
    <w:rsid w:val="00E71C2B"/>
    <w:rsid w:val="00E71C5C"/>
    <w:rsid w:val="00E72106"/>
    <w:rsid w:val="00E72A1D"/>
    <w:rsid w:val="00E72BAB"/>
    <w:rsid w:val="00E72BB7"/>
    <w:rsid w:val="00E7348E"/>
    <w:rsid w:val="00E73AB1"/>
    <w:rsid w:val="00E73ABD"/>
    <w:rsid w:val="00E73D33"/>
    <w:rsid w:val="00E73F9C"/>
    <w:rsid w:val="00E73FD7"/>
    <w:rsid w:val="00E740F2"/>
    <w:rsid w:val="00E74389"/>
    <w:rsid w:val="00E74A16"/>
    <w:rsid w:val="00E74A4F"/>
    <w:rsid w:val="00E7501F"/>
    <w:rsid w:val="00E7503D"/>
    <w:rsid w:val="00E752C1"/>
    <w:rsid w:val="00E759A9"/>
    <w:rsid w:val="00E75A06"/>
    <w:rsid w:val="00E75A3C"/>
    <w:rsid w:val="00E75B08"/>
    <w:rsid w:val="00E76063"/>
    <w:rsid w:val="00E76639"/>
    <w:rsid w:val="00E76A6C"/>
    <w:rsid w:val="00E76CD9"/>
    <w:rsid w:val="00E76D0F"/>
    <w:rsid w:val="00E76EC5"/>
    <w:rsid w:val="00E771F7"/>
    <w:rsid w:val="00E77659"/>
    <w:rsid w:val="00E77B55"/>
    <w:rsid w:val="00E80114"/>
    <w:rsid w:val="00E801C4"/>
    <w:rsid w:val="00E802AB"/>
    <w:rsid w:val="00E803F3"/>
    <w:rsid w:val="00E80814"/>
    <w:rsid w:val="00E80947"/>
    <w:rsid w:val="00E80B4A"/>
    <w:rsid w:val="00E80C41"/>
    <w:rsid w:val="00E80CA4"/>
    <w:rsid w:val="00E80D2E"/>
    <w:rsid w:val="00E81496"/>
    <w:rsid w:val="00E81828"/>
    <w:rsid w:val="00E81AF3"/>
    <w:rsid w:val="00E81BDC"/>
    <w:rsid w:val="00E82132"/>
    <w:rsid w:val="00E8235F"/>
    <w:rsid w:val="00E82391"/>
    <w:rsid w:val="00E82809"/>
    <w:rsid w:val="00E82AE5"/>
    <w:rsid w:val="00E82B61"/>
    <w:rsid w:val="00E82F38"/>
    <w:rsid w:val="00E83561"/>
    <w:rsid w:val="00E8356B"/>
    <w:rsid w:val="00E835A2"/>
    <w:rsid w:val="00E835EF"/>
    <w:rsid w:val="00E83A31"/>
    <w:rsid w:val="00E83ABF"/>
    <w:rsid w:val="00E83B34"/>
    <w:rsid w:val="00E83DE4"/>
    <w:rsid w:val="00E840AE"/>
    <w:rsid w:val="00E84292"/>
    <w:rsid w:val="00E84833"/>
    <w:rsid w:val="00E84851"/>
    <w:rsid w:val="00E84991"/>
    <w:rsid w:val="00E84B01"/>
    <w:rsid w:val="00E84B10"/>
    <w:rsid w:val="00E84B33"/>
    <w:rsid w:val="00E84E94"/>
    <w:rsid w:val="00E84F30"/>
    <w:rsid w:val="00E8536B"/>
    <w:rsid w:val="00E8574A"/>
    <w:rsid w:val="00E85AD7"/>
    <w:rsid w:val="00E85B1A"/>
    <w:rsid w:val="00E85B5B"/>
    <w:rsid w:val="00E85C33"/>
    <w:rsid w:val="00E85CF8"/>
    <w:rsid w:val="00E85D34"/>
    <w:rsid w:val="00E864CD"/>
    <w:rsid w:val="00E86FA3"/>
    <w:rsid w:val="00E872BC"/>
    <w:rsid w:val="00E873A7"/>
    <w:rsid w:val="00E87663"/>
    <w:rsid w:val="00E8784B"/>
    <w:rsid w:val="00E903D9"/>
    <w:rsid w:val="00E90493"/>
    <w:rsid w:val="00E9092B"/>
    <w:rsid w:val="00E90B62"/>
    <w:rsid w:val="00E90BC7"/>
    <w:rsid w:val="00E90BDF"/>
    <w:rsid w:val="00E90CEA"/>
    <w:rsid w:val="00E912B6"/>
    <w:rsid w:val="00E912E1"/>
    <w:rsid w:val="00E9183A"/>
    <w:rsid w:val="00E91B88"/>
    <w:rsid w:val="00E91D20"/>
    <w:rsid w:val="00E920D3"/>
    <w:rsid w:val="00E927D3"/>
    <w:rsid w:val="00E92968"/>
    <w:rsid w:val="00E92A6D"/>
    <w:rsid w:val="00E92B63"/>
    <w:rsid w:val="00E92C61"/>
    <w:rsid w:val="00E92DD4"/>
    <w:rsid w:val="00E92F0D"/>
    <w:rsid w:val="00E92FF4"/>
    <w:rsid w:val="00E930B2"/>
    <w:rsid w:val="00E93137"/>
    <w:rsid w:val="00E931A6"/>
    <w:rsid w:val="00E931F1"/>
    <w:rsid w:val="00E931FE"/>
    <w:rsid w:val="00E935F8"/>
    <w:rsid w:val="00E93621"/>
    <w:rsid w:val="00E936AD"/>
    <w:rsid w:val="00E936ED"/>
    <w:rsid w:val="00E93C1C"/>
    <w:rsid w:val="00E93F18"/>
    <w:rsid w:val="00E9458E"/>
    <w:rsid w:val="00E94B1C"/>
    <w:rsid w:val="00E94C5E"/>
    <w:rsid w:val="00E950D5"/>
    <w:rsid w:val="00E9534D"/>
    <w:rsid w:val="00E95609"/>
    <w:rsid w:val="00E95BD0"/>
    <w:rsid w:val="00E95CD6"/>
    <w:rsid w:val="00E95F20"/>
    <w:rsid w:val="00E96791"/>
    <w:rsid w:val="00E96D5B"/>
    <w:rsid w:val="00E96DB5"/>
    <w:rsid w:val="00E96EE9"/>
    <w:rsid w:val="00E974CA"/>
    <w:rsid w:val="00E977B1"/>
    <w:rsid w:val="00E9796A"/>
    <w:rsid w:val="00EA006F"/>
    <w:rsid w:val="00EA03DE"/>
    <w:rsid w:val="00EA09BC"/>
    <w:rsid w:val="00EA0B4C"/>
    <w:rsid w:val="00EA0BD4"/>
    <w:rsid w:val="00EA1064"/>
    <w:rsid w:val="00EA11B4"/>
    <w:rsid w:val="00EA11E7"/>
    <w:rsid w:val="00EA1A12"/>
    <w:rsid w:val="00EA1AEE"/>
    <w:rsid w:val="00EA1F5F"/>
    <w:rsid w:val="00EA218D"/>
    <w:rsid w:val="00EA2BEC"/>
    <w:rsid w:val="00EA2CF9"/>
    <w:rsid w:val="00EA2D22"/>
    <w:rsid w:val="00EA2F79"/>
    <w:rsid w:val="00EA309F"/>
    <w:rsid w:val="00EA319E"/>
    <w:rsid w:val="00EA3ABE"/>
    <w:rsid w:val="00EA3BED"/>
    <w:rsid w:val="00EA3D6A"/>
    <w:rsid w:val="00EA3FF1"/>
    <w:rsid w:val="00EA44D5"/>
    <w:rsid w:val="00EA4552"/>
    <w:rsid w:val="00EA46E3"/>
    <w:rsid w:val="00EA48FF"/>
    <w:rsid w:val="00EA5038"/>
    <w:rsid w:val="00EA5150"/>
    <w:rsid w:val="00EA532C"/>
    <w:rsid w:val="00EA5332"/>
    <w:rsid w:val="00EA548C"/>
    <w:rsid w:val="00EA5539"/>
    <w:rsid w:val="00EA5D71"/>
    <w:rsid w:val="00EA5E38"/>
    <w:rsid w:val="00EA5FC8"/>
    <w:rsid w:val="00EA5FCA"/>
    <w:rsid w:val="00EA6075"/>
    <w:rsid w:val="00EA61A0"/>
    <w:rsid w:val="00EA61B2"/>
    <w:rsid w:val="00EA694C"/>
    <w:rsid w:val="00EA694D"/>
    <w:rsid w:val="00EA6D57"/>
    <w:rsid w:val="00EA6FB1"/>
    <w:rsid w:val="00EA767E"/>
    <w:rsid w:val="00EA792C"/>
    <w:rsid w:val="00EB0296"/>
    <w:rsid w:val="00EB0355"/>
    <w:rsid w:val="00EB0711"/>
    <w:rsid w:val="00EB0957"/>
    <w:rsid w:val="00EB0C85"/>
    <w:rsid w:val="00EB0EC4"/>
    <w:rsid w:val="00EB122C"/>
    <w:rsid w:val="00EB1974"/>
    <w:rsid w:val="00EB19F6"/>
    <w:rsid w:val="00EB1A66"/>
    <w:rsid w:val="00EB1E89"/>
    <w:rsid w:val="00EB23D8"/>
    <w:rsid w:val="00EB23F3"/>
    <w:rsid w:val="00EB26A8"/>
    <w:rsid w:val="00EB29B7"/>
    <w:rsid w:val="00EB2AAE"/>
    <w:rsid w:val="00EB2B6F"/>
    <w:rsid w:val="00EB2CD5"/>
    <w:rsid w:val="00EB2DF6"/>
    <w:rsid w:val="00EB2F50"/>
    <w:rsid w:val="00EB31C5"/>
    <w:rsid w:val="00EB34C7"/>
    <w:rsid w:val="00EB3559"/>
    <w:rsid w:val="00EB373A"/>
    <w:rsid w:val="00EB3808"/>
    <w:rsid w:val="00EB38A6"/>
    <w:rsid w:val="00EB3A3C"/>
    <w:rsid w:val="00EB427D"/>
    <w:rsid w:val="00EB4CC1"/>
    <w:rsid w:val="00EB4D1D"/>
    <w:rsid w:val="00EB5054"/>
    <w:rsid w:val="00EB510C"/>
    <w:rsid w:val="00EB5120"/>
    <w:rsid w:val="00EB5403"/>
    <w:rsid w:val="00EB54F1"/>
    <w:rsid w:val="00EB57CF"/>
    <w:rsid w:val="00EB5BD5"/>
    <w:rsid w:val="00EB5D8D"/>
    <w:rsid w:val="00EB5D97"/>
    <w:rsid w:val="00EB6313"/>
    <w:rsid w:val="00EB69C8"/>
    <w:rsid w:val="00EB6F61"/>
    <w:rsid w:val="00EB7162"/>
    <w:rsid w:val="00EB739F"/>
    <w:rsid w:val="00EB7623"/>
    <w:rsid w:val="00EB7641"/>
    <w:rsid w:val="00EB7668"/>
    <w:rsid w:val="00EB7A37"/>
    <w:rsid w:val="00EB7AD8"/>
    <w:rsid w:val="00EB7C1A"/>
    <w:rsid w:val="00EB7D83"/>
    <w:rsid w:val="00EB7DCF"/>
    <w:rsid w:val="00EC035E"/>
    <w:rsid w:val="00EC03EA"/>
    <w:rsid w:val="00EC0499"/>
    <w:rsid w:val="00EC07D8"/>
    <w:rsid w:val="00EC07EB"/>
    <w:rsid w:val="00EC14C2"/>
    <w:rsid w:val="00EC1AFF"/>
    <w:rsid w:val="00EC1E45"/>
    <w:rsid w:val="00EC2143"/>
    <w:rsid w:val="00EC24A9"/>
    <w:rsid w:val="00EC258E"/>
    <w:rsid w:val="00EC2638"/>
    <w:rsid w:val="00EC2665"/>
    <w:rsid w:val="00EC27FE"/>
    <w:rsid w:val="00EC29FE"/>
    <w:rsid w:val="00EC2D10"/>
    <w:rsid w:val="00EC3069"/>
    <w:rsid w:val="00EC3148"/>
    <w:rsid w:val="00EC326C"/>
    <w:rsid w:val="00EC386E"/>
    <w:rsid w:val="00EC38EE"/>
    <w:rsid w:val="00EC391F"/>
    <w:rsid w:val="00EC3D9E"/>
    <w:rsid w:val="00EC461B"/>
    <w:rsid w:val="00EC4629"/>
    <w:rsid w:val="00EC4927"/>
    <w:rsid w:val="00EC4B45"/>
    <w:rsid w:val="00EC4BE4"/>
    <w:rsid w:val="00EC4CA6"/>
    <w:rsid w:val="00EC4E18"/>
    <w:rsid w:val="00EC5081"/>
    <w:rsid w:val="00EC5433"/>
    <w:rsid w:val="00EC56EE"/>
    <w:rsid w:val="00EC59C6"/>
    <w:rsid w:val="00EC5B20"/>
    <w:rsid w:val="00EC626B"/>
    <w:rsid w:val="00EC66B5"/>
    <w:rsid w:val="00EC6BB6"/>
    <w:rsid w:val="00EC6F49"/>
    <w:rsid w:val="00EC713B"/>
    <w:rsid w:val="00EC76EE"/>
    <w:rsid w:val="00EC77A5"/>
    <w:rsid w:val="00EC77C7"/>
    <w:rsid w:val="00EC7B6E"/>
    <w:rsid w:val="00EC7CF3"/>
    <w:rsid w:val="00EC7EE4"/>
    <w:rsid w:val="00EC7EF1"/>
    <w:rsid w:val="00ED0045"/>
    <w:rsid w:val="00ED0239"/>
    <w:rsid w:val="00ED073F"/>
    <w:rsid w:val="00ED0AF0"/>
    <w:rsid w:val="00ED143C"/>
    <w:rsid w:val="00ED16A4"/>
    <w:rsid w:val="00ED19E8"/>
    <w:rsid w:val="00ED1A70"/>
    <w:rsid w:val="00ED21E7"/>
    <w:rsid w:val="00ED2337"/>
    <w:rsid w:val="00ED304E"/>
    <w:rsid w:val="00ED337E"/>
    <w:rsid w:val="00ED33C1"/>
    <w:rsid w:val="00ED3563"/>
    <w:rsid w:val="00ED38FB"/>
    <w:rsid w:val="00ED3AE2"/>
    <w:rsid w:val="00ED3B44"/>
    <w:rsid w:val="00ED3E9A"/>
    <w:rsid w:val="00ED4182"/>
    <w:rsid w:val="00ED434E"/>
    <w:rsid w:val="00ED48F5"/>
    <w:rsid w:val="00ED4EF4"/>
    <w:rsid w:val="00ED50B3"/>
    <w:rsid w:val="00ED5304"/>
    <w:rsid w:val="00ED5395"/>
    <w:rsid w:val="00ED5848"/>
    <w:rsid w:val="00ED5929"/>
    <w:rsid w:val="00ED5B1A"/>
    <w:rsid w:val="00ED5C63"/>
    <w:rsid w:val="00ED613B"/>
    <w:rsid w:val="00ED663F"/>
    <w:rsid w:val="00ED66DE"/>
    <w:rsid w:val="00ED6BEE"/>
    <w:rsid w:val="00ED6DCD"/>
    <w:rsid w:val="00ED6FEA"/>
    <w:rsid w:val="00ED7396"/>
    <w:rsid w:val="00ED78C2"/>
    <w:rsid w:val="00ED7D52"/>
    <w:rsid w:val="00ED7D8D"/>
    <w:rsid w:val="00ED7EDA"/>
    <w:rsid w:val="00EE019D"/>
    <w:rsid w:val="00EE01AE"/>
    <w:rsid w:val="00EE0250"/>
    <w:rsid w:val="00EE025F"/>
    <w:rsid w:val="00EE0859"/>
    <w:rsid w:val="00EE0ABB"/>
    <w:rsid w:val="00EE0DC1"/>
    <w:rsid w:val="00EE10EF"/>
    <w:rsid w:val="00EE233F"/>
    <w:rsid w:val="00EE26CB"/>
    <w:rsid w:val="00EE30A1"/>
    <w:rsid w:val="00EE3420"/>
    <w:rsid w:val="00EE3849"/>
    <w:rsid w:val="00EE38CE"/>
    <w:rsid w:val="00EE3A85"/>
    <w:rsid w:val="00EE3C92"/>
    <w:rsid w:val="00EE3C94"/>
    <w:rsid w:val="00EE3D81"/>
    <w:rsid w:val="00EE3EE3"/>
    <w:rsid w:val="00EE4269"/>
    <w:rsid w:val="00EE438A"/>
    <w:rsid w:val="00EE49CA"/>
    <w:rsid w:val="00EE4AD1"/>
    <w:rsid w:val="00EE4CFD"/>
    <w:rsid w:val="00EE4D7E"/>
    <w:rsid w:val="00EE5216"/>
    <w:rsid w:val="00EE5834"/>
    <w:rsid w:val="00EE59F0"/>
    <w:rsid w:val="00EE5B80"/>
    <w:rsid w:val="00EE5F58"/>
    <w:rsid w:val="00EE5F70"/>
    <w:rsid w:val="00EE6408"/>
    <w:rsid w:val="00EE6484"/>
    <w:rsid w:val="00EE6588"/>
    <w:rsid w:val="00EE6771"/>
    <w:rsid w:val="00EE686B"/>
    <w:rsid w:val="00EE711B"/>
    <w:rsid w:val="00EE7AFD"/>
    <w:rsid w:val="00EE7B42"/>
    <w:rsid w:val="00EE7D15"/>
    <w:rsid w:val="00EF018E"/>
    <w:rsid w:val="00EF01B4"/>
    <w:rsid w:val="00EF06FB"/>
    <w:rsid w:val="00EF07D7"/>
    <w:rsid w:val="00EF0BB5"/>
    <w:rsid w:val="00EF0F71"/>
    <w:rsid w:val="00EF161E"/>
    <w:rsid w:val="00EF1B7D"/>
    <w:rsid w:val="00EF1FED"/>
    <w:rsid w:val="00EF245C"/>
    <w:rsid w:val="00EF24F3"/>
    <w:rsid w:val="00EF2B06"/>
    <w:rsid w:val="00EF32BB"/>
    <w:rsid w:val="00EF3CD5"/>
    <w:rsid w:val="00EF408C"/>
    <w:rsid w:val="00EF4A44"/>
    <w:rsid w:val="00EF4EF7"/>
    <w:rsid w:val="00EF4F06"/>
    <w:rsid w:val="00EF5107"/>
    <w:rsid w:val="00EF52CE"/>
    <w:rsid w:val="00EF52E6"/>
    <w:rsid w:val="00EF5464"/>
    <w:rsid w:val="00EF57DA"/>
    <w:rsid w:val="00EF5B16"/>
    <w:rsid w:val="00EF6209"/>
    <w:rsid w:val="00EF62CD"/>
    <w:rsid w:val="00EF66B9"/>
    <w:rsid w:val="00EF67BE"/>
    <w:rsid w:val="00EF690C"/>
    <w:rsid w:val="00EF696D"/>
    <w:rsid w:val="00EF6CA6"/>
    <w:rsid w:val="00EF70FA"/>
    <w:rsid w:val="00EF7371"/>
    <w:rsid w:val="00EF739D"/>
    <w:rsid w:val="00EF75EF"/>
    <w:rsid w:val="00EF781C"/>
    <w:rsid w:val="00F001DD"/>
    <w:rsid w:val="00F0069C"/>
    <w:rsid w:val="00F009A3"/>
    <w:rsid w:val="00F013A7"/>
    <w:rsid w:val="00F01517"/>
    <w:rsid w:val="00F01677"/>
    <w:rsid w:val="00F017F2"/>
    <w:rsid w:val="00F020E8"/>
    <w:rsid w:val="00F02DC8"/>
    <w:rsid w:val="00F02EB6"/>
    <w:rsid w:val="00F0362F"/>
    <w:rsid w:val="00F0364D"/>
    <w:rsid w:val="00F038DD"/>
    <w:rsid w:val="00F0395F"/>
    <w:rsid w:val="00F03F92"/>
    <w:rsid w:val="00F04006"/>
    <w:rsid w:val="00F0405B"/>
    <w:rsid w:val="00F041CF"/>
    <w:rsid w:val="00F045EE"/>
    <w:rsid w:val="00F04B46"/>
    <w:rsid w:val="00F04B91"/>
    <w:rsid w:val="00F04FDB"/>
    <w:rsid w:val="00F0505B"/>
    <w:rsid w:val="00F0524E"/>
    <w:rsid w:val="00F054B1"/>
    <w:rsid w:val="00F057F9"/>
    <w:rsid w:val="00F05AD7"/>
    <w:rsid w:val="00F05CF3"/>
    <w:rsid w:val="00F05D76"/>
    <w:rsid w:val="00F06289"/>
    <w:rsid w:val="00F06442"/>
    <w:rsid w:val="00F06720"/>
    <w:rsid w:val="00F069AF"/>
    <w:rsid w:val="00F0711A"/>
    <w:rsid w:val="00F07275"/>
    <w:rsid w:val="00F07318"/>
    <w:rsid w:val="00F074FD"/>
    <w:rsid w:val="00F075B7"/>
    <w:rsid w:val="00F07732"/>
    <w:rsid w:val="00F07766"/>
    <w:rsid w:val="00F07B80"/>
    <w:rsid w:val="00F10202"/>
    <w:rsid w:val="00F10845"/>
    <w:rsid w:val="00F1089F"/>
    <w:rsid w:val="00F10B65"/>
    <w:rsid w:val="00F10F5B"/>
    <w:rsid w:val="00F110CC"/>
    <w:rsid w:val="00F1130B"/>
    <w:rsid w:val="00F11748"/>
    <w:rsid w:val="00F11D87"/>
    <w:rsid w:val="00F122E5"/>
    <w:rsid w:val="00F12822"/>
    <w:rsid w:val="00F12BA2"/>
    <w:rsid w:val="00F133FA"/>
    <w:rsid w:val="00F13DFE"/>
    <w:rsid w:val="00F140D9"/>
    <w:rsid w:val="00F14224"/>
    <w:rsid w:val="00F148C2"/>
    <w:rsid w:val="00F148E3"/>
    <w:rsid w:val="00F14977"/>
    <w:rsid w:val="00F149D3"/>
    <w:rsid w:val="00F14EA2"/>
    <w:rsid w:val="00F15572"/>
    <w:rsid w:val="00F155C1"/>
    <w:rsid w:val="00F15818"/>
    <w:rsid w:val="00F15CDC"/>
    <w:rsid w:val="00F15DAA"/>
    <w:rsid w:val="00F15FFA"/>
    <w:rsid w:val="00F16068"/>
    <w:rsid w:val="00F160AD"/>
    <w:rsid w:val="00F16365"/>
    <w:rsid w:val="00F16940"/>
    <w:rsid w:val="00F16BCF"/>
    <w:rsid w:val="00F16C79"/>
    <w:rsid w:val="00F16DD7"/>
    <w:rsid w:val="00F16E3F"/>
    <w:rsid w:val="00F1707A"/>
    <w:rsid w:val="00F171A7"/>
    <w:rsid w:val="00F1739E"/>
    <w:rsid w:val="00F173D8"/>
    <w:rsid w:val="00F1744D"/>
    <w:rsid w:val="00F177AD"/>
    <w:rsid w:val="00F1794B"/>
    <w:rsid w:val="00F17A53"/>
    <w:rsid w:val="00F17A76"/>
    <w:rsid w:val="00F17DDD"/>
    <w:rsid w:val="00F2001B"/>
    <w:rsid w:val="00F20627"/>
    <w:rsid w:val="00F20B3A"/>
    <w:rsid w:val="00F20BAD"/>
    <w:rsid w:val="00F2185A"/>
    <w:rsid w:val="00F22333"/>
    <w:rsid w:val="00F22655"/>
    <w:rsid w:val="00F229CC"/>
    <w:rsid w:val="00F22F0E"/>
    <w:rsid w:val="00F2324C"/>
    <w:rsid w:val="00F23250"/>
    <w:rsid w:val="00F23428"/>
    <w:rsid w:val="00F234EB"/>
    <w:rsid w:val="00F23619"/>
    <w:rsid w:val="00F23C1C"/>
    <w:rsid w:val="00F23CA6"/>
    <w:rsid w:val="00F23E03"/>
    <w:rsid w:val="00F23E4B"/>
    <w:rsid w:val="00F23E7B"/>
    <w:rsid w:val="00F2414E"/>
    <w:rsid w:val="00F24316"/>
    <w:rsid w:val="00F24507"/>
    <w:rsid w:val="00F24583"/>
    <w:rsid w:val="00F248AB"/>
    <w:rsid w:val="00F24CC9"/>
    <w:rsid w:val="00F24D94"/>
    <w:rsid w:val="00F24DC1"/>
    <w:rsid w:val="00F255FA"/>
    <w:rsid w:val="00F25986"/>
    <w:rsid w:val="00F25990"/>
    <w:rsid w:val="00F25A74"/>
    <w:rsid w:val="00F25B00"/>
    <w:rsid w:val="00F25C18"/>
    <w:rsid w:val="00F25C61"/>
    <w:rsid w:val="00F25EAA"/>
    <w:rsid w:val="00F26269"/>
    <w:rsid w:val="00F26400"/>
    <w:rsid w:val="00F26718"/>
    <w:rsid w:val="00F27394"/>
    <w:rsid w:val="00F276AD"/>
    <w:rsid w:val="00F27CFB"/>
    <w:rsid w:val="00F30534"/>
    <w:rsid w:val="00F3094D"/>
    <w:rsid w:val="00F309B4"/>
    <w:rsid w:val="00F30AA0"/>
    <w:rsid w:val="00F30B58"/>
    <w:rsid w:val="00F30C3F"/>
    <w:rsid w:val="00F313F5"/>
    <w:rsid w:val="00F31563"/>
    <w:rsid w:val="00F31589"/>
    <w:rsid w:val="00F31659"/>
    <w:rsid w:val="00F31898"/>
    <w:rsid w:val="00F318ED"/>
    <w:rsid w:val="00F318FB"/>
    <w:rsid w:val="00F319A0"/>
    <w:rsid w:val="00F31EA1"/>
    <w:rsid w:val="00F3261F"/>
    <w:rsid w:val="00F32855"/>
    <w:rsid w:val="00F32BFD"/>
    <w:rsid w:val="00F334A3"/>
    <w:rsid w:val="00F3358B"/>
    <w:rsid w:val="00F338EE"/>
    <w:rsid w:val="00F3398A"/>
    <w:rsid w:val="00F339C4"/>
    <w:rsid w:val="00F3417E"/>
    <w:rsid w:val="00F3422C"/>
    <w:rsid w:val="00F3426E"/>
    <w:rsid w:val="00F346D7"/>
    <w:rsid w:val="00F34B72"/>
    <w:rsid w:val="00F34F38"/>
    <w:rsid w:val="00F3544E"/>
    <w:rsid w:val="00F3587B"/>
    <w:rsid w:val="00F35BDA"/>
    <w:rsid w:val="00F35E14"/>
    <w:rsid w:val="00F35F6C"/>
    <w:rsid w:val="00F35F85"/>
    <w:rsid w:val="00F364A4"/>
    <w:rsid w:val="00F367C1"/>
    <w:rsid w:val="00F36EBA"/>
    <w:rsid w:val="00F36EDC"/>
    <w:rsid w:val="00F37437"/>
    <w:rsid w:val="00F37669"/>
    <w:rsid w:val="00F37A58"/>
    <w:rsid w:val="00F37BBD"/>
    <w:rsid w:val="00F37D8B"/>
    <w:rsid w:val="00F37EC8"/>
    <w:rsid w:val="00F37ED6"/>
    <w:rsid w:val="00F37FDA"/>
    <w:rsid w:val="00F4022B"/>
    <w:rsid w:val="00F4082A"/>
    <w:rsid w:val="00F40D49"/>
    <w:rsid w:val="00F40FC7"/>
    <w:rsid w:val="00F4105D"/>
    <w:rsid w:val="00F41118"/>
    <w:rsid w:val="00F41A92"/>
    <w:rsid w:val="00F41E47"/>
    <w:rsid w:val="00F4213F"/>
    <w:rsid w:val="00F42574"/>
    <w:rsid w:val="00F425E8"/>
    <w:rsid w:val="00F42875"/>
    <w:rsid w:val="00F428CD"/>
    <w:rsid w:val="00F429A4"/>
    <w:rsid w:val="00F433F9"/>
    <w:rsid w:val="00F4383B"/>
    <w:rsid w:val="00F43BA2"/>
    <w:rsid w:val="00F43C9A"/>
    <w:rsid w:val="00F43D08"/>
    <w:rsid w:val="00F444FB"/>
    <w:rsid w:val="00F44C28"/>
    <w:rsid w:val="00F44C78"/>
    <w:rsid w:val="00F45F29"/>
    <w:rsid w:val="00F46393"/>
    <w:rsid w:val="00F4644F"/>
    <w:rsid w:val="00F46C78"/>
    <w:rsid w:val="00F46EA1"/>
    <w:rsid w:val="00F47738"/>
    <w:rsid w:val="00F47C71"/>
    <w:rsid w:val="00F47CD0"/>
    <w:rsid w:val="00F47D42"/>
    <w:rsid w:val="00F47E45"/>
    <w:rsid w:val="00F50484"/>
    <w:rsid w:val="00F504C0"/>
    <w:rsid w:val="00F5070F"/>
    <w:rsid w:val="00F51012"/>
    <w:rsid w:val="00F5165D"/>
    <w:rsid w:val="00F516DB"/>
    <w:rsid w:val="00F51778"/>
    <w:rsid w:val="00F51A3E"/>
    <w:rsid w:val="00F51FAD"/>
    <w:rsid w:val="00F5248F"/>
    <w:rsid w:val="00F52F8A"/>
    <w:rsid w:val="00F530AA"/>
    <w:rsid w:val="00F5396D"/>
    <w:rsid w:val="00F53A42"/>
    <w:rsid w:val="00F53BC6"/>
    <w:rsid w:val="00F53C5F"/>
    <w:rsid w:val="00F53C84"/>
    <w:rsid w:val="00F53D64"/>
    <w:rsid w:val="00F54162"/>
    <w:rsid w:val="00F54323"/>
    <w:rsid w:val="00F54332"/>
    <w:rsid w:val="00F547A3"/>
    <w:rsid w:val="00F549BF"/>
    <w:rsid w:val="00F54DB5"/>
    <w:rsid w:val="00F54E2D"/>
    <w:rsid w:val="00F552EB"/>
    <w:rsid w:val="00F55CFE"/>
    <w:rsid w:val="00F55FC2"/>
    <w:rsid w:val="00F55FD1"/>
    <w:rsid w:val="00F560EE"/>
    <w:rsid w:val="00F561DA"/>
    <w:rsid w:val="00F56455"/>
    <w:rsid w:val="00F56482"/>
    <w:rsid w:val="00F56CAD"/>
    <w:rsid w:val="00F57052"/>
    <w:rsid w:val="00F570ED"/>
    <w:rsid w:val="00F5713B"/>
    <w:rsid w:val="00F571D3"/>
    <w:rsid w:val="00F57408"/>
    <w:rsid w:val="00F57573"/>
    <w:rsid w:val="00F579B5"/>
    <w:rsid w:val="00F6026D"/>
    <w:rsid w:val="00F607A3"/>
    <w:rsid w:val="00F607AE"/>
    <w:rsid w:val="00F6086D"/>
    <w:rsid w:val="00F61328"/>
    <w:rsid w:val="00F61396"/>
    <w:rsid w:val="00F615D7"/>
    <w:rsid w:val="00F6185F"/>
    <w:rsid w:val="00F61F71"/>
    <w:rsid w:val="00F61FFC"/>
    <w:rsid w:val="00F62000"/>
    <w:rsid w:val="00F6241F"/>
    <w:rsid w:val="00F6282C"/>
    <w:rsid w:val="00F629E1"/>
    <w:rsid w:val="00F629FC"/>
    <w:rsid w:val="00F62B93"/>
    <w:rsid w:val="00F62D67"/>
    <w:rsid w:val="00F62E81"/>
    <w:rsid w:val="00F62ED1"/>
    <w:rsid w:val="00F63122"/>
    <w:rsid w:val="00F63B55"/>
    <w:rsid w:val="00F641F6"/>
    <w:rsid w:val="00F64292"/>
    <w:rsid w:val="00F6432A"/>
    <w:rsid w:val="00F64360"/>
    <w:rsid w:val="00F643E3"/>
    <w:rsid w:val="00F646B6"/>
    <w:rsid w:val="00F64780"/>
    <w:rsid w:val="00F65467"/>
    <w:rsid w:val="00F6550B"/>
    <w:rsid w:val="00F6568E"/>
    <w:rsid w:val="00F65905"/>
    <w:rsid w:val="00F65B2D"/>
    <w:rsid w:val="00F65C05"/>
    <w:rsid w:val="00F65C0A"/>
    <w:rsid w:val="00F65CB5"/>
    <w:rsid w:val="00F65E24"/>
    <w:rsid w:val="00F65FBD"/>
    <w:rsid w:val="00F66965"/>
    <w:rsid w:val="00F66B25"/>
    <w:rsid w:val="00F66B2D"/>
    <w:rsid w:val="00F66CB1"/>
    <w:rsid w:val="00F66F40"/>
    <w:rsid w:val="00F674F4"/>
    <w:rsid w:val="00F67804"/>
    <w:rsid w:val="00F67D52"/>
    <w:rsid w:val="00F70BBC"/>
    <w:rsid w:val="00F70CC7"/>
    <w:rsid w:val="00F70FE8"/>
    <w:rsid w:val="00F71256"/>
    <w:rsid w:val="00F71AF0"/>
    <w:rsid w:val="00F71D58"/>
    <w:rsid w:val="00F726BE"/>
    <w:rsid w:val="00F72DEA"/>
    <w:rsid w:val="00F72E46"/>
    <w:rsid w:val="00F73526"/>
    <w:rsid w:val="00F73528"/>
    <w:rsid w:val="00F73B4A"/>
    <w:rsid w:val="00F73BAB"/>
    <w:rsid w:val="00F74263"/>
    <w:rsid w:val="00F7429A"/>
    <w:rsid w:val="00F74391"/>
    <w:rsid w:val="00F748D2"/>
    <w:rsid w:val="00F749EE"/>
    <w:rsid w:val="00F74DF1"/>
    <w:rsid w:val="00F755BD"/>
    <w:rsid w:val="00F75786"/>
    <w:rsid w:val="00F75830"/>
    <w:rsid w:val="00F75831"/>
    <w:rsid w:val="00F75DC8"/>
    <w:rsid w:val="00F75E24"/>
    <w:rsid w:val="00F76060"/>
    <w:rsid w:val="00F76423"/>
    <w:rsid w:val="00F7652A"/>
    <w:rsid w:val="00F76AA6"/>
    <w:rsid w:val="00F76B86"/>
    <w:rsid w:val="00F76BA0"/>
    <w:rsid w:val="00F774E4"/>
    <w:rsid w:val="00F77557"/>
    <w:rsid w:val="00F7790D"/>
    <w:rsid w:val="00F7794C"/>
    <w:rsid w:val="00F80941"/>
    <w:rsid w:val="00F810C7"/>
    <w:rsid w:val="00F812C3"/>
    <w:rsid w:val="00F814DA"/>
    <w:rsid w:val="00F81E53"/>
    <w:rsid w:val="00F81EB7"/>
    <w:rsid w:val="00F81FBD"/>
    <w:rsid w:val="00F82736"/>
    <w:rsid w:val="00F8284D"/>
    <w:rsid w:val="00F8290A"/>
    <w:rsid w:val="00F82AFD"/>
    <w:rsid w:val="00F82CE1"/>
    <w:rsid w:val="00F82D65"/>
    <w:rsid w:val="00F82E04"/>
    <w:rsid w:val="00F82E50"/>
    <w:rsid w:val="00F82F65"/>
    <w:rsid w:val="00F832BC"/>
    <w:rsid w:val="00F83763"/>
    <w:rsid w:val="00F83C0F"/>
    <w:rsid w:val="00F83CB4"/>
    <w:rsid w:val="00F83D98"/>
    <w:rsid w:val="00F8428F"/>
    <w:rsid w:val="00F843F9"/>
    <w:rsid w:val="00F84574"/>
    <w:rsid w:val="00F8465D"/>
    <w:rsid w:val="00F853CD"/>
    <w:rsid w:val="00F85ABD"/>
    <w:rsid w:val="00F85EDC"/>
    <w:rsid w:val="00F861A6"/>
    <w:rsid w:val="00F86BA4"/>
    <w:rsid w:val="00F87D62"/>
    <w:rsid w:val="00F9010B"/>
    <w:rsid w:val="00F90446"/>
    <w:rsid w:val="00F90A91"/>
    <w:rsid w:val="00F90D69"/>
    <w:rsid w:val="00F90FE5"/>
    <w:rsid w:val="00F91022"/>
    <w:rsid w:val="00F912A8"/>
    <w:rsid w:val="00F91A81"/>
    <w:rsid w:val="00F91DAE"/>
    <w:rsid w:val="00F92654"/>
    <w:rsid w:val="00F926F7"/>
    <w:rsid w:val="00F92843"/>
    <w:rsid w:val="00F92B35"/>
    <w:rsid w:val="00F93900"/>
    <w:rsid w:val="00F93B04"/>
    <w:rsid w:val="00F949DD"/>
    <w:rsid w:val="00F94CE1"/>
    <w:rsid w:val="00F94D2A"/>
    <w:rsid w:val="00F94E66"/>
    <w:rsid w:val="00F950D5"/>
    <w:rsid w:val="00F95DF7"/>
    <w:rsid w:val="00F95FB7"/>
    <w:rsid w:val="00F96A20"/>
    <w:rsid w:val="00F96CC1"/>
    <w:rsid w:val="00F96D6B"/>
    <w:rsid w:val="00F974BE"/>
    <w:rsid w:val="00F974EA"/>
    <w:rsid w:val="00F9781C"/>
    <w:rsid w:val="00F97CB8"/>
    <w:rsid w:val="00F97D38"/>
    <w:rsid w:val="00F97D61"/>
    <w:rsid w:val="00F97F46"/>
    <w:rsid w:val="00F97F54"/>
    <w:rsid w:val="00FA03A7"/>
    <w:rsid w:val="00FA09B8"/>
    <w:rsid w:val="00FA0A11"/>
    <w:rsid w:val="00FA0B17"/>
    <w:rsid w:val="00FA10CE"/>
    <w:rsid w:val="00FA1414"/>
    <w:rsid w:val="00FA1516"/>
    <w:rsid w:val="00FA1C84"/>
    <w:rsid w:val="00FA1E45"/>
    <w:rsid w:val="00FA1F06"/>
    <w:rsid w:val="00FA1F95"/>
    <w:rsid w:val="00FA22B0"/>
    <w:rsid w:val="00FA24C0"/>
    <w:rsid w:val="00FA266A"/>
    <w:rsid w:val="00FA2698"/>
    <w:rsid w:val="00FA3143"/>
    <w:rsid w:val="00FA36EE"/>
    <w:rsid w:val="00FA3B79"/>
    <w:rsid w:val="00FA3C13"/>
    <w:rsid w:val="00FA3DD8"/>
    <w:rsid w:val="00FA3E51"/>
    <w:rsid w:val="00FA42F0"/>
    <w:rsid w:val="00FA4512"/>
    <w:rsid w:val="00FA474C"/>
    <w:rsid w:val="00FA474E"/>
    <w:rsid w:val="00FA4AE0"/>
    <w:rsid w:val="00FA4D1D"/>
    <w:rsid w:val="00FA4F9F"/>
    <w:rsid w:val="00FA53E1"/>
    <w:rsid w:val="00FA54F9"/>
    <w:rsid w:val="00FA5A3A"/>
    <w:rsid w:val="00FA5EA5"/>
    <w:rsid w:val="00FA6161"/>
    <w:rsid w:val="00FA6AC1"/>
    <w:rsid w:val="00FA6CAB"/>
    <w:rsid w:val="00FA6EAA"/>
    <w:rsid w:val="00FA6EAB"/>
    <w:rsid w:val="00FA7048"/>
    <w:rsid w:val="00FA73FB"/>
    <w:rsid w:val="00FA74D1"/>
    <w:rsid w:val="00FA79F9"/>
    <w:rsid w:val="00FA7B45"/>
    <w:rsid w:val="00FA7BC3"/>
    <w:rsid w:val="00FA7C0E"/>
    <w:rsid w:val="00FB0075"/>
    <w:rsid w:val="00FB0115"/>
    <w:rsid w:val="00FB0B9A"/>
    <w:rsid w:val="00FB10D2"/>
    <w:rsid w:val="00FB1906"/>
    <w:rsid w:val="00FB1ECD"/>
    <w:rsid w:val="00FB1F52"/>
    <w:rsid w:val="00FB2AB0"/>
    <w:rsid w:val="00FB2ACF"/>
    <w:rsid w:val="00FB2C2F"/>
    <w:rsid w:val="00FB2DA0"/>
    <w:rsid w:val="00FB2E53"/>
    <w:rsid w:val="00FB2F72"/>
    <w:rsid w:val="00FB305D"/>
    <w:rsid w:val="00FB3280"/>
    <w:rsid w:val="00FB4318"/>
    <w:rsid w:val="00FB48FF"/>
    <w:rsid w:val="00FB4A52"/>
    <w:rsid w:val="00FB5257"/>
    <w:rsid w:val="00FB538C"/>
    <w:rsid w:val="00FB5527"/>
    <w:rsid w:val="00FB594F"/>
    <w:rsid w:val="00FB595F"/>
    <w:rsid w:val="00FB5BBF"/>
    <w:rsid w:val="00FB5C85"/>
    <w:rsid w:val="00FB6101"/>
    <w:rsid w:val="00FB6907"/>
    <w:rsid w:val="00FB69A0"/>
    <w:rsid w:val="00FB6A54"/>
    <w:rsid w:val="00FB6D57"/>
    <w:rsid w:val="00FB6E1C"/>
    <w:rsid w:val="00FB6E63"/>
    <w:rsid w:val="00FB7677"/>
    <w:rsid w:val="00FB7828"/>
    <w:rsid w:val="00FB7CB4"/>
    <w:rsid w:val="00FC086C"/>
    <w:rsid w:val="00FC0906"/>
    <w:rsid w:val="00FC0C54"/>
    <w:rsid w:val="00FC1227"/>
    <w:rsid w:val="00FC148A"/>
    <w:rsid w:val="00FC1575"/>
    <w:rsid w:val="00FC1731"/>
    <w:rsid w:val="00FC218C"/>
    <w:rsid w:val="00FC2444"/>
    <w:rsid w:val="00FC2BBF"/>
    <w:rsid w:val="00FC2DB1"/>
    <w:rsid w:val="00FC2E63"/>
    <w:rsid w:val="00FC37E6"/>
    <w:rsid w:val="00FC3F6B"/>
    <w:rsid w:val="00FC4356"/>
    <w:rsid w:val="00FC46C5"/>
    <w:rsid w:val="00FC4B8D"/>
    <w:rsid w:val="00FC4C7A"/>
    <w:rsid w:val="00FC5099"/>
    <w:rsid w:val="00FC50E1"/>
    <w:rsid w:val="00FC51AB"/>
    <w:rsid w:val="00FC54C2"/>
    <w:rsid w:val="00FC54F5"/>
    <w:rsid w:val="00FC5EB8"/>
    <w:rsid w:val="00FC62AF"/>
    <w:rsid w:val="00FC6817"/>
    <w:rsid w:val="00FC6F0E"/>
    <w:rsid w:val="00FC6F73"/>
    <w:rsid w:val="00FC73CC"/>
    <w:rsid w:val="00FC747F"/>
    <w:rsid w:val="00FC7E0A"/>
    <w:rsid w:val="00FD019C"/>
    <w:rsid w:val="00FD0314"/>
    <w:rsid w:val="00FD05A6"/>
    <w:rsid w:val="00FD0611"/>
    <w:rsid w:val="00FD06B7"/>
    <w:rsid w:val="00FD07D2"/>
    <w:rsid w:val="00FD0B74"/>
    <w:rsid w:val="00FD0C63"/>
    <w:rsid w:val="00FD0CD9"/>
    <w:rsid w:val="00FD0FC2"/>
    <w:rsid w:val="00FD1053"/>
    <w:rsid w:val="00FD13EA"/>
    <w:rsid w:val="00FD142A"/>
    <w:rsid w:val="00FD1589"/>
    <w:rsid w:val="00FD15BE"/>
    <w:rsid w:val="00FD183F"/>
    <w:rsid w:val="00FD19EA"/>
    <w:rsid w:val="00FD1CC6"/>
    <w:rsid w:val="00FD2681"/>
    <w:rsid w:val="00FD28CC"/>
    <w:rsid w:val="00FD2C3E"/>
    <w:rsid w:val="00FD2F2F"/>
    <w:rsid w:val="00FD30A3"/>
    <w:rsid w:val="00FD35B6"/>
    <w:rsid w:val="00FD36D3"/>
    <w:rsid w:val="00FD3926"/>
    <w:rsid w:val="00FD398D"/>
    <w:rsid w:val="00FD3AE2"/>
    <w:rsid w:val="00FD473C"/>
    <w:rsid w:val="00FD4BB4"/>
    <w:rsid w:val="00FD53EF"/>
    <w:rsid w:val="00FD56E2"/>
    <w:rsid w:val="00FD5A22"/>
    <w:rsid w:val="00FD5F20"/>
    <w:rsid w:val="00FD6005"/>
    <w:rsid w:val="00FD60FA"/>
    <w:rsid w:val="00FD6115"/>
    <w:rsid w:val="00FD6229"/>
    <w:rsid w:val="00FD6497"/>
    <w:rsid w:val="00FD695A"/>
    <w:rsid w:val="00FD6A94"/>
    <w:rsid w:val="00FD6B99"/>
    <w:rsid w:val="00FD6F3C"/>
    <w:rsid w:val="00FD707C"/>
    <w:rsid w:val="00FD725D"/>
    <w:rsid w:val="00FD7BFB"/>
    <w:rsid w:val="00FE02C4"/>
    <w:rsid w:val="00FE0440"/>
    <w:rsid w:val="00FE0C8F"/>
    <w:rsid w:val="00FE0CD3"/>
    <w:rsid w:val="00FE1327"/>
    <w:rsid w:val="00FE1B09"/>
    <w:rsid w:val="00FE1E10"/>
    <w:rsid w:val="00FE2256"/>
    <w:rsid w:val="00FE2D64"/>
    <w:rsid w:val="00FE2E10"/>
    <w:rsid w:val="00FE3411"/>
    <w:rsid w:val="00FE37CC"/>
    <w:rsid w:val="00FE38FA"/>
    <w:rsid w:val="00FE3E1B"/>
    <w:rsid w:val="00FE4108"/>
    <w:rsid w:val="00FE54A7"/>
    <w:rsid w:val="00FE6085"/>
    <w:rsid w:val="00FE6144"/>
    <w:rsid w:val="00FE6F01"/>
    <w:rsid w:val="00FE7197"/>
    <w:rsid w:val="00FE7423"/>
    <w:rsid w:val="00FE7859"/>
    <w:rsid w:val="00FE7D5F"/>
    <w:rsid w:val="00FE7F77"/>
    <w:rsid w:val="00FF00C9"/>
    <w:rsid w:val="00FF00E2"/>
    <w:rsid w:val="00FF04DE"/>
    <w:rsid w:val="00FF0555"/>
    <w:rsid w:val="00FF09C3"/>
    <w:rsid w:val="00FF0C61"/>
    <w:rsid w:val="00FF1282"/>
    <w:rsid w:val="00FF1548"/>
    <w:rsid w:val="00FF1B1D"/>
    <w:rsid w:val="00FF2188"/>
    <w:rsid w:val="00FF2380"/>
    <w:rsid w:val="00FF2AD0"/>
    <w:rsid w:val="00FF30F8"/>
    <w:rsid w:val="00FF3113"/>
    <w:rsid w:val="00FF3272"/>
    <w:rsid w:val="00FF33D5"/>
    <w:rsid w:val="00FF36BC"/>
    <w:rsid w:val="00FF3875"/>
    <w:rsid w:val="00FF3F8D"/>
    <w:rsid w:val="00FF4237"/>
    <w:rsid w:val="00FF4699"/>
    <w:rsid w:val="00FF4F22"/>
    <w:rsid w:val="00FF54D3"/>
    <w:rsid w:val="00FF57DC"/>
    <w:rsid w:val="00FF5C76"/>
    <w:rsid w:val="00FF5FC3"/>
    <w:rsid w:val="00FF650D"/>
    <w:rsid w:val="00FF6554"/>
    <w:rsid w:val="00FF676D"/>
    <w:rsid w:val="00FF684A"/>
    <w:rsid w:val="00FF6B81"/>
    <w:rsid w:val="00FF6D82"/>
    <w:rsid w:val="00FF6E77"/>
    <w:rsid w:val="00FF70C2"/>
    <w:rsid w:val="00FF73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A61DB"/>
  <w15:docId w15:val="{C924989C-DC48-4232-898A-0F0C806E0B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21165A"/>
    <w:pPr>
      <w:spacing w:after="200" w:line="276" w:lineRule="auto"/>
    </w:pPr>
    <w:rPr>
      <w:rFonts w:eastAsiaTheme="minorEastAsia"/>
      <w:lang w:eastAsia="ko-KR"/>
    </w:rPr>
  </w:style>
  <w:style w:type="paragraph" w:styleId="1">
    <w:name w:val="heading 1"/>
    <w:basedOn w:val="a"/>
    <w:link w:val="10"/>
    <w:uiPriority w:val="9"/>
    <w:qFormat/>
    <w:rsid w:val="00A7656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A7656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7656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6563"/>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A76563"/>
    <w:rPr>
      <w:rFonts w:asciiTheme="majorHAnsi" w:eastAsiaTheme="majorEastAsia" w:hAnsiTheme="majorHAnsi" w:cstheme="majorBidi"/>
      <w:color w:val="2F5496" w:themeColor="accent1" w:themeShade="BF"/>
      <w:sz w:val="26"/>
      <w:szCs w:val="26"/>
      <w:lang w:val="ru-RU" w:eastAsia="ko-KR"/>
    </w:rPr>
  </w:style>
  <w:style w:type="character" w:customStyle="1" w:styleId="30">
    <w:name w:val="Заголовок 3 Знак"/>
    <w:basedOn w:val="a0"/>
    <w:link w:val="3"/>
    <w:uiPriority w:val="9"/>
    <w:rsid w:val="00A76563"/>
    <w:rPr>
      <w:rFonts w:asciiTheme="majorHAnsi" w:eastAsiaTheme="majorEastAsia" w:hAnsiTheme="majorHAnsi" w:cstheme="majorBidi"/>
      <w:color w:val="1F3763" w:themeColor="accent1" w:themeShade="7F"/>
      <w:sz w:val="24"/>
      <w:szCs w:val="24"/>
      <w:lang w:val="ru-RU" w:eastAsia="ko-KR"/>
    </w:rPr>
  </w:style>
  <w:style w:type="paragraph" w:styleId="a3">
    <w:name w:val="Body Text"/>
    <w:basedOn w:val="a"/>
    <w:link w:val="a4"/>
    <w:uiPriority w:val="99"/>
    <w:semiHidden/>
    <w:unhideWhenUsed/>
    <w:rsid w:val="00A76563"/>
    <w:pPr>
      <w:spacing w:after="120"/>
    </w:pPr>
    <w:rPr>
      <w:rFonts w:ascii="Calibri" w:eastAsia="Malgun Gothic" w:hAnsi="Calibri" w:cs="Times New Roman"/>
      <w:sz w:val="20"/>
      <w:szCs w:val="20"/>
      <w:lang w:val="x-none" w:eastAsia="en-US"/>
    </w:rPr>
  </w:style>
  <w:style w:type="character" w:customStyle="1" w:styleId="a4">
    <w:name w:val="Основной текст Знак"/>
    <w:basedOn w:val="a0"/>
    <w:link w:val="a3"/>
    <w:uiPriority w:val="99"/>
    <w:semiHidden/>
    <w:rsid w:val="00A76563"/>
    <w:rPr>
      <w:rFonts w:ascii="Calibri" w:eastAsia="Malgun Gothic" w:hAnsi="Calibri" w:cs="Times New Roman"/>
      <w:sz w:val="20"/>
      <w:szCs w:val="20"/>
      <w:lang w:val="x-none"/>
    </w:rPr>
  </w:style>
  <w:style w:type="table" w:styleId="a5">
    <w:name w:val="Table Grid"/>
    <w:basedOn w:val="a1"/>
    <w:rsid w:val="00A76563"/>
    <w:pPr>
      <w:spacing w:after="0" w:line="240" w:lineRule="auto"/>
    </w:pPr>
    <w:rPr>
      <w:rFonts w:eastAsiaTheme="minorEastAsia"/>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A76563"/>
    <w:pPr>
      <w:ind w:left="720"/>
      <w:contextualSpacing/>
    </w:pPr>
  </w:style>
  <w:style w:type="paragraph" w:styleId="a7">
    <w:name w:val="Normal (Web)"/>
    <w:basedOn w:val="a"/>
    <w:uiPriority w:val="99"/>
    <w:unhideWhenUsed/>
    <w:rsid w:val="00A76563"/>
    <w:rPr>
      <w:rFonts w:ascii="Times New Roman" w:hAnsi="Times New Roman" w:cs="Times New Roman"/>
      <w:sz w:val="24"/>
      <w:szCs w:val="24"/>
    </w:rPr>
  </w:style>
  <w:style w:type="character" w:styleId="a8">
    <w:name w:val="Hyperlink"/>
    <w:basedOn w:val="a0"/>
    <w:uiPriority w:val="99"/>
    <w:unhideWhenUsed/>
    <w:rsid w:val="00A76563"/>
    <w:rPr>
      <w:color w:val="0000FF"/>
      <w:u w:val="single"/>
    </w:rPr>
  </w:style>
  <w:style w:type="character" w:customStyle="1" w:styleId="11">
    <w:name w:val="Неразрешенное упоминание1"/>
    <w:basedOn w:val="a0"/>
    <w:uiPriority w:val="99"/>
    <w:semiHidden/>
    <w:unhideWhenUsed/>
    <w:rsid w:val="00A76563"/>
    <w:rPr>
      <w:color w:val="605E5C"/>
      <w:shd w:val="clear" w:color="auto" w:fill="E1DFDD"/>
    </w:rPr>
  </w:style>
  <w:style w:type="character" w:styleId="a9">
    <w:name w:val="FollowedHyperlink"/>
    <w:basedOn w:val="a0"/>
    <w:uiPriority w:val="99"/>
    <w:semiHidden/>
    <w:unhideWhenUsed/>
    <w:rsid w:val="00A76563"/>
    <w:rPr>
      <w:color w:val="954F72" w:themeColor="followedHyperlink"/>
      <w:u w:val="single"/>
    </w:rPr>
  </w:style>
  <w:style w:type="paragraph" w:styleId="aa">
    <w:name w:val="header"/>
    <w:basedOn w:val="a"/>
    <w:link w:val="ab"/>
    <w:uiPriority w:val="99"/>
    <w:unhideWhenUsed/>
    <w:rsid w:val="00A7656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76563"/>
    <w:rPr>
      <w:rFonts w:eastAsiaTheme="minorEastAsia"/>
      <w:lang w:val="ru-RU" w:eastAsia="ko-KR"/>
    </w:rPr>
  </w:style>
  <w:style w:type="paragraph" w:styleId="ac">
    <w:name w:val="footer"/>
    <w:basedOn w:val="a"/>
    <w:link w:val="ad"/>
    <w:uiPriority w:val="99"/>
    <w:unhideWhenUsed/>
    <w:rsid w:val="00A7656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76563"/>
    <w:rPr>
      <w:rFonts w:eastAsiaTheme="minorEastAsia"/>
      <w:lang w:val="ru-RU" w:eastAsia="ko-KR"/>
    </w:rPr>
  </w:style>
  <w:style w:type="paragraph" w:styleId="ae">
    <w:name w:val="No Spacing"/>
    <w:link w:val="af"/>
    <w:uiPriority w:val="1"/>
    <w:qFormat/>
    <w:rsid w:val="00A76563"/>
    <w:pPr>
      <w:spacing w:after="0" w:line="240" w:lineRule="auto"/>
    </w:pPr>
    <w:rPr>
      <w:rFonts w:ascii="Calibri" w:eastAsia="Calibri" w:hAnsi="Calibri" w:cs="Times New Roman"/>
    </w:rPr>
  </w:style>
  <w:style w:type="character" w:styleId="af0">
    <w:name w:val="Strong"/>
    <w:basedOn w:val="a0"/>
    <w:uiPriority w:val="22"/>
    <w:qFormat/>
    <w:rsid w:val="00A76563"/>
    <w:rPr>
      <w:rFonts w:cs="Times New Roman"/>
      <w:b/>
      <w:bCs/>
    </w:rPr>
  </w:style>
  <w:style w:type="paragraph" w:styleId="af1">
    <w:name w:val="Revision"/>
    <w:hidden/>
    <w:uiPriority w:val="99"/>
    <w:semiHidden/>
    <w:rsid w:val="00A76563"/>
    <w:pPr>
      <w:spacing w:after="0" w:line="240" w:lineRule="auto"/>
    </w:pPr>
  </w:style>
  <w:style w:type="paragraph" w:styleId="af2">
    <w:name w:val="Balloon Text"/>
    <w:basedOn w:val="a"/>
    <w:link w:val="af3"/>
    <w:uiPriority w:val="99"/>
    <w:semiHidden/>
    <w:unhideWhenUsed/>
    <w:rsid w:val="00A76563"/>
    <w:pPr>
      <w:spacing w:after="0" w:line="240" w:lineRule="auto"/>
    </w:pPr>
    <w:rPr>
      <w:rFonts w:ascii="Segoe UI" w:eastAsiaTheme="minorHAnsi" w:hAnsi="Segoe UI" w:cs="Segoe UI"/>
      <w:sz w:val="18"/>
      <w:szCs w:val="18"/>
      <w:lang w:eastAsia="en-US"/>
    </w:rPr>
  </w:style>
  <w:style w:type="character" w:customStyle="1" w:styleId="af3">
    <w:name w:val="Текст выноски Знак"/>
    <w:basedOn w:val="a0"/>
    <w:link w:val="af2"/>
    <w:uiPriority w:val="99"/>
    <w:semiHidden/>
    <w:rsid w:val="00A76563"/>
    <w:rPr>
      <w:rFonts w:ascii="Segoe UI" w:hAnsi="Segoe UI" w:cs="Segoe UI"/>
      <w:sz w:val="18"/>
      <w:szCs w:val="18"/>
      <w:lang w:val="ru-RU"/>
    </w:rPr>
  </w:style>
  <w:style w:type="character" w:styleId="af4">
    <w:name w:val="Subtle Emphasis"/>
    <w:basedOn w:val="a0"/>
    <w:uiPriority w:val="19"/>
    <w:qFormat/>
    <w:rsid w:val="00A76563"/>
    <w:rPr>
      <w:i/>
      <w:iCs/>
      <w:color w:val="808080" w:themeColor="text1" w:themeTint="7F"/>
    </w:rPr>
  </w:style>
  <w:style w:type="character" w:customStyle="1" w:styleId="110">
    <w:name w:val="Неразрешенное упоминание11"/>
    <w:basedOn w:val="a0"/>
    <w:uiPriority w:val="99"/>
    <w:semiHidden/>
    <w:unhideWhenUsed/>
    <w:rsid w:val="00A76563"/>
    <w:rPr>
      <w:color w:val="605E5C"/>
      <w:shd w:val="clear" w:color="auto" w:fill="E1DFDD"/>
    </w:rPr>
  </w:style>
  <w:style w:type="paragraph" w:customStyle="1" w:styleId="Pa14">
    <w:name w:val="Pa14"/>
    <w:basedOn w:val="a"/>
    <w:next w:val="a"/>
    <w:uiPriority w:val="99"/>
    <w:rsid w:val="00A76563"/>
    <w:pPr>
      <w:autoSpaceDE w:val="0"/>
      <w:autoSpaceDN w:val="0"/>
      <w:adjustRightInd w:val="0"/>
      <w:spacing w:after="0" w:line="240" w:lineRule="atLeast"/>
    </w:pPr>
    <w:rPr>
      <w:rFonts w:ascii="Times New Roman" w:eastAsiaTheme="minorHAnsi" w:hAnsi="Times New Roman" w:cs="Times New Roman"/>
      <w:sz w:val="24"/>
      <w:szCs w:val="24"/>
      <w:lang w:val="en-US" w:eastAsia="en-US"/>
    </w:rPr>
  </w:style>
  <w:style w:type="character" w:customStyle="1" w:styleId="A00">
    <w:name w:val="A0"/>
    <w:uiPriority w:val="99"/>
    <w:rsid w:val="00A76563"/>
    <w:rPr>
      <w:color w:val="000000"/>
      <w:sz w:val="20"/>
      <w:szCs w:val="20"/>
    </w:rPr>
  </w:style>
  <w:style w:type="character" w:customStyle="1" w:styleId="char-style-override-7">
    <w:name w:val="char-style-override-7"/>
    <w:basedOn w:val="a0"/>
    <w:rsid w:val="00A76563"/>
  </w:style>
  <w:style w:type="character" w:customStyle="1" w:styleId="12">
    <w:name w:val="Гиперссылка1"/>
    <w:basedOn w:val="a0"/>
    <w:rsid w:val="00A76563"/>
  </w:style>
  <w:style w:type="character" w:customStyle="1" w:styleId="anchor-text">
    <w:name w:val="anchor-text"/>
    <w:basedOn w:val="a0"/>
    <w:rsid w:val="00A76563"/>
  </w:style>
  <w:style w:type="character" w:customStyle="1" w:styleId="af">
    <w:name w:val="Без интервала Знак"/>
    <w:basedOn w:val="a0"/>
    <w:link w:val="ae"/>
    <w:uiPriority w:val="1"/>
    <w:rsid w:val="00A76563"/>
    <w:rPr>
      <w:rFonts w:ascii="Calibri" w:eastAsia="Calibri" w:hAnsi="Calibri" w:cs="Times New Roman"/>
      <w:lang w:val="ru-RU"/>
    </w:rPr>
  </w:style>
  <w:style w:type="character" w:styleId="af5">
    <w:name w:val="Emphasis"/>
    <w:basedOn w:val="a0"/>
    <w:uiPriority w:val="20"/>
    <w:qFormat/>
    <w:rsid w:val="00A76563"/>
    <w:rPr>
      <w:i/>
      <w:iCs/>
    </w:rPr>
  </w:style>
  <w:style w:type="paragraph" w:styleId="af6">
    <w:name w:val="endnote text"/>
    <w:basedOn w:val="a"/>
    <w:link w:val="af7"/>
    <w:uiPriority w:val="99"/>
    <w:semiHidden/>
    <w:unhideWhenUsed/>
    <w:rsid w:val="00A76563"/>
    <w:pPr>
      <w:spacing w:after="0" w:line="240" w:lineRule="auto"/>
    </w:pPr>
    <w:rPr>
      <w:sz w:val="20"/>
      <w:szCs w:val="20"/>
    </w:rPr>
  </w:style>
  <w:style w:type="character" w:customStyle="1" w:styleId="af7">
    <w:name w:val="Текст концевой сноски Знак"/>
    <w:basedOn w:val="a0"/>
    <w:link w:val="af6"/>
    <w:uiPriority w:val="99"/>
    <w:semiHidden/>
    <w:rsid w:val="00A76563"/>
    <w:rPr>
      <w:rFonts w:eastAsiaTheme="minorEastAsia"/>
      <w:sz w:val="20"/>
      <w:szCs w:val="20"/>
      <w:lang w:val="ru-RU" w:eastAsia="ko-KR"/>
    </w:rPr>
  </w:style>
  <w:style w:type="character" w:styleId="af8">
    <w:name w:val="endnote reference"/>
    <w:basedOn w:val="a0"/>
    <w:uiPriority w:val="99"/>
    <w:semiHidden/>
    <w:unhideWhenUsed/>
    <w:rsid w:val="00A76563"/>
    <w:rPr>
      <w:vertAlign w:val="superscript"/>
    </w:rPr>
  </w:style>
  <w:style w:type="paragraph" w:customStyle="1" w:styleId="active">
    <w:name w:val="active"/>
    <w:basedOn w:val="a"/>
    <w:rsid w:val="003019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act-xocs-alternative-link">
    <w:name w:val="react-xocs-alternative-link"/>
    <w:basedOn w:val="a0"/>
    <w:rsid w:val="009A0C64"/>
  </w:style>
  <w:style w:type="character" w:customStyle="1" w:styleId="given-name">
    <w:name w:val="given-name"/>
    <w:basedOn w:val="a0"/>
    <w:rsid w:val="009A0C64"/>
  </w:style>
  <w:style w:type="character" w:customStyle="1" w:styleId="text">
    <w:name w:val="text"/>
    <w:basedOn w:val="a0"/>
    <w:rsid w:val="009A0C64"/>
  </w:style>
  <w:style w:type="character" w:customStyle="1" w:styleId="apple-converted-space">
    <w:name w:val="apple-converted-space"/>
    <w:basedOn w:val="a0"/>
    <w:rsid w:val="00F23E7B"/>
  </w:style>
  <w:style w:type="character" w:customStyle="1" w:styleId="af9">
    <w:name w:val="Основной текст с отступом Знак"/>
    <w:link w:val="afa"/>
    <w:rsid w:val="00F23E7B"/>
    <w:rPr>
      <w:rFonts w:ascii="Times New Roman" w:eastAsia="Times New Roman" w:hAnsi="Times New Roman" w:cs="Calibri"/>
      <w:sz w:val="24"/>
      <w:lang w:eastAsia="ar-SA"/>
    </w:rPr>
  </w:style>
  <w:style w:type="paragraph" w:styleId="afa">
    <w:name w:val="Body Text Indent"/>
    <w:basedOn w:val="a"/>
    <w:link w:val="af9"/>
    <w:rsid w:val="00F23E7B"/>
    <w:pPr>
      <w:suppressAutoHyphens/>
      <w:spacing w:after="0" w:line="360" w:lineRule="auto"/>
      <w:ind w:firstLine="600"/>
      <w:jc w:val="both"/>
    </w:pPr>
    <w:rPr>
      <w:rFonts w:ascii="Times New Roman" w:eastAsia="Times New Roman" w:hAnsi="Times New Roman" w:cs="Calibri"/>
      <w:sz w:val="24"/>
      <w:lang w:eastAsia="ar-SA"/>
    </w:rPr>
  </w:style>
  <w:style w:type="character" w:customStyle="1" w:styleId="13">
    <w:name w:val="Основной текст с отступом Знак1"/>
    <w:basedOn w:val="a0"/>
    <w:uiPriority w:val="99"/>
    <w:semiHidden/>
    <w:rsid w:val="00F23E7B"/>
    <w:rPr>
      <w:rFonts w:eastAsiaTheme="minorEastAsia"/>
      <w:lang w:val="ru-RU" w:eastAsia="ko-KR"/>
    </w:rPr>
  </w:style>
  <w:style w:type="character" w:customStyle="1" w:styleId="HTML">
    <w:name w:val="Стандартный HTML Знак"/>
    <w:link w:val="HTML0"/>
    <w:uiPriority w:val="99"/>
    <w:semiHidden/>
    <w:rsid w:val="00F23E7B"/>
    <w:rPr>
      <w:rFonts w:ascii="Courier New" w:eastAsia="Times New Roman" w:hAnsi="Courier New" w:cs="Courier New"/>
      <w:lang w:eastAsia="ru-RU"/>
    </w:rPr>
  </w:style>
  <w:style w:type="paragraph" w:styleId="HTML0">
    <w:name w:val="HTML Preformatted"/>
    <w:basedOn w:val="a"/>
    <w:link w:val="HTML"/>
    <w:uiPriority w:val="99"/>
    <w:semiHidden/>
    <w:unhideWhenUsed/>
    <w:rsid w:val="00F23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ru-RU"/>
    </w:rPr>
  </w:style>
  <w:style w:type="character" w:customStyle="1" w:styleId="HTML1">
    <w:name w:val="Стандартный HTML Знак1"/>
    <w:basedOn w:val="a0"/>
    <w:uiPriority w:val="99"/>
    <w:semiHidden/>
    <w:rsid w:val="00F23E7B"/>
    <w:rPr>
      <w:rFonts w:ascii="Consolas" w:eastAsiaTheme="minorEastAsia" w:hAnsi="Consolas"/>
      <w:sz w:val="20"/>
      <w:szCs w:val="20"/>
      <w:lang w:val="ru-RU" w:eastAsia="ko-KR"/>
    </w:rPr>
  </w:style>
  <w:style w:type="character" w:customStyle="1" w:styleId="14">
    <w:name w:val="Текст выноски Знак1"/>
    <w:basedOn w:val="a0"/>
    <w:uiPriority w:val="99"/>
    <w:semiHidden/>
    <w:rsid w:val="00F23E7B"/>
    <w:rPr>
      <w:rFonts w:ascii="Segoe UI" w:eastAsia="Arial Unicode MS" w:hAnsi="Segoe UI" w:cs="Segoe UI"/>
      <w:sz w:val="18"/>
      <w:szCs w:val="18"/>
      <w:lang w:val="ru-RU" w:eastAsia="ru-RU"/>
    </w:rPr>
  </w:style>
  <w:style w:type="paragraph" w:customStyle="1" w:styleId="zag3">
    <w:name w:val="zag3"/>
    <w:basedOn w:val="a"/>
    <w:rsid w:val="00F23E7B"/>
    <w:pPr>
      <w:suppressAutoHyphens/>
      <w:spacing w:before="240" w:after="240" w:line="240" w:lineRule="auto"/>
      <w:jc w:val="center"/>
    </w:pPr>
    <w:rPr>
      <w:rFonts w:ascii="Times New Roman" w:eastAsia="Times New Roman" w:hAnsi="Times New Roman" w:cs="Times New Roman"/>
      <w:sz w:val="24"/>
      <w:szCs w:val="24"/>
      <w:lang w:eastAsia="ar-SA"/>
    </w:rPr>
  </w:style>
  <w:style w:type="character" w:customStyle="1" w:styleId="A40">
    <w:name w:val="A4"/>
    <w:uiPriority w:val="99"/>
    <w:rsid w:val="00F23E7B"/>
    <w:rPr>
      <w:rFonts w:cs="News Gothic Std"/>
      <w:color w:val="000000"/>
      <w:sz w:val="16"/>
      <w:szCs w:val="16"/>
    </w:rPr>
  </w:style>
  <w:style w:type="character" w:customStyle="1" w:styleId="accsb">
    <w:name w:val="accsb"/>
    <w:basedOn w:val="a0"/>
    <w:rsid w:val="00F23E7B"/>
  </w:style>
  <w:style w:type="character" w:customStyle="1" w:styleId="ezkurwreuab5ozgtqnkl">
    <w:name w:val="ezkurwreuab5ozgtqnkl"/>
    <w:basedOn w:val="a0"/>
    <w:rsid w:val="00AC7447"/>
  </w:style>
  <w:style w:type="table" w:customStyle="1" w:styleId="15">
    <w:name w:val="Сетка таблицы1"/>
    <w:basedOn w:val="a1"/>
    <w:next w:val="a5"/>
    <w:uiPriority w:val="59"/>
    <w:rsid w:val="008C4ED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8399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Grid">
    <w:name w:val="TableGrid"/>
    <w:rsid w:val="00EA11E7"/>
    <w:pPr>
      <w:spacing w:after="0" w:line="240" w:lineRule="auto"/>
    </w:pPr>
    <w:rPr>
      <w:rFonts w:eastAsiaTheme="minorEastAsia"/>
      <w:kern w:val="2"/>
      <w14:ligatures w14:val="standardContextual"/>
    </w:rPr>
    <w:tblPr>
      <w:tblCellMar>
        <w:top w:w="0" w:type="dxa"/>
        <w:left w:w="0" w:type="dxa"/>
        <w:bottom w:w="0" w:type="dxa"/>
        <w:right w:w="0" w:type="dxa"/>
      </w:tblCellMar>
    </w:tblPr>
  </w:style>
  <w:style w:type="character" w:customStyle="1" w:styleId="font-20">
    <w:name w:val="font-20"/>
    <w:basedOn w:val="a0"/>
    <w:rsid w:val="00D8726C"/>
  </w:style>
  <w:style w:type="character" w:customStyle="1" w:styleId="rynqvb">
    <w:name w:val="rynqvb"/>
    <w:basedOn w:val="a0"/>
    <w:rsid w:val="007377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08059">
      <w:bodyDiv w:val="1"/>
      <w:marLeft w:val="0"/>
      <w:marRight w:val="0"/>
      <w:marTop w:val="0"/>
      <w:marBottom w:val="0"/>
      <w:divBdr>
        <w:top w:val="none" w:sz="0" w:space="0" w:color="auto"/>
        <w:left w:val="none" w:sz="0" w:space="0" w:color="auto"/>
        <w:bottom w:val="none" w:sz="0" w:space="0" w:color="auto"/>
        <w:right w:val="none" w:sz="0" w:space="0" w:color="auto"/>
      </w:divBdr>
    </w:div>
    <w:div w:id="202642182">
      <w:bodyDiv w:val="1"/>
      <w:marLeft w:val="0"/>
      <w:marRight w:val="0"/>
      <w:marTop w:val="0"/>
      <w:marBottom w:val="0"/>
      <w:divBdr>
        <w:top w:val="none" w:sz="0" w:space="0" w:color="auto"/>
        <w:left w:val="none" w:sz="0" w:space="0" w:color="auto"/>
        <w:bottom w:val="none" w:sz="0" w:space="0" w:color="auto"/>
        <w:right w:val="none" w:sz="0" w:space="0" w:color="auto"/>
      </w:divBdr>
    </w:div>
    <w:div w:id="229274725">
      <w:bodyDiv w:val="1"/>
      <w:marLeft w:val="0"/>
      <w:marRight w:val="0"/>
      <w:marTop w:val="0"/>
      <w:marBottom w:val="0"/>
      <w:divBdr>
        <w:top w:val="none" w:sz="0" w:space="0" w:color="auto"/>
        <w:left w:val="none" w:sz="0" w:space="0" w:color="auto"/>
        <w:bottom w:val="none" w:sz="0" w:space="0" w:color="auto"/>
        <w:right w:val="none" w:sz="0" w:space="0" w:color="auto"/>
      </w:divBdr>
    </w:div>
    <w:div w:id="270819575">
      <w:bodyDiv w:val="1"/>
      <w:marLeft w:val="0"/>
      <w:marRight w:val="0"/>
      <w:marTop w:val="0"/>
      <w:marBottom w:val="0"/>
      <w:divBdr>
        <w:top w:val="none" w:sz="0" w:space="0" w:color="auto"/>
        <w:left w:val="none" w:sz="0" w:space="0" w:color="auto"/>
        <w:bottom w:val="none" w:sz="0" w:space="0" w:color="auto"/>
        <w:right w:val="none" w:sz="0" w:space="0" w:color="auto"/>
      </w:divBdr>
    </w:div>
    <w:div w:id="286740350">
      <w:bodyDiv w:val="1"/>
      <w:marLeft w:val="0"/>
      <w:marRight w:val="0"/>
      <w:marTop w:val="0"/>
      <w:marBottom w:val="0"/>
      <w:divBdr>
        <w:top w:val="none" w:sz="0" w:space="0" w:color="auto"/>
        <w:left w:val="none" w:sz="0" w:space="0" w:color="auto"/>
        <w:bottom w:val="none" w:sz="0" w:space="0" w:color="auto"/>
        <w:right w:val="none" w:sz="0" w:space="0" w:color="auto"/>
      </w:divBdr>
    </w:div>
    <w:div w:id="287248746">
      <w:bodyDiv w:val="1"/>
      <w:marLeft w:val="0"/>
      <w:marRight w:val="0"/>
      <w:marTop w:val="0"/>
      <w:marBottom w:val="0"/>
      <w:divBdr>
        <w:top w:val="none" w:sz="0" w:space="0" w:color="auto"/>
        <w:left w:val="none" w:sz="0" w:space="0" w:color="auto"/>
        <w:bottom w:val="none" w:sz="0" w:space="0" w:color="auto"/>
        <w:right w:val="none" w:sz="0" w:space="0" w:color="auto"/>
      </w:divBdr>
    </w:div>
    <w:div w:id="339743824">
      <w:bodyDiv w:val="1"/>
      <w:marLeft w:val="0"/>
      <w:marRight w:val="0"/>
      <w:marTop w:val="0"/>
      <w:marBottom w:val="0"/>
      <w:divBdr>
        <w:top w:val="none" w:sz="0" w:space="0" w:color="auto"/>
        <w:left w:val="none" w:sz="0" w:space="0" w:color="auto"/>
        <w:bottom w:val="none" w:sz="0" w:space="0" w:color="auto"/>
        <w:right w:val="none" w:sz="0" w:space="0" w:color="auto"/>
      </w:divBdr>
    </w:div>
    <w:div w:id="365985646">
      <w:bodyDiv w:val="1"/>
      <w:marLeft w:val="0"/>
      <w:marRight w:val="0"/>
      <w:marTop w:val="0"/>
      <w:marBottom w:val="0"/>
      <w:divBdr>
        <w:top w:val="none" w:sz="0" w:space="0" w:color="auto"/>
        <w:left w:val="none" w:sz="0" w:space="0" w:color="auto"/>
        <w:bottom w:val="none" w:sz="0" w:space="0" w:color="auto"/>
        <w:right w:val="none" w:sz="0" w:space="0" w:color="auto"/>
      </w:divBdr>
    </w:div>
    <w:div w:id="424889450">
      <w:bodyDiv w:val="1"/>
      <w:marLeft w:val="0"/>
      <w:marRight w:val="0"/>
      <w:marTop w:val="0"/>
      <w:marBottom w:val="0"/>
      <w:divBdr>
        <w:top w:val="none" w:sz="0" w:space="0" w:color="auto"/>
        <w:left w:val="none" w:sz="0" w:space="0" w:color="auto"/>
        <w:bottom w:val="none" w:sz="0" w:space="0" w:color="auto"/>
        <w:right w:val="none" w:sz="0" w:space="0" w:color="auto"/>
      </w:divBdr>
      <w:divsChild>
        <w:div w:id="219681290">
          <w:marLeft w:val="0"/>
          <w:marRight w:val="0"/>
          <w:marTop w:val="0"/>
          <w:marBottom w:val="0"/>
          <w:divBdr>
            <w:top w:val="none" w:sz="0" w:space="0" w:color="auto"/>
            <w:left w:val="none" w:sz="0" w:space="0" w:color="auto"/>
            <w:bottom w:val="none" w:sz="0" w:space="0" w:color="auto"/>
            <w:right w:val="none" w:sz="0" w:space="0" w:color="auto"/>
          </w:divBdr>
          <w:divsChild>
            <w:div w:id="1226574359">
              <w:marLeft w:val="0"/>
              <w:marRight w:val="0"/>
              <w:marTop w:val="0"/>
              <w:marBottom w:val="0"/>
              <w:divBdr>
                <w:top w:val="none" w:sz="0" w:space="0" w:color="auto"/>
                <w:left w:val="none" w:sz="0" w:space="0" w:color="auto"/>
                <w:bottom w:val="none" w:sz="0" w:space="0" w:color="auto"/>
                <w:right w:val="none" w:sz="0" w:space="0" w:color="auto"/>
              </w:divBdr>
              <w:divsChild>
                <w:div w:id="51736272">
                  <w:marLeft w:val="0"/>
                  <w:marRight w:val="0"/>
                  <w:marTop w:val="0"/>
                  <w:marBottom w:val="0"/>
                  <w:divBdr>
                    <w:top w:val="none" w:sz="0" w:space="0" w:color="auto"/>
                    <w:left w:val="none" w:sz="0" w:space="0" w:color="auto"/>
                    <w:bottom w:val="none" w:sz="0" w:space="0" w:color="auto"/>
                    <w:right w:val="none" w:sz="0" w:space="0" w:color="auto"/>
                  </w:divBdr>
                </w:div>
              </w:divsChild>
            </w:div>
            <w:div w:id="2020158981">
              <w:marLeft w:val="0"/>
              <w:marRight w:val="0"/>
              <w:marTop w:val="0"/>
              <w:marBottom w:val="0"/>
              <w:divBdr>
                <w:top w:val="none" w:sz="0" w:space="0" w:color="auto"/>
                <w:left w:val="none" w:sz="0" w:space="0" w:color="auto"/>
                <w:bottom w:val="none" w:sz="0" w:space="0" w:color="auto"/>
                <w:right w:val="none" w:sz="0" w:space="0" w:color="auto"/>
              </w:divBdr>
            </w:div>
          </w:divsChild>
        </w:div>
        <w:div w:id="424571652">
          <w:marLeft w:val="0"/>
          <w:marRight w:val="120"/>
          <w:marTop w:val="0"/>
          <w:marBottom w:val="0"/>
          <w:divBdr>
            <w:top w:val="none" w:sz="0" w:space="0" w:color="auto"/>
            <w:left w:val="none" w:sz="0" w:space="0" w:color="auto"/>
            <w:bottom w:val="none" w:sz="0" w:space="0" w:color="auto"/>
            <w:right w:val="none" w:sz="0" w:space="0" w:color="auto"/>
          </w:divBdr>
          <w:divsChild>
            <w:div w:id="1364673598">
              <w:marLeft w:val="0"/>
              <w:marRight w:val="0"/>
              <w:marTop w:val="0"/>
              <w:marBottom w:val="0"/>
              <w:divBdr>
                <w:top w:val="single" w:sz="6" w:space="0" w:color="ECECEC"/>
                <w:left w:val="single" w:sz="6" w:space="0" w:color="ECECEC"/>
                <w:bottom w:val="single" w:sz="6" w:space="0" w:color="ECECEC"/>
                <w:right w:val="single" w:sz="6" w:space="0" w:color="ECECEC"/>
              </w:divBdr>
              <w:divsChild>
                <w:div w:id="17172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244950">
      <w:bodyDiv w:val="1"/>
      <w:marLeft w:val="0"/>
      <w:marRight w:val="0"/>
      <w:marTop w:val="0"/>
      <w:marBottom w:val="0"/>
      <w:divBdr>
        <w:top w:val="none" w:sz="0" w:space="0" w:color="auto"/>
        <w:left w:val="none" w:sz="0" w:space="0" w:color="auto"/>
        <w:bottom w:val="none" w:sz="0" w:space="0" w:color="auto"/>
        <w:right w:val="none" w:sz="0" w:space="0" w:color="auto"/>
      </w:divBdr>
    </w:div>
    <w:div w:id="741568133">
      <w:bodyDiv w:val="1"/>
      <w:marLeft w:val="0"/>
      <w:marRight w:val="0"/>
      <w:marTop w:val="0"/>
      <w:marBottom w:val="0"/>
      <w:divBdr>
        <w:top w:val="none" w:sz="0" w:space="0" w:color="auto"/>
        <w:left w:val="none" w:sz="0" w:space="0" w:color="auto"/>
        <w:bottom w:val="none" w:sz="0" w:space="0" w:color="auto"/>
        <w:right w:val="none" w:sz="0" w:space="0" w:color="auto"/>
      </w:divBdr>
      <w:divsChild>
        <w:div w:id="2047023217">
          <w:marLeft w:val="547"/>
          <w:marRight w:val="0"/>
          <w:marTop w:val="0"/>
          <w:marBottom w:val="0"/>
          <w:divBdr>
            <w:top w:val="none" w:sz="0" w:space="0" w:color="auto"/>
            <w:left w:val="none" w:sz="0" w:space="0" w:color="auto"/>
            <w:bottom w:val="none" w:sz="0" w:space="0" w:color="auto"/>
            <w:right w:val="none" w:sz="0" w:space="0" w:color="auto"/>
          </w:divBdr>
        </w:div>
      </w:divsChild>
    </w:div>
    <w:div w:id="760488070">
      <w:bodyDiv w:val="1"/>
      <w:marLeft w:val="0"/>
      <w:marRight w:val="0"/>
      <w:marTop w:val="0"/>
      <w:marBottom w:val="0"/>
      <w:divBdr>
        <w:top w:val="none" w:sz="0" w:space="0" w:color="auto"/>
        <w:left w:val="none" w:sz="0" w:space="0" w:color="auto"/>
        <w:bottom w:val="none" w:sz="0" w:space="0" w:color="auto"/>
        <w:right w:val="none" w:sz="0" w:space="0" w:color="auto"/>
      </w:divBdr>
    </w:div>
    <w:div w:id="780422078">
      <w:bodyDiv w:val="1"/>
      <w:marLeft w:val="0"/>
      <w:marRight w:val="0"/>
      <w:marTop w:val="0"/>
      <w:marBottom w:val="0"/>
      <w:divBdr>
        <w:top w:val="none" w:sz="0" w:space="0" w:color="auto"/>
        <w:left w:val="none" w:sz="0" w:space="0" w:color="auto"/>
        <w:bottom w:val="none" w:sz="0" w:space="0" w:color="auto"/>
        <w:right w:val="none" w:sz="0" w:space="0" w:color="auto"/>
      </w:divBdr>
    </w:div>
    <w:div w:id="848521384">
      <w:bodyDiv w:val="1"/>
      <w:marLeft w:val="0"/>
      <w:marRight w:val="0"/>
      <w:marTop w:val="0"/>
      <w:marBottom w:val="0"/>
      <w:divBdr>
        <w:top w:val="none" w:sz="0" w:space="0" w:color="auto"/>
        <w:left w:val="none" w:sz="0" w:space="0" w:color="auto"/>
        <w:bottom w:val="none" w:sz="0" w:space="0" w:color="auto"/>
        <w:right w:val="none" w:sz="0" w:space="0" w:color="auto"/>
      </w:divBdr>
    </w:div>
    <w:div w:id="909198039">
      <w:bodyDiv w:val="1"/>
      <w:marLeft w:val="0"/>
      <w:marRight w:val="0"/>
      <w:marTop w:val="0"/>
      <w:marBottom w:val="0"/>
      <w:divBdr>
        <w:top w:val="none" w:sz="0" w:space="0" w:color="auto"/>
        <w:left w:val="none" w:sz="0" w:space="0" w:color="auto"/>
        <w:bottom w:val="none" w:sz="0" w:space="0" w:color="auto"/>
        <w:right w:val="none" w:sz="0" w:space="0" w:color="auto"/>
      </w:divBdr>
      <w:divsChild>
        <w:div w:id="376399889">
          <w:marLeft w:val="0"/>
          <w:marRight w:val="0"/>
          <w:marTop w:val="0"/>
          <w:marBottom w:val="0"/>
          <w:divBdr>
            <w:top w:val="none" w:sz="0" w:space="0" w:color="auto"/>
            <w:left w:val="none" w:sz="0" w:space="0" w:color="auto"/>
            <w:bottom w:val="none" w:sz="0" w:space="0" w:color="auto"/>
            <w:right w:val="none" w:sz="0" w:space="0" w:color="auto"/>
          </w:divBdr>
        </w:div>
        <w:div w:id="2028562457">
          <w:marLeft w:val="0"/>
          <w:marRight w:val="0"/>
          <w:marTop w:val="0"/>
          <w:marBottom w:val="0"/>
          <w:divBdr>
            <w:top w:val="none" w:sz="0" w:space="0" w:color="auto"/>
            <w:left w:val="none" w:sz="0" w:space="0" w:color="auto"/>
            <w:bottom w:val="none" w:sz="0" w:space="0" w:color="auto"/>
            <w:right w:val="none" w:sz="0" w:space="0" w:color="auto"/>
          </w:divBdr>
        </w:div>
      </w:divsChild>
    </w:div>
    <w:div w:id="934165735">
      <w:bodyDiv w:val="1"/>
      <w:marLeft w:val="0"/>
      <w:marRight w:val="0"/>
      <w:marTop w:val="0"/>
      <w:marBottom w:val="0"/>
      <w:divBdr>
        <w:top w:val="none" w:sz="0" w:space="0" w:color="auto"/>
        <w:left w:val="none" w:sz="0" w:space="0" w:color="auto"/>
        <w:bottom w:val="none" w:sz="0" w:space="0" w:color="auto"/>
        <w:right w:val="none" w:sz="0" w:space="0" w:color="auto"/>
      </w:divBdr>
    </w:div>
    <w:div w:id="958024673">
      <w:bodyDiv w:val="1"/>
      <w:marLeft w:val="0"/>
      <w:marRight w:val="0"/>
      <w:marTop w:val="0"/>
      <w:marBottom w:val="0"/>
      <w:divBdr>
        <w:top w:val="none" w:sz="0" w:space="0" w:color="auto"/>
        <w:left w:val="none" w:sz="0" w:space="0" w:color="auto"/>
        <w:bottom w:val="none" w:sz="0" w:space="0" w:color="auto"/>
        <w:right w:val="none" w:sz="0" w:space="0" w:color="auto"/>
      </w:divBdr>
    </w:div>
    <w:div w:id="1030372773">
      <w:bodyDiv w:val="1"/>
      <w:marLeft w:val="0"/>
      <w:marRight w:val="0"/>
      <w:marTop w:val="0"/>
      <w:marBottom w:val="0"/>
      <w:divBdr>
        <w:top w:val="none" w:sz="0" w:space="0" w:color="auto"/>
        <w:left w:val="none" w:sz="0" w:space="0" w:color="auto"/>
        <w:bottom w:val="none" w:sz="0" w:space="0" w:color="auto"/>
        <w:right w:val="none" w:sz="0" w:space="0" w:color="auto"/>
      </w:divBdr>
    </w:div>
    <w:div w:id="1078212105">
      <w:bodyDiv w:val="1"/>
      <w:marLeft w:val="0"/>
      <w:marRight w:val="0"/>
      <w:marTop w:val="0"/>
      <w:marBottom w:val="0"/>
      <w:divBdr>
        <w:top w:val="none" w:sz="0" w:space="0" w:color="auto"/>
        <w:left w:val="none" w:sz="0" w:space="0" w:color="auto"/>
        <w:bottom w:val="none" w:sz="0" w:space="0" w:color="auto"/>
        <w:right w:val="none" w:sz="0" w:space="0" w:color="auto"/>
      </w:divBdr>
    </w:div>
    <w:div w:id="1121800789">
      <w:bodyDiv w:val="1"/>
      <w:marLeft w:val="0"/>
      <w:marRight w:val="0"/>
      <w:marTop w:val="0"/>
      <w:marBottom w:val="0"/>
      <w:divBdr>
        <w:top w:val="none" w:sz="0" w:space="0" w:color="auto"/>
        <w:left w:val="none" w:sz="0" w:space="0" w:color="auto"/>
        <w:bottom w:val="none" w:sz="0" w:space="0" w:color="auto"/>
        <w:right w:val="none" w:sz="0" w:space="0" w:color="auto"/>
      </w:divBdr>
    </w:div>
    <w:div w:id="1168208028">
      <w:bodyDiv w:val="1"/>
      <w:marLeft w:val="0"/>
      <w:marRight w:val="0"/>
      <w:marTop w:val="0"/>
      <w:marBottom w:val="0"/>
      <w:divBdr>
        <w:top w:val="none" w:sz="0" w:space="0" w:color="auto"/>
        <w:left w:val="none" w:sz="0" w:space="0" w:color="auto"/>
        <w:bottom w:val="none" w:sz="0" w:space="0" w:color="auto"/>
        <w:right w:val="none" w:sz="0" w:space="0" w:color="auto"/>
      </w:divBdr>
    </w:div>
    <w:div w:id="1290089584">
      <w:bodyDiv w:val="1"/>
      <w:marLeft w:val="0"/>
      <w:marRight w:val="0"/>
      <w:marTop w:val="0"/>
      <w:marBottom w:val="0"/>
      <w:divBdr>
        <w:top w:val="none" w:sz="0" w:space="0" w:color="auto"/>
        <w:left w:val="none" w:sz="0" w:space="0" w:color="auto"/>
        <w:bottom w:val="none" w:sz="0" w:space="0" w:color="auto"/>
        <w:right w:val="none" w:sz="0" w:space="0" w:color="auto"/>
      </w:divBdr>
    </w:div>
    <w:div w:id="1362127018">
      <w:bodyDiv w:val="1"/>
      <w:marLeft w:val="0"/>
      <w:marRight w:val="0"/>
      <w:marTop w:val="0"/>
      <w:marBottom w:val="0"/>
      <w:divBdr>
        <w:top w:val="none" w:sz="0" w:space="0" w:color="auto"/>
        <w:left w:val="none" w:sz="0" w:space="0" w:color="auto"/>
        <w:bottom w:val="none" w:sz="0" w:space="0" w:color="auto"/>
        <w:right w:val="none" w:sz="0" w:space="0" w:color="auto"/>
      </w:divBdr>
    </w:div>
    <w:div w:id="1366058896">
      <w:bodyDiv w:val="1"/>
      <w:marLeft w:val="0"/>
      <w:marRight w:val="0"/>
      <w:marTop w:val="0"/>
      <w:marBottom w:val="0"/>
      <w:divBdr>
        <w:top w:val="none" w:sz="0" w:space="0" w:color="auto"/>
        <w:left w:val="none" w:sz="0" w:space="0" w:color="auto"/>
        <w:bottom w:val="none" w:sz="0" w:space="0" w:color="auto"/>
        <w:right w:val="none" w:sz="0" w:space="0" w:color="auto"/>
      </w:divBdr>
    </w:div>
    <w:div w:id="1376929509">
      <w:bodyDiv w:val="1"/>
      <w:marLeft w:val="0"/>
      <w:marRight w:val="0"/>
      <w:marTop w:val="0"/>
      <w:marBottom w:val="0"/>
      <w:divBdr>
        <w:top w:val="none" w:sz="0" w:space="0" w:color="auto"/>
        <w:left w:val="none" w:sz="0" w:space="0" w:color="auto"/>
        <w:bottom w:val="none" w:sz="0" w:space="0" w:color="auto"/>
        <w:right w:val="none" w:sz="0" w:space="0" w:color="auto"/>
      </w:divBdr>
    </w:div>
    <w:div w:id="1394936527">
      <w:bodyDiv w:val="1"/>
      <w:marLeft w:val="0"/>
      <w:marRight w:val="0"/>
      <w:marTop w:val="0"/>
      <w:marBottom w:val="0"/>
      <w:divBdr>
        <w:top w:val="none" w:sz="0" w:space="0" w:color="auto"/>
        <w:left w:val="none" w:sz="0" w:space="0" w:color="auto"/>
        <w:bottom w:val="none" w:sz="0" w:space="0" w:color="auto"/>
        <w:right w:val="none" w:sz="0" w:space="0" w:color="auto"/>
      </w:divBdr>
      <w:divsChild>
        <w:div w:id="897941392">
          <w:marLeft w:val="0"/>
          <w:marRight w:val="0"/>
          <w:marTop w:val="0"/>
          <w:marBottom w:val="0"/>
          <w:divBdr>
            <w:top w:val="none" w:sz="0" w:space="0" w:color="auto"/>
            <w:left w:val="none" w:sz="0" w:space="0" w:color="auto"/>
            <w:bottom w:val="none" w:sz="0" w:space="0" w:color="auto"/>
            <w:right w:val="none" w:sz="0" w:space="0" w:color="auto"/>
          </w:divBdr>
        </w:div>
        <w:div w:id="929390203">
          <w:marLeft w:val="0"/>
          <w:marRight w:val="0"/>
          <w:marTop w:val="0"/>
          <w:marBottom w:val="0"/>
          <w:divBdr>
            <w:top w:val="none" w:sz="0" w:space="0" w:color="auto"/>
            <w:left w:val="none" w:sz="0" w:space="0" w:color="auto"/>
            <w:bottom w:val="none" w:sz="0" w:space="0" w:color="auto"/>
            <w:right w:val="none" w:sz="0" w:space="0" w:color="auto"/>
          </w:divBdr>
        </w:div>
      </w:divsChild>
    </w:div>
    <w:div w:id="1438909470">
      <w:bodyDiv w:val="1"/>
      <w:marLeft w:val="0"/>
      <w:marRight w:val="0"/>
      <w:marTop w:val="0"/>
      <w:marBottom w:val="0"/>
      <w:divBdr>
        <w:top w:val="none" w:sz="0" w:space="0" w:color="auto"/>
        <w:left w:val="none" w:sz="0" w:space="0" w:color="auto"/>
        <w:bottom w:val="none" w:sz="0" w:space="0" w:color="auto"/>
        <w:right w:val="none" w:sz="0" w:space="0" w:color="auto"/>
      </w:divBdr>
    </w:div>
    <w:div w:id="1468665020">
      <w:bodyDiv w:val="1"/>
      <w:marLeft w:val="0"/>
      <w:marRight w:val="0"/>
      <w:marTop w:val="0"/>
      <w:marBottom w:val="0"/>
      <w:divBdr>
        <w:top w:val="none" w:sz="0" w:space="0" w:color="auto"/>
        <w:left w:val="none" w:sz="0" w:space="0" w:color="auto"/>
        <w:bottom w:val="none" w:sz="0" w:space="0" w:color="auto"/>
        <w:right w:val="none" w:sz="0" w:space="0" w:color="auto"/>
      </w:divBdr>
    </w:div>
    <w:div w:id="1553809448">
      <w:bodyDiv w:val="1"/>
      <w:marLeft w:val="0"/>
      <w:marRight w:val="0"/>
      <w:marTop w:val="0"/>
      <w:marBottom w:val="0"/>
      <w:divBdr>
        <w:top w:val="none" w:sz="0" w:space="0" w:color="auto"/>
        <w:left w:val="none" w:sz="0" w:space="0" w:color="auto"/>
        <w:bottom w:val="none" w:sz="0" w:space="0" w:color="auto"/>
        <w:right w:val="none" w:sz="0" w:space="0" w:color="auto"/>
      </w:divBdr>
    </w:div>
    <w:div w:id="1569996036">
      <w:bodyDiv w:val="1"/>
      <w:marLeft w:val="0"/>
      <w:marRight w:val="0"/>
      <w:marTop w:val="0"/>
      <w:marBottom w:val="0"/>
      <w:divBdr>
        <w:top w:val="none" w:sz="0" w:space="0" w:color="auto"/>
        <w:left w:val="none" w:sz="0" w:space="0" w:color="auto"/>
        <w:bottom w:val="none" w:sz="0" w:space="0" w:color="auto"/>
        <w:right w:val="none" w:sz="0" w:space="0" w:color="auto"/>
      </w:divBdr>
    </w:div>
    <w:div w:id="1587421912">
      <w:bodyDiv w:val="1"/>
      <w:marLeft w:val="0"/>
      <w:marRight w:val="0"/>
      <w:marTop w:val="0"/>
      <w:marBottom w:val="0"/>
      <w:divBdr>
        <w:top w:val="none" w:sz="0" w:space="0" w:color="auto"/>
        <w:left w:val="none" w:sz="0" w:space="0" w:color="auto"/>
        <w:bottom w:val="none" w:sz="0" w:space="0" w:color="auto"/>
        <w:right w:val="none" w:sz="0" w:space="0" w:color="auto"/>
      </w:divBdr>
    </w:div>
    <w:div w:id="1627273905">
      <w:bodyDiv w:val="1"/>
      <w:marLeft w:val="0"/>
      <w:marRight w:val="0"/>
      <w:marTop w:val="0"/>
      <w:marBottom w:val="0"/>
      <w:divBdr>
        <w:top w:val="none" w:sz="0" w:space="0" w:color="auto"/>
        <w:left w:val="none" w:sz="0" w:space="0" w:color="auto"/>
        <w:bottom w:val="none" w:sz="0" w:space="0" w:color="auto"/>
        <w:right w:val="none" w:sz="0" w:space="0" w:color="auto"/>
      </w:divBdr>
    </w:div>
    <w:div w:id="1671524076">
      <w:bodyDiv w:val="1"/>
      <w:marLeft w:val="0"/>
      <w:marRight w:val="0"/>
      <w:marTop w:val="0"/>
      <w:marBottom w:val="0"/>
      <w:divBdr>
        <w:top w:val="none" w:sz="0" w:space="0" w:color="auto"/>
        <w:left w:val="none" w:sz="0" w:space="0" w:color="auto"/>
        <w:bottom w:val="none" w:sz="0" w:space="0" w:color="auto"/>
        <w:right w:val="none" w:sz="0" w:space="0" w:color="auto"/>
      </w:divBdr>
    </w:div>
    <w:div w:id="1720129319">
      <w:bodyDiv w:val="1"/>
      <w:marLeft w:val="0"/>
      <w:marRight w:val="0"/>
      <w:marTop w:val="0"/>
      <w:marBottom w:val="0"/>
      <w:divBdr>
        <w:top w:val="none" w:sz="0" w:space="0" w:color="auto"/>
        <w:left w:val="none" w:sz="0" w:space="0" w:color="auto"/>
        <w:bottom w:val="none" w:sz="0" w:space="0" w:color="auto"/>
        <w:right w:val="none" w:sz="0" w:space="0" w:color="auto"/>
      </w:divBdr>
    </w:div>
    <w:div w:id="1742873047">
      <w:bodyDiv w:val="1"/>
      <w:marLeft w:val="0"/>
      <w:marRight w:val="0"/>
      <w:marTop w:val="0"/>
      <w:marBottom w:val="0"/>
      <w:divBdr>
        <w:top w:val="none" w:sz="0" w:space="0" w:color="auto"/>
        <w:left w:val="none" w:sz="0" w:space="0" w:color="auto"/>
        <w:bottom w:val="none" w:sz="0" w:space="0" w:color="auto"/>
        <w:right w:val="none" w:sz="0" w:space="0" w:color="auto"/>
      </w:divBdr>
    </w:div>
    <w:div w:id="1765570747">
      <w:bodyDiv w:val="1"/>
      <w:marLeft w:val="0"/>
      <w:marRight w:val="0"/>
      <w:marTop w:val="0"/>
      <w:marBottom w:val="0"/>
      <w:divBdr>
        <w:top w:val="none" w:sz="0" w:space="0" w:color="auto"/>
        <w:left w:val="none" w:sz="0" w:space="0" w:color="auto"/>
        <w:bottom w:val="none" w:sz="0" w:space="0" w:color="auto"/>
        <w:right w:val="none" w:sz="0" w:space="0" w:color="auto"/>
      </w:divBdr>
    </w:div>
    <w:div w:id="1889367317">
      <w:bodyDiv w:val="1"/>
      <w:marLeft w:val="0"/>
      <w:marRight w:val="0"/>
      <w:marTop w:val="0"/>
      <w:marBottom w:val="0"/>
      <w:divBdr>
        <w:top w:val="none" w:sz="0" w:space="0" w:color="auto"/>
        <w:left w:val="none" w:sz="0" w:space="0" w:color="auto"/>
        <w:bottom w:val="none" w:sz="0" w:space="0" w:color="auto"/>
        <w:right w:val="none" w:sz="0" w:space="0" w:color="auto"/>
      </w:divBdr>
    </w:div>
    <w:div w:id="1909656219">
      <w:bodyDiv w:val="1"/>
      <w:marLeft w:val="0"/>
      <w:marRight w:val="0"/>
      <w:marTop w:val="0"/>
      <w:marBottom w:val="0"/>
      <w:divBdr>
        <w:top w:val="none" w:sz="0" w:space="0" w:color="auto"/>
        <w:left w:val="none" w:sz="0" w:space="0" w:color="auto"/>
        <w:bottom w:val="none" w:sz="0" w:space="0" w:color="auto"/>
        <w:right w:val="none" w:sz="0" w:space="0" w:color="auto"/>
      </w:divBdr>
    </w:div>
    <w:div w:id="1979217648">
      <w:bodyDiv w:val="1"/>
      <w:marLeft w:val="0"/>
      <w:marRight w:val="0"/>
      <w:marTop w:val="0"/>
      <w:marBottom w:val="0"/>
      <w:divBdr>
        <w:top w:val="none" w:sz="0" w:space="0" w:color="auto"/>
        <w:left w:val="none" w:sz="0" w:space="0" w:color="auto"/>
        <w:bottom w:val="none" w:sz="0" w:space="0" w:color="auto"/>
        <w:right w:val="none" w:sz="0" w:space="0" w:color="auto"/>
      </w:divBdr>
    </w:div>
    <w:div w:id="2051493899">
      <w:bodyDiv w:val="1"/>
      <w:marLeft w:val="0"/>
      <w:marRight w:val="0"/>
      <w:marTop w:val="0"/>
      <w:marBottom w:val="0"/>
      <w:divBdr>
        <w:top w:val="none" w:sz="0" w:space="0" w:color="auto"/>
        <w:left w:val="none" w:sz="0" w:space="0" w:color="auto"/>
        <w:bottom w:val="none" w:sz="0" w:space="0" w:color="auto"/>
        <w:right w:val="none" w:sz="0" w:space="0" w:color="auto"/>
      </w:divBdr>
    </w:div>
    <w:div w:id="2057316292">
      <w:bodyDiv w:val="1"/>
      <w:marLeft w:val="0"/>
      <w:marRight w:val="0"/>
      <w:marTop w:val="0"/>
      <w:marBottom w:val="0"/>
      <w:divBdr>
        <w:top w:val="none" w:sz="0" w:space="0" w:color="auto"/>
        <w:left w:val="none" w:sz="0" w:space="0" w:color="auto"/>
        <w:bottom w:val="none" w:sz="0" w:space="0" w:color="auto"/>
        <w:right w:val="none" w:sz="0" w:space="0" w:color="auto"/>
      </w:divBdr>
    </w:div>
    <w:div w:id="2069840318">
      <w:bodyDiv w:val="1"/>
      <w:marLeft w:val="0"/>
      <w:marRight w:val="0"/>
      <w:marTop w:val="0"/>
      <w:marBottom w:val="0"/>
      <w:divBdr>
        <w:top w:val="none" w:sz="0" w:space="0" w:color="auto"/>
        <w:left w:val="none" w:sz="0" w:space="0" w:color="auto"/>
        <w:bottom w:val="none" w:sz="0" w:space="0" w:color="auto"/>
        <w:right w:val="none" w:sz="0" w:space="0" w:color="auto"/>
      </w:divBdr>
    </w:div>
    <w:div w:id="2072117256">
      <w:bodyDiv w:val="1"/>
      <w:marLeft w:val="0"/>
      <w:marRight w:val="0"/>
      <w:marTop w:val="0"/>
      <w:marBottom w:val="0"/>
      <w:divBdr>
        <w:top w:val="none" w:sz="0" w:space="0" w:color="auto"/>
        <w:left w:val="none" w:sz="0" w:space="0" w:color="auto"/>
        <w:bottom w:val="none" w:sz="0" w:space="0" w:color="auto"/>
        <w:right w:val="none" w:sz="0" w:space="0" w:color="auto"/>
      </w:divBdr>
    </w:div>
    <w:div w:id="2088921426">
      <w:bodyDiv w:val="1"/>
      <w:marLeft w:val="0"/>
      <w:marRight w:val="0"/>
      <w:marTop w:val="0"/>
      <w:marBottom w:val="0"/>
      <w:divBdr>
        <w:top w:val="none" w:sz="0" w:space="0" w:color="auto"/>
        <w:left w:val="none" w:sz="0" w:space="0" w:color="auto"/>
        <w:bottom w:val="none" w:sz="0" w:space="0" w:color="auto"/>
        <w:right w:val="none" w:sz="0" w:space="0" w:color="auto"/>
      </w:divBdr>
    </w:div>
    <w:div w:id="2109814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c-med.mcfr.kz/article/1584-antibiotikke" TargetMode="External"/><Relationship Id="rId68" Type="http://schemas.openxmlformats.org/officeDocument/2006/relationships/hyperlink" Target="http://www.eucast.org" TargetMode="External"/><Relationship Id="rId84" Type="http://schemas.openxmlformats.org/officeDocument/2006/relationships/theme" Target="theme/theme1.xml"/><Relationship Id="rId16" Type="http://schemas.openxmlformats.org/officeDocument/2006/relationships/diagramData" Target="diagrams/data1.xml"/><Relationship Id="rId11" Type="http://schemas.openxmlformats.org/officeDocument/2006/relationships/image" Target="media/image1.png"/><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hyperlink" Target="https://www.fao.org" TargetMode="External"/><Relationship Id="rId74" Type="http://schemas.openxmlformats.org/officeDocument/2006/relationships/image" Target="media/image38.png"/><Relationship Id="rId79"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hyperlink" Target="https://food.ec.europa.eu/safety/biological." TargetMode="External"/><Relationship Id="rId82" Type="http://schemas.openxmlformats.org/officeDocument/2006/relationships/image" Target="media/image46.png"/><Relationship Id="rId19" Type="http://schemas.openxmlformats.org/officeDocument/2006/relationships/diagramColors" Target="diagrams/colors1.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chart" Target="charts/chart1.xml"/><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4.emf"/><Relationship Id="rId48" Type="http://schemas.openxmlformats.org/officeDocument/2006/relationships/image" Target="media/image29.png"/><Relationship Id="rId56" Type="http://schemas.openxmlformats.org/officeDocument/2006/relationships/hyperlink" Target="https://ec.europa.eu/eurostat/statisticsexplained/index.php?title=Milk_." TargetMode="External"/><Relationship Id="rId64" Type="http://schemas.openxmlformats.org/officeDocument/2006/relationships/hyperlink" Target="https://taldau.stat.gov.kz" TargetMode="External"/><Relationship Id="rId69" Type="http://schemas.openxmlformats.org/officeDocument/2006/relationships/hyperlink" Target="https://dairynews.today/kz/news/minselkhoz-rk-proizvodstvo-moloka-v-kazakhstane" TargetMode="External"/><Relationship Id="rId77" Type="http://schemas.openxmlformats.org/officeDocument/2006/relationships/image" Target="media/image41.png"/><Relationship Id="rId8" Type="http://schemas.openxmlformats.org/officeDocument/2006/relationships/hyperlink" Target="http://www.eucast.org" TargetMode="External"/><Relationship Id="rId51" Type="http://schemas.openxmlformats.org/officeDocument/2006/relationships/image" Target="media/image32.png"/><Relationship Id="rId72" Type="http://schemas.openxmlformats.org/officeDocument/2006/relationships/image" Target="media/image36.jpg"/><Relationship Id="rId80"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diagramLayout" Target="diagrams/layout1.xml"/><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hyperlink" Target="http://www.ncbi.nih.gov" TargetMode="External"/><Relationship Id="rId46" Type="http://schemas.openxmlformats.org/officeDocument/2006/relationships/image" Target="media/image27.png"/><Relationship Id="rId59" Type="http://schemas.openxmlformats.org/officeDocument/2006/relationships/hyperlink" Target="https://www.sciencedirect.com/bookseries/cheese-chemistry-physics-and-microbiology/vol/1/suppl/C" TargetMode="External"/><Relationship Id="rId67" Type="http://schemas.openxmlformats.org/officeDocument/2006/relationships/hyperlink" Target="https://www.woah.org" TargetMode="External"/><Relationship Id="rId20" Type="http://schemas.microsoft.com/office/2007/relationships/diagramDrawing" Target="diagrams/drawing1.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hyperlink" Target="https://www.foodsafetynews.com/2024/02/raw-farm-cheese-linked-to." TargetMode="External"/><Relationship Id="rId70" Type="http://schemas.openxmlformats.org/officeDocument/2006/relationships/hyperlink" Target="https://www.fda.gov/food/laboratory-methods-food." TargetMode="External"/><Relationship Id="rId75" Type="http://schemas.openxmlformats.org/officeDocument/2006/relationships/image" Target="media/image3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ncbi.nih.gov"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0.png"/><Relationship Id="rId57" Type="http://schemas.openxmlformats.org/officeDocument/2006/relationships/hyperlink" Target="https://www.rusnauka.com/34_NG_2017/Economics/12_228521.doc." TargetMode="External"/><Relationship Id="rId10" Type="http://schemas.openxmlformats.org/officeDocument/2006/relationships/hyperlink" Target="https://www.gov.kz/memleket/entities/quality" TargetMode="External"/><Relationship Id="rId31" Type="http://schemas.openxmlformats.org/officeDocument/2006/relationships/image" Target="media/image14.jpeg"/><Relationship Id="rId44" Type="http://schemas.openxmlformats.org/officeDocument/2006/relationships/image" Target="media/image25.emf"/><Relationship Id="rId52" Type="http://schemas.openxmlformats.org/officeDocument/2006/relationships/image" Target="media/image33.png"/><Relationship Id="rId60" Type="http://schemas.openxmlformats.org/officeDocument/2006/relationships/hyperlink" Target="https://www.FAO.org/dairy-production-products/products/codex." TargetMode="External"/><Relationship Id="rId65" Type="http://schemas.openxmlformats.org/officeDocument/2006/relationships/hyperlink" Target="https://kazsut.com/" TargetMode="External"/><Relationship Id="rId73" Type="http://schemas.openxmlformats.org/officeDocument/2006/relationships/image" Target="media/image37.jpg"/><Relationship Id="rId78" Type="http://schemas.openxmlformats.org/officeDocument/2006/relationships/image" Target="media/image42.png"/><Relationship Id="rId8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yperlink" Target="https://www.woah.org/fileadmin/Home/eng/Health_standards/tahm/3.10.04_VERO_E_COLI.pdf" TargetMode="External"/><Relationship Id="rId13" Type="http://schemas.openxmlformats.org/officeDocument/2006/relationships/image" Target="media/image3.png"/><Relationship Id="rId18" Type="http://schemas.openxmlformats.org/officeDocument/2006/relationships/diagramQuickStyle" Target="diagrams/quickStyle1.xml"/><Relationship Id="rId39" Type="http://schemas.openxmlformats.org/officeDocument/2006/relationships/footer" Target="footer1.xml"/><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hyperlink" Target="https://www.fao.org/3/CA2929EN/ca2929en.pdf" TargetMode="External"/><Relationship Id="rId76"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hyperlink" Target="https://data.egov.kz/datasets/view?index=409_mcx"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png"/><Relationship Id="rId40" Type="http://schemas.openxmlformats.org/officeDocument/2006/relationships/image" Target="media/image21.tiff"/><Relationship Id="rId45" Type="http://schemas.openxmlformats.org/officeDocument/2006/relationships/image" Target="media/image26.png"/><Relationship Id="rId66" Type="http://schemas.openxmlformats.org/officeDocument/2006/relationships/hyperlink" Target="https://galmart.kz/catalo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Лист1!$B$1</c:f>
              <c:strCache>
                <c:ptCount val="1"/>
                <c:pt idx="0">
                  <c:v>Столбец2</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Лист1!$A$2:$A$8</c:f>
              <c:numCache>
                <c:formatCode>General</c:formatCode>
                <c:ptCount val="7"/>
                <c:pt idx="0">
                  <c:v>2017</c:v>
                </c:pt>
                <c:pt idx="1">
                  <c:v>2018</c:v>
                </c:pt>
                <c:pt idx="2">
                  <c:v>2019</c:v>
                </c:pt>
                <c:pt idx="3">
                  <c:v>2020</c:v>
                </c:pt>
                <c:pt idx="4">
                  <c:v>2021</c:v>
                </c:pt>
                <c:pt idx="5">
                  <c:v>2022</c:v>
                </c:pt>
                <c:pt idx="6">
                  <c:v>2023</c:v>
                </c:pt>
              </c:numCache>
            </c:numRef>
          </c:cat>
          <c:val>
            <c:numRef>
              <c:f>Лист1!$B$2:$B$8</c:f>
              <c:numCache>
                <c:formatCode>General</c:formatCode>
                <c:ptCount val="7"/>
                <c:pt idx="0">
                  <c:v>25.5</c:v>
                </c:pt>
                <c:pt idx="1">
                  <c:v>27.5</c:v>
                </c:pt>
                <c:pt idx="2">
                  <c:v>31.8</c:v>
                </c:pt>
                <c:pt idx="3">
                  <c:v>36</c:v>
                </c:pt>
                <c:pt idx="4">
                  <c:v>39.700000000000003</c:v>
                </c:pt>
                <c:pt idx="5">
                  <c:v>36.799999999999997</c:v>
                </c:pt>
                <c:pt idx="6">
                  <c:v>43.2</c:v>
                </c:pt>
              </c:numCache>
            </c:numRef>
          </c:val>
          <c:extLst xmlns:c16r2="http://schemas.microsoft.com/office/drawing/2015/06/chart">
            <c:ext xmlns:c16="http://schemas.microsoft.com/office/drawing/2014/chart" uri="{C3380CC4-5D6E-409C-BE32-E72D297353CC}">
              <c16:uniqueId val="{00000000-80C4-4DD5-8ACE-27387EDAF488}"/>
            </c:ext>
          </c:extLst>
        </c:ser>
        <c:dLbls>
          <c:dLblPos val="outEnd"/>
          <c:showLegendKey val="0"/>
          <c:showVal val="1"/>
          <c:showCatName val="0"/>
          <c:showSerName val="0"/>
          <c:showPercent val="0"/>
          <c:showBubbleSize val="0"/>
        </c:dLbls>
        <c:gapWidth val="100"/>
        <c:overlap val="-24"/>
        <c:axId val="807531904"/>
        <c:axId val="807544416"/>
      </c:barChart>
      <c:catAx>
        <c:axId val="8075319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07544416"/>
        <c:crosses val="autoZero"/>
        <c:auto val="1"/>
        <c:lblAlgn val="ctr"/>
        <c:lblOffset val="100"/>
        <c:noMultiLvlLbl val="0"/>
      </c:catAx>
      <c:valAx>
        <c:axId val="80754441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075319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269B3B-466F-4E88-9CAD-97E1F3C31049}" type="doc">
      <dgm:prSet loTypeId="urn:microsoft.com/office/officeart/2008/layout/VerticalCurvedList" loCatId="list" qsTypeId="urn:microsoft.com/office/officeart/2005/8/quickstyle/simple1" qsCatId="simple" csTypeId="urn:microsoft.com/office/officeart/2005/8/colors/accent0_1" csCatId="mainScheme" phldr="1"/>
      <dgm:spPr/>
      <dgm:t>
        <a:bodyPr/>
        <a:lstStyle/>
        <a:p>
          <a:endParaRPr lang="x-none"/>
        </a:p>
      </dgm:t>
    </dgm:pt>
    <dgm:pt modelId="{B9BB1153-5F05-46A7-8561-E9B9A6FE9023}">
      <dgm:prSet phldrT="[Текст]" custT="1"/>
      <dgm:spPr/>
      <dgm:t>
        <a:bodyPr/>
        <a:lstStyle/>
        <a:p>
          <a:pPr algn="just">
            <a:lnSpc>
              <a:spcPct val="100000"/>
            </a:lnSpc>
          </a:pPr>
          <a:r>
            <a:rPr lang="kk-KZ" sz="1000">
              <a:latin typeface="Times New Roman" panose="02020603050405020304" pitchFamily="18" charset="0"/>
              <a:cs typeface="Times New Roman" panose="02020603050405020304" pitchFamily="18" charset="0"/>
            </a:rPr>
            <a:t> 50 г үлгі + 450 мл буферленген пептон суы инкубация +37</a:t>
          </a:r>
          <a:r>
            <a:rPr lang="kk-KZ" sz="1000"/>
            <a:t>℃</a:t>
          </a:r>
          <a:r>
            <a:rPr lang="kk-KZ" sz="1000" baseline="0">
              <a:latin typeface="Times New Roman" panose="02020603050405020304" pitchFamily="18" charset="0"/>
              <a:cs typeface="Times New Roman" panose="02020603050405020304" pitchFamily="18" charset="0"/>
            </a:rPr>
            <a:t>, 18-24 с</a:t>
          </a:r>
        </a:p>
        <a:p>
          <a:pPr algn="just">
            <a:lnSpc>
              <a:spcPct val="100000"/>
            </a:lnSpc>
          </a:pPr>
          <a:r>
            <a:rPr lang="kk-KZ" sz="1000" baseline="0">
              <a:latin typeface="Times New Roman" panose="02020603050405020304" pitchFamily="18" charset="0"/>
              <a:cs typeface="Times New Roman" panose="02020603050405020304" pitchFamily="18" charset="0"/>
            </a:rPr>
            <a:t>немесе 10 г үлгі + 90 мл физ.ерітінді, 0,001 мл Кесслер ортасы, инкубация 37</a:t>
          </a:r>
          <a:r>
            <a:rPr lang="kk-KZ" sz="1000"/>
            <a:t>℃,</a:t>
          </a:r>
          <a:r>
            <a:rPr lang="kk-KZ" sz="1000" baseline="0">
              <a:latin typeface="Times New Roman" panose="02020603050405020304" pitchFamily="18" charset="0"/>
              <a:cs typeface="Times New Roman" panose="02020603050405020304" pitchFamily="18" charset="0"/>
            </a:rPr>
            <a:t> 18-24 с</a:t>
          </a:r>
          <a:endParaRPr lang="x-none" sz="1000">
            <a:latin typeface="Times New Roman" panose="02020603050405020304" pitchFamily="18" charset="0"/>
            <a:cs typeface="Times New Roman" panose="02020603050405020304" pitchFamily="18" charset="0"/>
          </a:endParaRPr>
        </a:p>
      </dgm:t>
    </dgm:pt>
    <dgm:pt modelId="{F8EE0AD0-D2E1-41BC-B2E4-C8D07983710B}" type="parTrans" cxnId="{538F683D-E027-4CD0-BF3B-466FBCF87D2A}">
      <dgm:prSet/>
      <dgm:spPr/>
      <dgm:t>
        <a:bodyPr/>
        <a:lstStyle/>
        <a:p>
          <a:endParaRPr lang="x-none"/>
        </a:p>
      </dgm:t>
    </dgm:pt>
    <dgm:pt modelId="{4D6FFB29-0453-420B-B051-62B66E65F522}" type="sibTrans" cxnId="{538F683D-E027-4CD0-BF3B-466FBCF87D2A}">
      <dgm:prSet/>
      <dgm:spPr/>
      <dgm:t>
        <a:bodyPr/>
        <a:lstStyle/>
        <a:p>
          <a:endParaRPr lang="x-none"/>
        </a:p>
      </dgm:t>
    </dgm:pt>
    <dgm:pt modelId="{A51A5A2D-4522-44F3-8975-35B4AF35FADC}">
      <dgm:prSet phldrT="[Текст]" custT="1"/>
      <dgm:spPr/>
      <dgm:t>
        <a:bodyPr/>
        <a:lstStyle/>
        <a:p>
          <a:pPr algn="just">
            <a:lnSpc>
              <a:spcPct val="100000"/>
            </a:lnSpc>
          </a:pPr>
          <a:r>
            <a:rPr lang="kk-KZ" sz="1100">
              <a:latin typeface="Times New Roman" panose="02020603050405020304" pitchFamily="18" charset="0"/>
              <a:cs typeface="Times New Roman" panose="02020603050405020304" pitchFamily="18" charset="0"/>
            </a:rPr>
            <a:t>Дифференциалды-диагностикалық орталарға </a:t>
          </a:r>
          <a:r>
            <a:rPr lang="kk-KZ" sz="1100" b="0">
              <a:latin typeface="Times New Roman" panose="02020603050405020304" pitchFamily="18" charset="0"/>
              <a:cs typeface="Times New Roman" panose="02020603050405020304" pitchFamily="18" charset="0"/>
            </a:rPr>
            <a:t>Chromagar</a:t>
          </a:r>
          <a:r>
            <a:rPr lang="kk-KZ" sz="1100" b="0" baseline="30000">
              <a:latin typeface="Times New Roman" panose="02020603050405020304" pitchFamily="18" charset="0"/>
              <a:cs typeface="Times New Roman" panose="02020603050405020304" pitchFamily="18" charset="0"/>
            </a:rPr>
            <a:t>TM</a:t>
          </a:r>
          <a:r>
            <a:rPr lang="kk-KZ" sz="1100" b="0">
              <a:latin typeface="Times New Roman" panose="02020603050405020304" pitchFamily="18" charset="0"/>
              <a:cs typeface="Times New Roman" panose="02020603050405020304" pitchFamily="18" charset="0"/>
            </a:rPr>
            <a:t> </a:t>
          </a:r>
          <a:r>
            <a:rPr lang="kk-KZ" sz="1100" b="0" i="1">
              <a:latin typeface="Times New Roman" panose="02020603050405020304" pitchFamily="18" charset="0"/>
              <a:cs typeface="Times New Roman" panose="02020603050405020304" pitchFamily="18" charset="0"/>
            </a:rPr>
            <a:t>E.coli, </a:t>
          </a:r>
          <a:r>
            <a:rPr lang="kk-KZ" sz="1100" b="0" i="0">
              <a:latin typeface="Times New Roman" panose="02020603050405020304" pitchFamily="18" charset="0"/>
              <a:cs typeface="Times New Roman" panose="02020603050405020304" pitchFamily="18" charset="0"/>
            </a:rPr>
            <a:t>немесе </a:t>
          </a:r>
          <a:r>
            <a:rPr lang="en-US" sz="1100" b="0" i="0">
              <a:latin typeface="Times New Roman" panose="02020603050405020304" pitchFamily="18" charset="0"/>
              <a:cs typeface="Times New Roman" panose="02020603050405020304" pitchFamily="18" charset="0"/>
            </a:rPr>
            <a:t>TBX Agar</a:t>
          </a:r>
          <a:r>
            <a:rPr lang="kk-KZ" sz="1100" b="0" i="0">
              <a:latin typeface="Times New Roman" panose="02020603050405020304" pitchFamily="18" charset="0"/>
              <a:cs typeface="Times New Roman" panose="02020603050405020304" pitchFamily="18" charset="0"/>
            </a:rPr>
            <a:t>, инкубация</a:t>
          </a:r>
          <a:r>
            <a:rPr lang="kk-KZ" sz="1100" b="0">
              <a:latin typeface="Times New Roman" panose="02020603050405020304" pitchFamily="18" charset="0"/>
              <a:cs typeface="Times New Roman" panose="02020603050405020304" pitchFamily="18" charset="0"/>
            </a:rPr>
            <a:t>+37</a:t>
          </a:r>
          <a:r>
            <a:rPr lang="kk-KZ" sz="1100"/>
            <a:t>℃</a:t>
          </a:r>
          <a:r>
            <a:rPr lang="kk-KZ" sz="1100" baseline="0">
              <a:latin typeface="Times New Roman" panose="02020603050405020304" pitchFamily="18" charset="0"/>
              <a:cs typeface="Times New Roman" panose="02020603050405020304" pitchFamily="18" charset="0"/>
            </a:rPr>
            <a:t>, 24 с.</a:t>
          </a:r>
          <a:endParaRPr lang="x-none" sz="1100">
            <a:latin typeface="Times New Roman" panose="02020603050405020304" pitchFamily="18" charset="0"/>
            <a:cs typeface="Times New Roman" panose="02020603050405020304" pitchFamily="18" charset="0"/>
          </a:endParaRPr>
        </a:p>
      </dgm:t>
    </dgm:pt>
    <dgm:pt modelId="{3DCA634D-0D14-4918-8729-5100BA23F118}" type="parTrans" cxnId="{064B30DA-6E6C-431F-A3F1-524656AD0A37}">
      <dgm:prSet/>
      <dgm:spPr/>
      <dgm:t>
        <a:bodyPr/>
        <a:lstStyle/>
        <a:p>
          <a:endParaRPr lang="x-none"/>
        </a:p>
      </dgm:t>
    </dgm:pt>
    <dgm:pt modelId="{75475247-1FB2-4BBC-A1BE-D3E7C33D9AB2}" type="sibTrans" cxnId="{064B30DA-6E6C-431F-A3F1-524656AD0A37}">
      <dgm:prSet/>
      <dgm:spPr/>
      <dgm:t>
        <a:bodyPr/>
        <a:lstStyle/>
        <a:p>
          <a:endParaRPr lang="x-none"/>
        </a:p>
      </dgm:t>
    </dgm:pt>
    <dgm:pt modelId="{8C156FF4-643D-4C52-808E-47209200C7CF}">
      <dgm:prSet phldrT="[Текст]" custT="1"/>
      <dgm:spPr/>
      <dgm:t>
        <a:bodyPr/>
        <a:lstStyle/>
        <a:p>
          <a:r>
            <a:rPr lang="ru-RU" sz="3700">
              <a:latin typeface="Times New Roman" panose="02020603050405020304" pitchFamily="18" charset="0"/>
              <a:cs typeface="Times New Roman" panose="02020603050405020304" pitchFamily="18" charset="0"/>
            </a:rPr>
            <a:t> </a:t>
          </a:r>
          <a:r>
            <a:rPr lang="ru-RU" sz="1100">
              <a:solidFill>
                <a:sysClr val="windowText" lastClr="000000"/>
              </a:solidFill>
              <a:latin typeface="Times New Roman" panose="02020603050405020304" pitchFamily="18" charset="0"/>
              <a:cs typeface="Times New Roman" panose="02020603050405020304" pitchFamily="18" charset="0"/>
            </a:rPr>
            <a:t>таза культураны </a:t>
          </a:r>
          <a:r>
            <a:rPr lang="ru-RU" sz="1100">
              <a:latin typeface="Times New Roman" panose="02020603050405020304" pitchFamily="18" charset="0"/>
              <a:cs typeface="Times New Roman" panose="02020603050405020304" pitchFamily="18" charset="0"/>
            </a:rPr>
            <a:t>оқшаулау</a:t>
          </a:r>
          <a:endParaRPr lang="x-none" sz="3700">
            <a:latin typeface="Times New Roman" panose="02020603050405020304" pitchFamily="18" charset="0"/>
            <a:cs typeface="Times New Roman" panose="02020603050405020304" pitchFamily="18" charset="0"/>
          </a:endParaRPr>
        </a:p>
      </dgm:t>
    </dgm:pt>
    <dgm:pt modelId="{A0048901-8FDC-4E61-ACD5-978155AED1E0}" type="parTrans" cxnId="{1AD0C40A-B95F-40CC-A9AE-CF20C4011054}">
      <dgm:prSet/>
      <dgm:spPr/>
      <dgm:t>
        <a:bodyPr/>
        <a:lstStyle/>
        <a:p>
          <a:endParaRPr lang="x-none"/>
        </a:p>
      </dgm:t>
    </dgm:pt>
    <dgm:pt modelId="{AC97EA97-DC82-4795-9A63-8B74C1FF95EE}" type="sibTrans" cxnId="{1AD0C40A-B95F-40CC-A9AE-CF20C4011054}">
      <dgm:prSet/>
      <dgm:spPr/>
      <dgm:t>
        <a:bodyPr/>
        <a:lstStyle/>
        <a:p>
          <a:endParaRPr lang="x-none"/>
        </a:p>
      </dgm:t>
    </dgm:pt>
    <dgm:pt modelId="{4BBC2737-DB3E-4058-B941-1D144D21ACF0}">
      <dgm:prSet custT="1"/>
      <dgm:spPr/>
      <dgm:t>
        <a:bodyPr/>
        <a:lstStyle/>
        <a:p>
          <a:r>
            <a:rPr lang="ru-RU" sz="1100">
              <a:latin typeface="Times New Roman" panose="02020603050405020304" pitchFamily="18" charset="0"/>
              <a:cs typeface="Times New Roman" panose="02020603050405020304" pitchFamily="18" charset="0"/>
            </a:rPr>
            <a:t>Ферментативті қасиеттерді анықтау</a:t>
          </a:r>
        </a:p>
        <a:p>
          <a:r>
            <a:rPr lang="ru-RU" sz="1100">
              <a:latin typeface="Times New Roman" panose="02020603050405020304" pitchFamily="18" charset="0"/>
              <a:cs typeface="Times New Roman" panose="02020603050405020304" pitchFamily="18" charset="0"/>
            </a:rPr>
            <a:t>биохимиялық сәйкестендіру-қоректік орталарда өсіру</a:t>
          </a:r>
        </a:p>
        <a:p>
          <a:r>
            <a:rPr lang="ru-RU" sz="1100">
              <a:latin typeface="Times New Roman" panose="02020603050405020304" pitchFamily="18" charset="0"/>
              <a:cs typeface="Times New Roman" panose="02020603050405020304" pitchFamily="18" charset="0"/>
            </a:rPr>
            <a:t>инкубация +37</a:t>
          </a:r>
          <a:r>
            <a:rPr lang="kk-KZ" sz="1100"/>
            <a:t>℃</a:t>
          </a:r>
          <a:r>
            <a:rPr lang="ru-RU" sz="1100" baseline="0">
              <a:latin typeface="Times New Roman" panose="02020603050405020304" pitchFamily="18" charset="0"/>
              <a:cs typeface="Times New Roman" panose="02020603050405020304" pitchFamily="18" charset="0"/>
            </a:rPr>
            <a:t>, 18-24 с</a:t>
          </a:r>
          <a:endParaRPr lang="x-none" sz="1100">
            <a:latin typeface="Times New Roman" panose="02020603050405020304" pitchFamily="18" charset="0"/>
            <a:cs typeface="Times New Roman" panose="02020603050405020304" pitchFamily="18" charset="0"/>
          </a:endParaRPr>
        </a:p>
      </dgm:t>
    </dgm:pt>
    <dgm:pt modelId="{600B594C-F6F6-4BB8-88C0-37CB073F0546}" type="sibTrans" cxnId="{C8E0302C-B94A-40BA-8324-F7463D98C760}">
      <dgm:prSet/>
      <dgm:spPr/>
      <dgm:t>
        <a:bodyPr/>
        <a:lstStyle/>
        <a:p>
          <a:endParaRPr lang="x-none"/>
        </a:p>
      </dgm:t>
    </dgm:pt>
    <dgm:pt modelId="{E186A668-9AF0-40DF-8BC8-56A184C2E3A7}" type="parTrans" cxnId="{C8E0302C-B94A-40BA-8324-F7463D98C760}">
      <dgm:prSet/>
      <dgm:spPr/>
      <dgm:t>
        <a:bodyPr/>
        <a:lstStyle/>
        <a:p>
          <a:endParaRPr lang="x-none"/>
        </a:p>
      </dgm:t>
    </dgm:pt>
    <dgm:pt modelId="{3F22F0F6-5F05-4A04-8CF9-C4075AF4F11B}">
      <dgm:prSet custT="1"/>
      <dgm:spPr/>
      <dgm:t>
        <a:bodyPr/>
        <a:lstStyle/>
        <a:p>
          <a:pPr algn="just"/>
          <a:r>
            <a:rPr lang="kk-KZ" sz="1100">
              <a:latin typeface="Times New Roman" panose="02020603050405020304" pitchFamily="18" charset="0"/>
              <a:cs typeface="Times New Roman" panose="02020603050405020304" pitchFamily="18" charset="0"/>
            </a:rPr>
            <a:t> Күдікті колонияларды алып тастау</a:t>
          </a:r>
          <a:r>
            <a:rPr lang="ru-RU" sz="1100">
              <a:latin typeface="Times New Roman" panose="02020603050405020304" pitchFamily="18" charset="0"/>
              <a:cs typeface="Times New Roman" panose="02020603050405020304" pitchFamily="18" charset="0"/>
            </a:rPr>
            <a:t>:</a:t>
          </a:r>
        </a:p>
        <a:p>
          <a:pPr algn="just"/>
          <a:r>
            <a:rPr lang="kk-KZ" sz="1100">
              <a:latin typeface="Times New Roman" panose="02020603050405020304" pitchFamily="18" charset="0"/>
              <a:cs typeface="Times New Roman" panose="02020603050405020304" pitchFamily="18" charset="0"/>
            </a:rPr>
            <a:t>Клиглер ортасына және ЕПА колонияларды егу,</a:t>
          </a:r>
        </a:p>
        <a:p>
          <a:pPr algn="just"/>
          <a:r>
            <a:rPr lang="kk-KZ" sz="1100">
              <a:latin typeface="Times New Roman" panose="02020603050405020304" pitchFamily="18" charset="0"/>
              <a:cs typeface="Times New Roman" panose="02020603050405020304" pitchFamily="18" charset="0"/>
            </a:rPr>
            <a:t>инкубация +37</a:t>
          </a:r>
          <a:r>
            <a:rPr lang="kk-KZ" sz="1100"/>
            <a:t>℃</a:t>
          </a:r>
          <a:r>
            <a:rPr lang="kk-KZ" sz="1100" baseline="0">
              <a:latin typeface="Times New Roman" panose="02020603050405020304" pitchFamily="18" charset="0"/>
              <a:cs typeface="Times New Roman" panose="02020603050405020304" pitchFamily="18" charset="0"/>
            </a:rPr>
            <a:t>, 24 с</a:t>
          </a:r>
          <a:endParaRPr lang="x-none" sz="1100">
            <a:latin typeface="Times New Roman" panose="02020603050405020304" pitchFamily="18" charset="0"/>
            <a:cs typeface="Times New Roman" panose="02020603050405020304" pitchFamily="18" charset="0"/>
          </a:endParaRPr>
        </a:p>
      </dgm:t>
    </dgm:pt>
    <dgm:pt modelId="{E08A55B7-7035-4EFA-8535-2D83FC2A96F9}" type="sibTrans" cxnId="{B9824FA6-B028-4A21-9376-4361CC04C72C}">
      <dgm:prSet/>
      <dgm:spPr/>
      <dgm:t>
        <a:bodyPr/>
        <a:lstStyle/>
        <a:p>
          <a:endParaRPr lang="x-none"/>
        </a:p>
      </dgm:t>
    </dgm:pt>
    <dgm:pt modelId="{19F99AF6-C642-428F-9B65-90D773E1D6B0}" type="parTrans" cxnId="{B9824FA6-B028-4A21-9376-4361CC04C72C}">
      <dgm:prSet/>
      <dgm:spPr/>
      <dgm:t>
        <a:bodyPr/>
        <a:lstStyle/>
        <a:p>
          <a:endParaRPr lang="x-none"/>
        </a:p>
      </dgm:t>
    </dgm:pt>
    <dgm:pt modelId="{5976A3D3-534F-405D-BBA8-D53C60E185D4}">
      <dgm:prSet phldrT="[Текст]" custT="1"/>
      <dgm:spPr/>
      <dgm:t>
        <a:bodyPr/>
        <a:lstStyle/>
        <a:p>
          <a:r>
            <a:rPr lang="kk-KZ" sz="1000">
              <a:latin typeface="Times New Roman" panose="02020603050405020304" pitchFamily="18" charset="0"/>
              <a:cs typeface="Times New Roman" panose="02020603050405020304" pitchFamily="18" charset="0"/>
            </a:rPr>
            <a:t>Дифференциалды - селективті орталарға егу</a:t>
          </a:r>
        </a:p>
        <a:p>
          <a:r>
            <a:rPr lang="kk-KZ" sz="1000">
              <a:latin typeface="Times New Roman" panose="02020603050405020304" pitchFamily="18" charset="0"/>
              <a:cs typeface="Times New Roman" panose="02020603050405020304" pitchFamily="18" charset="0"/>
            </a:rPr>
            <a:t> 0,1мл Эндо, McConkey агарына егу, инкубация +37</a:t>
          </a:r>
          <a:r>
            <a:rPr lang="kk-KZ" sz="1000"/>
            <a:t>℃</a:t>
          </a:r>
          <a:r>
            <a:rPr lang="kk-KZ" sz="1000" baseline="0">
              <a:latin typeface="Times New Roman" panose="02020603050405020304" pitchFamily="18" charset="0"/>
              <a:cs typeface="Times New Roman" panose="02020603050405020304" pitchFamily="18" charset="0"/>
            </a:rPr>
            <a:t>, 24 с.</a:t>
          </a:r>
          <a:endParaRPr lang="en-US" sz="1000">
            <a:latin typeface="Times New Roman" panose="02020603050405020304" pitchFamily="18" charset="0"/>
            <a:cs typeface="Times New Roman" panose="02020603050405020304" pitchFamily="18" charset="0"/>
          </a:endParaRPr>
        </a:p>
        <a:p>
          <a:endParaRPr lang="x-none" sz="1000">
            <a:latin typeface="Times New Roman" panose="02020603050405020304" pitchFamily="18" charset="0"/>
            <a:cs typeface="Times New Roman" panose="02020603050405020304" pitchFamily="18" charset="0"/>
          </a:endParaRPr>
        </a:p>
      </dgm:t>
    </dgm:pt>
    <dgm:pt modelId="{794ED93E-56EA-47D3-862D-EBF9DB10329C}" type="sibTrans" cxnId="{7CAD2020-6DD2-44B7-BCC3-1BDA23224C06}">
      <dgm:prSet/>
      <dgm:spPr/>
      <dgm:t>
        <a:bodyPr/>
        <a:lstStyle/>
        <a:p>
          <a:endParaRPr lang="x-none"/>
        </a:p>
      </dgm:t>
    </dgm:pt>
    <dgm:pt modelId="{C0D01E44-5764-4A47-8EFB-C722915ADC02}" type="parTrans" cxnId="{7CAD2020-6DD2-44B7-BCC3-1BDA23224C06}">
      <dgm:prSet/>
      <dgm:spPr/>
      <dgm:t>
        <a:bodyPr/>
        <a:lstStyle/>
        <a:p>
          <a:endParaRPr lang="x-none"/>
        </a:p>
      </dgm:t>
    </dgm:pt>
    <dgm:pt modelId="{668D091C-AD08-406C-A2A6-A38451C498D1}" type="pres">
      <dgm:prSet presAssocID="{89269B3B-466F-4E88-9CAD-97E1F3C31049}" presName="Name0" presStyleCnt="0">
        <dgm:presLayoutVars>
          <dgm:chMax val="7"/>
          <dgm:chPref val="7"/>
          <dgm:dir/>
        </dgm:presLayoutVars>
      </dgm:prSet>
      <dgm:spPr/>
      <dgm:t>
        <a:bodyPr/>
        <a:lstStyle/>
        <a:p>
          <a:endParaRPr lang="ru-RU"/>
        </a:p>
      </dgm:t>
    </dgm:pt>
    <dgm:pt modelId="{FCB1B129-8471-49FF-BE29-1275C8C7F68D}" type="pres">
      <dgm:prSet presAssocID="{89269B3B-466F-4E88-9CAD-97E1F3C31049}" presName="Name1" presStyleCnt="0"/>
      <dgm:spPr/>
    </dgm:pt>
    <dgm:pt modelId="{40A538DA-81C0-4B52-AE51-12F0B2891FF5}" type="pres">
      <dgm:prSet presAssocID="{89269B3B-466F-4E88-9CAD-97E1F3C31049}" presName="cycle" presStyleCnt="0"/>
      <dgm:spPr/>
    </dgm:pt>
    <dgm:pt modelId="{511EF5E4-C5FB-4653-AE22-9C2BF016ED57}" type="pres">
      <dgm:prSet presAssocID="{89269B3B-466F-4E88-9CAD-97E1F3C31049}" presName="srcNode" presStyleLbl="node1" presStyleIdx="0" presStyleCnt="6"/>
      <dgm:spPr/>
    </dgm:pt>
    <dgm:pt modelId="{411A4B57-7980-4AA7-ADF7-9E257A0C70C6}" type="pres">
      <dgm:prSet presAssocID="{89269B3B-466F-4E88-9CAD-97E1F3C31049}" presName="conn" presStyleLbl="parChTrans1D2" presStyleIdx="0" presStyleCnt="1"/>
      <dgm:spPr/>
      <dgm:t>
        <a:bodyPr/>
        <a:lstStyle/>
        <a:p>
          <a:endParaRPr lang="ru-RU"/>
        </a:p>
      </dgm:t>
    </dgm:pt>
    <dgm:pt modelId="{A1ECAE56-2BDD-459F-A853-50758F681F98}" type="pres">
      <dgm:prSet presAssocID="{89269B3B-466F-4E88-9CAD-97E1F3C31049}" presName="extraNode" presStyleLbl="node1" presStyleIdx="0" presStyleCnt="6"/>
      <dgm:spPr/>
    </dgm:pt>
    <dgm:pt modelId="{672BCEE5-2C37-4482-96AB-943645C60F16}" type="pres">
      <dgm:prSet presAssocID="{89269B3B-466F-4E88-9CAD-97E1F3C31049}" presName="dstNode" presStyleLbl="node1" presStyleIdx="0" presStyleCnt="6"/>
      <dgm:spPr/>
    </dgm:pt>
    <dgm:pt modelId="{A37BE289-279E-4D89-8D46-8566B0FB0C81}" type="pres">
      <dgm:prSet presAssocID="{B9BB1153-5F05-46A7-8561-E9B9A6FE9023}" presName="text_1" presStyleLbl="node1" presStyleIdx="0" presStyleCnt="6" custScaleX="99766" custScaleY="121720" custLinFactNeighborX="463" custLinFactNeighborY="2190">
        <dgm:presLayoutVars>
          <dgm:bulletEnabled val="1"/>
        </dgm:presLayoutVars>
      </dgm:prSet>
      <dgm:spPr/>
      <dgm:t>
        <a:bodyPr/>
        <a:lstStyle/>
        <a:p>
          <a:endParaRPr lang="ru-RU"/>
        </a:p>
      </dgm:t>
    </dgm:pt>
    <dgm:pt modelId="{C7F9DAFB-4559-4A23-A447-C9F15A6AA3FA}" type="pres">
      <dgm:prSet presAssocID="{B9BB1153-5F05-46A7-8561-E9B9A6FE9023}" presName="accent_1" presStyleCnt="0"/>
      <dgm:spPr/>
    </dgm:pt>
    <dgm:pt modelId="{CDB2E0F3-3B89-4836-A2DF-E8B873382A50}" type="pres">
      <dgm:prSet presAssocID="{B9BB1153-5F05-46A7-8561-E9B9A6FE9023}" presName="accentRepeatNode" presStyleLbl="solidFgAcc1" presStyleIdx="0" presStyleCnt="6"/>
      <dgm:spPr/>
    </dgm:pt>
    <dgm:pt modelId="{A43DA5E8-00A7-4A21-B242-22A2D5D46985}" type="pres">
      <dgm:prSet presAssocID="{5976A3D3-534F-405D-BBA8-D53C60E185D4}" presName="text_2" presStyleLbl="node1" presStyleIdx="1" presStyleCnt="6" custScaleY="121479">
        <dgm:presLayoutVars>
          <dgm:bulletEnabled val="1"/>
        </dgm:presLayoutVars>
      </dgm:prSet>
      <dgm:spPr/>
      <dgm:t>
        <a:bodyPr/>
        <a:lstStyle/>
        <a:p>
          <a:endParaRPr lang="ru-RU"/>
        </a:p>
      </dgm:t>
    </dgm:pt>
    <dgm:pt modelId="{1566EAF8-9782-4AEA-82A7-48EAC7E67500}" type="pres">
      <dgm:prSet presAssocID="{5976A3D3-534F-405D-BBA8-D53C60E185D4}" presName="accent_2" presStyleCnt="0"/>
      <dgm:spPr/>
    </dgm:pt>
    <dgm:pt modelId="{18C25900-6FBC-4638-A3E6-4781E37F2D93}" type="pres">
      <dgm:prSet presAssocID="{5976A3D3-534F-405D-BBA8-D53C60E185D4}" presName="accentRepeatNode" presStyleLbl="solidFgAcc1" presStyleIdx="1" presStyleCnt="6"/>
      <dgm:spPr/>
    </dgm:pt>
    <dgm:pt modelId="{4427741C-C2EE-47A3-8659-083AB0A8147C}" type="pres">
      <dgm:prSet presAssocID="{A51A5A2D-4522-44F3-8975-35B4AF35FADC}" presName="text_3" presStyleLbl="node1" presStyleIdx="2" presStyleCnt="6" custScaleY="116829">
        <dgm:presLayoutVars>
          <dgm:bulletEnabled val="1"/>
        </dgm:presLayoutVars>
      </dgm:prSet>
      <dgm:spPr/>
      <dgm:t>
        <a:bodyPr/>
        <a:lstStyle/>
        <a:p>
          <a:endParaRPr lang="ru-RU"/>
        </a:p>
      </dgm:t>
    </dgm:pt>
    <dgm:pt modelId="{B81732E1-934B-403F-9D3C-8B8631C664F8}" type="pres">
      <dgm:prSet presAssocID="{A51A5A2D-4522-44F3-8975-35B4AF35FADC}" presName="accent_3" presStyleCnt="0"/>
      <dgm:spPr/>
    </dgm:pt>
    <dgm:pt modelId="{C7E671B9-AAA1-4985-B38B-4C3B535748C3}" type="pres">
      <dgm:prSet presAssocID="{A51A5A2D-4522-44F3-8975-35B4AF35FADC}" presName="accentRepeatNode" presStyleLbl="solidFgAcc1" presStyleIdx="2" presStyleCnt="6" custScaleX="99106"/>
      <dgm:spPr/>
    </dgm:pt>
    <dgm:pt modelId="{F908BB39-846E-4452-9CC7-6B24CFC426BB}" type="pres">
      <dgm:prSet presAssocID="{3F22F0F6-5F05-4A04-8CF9-C4075AF4F11B}" presName="text_4" presStyleLbl="node1" presStyleIdx="3" presStyleCnt="6" custScaleY="125592" custLinFactNeighborY="3306">
        <dgm:presLayoutVars>
          <dgm:bulletEnabled val="1"/>
        </dgm:presLayoutVars>
      </dgm:prSet>
      <dgm:spPr/>
      <dgm:t>
        <a:bodyPr/>
        <a:lstStyle/>
        <a:p>
          <a:endParaRPr lang="ru-RU"/>
        </a:p>
      </dgm:t>
    </dgm:pt>
    <dgm:pt modelId="{089DA20A-08CC-49F5-84FD-B2966F4307C2}" type="pres">
      <dgm:prSet presAssocID="{3F22F0F6-5F05-4A04-8CF9-C4075AF4F11B}" presName="accent_4" presStyleCnt="0"/>
      <dgm:spPr/>
    </dgm:pt>
    <dgm:pt modelId="{D3A183C4-4A8A-4B20-B6FA-4DC1219AFCEB}" type="pres">
      <dgm:prSet presAssocID="{3F22F0F6-5F05-4A04-8CF9-C4075AF4F11B}" presName="accentRepeatNode" presStyleLbl="solidFgAcc1" presStyleIdx="3" presStyleCnt="6"/>
      <dgm:spPr/>
    </dgm:pt>
    <dgm:pt modelId="{3A8AB34B-8FD0-4EC1-8BF6-8715099DCED2}" type="pres">
      <dgm:prSet presAssocID="{4BBC2737-DB3E-4058-B941-1D144D21ACF0}" presName="text_5" presStyleLbl="node1" presStyleIdx="4" presStyleCnt="6" custScaleY="125350">
        <dgm:presLayoutVars>
          <dgm:bulletEnabled val="1"/>
        </dgm:presLayoutVars>
      </dgm:prSet>
      <dgm:spPr/>
      <dgm:t>
        <a:bodyPr/>
        <a:lstStyle/>
        <a:p>
          <a:endParaRPr lang="ru-RU"/>
        </a:p>
      </dgm:t>
    </dgm:pt>
    <dgm:pt modelId="{F46BECD6-4065-4537-B5AF-D05AA9F2084B}" type="pres">
      <dgm:prSet presAssocID="{4BBC2737-DB3E-4058-B941-1D144D21ACF0}" presName="accent_5" presStyleCnt="0"/>
      <dgm:spPr/>
    </dgm:pt>
    <dgm:pt modelId="{38A1526E-6E90-4E4D-ABD5-C07516810D2C}" type="pres">
      <dgm:prSet presAssocID="{4BBC2737-DB3E-4058-B941-1D144D21ACF0}" presName="accentRepeatNode" presStyleLbl="solidFgAcc1" presStyleIdx="4" presStyleCnt="6"/>
      <dgm:spPr/>
    </dgm:pt>
    <dgm:pt modelId="{662E5F95-76EA-45C7-BAE1-2313C4E9C0AB}" type="pres">
      <dgm:prSet presAssocID="{8C156FF4-643D-4C52-808E-47209200C7CF}" presName="text_6" presStyleLbl="node1" presStyleIdx="5" presStyleCnt="6" custScaleX="99117" custScaleY="113920">
        <dgm:presLayoutVars>
          <dgm:bulletEnabled val="1"/>
        </dgm:presLayoutVars>
      </dgm:prSet>
      <dgm:spPr/>
      <dgm:t>
        <a:bodyPr/>
        <a:lstStyle/>
        <a:p>
          <a:endParaRPr lang="ru-RU"/>
        </a:p>
      </dgm:t>
    </dgm:pt>
    <dgm:pt modelId="{E35934DA-653B-4141-BE8D-11D91FEFB7AB}" type="pres">
      <dgm:prSet presAssocID="{8C156FF4-643D-4C52-808E-47209200C7CF}" presName="accent_6" presStyleCnt="0"/>
      <dgm:spPr/>
    </dgm:pt>
    <dgm:pt modelId="{C28144D1-EEF0-4538-B77E-EDEFD86761F1}" type="pres">
      <dgm:prSet presAssocID="{8C156FF4-643D-4C52-808E-47209200C7CF}" presName="accentRepeatNode" presStyleLbl="solidFgAcc1" presStyleIdx="5" presStyleCnt="6"/>
      <dgm:spPr/>
    </dgm:pt>
  </dgm:ptLst>
  <dgm:cxnLst>
    <dgm:cxn modelId="{0E0F44EA-B297-4621-8A38-ED7A2AEC1094}" type="presOf" srcId="{5976A3D3-534F-405D-BBA8-D53C60E185D4}" destId="{A43DA5E8-00A7-4A21-B242-22A2D5D46985}" srcOrd="0" destOrd="0" presId="urn:microsoft.com/office/officeart/2008/layout/VerticalCurvedList"/>
    <dgm:cxn modelId="{5363E024-52A3-40F8-85D3-F17546D62FC7}" type="presOf" srcId="{A51A5A2D-4522-44F3-8975-35B4AF35FADC}" destId="{4427741C-C2EE-47A3-8659-083AB0A8147C}" srcOrd="0" destOrd="0" presId="urn:microsoft.com/office/officeart/2008/layout/VerticalCurvedList"/>
    <dgm:cxn modelId="{7CAD2020-6DD2-44B7-BCC3-1BDA23224C06}" srcId="{89269B3B-466F-4E88-9CAD-97E1F3C31049}" destId="{5976A3D3-534F-405D-BBA8-D53C60E185D4}" srcOrd="1" destOrd="0" parTransId="{C0D01E44-5764-4A47-8EFB-C722915ADC02}" sibTransId="{794ED93E-56EA-47D3-862D-EBF9DB10329C}"/>
    <dgm:cxn modelId="{C9836E1A-71F4-489D-B486-198082180A2B}" type="presOf" srcId="{89269B3B-466F-4E88-9CAD-97E1F3C31049}" destId="{668D091C-AD08-406C-A2A6-A38451C498D1}" srcOrd="0" destOrd="0" presId="urn:microsoft.com/office/officeart/2008/layout/VerticalCurvedList"/>
    <dgm:cxn modelId="{10411813-7C35-42DC-9711-358ACE2E64E1}" type="presOf" srcId="{8C156FF4-643D-4C52-808E-47209200C7CF}" destId="{662E5F95-76EA-45C7-BAE1-2313C4E9C0AB}" srcOrd="0" destOrd="0" presId="urn:microsoft.com/office/officeart/2008/layout/VerticalCurvedList"/>
    <dgm:cxn modelId="{C8E0302C-B94A-40BA-8324-F7463D98C760}" srcId="{89269B3B-466F-4E88-9CAD-97E1F3C31049}" destId="{4BBC2737-DB3E-4058-B941-1D144D21ACF0}" srcOrd="4" destOrd="0" parTransId="{E186A668-9AF0-40DF-8BC8-56A184C2E3A7}" sibTransId="{600B594C-F6F6-4BB8-88C0-37CB073F0546}"/>
    <dgm:cxn modelId="{538F683D-E027-4CD0-BF3B-466FBCF87D2A}" srcId="{89269B3B-466F-4E88-9CAD-97E1F3C31049}" destId="{B9BB1153-5F05-46A7-8561-E9B9A6FE9023}" srcOrd="0" destOrd="0" parTransId="{F8EE0AD0-D2E1-41BC-B2E4-C8D07983710B}" sibTransId="{4D6FFB29-0453-420B-B051-62B66E65F522}"/>
    <dgm:cxn modelId="{3F87E15A-F0EA-4D1E-AE1F-081817F88175}" type="presOf" srcId="{3F22F0F6-5F05-4A04-8CF9-C4075AF4F11B}" destId="{F908BB39-846E-4452-9CC7-6B24CFC426BB}" srcOrd="0" destOrd="0" presId="urn:microsoft.com/office/officeart/2008/layout/VerticalCurvedList"/>
    <dgm:cxn modelId="{E52F4657-E858-4213-A273-3168120CDCE9}" type="presOf" srcId="{4BBC2737-DB3E-4058-B941-1D144D21ACF0}" destId="{3A8AB34B-8FD0-4EC1-8BF6-8715099DCED2}" srcOrd="0" destOrd="0" presId="urn:microsoft.com/office/officeart/2008/layout/VerticalCurvedList"/>
    <dgm:cxn modelId="{64B89685-327E-4C40-B2A7-3D82E597CB37}" type="presOf" srcId="{B9BB1153-5F05-46A7-8561-E9B9A6FE9023}" destId="{A37BE289-279E-4D89-8D46-8566B0FB0C81}" srcOrd="0" destOrd="0" presId="urn:microsoft.com/office/officeart/2008/layout/VerticalCurvedList"/>
    <dgm:cxn modelId="{1FB72F18-881F-41AB-9A84-AFAE8D2089F6}" type="presOf" srcId="{4D6FFB29-0453-420B-B051-62B66E65F522}" destId="{411A4B57-7980-4AA7-ADF7-9E257A0C70C6}" srcOrd="0" destOrd="0" presId="urn:microsoft.com/office/officeart/2008/layout/VerticalCurvedList"/>
    <dgm:cxn modelId="{1AD0C40A-B95F-40CC-A9AE-CF20C4011054}" srcId="{89269B3B-466F-4E88-9CAD-97E1F3C31049}" destId="{8C156FF4-643D-4C52-808E-47209200C7CF}" srcOrd="5" destOrd="0" parTransId="{A0048901-8FDC-4E61-ACD5-978155AED1E0}" sibTransId="{AC97EA97-DC82-4795-9A63-8B74C1FF95EE}"/>
    <dgm:cxn modelId="{064B30DA-6E6C-431F-A3F1-524656AD0A37}" srcId="{89269B3B-466F-4E88-9CAD-97E1F3C31049}" destId="{A51A5A2D-4522-44F3-8975-35B4AF35FADC}" srcOrd="2" destOrd="0" parTransId="{3DCA634D-0D14-4918-8729-5100BA23F118}" sibTransId="{75475247-1FB2-4BBC-A1BE-D3E7C33D9AB2}"/>
    <dgm:cxn modelId="{B9824FA6-B028-4A21-9376-4361CC04C72C}" srcId="{89269B3B-466F-4E88-9CAD-97E1F3C31049}" destId="{3F22F0F6-5F05-4A04-8CF9-C4075AF4F11B}" srcOrd="3" destOrd="0" parTransId="{19F99AF6-C642-428F-9B65-90D773E1D6B0}" sibTransId="{E08A55B7-7035-4EFA-8535-2D83FC2A96F9}"/>
    <dgm:cxn modelId="{DFF6D763-850C-41B3-A8A8-8D13CAF4423F}" type="presParOf" srcId="{668D091C-AD08-406C-A2A6-A38451C498D1}" destId="{FCB1B129-8471-49FF-BE29-1275C8C7F68D}" srcOrd="0" destOrd="0" presId="urn:microsoft.com/office/officeart/2008/layout/VerticalCurvedList"/>
    <dgm:cxn modelId="{51331D7C-CC47-4AE7-B612-0814D2F34BF5}" type="presParOf" srcId="{FCB1B129-8471-49FF-BE29-1275C8C7F68D}" destId="{40A538DA-81C0-4B52-AE51-12F0B2891FF5}" srcOrd="0" destOrd="0" presId="urn:microsoft.com/office/officeart/2008/layout/VerticalCurvedList"/>
    <dgm:cxn modelId="{F3DAF91E-505E-4109-8458-AC53403122FD}" type="presParOf" srcId="{40A538DA-81C0-4B52-AE51-12F0B2891FF5}" destId="{511EF5E4-C5FB-4653-AE22-9C2BF016ED57}" srcOrd="0" destOrd="0" presId="urn:microsoft.com/office/officeart/2008/layout/VerticalCurvedList"/>
    <dgm:cxn modelId="{A7645E23-40C7-4867-84FC-EE5ED21FFA6E}" type="presParOf" srcId="{40A538DA-81C0-4B52-AE51-12F0B2891FF5}" destId="{411A4B57-7980-4AA7-ADF7-9E257A0C70C6}" srcOrd="1" destOrd="0" presId="urn:microsoft.com/office/officeart/2008/layout/VerticalCurvedList"/>
    <dgm:cxn modelId="{DABF6C7B-0B0D-4727-B553-6C2FC2F415D2}" type="presParOf" srcId="{40A538DA-81C0-4B52-AE51-12F0B2891FF5}" destId="{A1ECAE56-2BDD-459F-A853-50758F681F98}" srcOrd="2" destOrd="0" presId="urn:microsoft.com/office/officeart/2008/layout/VerticalCurvedList"/>
    <dgm:cxn modelId="{768909DA-304C-4465-85AA-F1B12354C929}" type="presParOf" srcId="{40A538DA-81C0-4B52-AE51-12F0B2891FF5}" destId="{672BCEE5-2C37-4482-96AB-943645C60F16}" srcOrd="3" destOrd="0" presId="urn:microsoft.com/office/officeart/2008/layout/VerticalCurvedList"/>
    <dgm:cxn modelId="{1AA85F2C-1A62-4BD0-AADD-060A714EB0B5}" type="presParOf" srcId="{FCB1B129-8471-49FF-BE29-1275C8C7F68D}" destId="{A37BE289-279E-4D89-8D46-8566B0FB0C81}" srcOrd="1" destOrd="0" presId="urn:microsoft.com/office/officeart/2008/layout/VerticalCurvedList"/>
    <dgm:cxn modelId="{2D5C2533-5D79-4D36-B396-9D461C0E263D}" type="presParOf" srcId="{FCB1B129-8471-49FF-BE29-1275C8C7F68D}" destId="{C7F9DAFB-4559-4A23-A447-C9F15A6AA3FA}" srcOrd="2" destOrd="0" presId="urn:microsoft.com/office/officeart/2008/layout/VerticalCurvedList"/>
    <dgm:cxn modelId="{0C93F84C-8604-4718-8ADB-736723292F72}" type="presParOf" srcId="{C7F9DAFB-4559-4A23-A447-C9F15A6AA3FA}" destId="{CDB2E0F3-3B89-4836-A2DF-E8B873382A50}" srcOrd="0" destOrd="0" presId="urn:microsoft.com/office/officeart/2008/layout/VerticalCurvedList"/>
    <dgm:cxn modelId="{B4B14AC0-940E-4B73-867E-AFAAF8638A6E}" type="presParOf" srcId="{FCB1B129-8471-49FF-BE29-1275C8C7F68D}" destId="{A43DA5E8-00A7-4A21-B242-22A2D5D46985}" srcOrd="3" destOrd="0" presId="urn:microsoft.com/office/officeart/2008/layout/VerticalCurvedList"/>
    <dgm:cxn modelId="{782F2ED4-91A3-4EB4-9179-CC224E8483CD}" type="presParOf" srcId="{FCB1B129-8471-49FF-BE29-1275C8C7F68D}" destId="{1566EAF8-9782-4AEA-82A7-48EAC7E67500}" srcOrd="4" destOrd="0" presId="urn:microsoft.com/office/officeart/2008/layout/VerticalCurvedList"/>
    <dgm:cxn modelId="{BF7D51E6-550D-4EE6-A5E1-816D4CDE426D}" type="presParOf" srcId="{1566EAF8-9782-4AEA-82A7-48EAC7E67500}" destId="{18C25900-6FBC-4638-A3E6-4781E37F2D93}" srcOrd="0" destOrd="0" presId="urn:microsoft.com/office/officeart/2008/layout/VerticalCurvedList"/>
    <dgm:cxn modelId="{9B7C6B1A-A9F5-4320-92F1-FB45EA069285}" type="presParOf" srcId="{FCB1B129-8471-49FF-BE29-1275C8C7F68D}" destId="{4427741C-C2EE-47A3-8659-083AB0A8147C}" srcOrd="5" destOrd="0" presId="urn:microsoft.com/office/officeart/2008/layout/VerticalCurvedList"/>
    <dgm:cxn modelId="{AD3F13EC-BFBE-4828-9783-9002423138FB}" type="presParOf" srcId="{FCB1B129-8471-49FF-BE29-1275C8C7F68D}" destId="{B81732E1-934B-403F-9D3C-8B8631C664F8}" srcOrd="6" destOrd="0" presId="urn:microsoft.com/office/officeart/2008/layout/VerticalCurvedList"/>
    <dgm:cxn modelId="{00D803D4-0533-4CFE-A3FF-5D10E424270C}" type="presParOf" srcId="{B81732E1-934B-403F-9D3C-8B8631C664F8}" destId="{C7E671B9-AAA1-4985-B38B-4C3B535748C3}" srcOrd="0" destOrd="0" presId="urn:microsoft.com/office/officeart/2008/layout/VerticalCurvedList"/>
    <dgm:cxn modelId="{BA924290-2FFD-40B6-9728-9AD25415605F}" type="presParOf" srcId="{FCB1B129-8471-49FF-BE29-1275C8C7F68D}" destId="{F908BB39-846E-4452-9CC7-6B24CFC426BB}" srcOrd="7" destOrd="0" presId="urn:microsoft.com/office/officeart/2008/layout/VerticalCurvedList"/>
    <dgm:cxn modelId="{B42485EE-3F8C-4ACD-83C0-2DFB55617E36}" type="presParOf" srcId="{FCB1B129-8471-49FF-BE29-1275C8C7F68D}" destId="{089DA20A-08CC-49F5-84FD-B2966F4307C2}" srcOrd="8" destOrd="0" presId="urn:microsoft.com/office/officeart/2008/layout/VerticalCurvedList"/>
    <dgm:cxn modelId="{EB694FC9-6ABE-48D4-9F1B-E13B513D2072}" type="presParOf" srcId="{089DA20A-08CC-49F5-84FD-B2966F4307C2}" destId="{D3A183C4-4A8A-4B20-B6FA-4DC1219AFCEB}" srcOrd="0" destOrd="0" presId="urn:microsoft.com/office/officeart/2008/layout/VerticalCurvedList"/>
    <dgm:cxn modelId="{6AD3D588-45E5-4EC4-9025-5A1A919DD1E0}" type="presParOf" srcId="{FCB1B129-8471-49FF-BE29-1275C8C7F68D}" destId="{3A8AB34B-8FD0-4EC1-8BF6-8715099DCED2}" srcOrd="9" destOrd="0" presId="urn:microsoft.com/office/officeart/2008/layout/VerticalCurvedList"/>
    <dgm:cxn modelId="{3DCB66BB-06A2-4806-963F-3DB7A448175A}" type="presParOf" srcId="{FCB1B129-8471-49FF-BE29-1275C8C7F68D}" destId="{F46BECD6-4065-4537-B5AF-D05AA9F2084B}" srcOrd="10" destOrd="0" presId="urn:microsoft.com/office/officeart/2008/layout/VerticalCurvedList"/>
    <dgm:cxn modelId="{839C64C9-191F-40C4-87BC-27904FCF86FB}" type="presParOf" srcId="{F46BECD6-4065-4537-B5AF-D05AA9F2084B}" destId="{38A1526E-6E90-4E4D-ABD5-C07516810D2C}" srcOrd="0" destOrd="0" presId="urn:microsoft.com/office/officeart/2008/layout/VerticalCurvedList"/>
    <dgm:cxn modelId="{F3D1CC60-5409-4C4D-9AB6-E9470BBC9C50}" type="presParOf" srcId="{FCB1B129-8471-49FF-BE29-1275C8C7F68D}" destId="{662E5F95-76EA-45C7-BAE1-2313C4E9C0AB}" srcOrd="11" destOrd="0" presId="urn:microsoft.com/office/officeart/2008/layout/VerticalCurvedList"/>
    <dgm:cxn modelId="{731B4F61-5F07-41D6-A746-5A7CAAE8F427}" type="presParOf" srcId="{FCB1B129-8471-49FF-BE29-1275C8C7F68D}" destId="{E35934DA-653B-4141-BE8D-11D91FEFB7AB}" srcOrd="12" destOrd="0" presId="urn:microsoft.com/office/officeart/2008/layout/VerticalCurvedList"/>
    <dgm:cxn modelId="{100AAFF4-AF48-4D6F-AB50-182D1C52B5D5}" type="presParOf" srcId="{E35934DA-653B-4141-BE8D-11D91FEFB7AB}" destId="{C28144D1-EEF0-4538-B77E-EDEFD86761F1}" srcOrd="0" destOrd="0" presId="urn:microsoft.com/office/officeart/2008/layout/VerticalCurvedLis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1A4B57-7980-4AA7-ADF7-9E257A0C70C6}">
      <dsp:nvSpPr>
        <dsp:cNvPr id="0" name=""/>
        <dsp:cNvSpPr/>
      </dsp:nvSpPr>
      <dsp:spPr>
        <a:xfrm>
          <a:off x="-7441738" y="-1137465"/>
          <a:ext cx="8856705" cy="8856705"/>
        </a:xfrm>
        <a:prstGeom prst="blockArc">
          <a:avLst>
            <a:gd name="adj1" fmla="val 18900000"/>
            <a:gd name="adj2" fmla="val 2700000"/>
            <a:gd name="adj3" fmla="val 244"/>
          </a:avLst>
        </a:pr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7BE289-279E-4D89-8D46-8566B0FB0C81}">
      <dsp:nvSpPr>
        <dsp:cNvPr id="0" name=""/>
        <dsp:cNvSpPr/>
      </dsp:nvSpPr>
      <dsp:spPr>
        <a:xfrm>
          <a:off x="555479" y="286519"/>
          <a:ext cx="4920871" cy="84343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25400" rIns="25400" bIns="25400" numCol="1" spcCol="1270" anchor="ctr" anchorCtr="0">
          <a:noAutofit/>
        </a:bodyPr>
        <a:lstStyle/>
        <a:p>
          <a:pPr lvl="0" algn="just" defTabSz="444500">
            <a:lnSpc>
              <a:spcPct val="100000"/>
            </a:lnSpc>
            <a:spcBef>
              <a:spcPct val="0"/>
            </a:spcBef>
            <a:spcAft>
              <a:spcPct val="35000"/>
            </a:spcAft>
          </a:pPr>
          <a:r>
            <a:rPr lang="kk-KZ" sz="1000" kern="1200">
              <a:latin typeface="Times New Roman" panose="02020603050405020304" pitchFamily="18" charset="0"/>
              <a:cs typeface="Times New Roman" panose="02020603050405020304" pitchFamily="18" charset="0"/>
            </a:rPr>
            <a:t> 50 г үлгі + 450 мл буферленген пептон суы инкубация +37</a:t>
          </a:r>
          <a:r>
            <a:rPr lang="kk-KZ" sz="1000" kern="1200"/>
            <a:t>℃</a:t>
          </a:r>
          <a:r>
            <a:rPr lang="kk-KZ" sz="1000" kern="1200" baseline="0">
              <a:latin typeface="Times New Roman" panose="02020603050405020304" pitchFamily="18" charset="0"/>
              <a:cs typeface="Times New Roman" panose="02020603050405020304" pitchFamily="18" charset="0"/>
            </a:rPr>
            <a:t>, 18-24 с</a:t>
          </a:r>
        </a:p>
        <a:p>
          <a:pPr lvl="0" algn="just" defTabSz="444500">
            <a:lnSpc>
              <a:spcPct val="100000"/>
            </a:lnSpc>
            <a:spcBef>
              <a:spcPct val="0"/>
            </a:spcBef>
            <a:spcAft>
              <a:spcPct val="35000"/>
            </a:spcAft>
          </a:pPr>
          <a:r>
            <a:rPr lang="kk-KZ" sz="1000" kern="1200" baseline="0">
              <a:latin typeface="Times New Roman" panose="02020603050405020304" pitchFamily="18" charset="0"/>
              <a:cs typeface="Times New Roman" panose="02020603050405020304" pitchFamily="18" charset="0"/>
            </a:rPr>
            <a:t>немесе 10 г үлгі + 90 мл физ.ерітінді, 0,001 мл Кесслер ортасы, инкубация 37</a:t>
          </a:r>
          <a:r>
            <a:rPr lang="kk-KZ" sz="1000" kern="1200"/>
            <a:t>℃,</a:t>
          </a:r>
          <a:r>
            <a:rPr lang="kk-KZ" sz="1000" kern="1200" baseline="0">
              <a:latin typeface="Times New Roman" panose="02020603050405020304" pitchFamily="18" charset="0"/>
              <a:cs typeface="Times New Roman" panose="02020603050405020304" pitchFamily="18" charset="0"/>
            </a:rPr>
            <a:t> 18-24 с</a:t>
          </a:r>
          <a:endParaRPr lang="x-none" sz="1000" kern="1200">
            <a:latin typeface="Times New Roman" panose="02020603050405020304" pitchFamily="18" charset="0"/>
            <a:cs typeface="Times New Roman" panose="02020603050405020304" pitchFamily="18" charset="0"/>
          </a:endParaRPr>
        </a:p>
      </dsp:txBody>
      <dsp:txXfrm>
        <a:off x="555479" y="286519"/>
        <a:ext cx="4920871" cy="843433"/>
      </dsp:txXfrm>
    </dsp:sp>
    <dsp:sp modelId="{CDB2E0F3-3B89-4836-A2DF-E8B873382A50}">
      <dsp:nvSpPr>
        <dsp:cNvPr id="0" name=""/>
        <dsp:cNvSpPr/>
      </dsp:nvSpPr>
      <dsp:spPr>
        <a:xfrm>
          <a:off x="93790" y="259980"/>
          <a:ext cx="866161"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43DA5E8-00A7-4A21-B242-22A2D5D46985}">
      <dsp:nvSpPr>
        <dsp:cNvPr id="0" name=""/>
        <dsp:cNvSpPr/>
      </dsp:nvSpPr>
      <dsp:spPr>
        <a:xfrm>
          <a:off x="1096852" y="1311441"/>
          <a:ext cx="4362431" cy="84176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25400" rIns="25400" bIns="25400" numCol="1" spcCol="1270" anchor="ctr" anchorCtr="0">
          <a:noAutofit/>
        </a:bodyPr>
        <a:lstStyle/>
        <a:p>
          <a:pPr lvl="0" algn="l"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Дифференциалды - селективті орталарға егу</a:t>
          </a:r>
        </a:p>
        <a:p>
          <a:pPr lvl="0" algn="l"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 0,1мл Эндо, McConkey агарына егу, инкубация +37</a:t>
          </a:r>
          <a:r>
            <a:rPr lang="kk-KZ" sz="1000" kern="1200"/>
            <a:t>℃</a:t>
          </a:r>
          <a:r>
            <a:rPr lang="kk-KZ" sz="1000" kern="1200" baseline="0">
              <a:latin typeface="Times New Roman" panose="02020603050405020304" pitchFamily="18" charset="0"/>
              <a:cs typeface="Times New Roman" panose="02020603050405020304" pitchFamily="18" charset="0"/>
            </a:rPr>
            <a:t>, 24 с.</a:t>
          </a:r>
          <a:endParaRPr lang="en-US" sz="1000" kern="1200">
            <a:latin typeface="Times New Roman" panose="02020603050405020304" pitchFamily="18" charset="0"/>
            <a:cs typeface="Times New Roman" panose="02020603050405020304" pitchFamily="18" charset="0"/>
          </a:endParaRPr>
        </a:p>
        <a:p>
          <a:pPr lvl="0" algn="l" defTabSz="444500">
            <a:lnSpc>
              <a:spcPct val="90000"/>
            </a:lnSpc>
            <a:spcBef>
              <a:spcPct val="0"/>
            </a:spcBef>
            <a:spcAft>
              <a:spcPct val="35000"/>
            </a:spcAft>
          </a:pPr>
          <a:endParaRPr lang="x-none" sz="1000" kern="1200">
            <a:latin typeface="Times New Roman" panose="02020603050405020304" pitchFamily="18" charset="0"/>
            <a:cs typeface="Times New Roman" panose="02020603050405020304" pitchFamily="18" charset="0"/>
          </a:endParaRPr>
        </a:p>
      </dsp:txBody>
      <dsp:txXfrm>
        <a:off x="1096852" y="1311441"/>
        <a:ext cx="4362431" cy="841763"/>
      </dsp:txXfrm>
    </dsp:sp>
    <dsp:sp modelId="{18C25900-6FBC-4638-A3E6-4781E37F2D93}">
      <dsp:nvSpPr>
        <dsp:cNvPr id="0" name=""/>
        <dsp:cNvSpPr/>
      </dsp:nvSpPr>
      <dsp:spPr>
        <a:xfrm>
          <a:off x="663772" y="1299242"/>
          <a:ext cx="866161"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427741C-C2EE-47A3-8659-083AB0A8147C}">
      <dsp:nvSpPr>
        <dsp:cNvPr id="0" name=""/>
        <dsp:cNvSpPr/>
      </dsp:nvSpPr>
      <dsp:spPr>
        <a:xfrm>
          <a:off x="1357491" y="2366814"/>
          <a:ext cx="4101793" cy="8095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27940" rIns="27940" bIns="27940" numCol="1" spcCol="1270" anchor="ctr" anchorCtr="0">
          <a:noAutofit/>
        </a:bodyPr>
        <a:lstStyle/>
        <a:p>
          <a:pPr lvl="0" algn="just" defTabSz="488950">
            <a:lnSpc>
              <a:spcPct val="100000"/>
            </a:lnSpc>
            <a:spcBef>
              <a:spcPct val="0"/>
            </a:spcBef>
            <a:spcAft>
              <a:spcPct val="35000"/>
            </a:spcAft>
          </a:pPr>
          <a:r>
            <a:rPr lang="kk-KZ" sz="1100" kern="1200">
              <a:latin typeface="Times New Roman" panose="02020603050405020304" pitchFamily="18" charset="0"/>
              <a:cs typeface="Times New Roman" panose="02020603050405020304" pitchFamily="18" charset="0"/>
            </a:rPr>
            <a:t>Дифференциалды-диагностикалық орталарға </a:t>
          </a:r>
          <a:r>
            <a:rPr lang="kk-KZ" sz="1100" b="0" kern="1200">
              <a:latin typeface="Times New Roman" panose="02020603050405020304" pitchFamily="18" charset="0"/>
              <a:cs typeface="Times New Roman" panose="02020603050405020304" pitchFamily="18" charset="0"/>
            </a:rPr>
            <a:t>Chromagar</a:t>
          </a:r>
          <a:r>
            <a:rPr lang="kk-KZ" sz="1100" b="0" kern="1200" baseline="30000">
              <a:latin typeface="Times New Roman" panose="02020603050405020304" pitchFamily="18" charset="0"/>
              <a:cs typeface="Times New Roman" panose="02020603050405020304" pitchFamily="18" charset="0"/>
            </a:rPr>
            <a:t>TM</a:t>
          </a:r>
          <a:r>
            <a:rPr lang="kk-KZ" sz="1100" b="0" kern="1200">
              <a:latin typeface="Times New Roman" panose="02020603050405020304" pitchFamily="18" charset="0"/>
              <a:cs typeface="Times New Roman" panose="02020603050405020304" pitchFamily="18" charset="0"/>
            </a:rPr>
            <a:t> </a:t>
          </a:r>
          <a:r>
            <a:rPr lang="kk-KZ" sz="1100" b="0" i="1" kern="1200">
              <a:latin typeface="Times New Roman" panose="02020603050405020304" pitchFamily="18" charset="0"/>
              <a:cs typeface="Times New Roman" panose="02020603050405020304" pitchFamily="18" charset="0"/>
            </a:rPr>
            <a:t>E.coli, </a:t>
          </a:r>
          <a:r>
            <a:rPr lang="kk-KZ" sz="1100" b="0" i="0" kern="1200">
              <a:latin typeface="Times New Roman" panose="02020603050405020304" pitchFamily="18" charset="0"/>
              <a:cs typeface="Times New Roman" panose="02020603050405020304" pitchFamily="18" charset="0"/>
            </a:rPr>
            <a:t>немесе </a:t>
          </a:r>
          <a:r>
            <a:rPr lang="en-US" sz="1100" b="0" i="0" kern="1200">
              <a:latin typeface="Times New Roman" panose="02020603050405020304" pitchFamily="18" charset="0"/>
              <a:cs typeface="Times New Roman" panose="02020603050405020304" pitchFamily="18" charset="0"/>
            </a:rPr>
            <a:t>TBX Agar</a:t>
          </a:r>
          <a:r>
            <a:rPr lang="kk-KZ" sz="1100" b="0" i="0" kern="1200">
              <a:latin typeface="Times New Roman" panose="02020603050405020304" pitchFamily="18" charset="0"/>
              <a:cs typeface="Times New Roman" panose="02020603050405020304" pitchFamily="18" charset="0"/>
            </a:rPr>
            <a:t>, инкубация</a:t>
          </a:r>
          <a:r>
            <a:rPr lang="kk-KZ" sz="1100" b="0" kern="1200">
              <a:latin typeface="Times New Roman" panose="02020603050405020304" pitchFamily="18" charset="0"/>
              <a:cs typeface="Times New Roman" panose="02020603050405020304" pitchFamily="18" charset="0"/>
            </a:rPr>
            <a:t>+37</a:t>
          </a:r>
          <a:r>
            <a:rPr lang="kk-KZ" sz="1100" kern="1200"/>
            <a:t>℃</a:t>
          </a:r>
          <a:r>
            <a:rPr lang="kk-KZ" sz="1100" kern="1200" baseline="0">
              <a:latin typeface="Times New Roman" panose="02020603050405020304" pitchFamily="18" charset="0"/>
              <a:cs typeface="Times New Roman" panose="02020603050405020304" pitchFamily="18" charset="0"/>
            </a:rPr>
            <a:t>, 24 с.</a:t>
          </a:r>
          <a:endParaRPr lang="x-none" sz="1100" kern="1200">
            <a:latin typeface="Times New Roman" panose="02020603050405020304" pitchFamily="18" charset="0"/>
            <a:cs typeface="Times New Roman" panose="02020603050405020304" pitchFamily="18" charset="0"/>
          </a:endParaRPr>
        </a:p>
      </dsp:txBody>
      <dsp:txXfrm>
        <a:off x="1357491" y="2366814"/>
        <a:ext cx="4101793" cy="809542"/>
      </dsp:txXfrm>
    </dsp:sp>
    <dsp:sp modelId="{C7E671B9-AAA1-4985-B38B-4C3B535748C3}">
      <dsp:nvSpPr>
        <dsp:cNvPr id="0" name=""/>
        <dsp:cNvSpPr/>
      </dsp:nvSpPr>
      <dsp:spPr>
        <a:xfrm>
          <a:off x="928282" y="2338504"/>
          <a:ext cx="858418"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08BB39-846E-4452-9CC7-6B24CFC426BB}">
      <dsp:nvSpPr>
        <dsp:cNvPr id="0" name=""/>
        <dsp:cNvSpPr/>
      </dsp:nvSpPr>
      <dsp:spPr>
        <a:xfrm>
          <a:off x="1357491" y="3397965"/>
          <a:ext cx="4101793" cy="87026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27940" rIns="27940" bIns="27940" numCol="1" spcCol="1270" anchor="ctr" anchorCtr="0">
          <a:noAutofit/>
        </a:bodyPr>
        <a:lstStyle/>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 Күдікті колонияларды алып тастау</a:t>
          </a:r>
          <a:r>
            <a:rPr lang="ru-RU" sz="1100" kern="1200">
              <a:latin typeface="Times New Roman" panose="02020603050405020304" pitchFamily="18" charset="0"/>
              <a:cs typeface="Times New Roman" panose="02020603050405020304" pitchFamily="18" charset="0"/>
            </a:rPr>
            <a:t>:</a:t>
          </a: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Клиглер ортасына және ЕПА колонияларды егу,</a:t>
          </a:r>
        </a:p>
        <a:p>
          <a:pPr lvl="0" algn="just"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инкубация +37</a:t>
          </a:r>
          <a:r>
            <a:rPr lang="kk-KZ" sz="1100" kern="1200"/>
            <a:t>℃</a:t>
          </a:r>
          <a:r>
            <a:rPr lang="kk-KZ" sz="1100" kern="1200" baseline="0">
              <a:latin typeface="Times New Roman" panose="02020603050405020304" pitchFamily="18" charset="0"/>
              <a:cs typeface="Times New Roman" panose="02020603050405020304" pitchFamily="18" charset="0"/>
            </a:rPr>
            <a:t>, 24 с</a:t>
          </a:r>
          <a:endParaRPr lang="x-none" sz="1100" kern="1200">
            <a:latin typeface="Times New Roman" panose="02020603050405020304" pitchFamily="18" charset="0"/>
            <a:cs typeface="Times New Roman" panose="02020603050405020304" pitchFamily="18" charset="0"/>
          </a:endParaRPr>
        </a:p>
      </dsp:txBody>
      <dsp:txXfrm>
        <a:off x="1357491" y="3397965"/>
        <a:ext cx="4101793" cy="870263"/>
      </dsp:txXfrm>
    </dsp:sp>
    <dsp:sp modelId="{D3A183C4-4A8A-4B20-B6FA-4DC1219AFCEB}">
      <dsp:nvSpPr>
        <dsp:cNvPr id="0" name=""/>
        <dsp:cNvSpPr/>
      </dsp:nvSpPr>
      <dsp:spPr>
        <a:xfrm>
          <a:off x="924410" y="3377108"/>
          <a:ext cx="866161"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A8AB34B-8FD0-4EC1-8BF6-8715099DCED2}">
      <dsp:nvSpPr>
        <dsp:cNvPr id="0" name=""/>
        <dsp:cNvSpPr/>
      </dsp:nvSpPr>
      <dsp:spPr>
        <a:xfrm>
          <a:off x="1096852" y="4415158"/>
          <a:ext cx="4362431" cy="86858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27940" rIns="27940" bIns="27940"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Ферментативті қасиеттерді анықтау</a:t>
          </a:r>
        </a:p>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биохимиялық сәйкестендіру-қоректік орталарда өсіру</a:t>
          </a:r>
        </a:p>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инкубация +37</a:t>
          </a:r>
          <a:r>
            <a:rPr lang="kk-KZ" sz="1100" kern="1200"/>
            <a:t>℃</a:t>
          </a:r>
          <a:r>
            <a:rPr lang="ru-RU" sz="1100" kern="1200" baseline="0">
              <a:latin typeface="Times New Roman" panose="02020603050405020304" pitchFamily="18" charset="0"/>
              <a:cs typeface="Times New Roman" panose="02020603050405020304" pitchFamily="18" charset="0"/>
            </a:rPr>
            <a:t>, 18-24 с</a:t>
          </a:r>
          <a:endParaRPr lang="x-none" sz="1100" kern="1200">
            <a:latin typeface="Times New Roman" panose="02020603050405020304" pitchFamily="18" charset="0"/>
            <a:cs typeface="Times New Roman" panose="02020603050405020304" pitchFamily="18" charset="0"/>
          </a:endParaRPr>
        </a:p>
      </dsp:txBody>
      <dsp:txXfrm>
        <a:off x="1096852" y="4415158"/>
        <a:ext cx="4362431" cy="868586"/>
      </dsp:txXfrm>
    </dsp:sp>
    <dsp:sp modelId="{38A1526E-6E90-4E4D-ABD5-C07516810D2C}">
      <dsp:nvSpPr>
        <dsp:cNvPr id="0" name=""/>
        <dsp:cNvSpPr/>
      </dsp:nvSpPr>
      <dsp:spPr>
        <a:xfrm>
          <a:off x="663772" y="4416371"/>
          <a:ext cx="866161"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62E5F95-76EA-45C7-BAE1-2313C4E9C0AB}">
      <dsp:nvSpPr>
        <dsp:cNvPr id="0" name=""/>
        <dsp:cNvSpPr/>
      </dsp:nvSpPr>
      <dsp:spPr>
        <a:xfrm>
          <a:off x="548647" y="5494021"/>
          <a:ext cx="4888860" cy="78938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50013" tIns="93980" rIns="93980" bIns="93980" numCol="1" spcCol="1270" anchor="ctr" anchorCtr="0">
          <a:noAutofit/>
        </a:bodyPr>
        <a:lstStyle/>
        <a:p>
          <a:pPr lvl="0" algn="l" defTabSz="1644650">
            <a:lnSpc>
              <a:spcPct val="90000"/>
            </a:lnSpc>
            <a:spcBef>
              <a:spcPct val="0"/>
            </a:spcBef>
            <a:spcAft>
              <a:spcPct val="35000"/>
            </a:spcAft>
          </a:pPr>
          <a:r>
            <a:rPr lang="ru-RU" sz="3700" kern="1200">
              <a:latin typeface="Times New Roman" panose="02020603050405020304" pitchFamily="18" charset="0"/>
              <a:cs typeface="Times New Roman" panose="02020603050405020304" pitchFamily="18" charset="0"/>
            </a:rPr>
            <a:t> </a:t>
          </a:r>
          <a:r>
            <a:rPr lang="ru-RU" sz="1100" kern="1200">
              <a:solidFill>
                <a:sysClr val="windowText" lastClr="000000"/>
              </a:solidFill>
              <a:latin typeface="Times New Roman" panose="02020603050405020304" pitchFamily="18" charset="0"/>
              <a:cs typeface="Times New Roman" panose="02020603050405020304" pitchFamily="18" charset="0"/>
            </a:rPr>
            <a:t>таза культураны </a:t>
          </a:r>
          <a:r>
            <a:rPr lang="ru-RU" sz="1100" kern="1200">
              <a:latin typeface="Times New Roman" panose="02020603050405020304" pitchFamily="18" charset="0"/>
              <a:cs typeface="Times New Roman" panose="02020603050405020304" pitchFamily="18" charset="0"/>
            </a:rPr>
            <a:t>оқшаулау</a:t>
          </a:r>
          <a:endParaRPr lang="x-none" sz="3700" kern="1200">
            <a:latin typeface="Times New Roman" panose="02020603050405020304" pitchFamily="18" charset="0"/>
            <a:cs typeface="Times New Roman" panose="02020603050405020304" pitchFamily="18" charset="0"/>
          </a:endParaRPr>
        </a:p>
      </dsp:txBody>
      <dsp:txXfrm>
        <a:off x="548647" y="5494021"/>
        <a:ext cx="4888860" cy="789385"/>
      </dsp:txXfrm>
    </dsp:sp>
    <dsp:sp modelId="{C28144D1-EEF0-4538-B77E-EDEFD86761F1}">
      <dsp:nvSpPr>
        <dsp:cNvPr id="0" name=""/>
        <dsp:cNvSpPr/>
      </dsp:nvSpPr>
      <dsp:spPr>
        <a:xfrm>
          <a:off x="93790" y="5455633"/>
          <a:ext cx="866161" cy="866161"/>
        </a:xfrm>
        <a:prstGeom prst="ellipse">
          <a:avLst/>
        </a:prstGeom>
        <a:solidFill>
          <a:schemeClr val="lt1">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9EEE98-947C-464E-A0FB-B20041968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39950</Words>
  <Characters>227721</Characters>
  <Application>Microsoft Office Word</Application>
  <DocSecurity>0</DocSecurity>
  <Lines>1897</Lines>
  <Paragraphs>534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267137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anarsabirbaevna@mail.ru</dc:creator>
  <cp:lastModifiedBy>user</cp:lastModifiedBy>
  <cp:revision>2</cp:revision>
  <cp:lastPrinted>2024-10-29T14:42:00Z</cp:lastPrinted>
  <dcterms:created xsi:type="dcterms:W3CDTF">2024-12-09T09:48:00Z</dcterms:created>
  <dcterms:modified xsi:type="dcterms:W3CDTF">2024-12-09T09:48:00Z</dcterms:modified>
</cp:coreProperties>
</file>